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D0059" w14:textId="77777777" w:rsidR="003B0BD6" w:rsidRPr="00E74BC4" w:rsidRDefault="003B0BD6" w:rsidP="003B0BD6">
      <w:pPr>
        <w:spacing w:after="0"/>
        <w:jc w:val="center"/>
        <w:rPr>
          <w:rFonts w:ascii="Times New Roman" w:hAnsi="Times New Roman"/>
          <w:b/>
          <w:sz w:val="24"/>
          <w:szCs w:val="24"/>
        </w:rPr>
      </w:pPr>
      <w:r w:rsidRPr="00E74BC4">
        <w:rPr>
          <w:rFonts w:ascii="Times New Roman" w:hAnsi="Times New Roman"/>
          <w:b/>
          <w:sz w:val="24"/>
          <w:szCs w:val="24"/>
        </w:rPr>
        <w:t>муниципальное образовательное учреждение средняя общеобразовательная школа «Образовательный комплекс № 34 имени Лататуева В.Н.»</w:t>
      </w:r>
    </w:p>
    <w:p w14:paraId="6CF31498" w14:textId="77777777" w:rsidR="003B0BD6" w:rsidRPr="00E74BC4" w:rsidRDefault="003B0BD6" w:rsidP="003B0BD6">
      <w:pPr>
        <w:spacing w:after="0"/>
        <w:jc w:val="center"/>
        <w:rPr>
          <w:rFonts w:ascii="Times New Roman" w:hAnsi="Times New Roman"/>
          <w:b/>
          <w:sz w:val="24"/>
          <w:szCs w:val="24"/>
        </w:rPr>
      </w:pPr>
      <w:r w:rsidRPr="00E74BC4">
        <w:rPr>
          <w:rFonts w:ascii="Times New Roman" w:hAnsi="Times New Roman"/>
          <w:b/>
          <w:sz w:val="24"/>
          <w:szCs w:val="24"/>
        </w:rPr>
        <w:t>(МОУ СОШ «Образовательный комплекс № 34 имени Лататуева В.Н.»)</w:t>
      </w:r>
    </w:p>
    <w:p w14:paraId="446A0940" w14:textId="77777777" w:rsidR="003B0BD6" w:rsidRPr="00E74BC4" w:rsidRDefault="003B0BD6" w:rsidP="003B0BD6">
      <w:pPr>
        <w:jc w:val="center"/>
        <w:rPr>
          <w:rFonts w:ascii="Times New Roman" w:hAnsi="Times New Roman"/>
          <w:b/>
          <w:sz w:val="28"/>
          <w:szCs w:val="28"/>
        </w:rPr>
      </w:pPr>
    </w:p>
    <w:p w14:paraId="32F1A3CF" w14:textId="77777777" w:rsidR="003B0BD6" w:rsidRPr="00E74BC4" w:rsidRDefault="003B0BD6" w:rsidP="003B0BD6">
      <w:pPr>
        <w:jc w:val="center"/>
        <w:rPr>
          <w:rFonts w:ascii="Times New Roman" w:hAnsi="Times New Roman"/>
          <w:b/>
          <w:sz w:val="28"/>
          <w:szCs w:val="28"/>
        </w:rPr>
      </w:pPr>
    </w:p>
    <w:tbl>
      <w:tblPr>
        <w:tblW w:w="10207" w:type="dxa"/>
        <w:tblInd w:w="-459" w:type="dxa"/>
        <w:tblLook w:val="04A0" w:firstRow="1" w:lastRow="0" w:firstColumn="1" w:lastColumn="0" w:noHBand="0" w:noVBand="1"/>
      </w:tblPr>
      <w:tblGrid>
        <w:gridCol w:w="5104"/>
        <w:gridCol w:w="5103"/>
      </w:tblGrid>
      <w:tr w:rsidR="0012225D" w14:paraId="2BD9E984" w14:textId="77777777">
        <w:tc>
          <w:tcPr>
            <w:tcW w:w="5104" w:type="dxa"/>
          </w:tcPr>
          <w:p w14:paraId="6C95F05F" w14:textId="77777777" w:rsidR="0012225D" w:rsidRDefault="0012225D">
            <w:pPr>
              <w:pStyle w:val="2"/>
              <w:rPr>
                <w:sz w:val="24"/>
                <w:szCs w:val="24"/>
              </w:rPr>
            </w:pPr>
            <w:r>
              <w:rPr>
                <w:b/>
                <w:bCs/>
                <w:sz w:val="24"/>
                <w:szCs w:val="24"/>
              </w:rPr>
              <w:t xml:space="preserve">«Принята» </w:t>
            </w:r>
          </w:p>
          <w:p w14:paraId="4F33636C" w14:textId="77777777" w:rsidR="0012225D" w:rsidRDefault="0012225D">
            <w:pPr>
              <w:spacing w:line="276" w:lineRule="auto"/>
              <w:ind w:left="34"/>
              <w:rPr>
                <w:rFonts w:ascii="Times New Roman" w:hAnsi="Times New Roman"/>
                <w:sz w:val="24"/>
                <w:szCs w:val="24"/>
              </w:rPr>
            </w:pPr>
            <w:r>
              <w:rPr>
                <w:rFonts w:ascii="Times New Roman" w:hAnsi="Times New Roman"/>
                <w:sz w:val="24"/>
                <w:szCs w:val="24"/>
              </w:rPr>
              <w:t>Протокол заседания</w:t>
            </w:r>
          </w:p>
          <w:p w14:paraId="017A0A45" w14:textId="77777777" w:rsidR="0012225D" w:rsidRDefault="0012225D">
            <w:pPr>
              <w:spacing w:line="276" w:lineRule="auto"/>
              <w:ind w:left="34"/>
              <w:rPr>
                <w:rFonts w:ascii="Times New Roman" w:hAnsi="Times New Roman"/>
                <w:sz w:val="24"/>
                <w:szCs w:val="24"/>
              </w:rPr>
            </w:pPr>
            <w:r>
              <w:rPr>
                <w:rFonts w:ascii="Times New Roman" w:hAnsi="Times New Roman"/>
                <w:sz w:val="24"/>
                <w:szCs w:val="24"/>
              </w:rPr>
              <w:t xml:space="preserve">Педагогического совета </w:t>
            </w:r>
          </w:p>
          <w:p w14:paraId="41E898FC" w14:textId="77777777" w:rsidR="0012225D" w:rsidRDefault="0012225D">
            <w:pPr>
              <w:spacing w:line="276" w:lineRule="auto"/>
              <w:ind w:left="34"/>
              <w:rPr>
                <w:rFonts w:ascii="Times New Roman" w:hAnsi="Times New Roman"/>
                <w:color w:val="000000"/>
                <w:sz w:val="24"/>
                <w:szCs w:val="24"/>
              </w:rPr>
            </w:pPr>
            <w:bookmarkStart w:id="0" w:name="_Hlk210730835"/>
            <w:r>
              <w:rPr>
                <w:rFonts w:ascii="Times New Roman" w:hAnsi="Times New Roman"/>
                <w:color w:val="000000"/>
                <w:sz w:val="24"/>
                <w:szCs w:val="24"/>
              </w:rPr>
              <w:t>муниципального образовательного учреждения средней общеобразовательной школы «Образовательный комплекс № 34 имени Лататуева В.Н.»</w:t>
            </w:r>
            <w:bookmarkEnd w:id="0"/>
          </w:p>
          <w:p w14:paraId="1341E3ED" w14:textId="77777777" w:rsidR="0012225D" w:rsidRDefault="0012225D">
            <w:pPr>
              <w:rPr>
                <w:rFonts w:ascii="Times New Roman" w:hAnsi="Times New Roman"/>
                <w:sz w:val="24"/>
                <w:szCs w:val="24"/>
              </w:rPr>
            </w:pPr>
            <w:r>
              <w:rPr>
                <w:rFonts w:ascii="Times New Roman" w:hAnsi="Times New Roman"/>
                <w:sz w:val="24"/>
                <w:szCs w:val="24"/>
              </w:rPr>
              <w:t xml:space="preserve">от </w:t>
            </w:r>
            <w:r>
              <w:rPr>
                <w:rFonts w:ascii="Times New Roman" w:hAnsi="Times New Roman"/>
                <w:i/>
                <w:sz w:val="24"/>
                <w:szCs w:val="24"/>
              </w:rPr>
              <w:t>01.10.2025 г. № 1</w:t>
            </w:r>
          </w:p>
          <w:p w14:paraId="61D1BB02" w14:textId="77777777" w:rsidR="0012225D" w:rsidRDefault="0012225D">
            <w:pPr>
              <w:spacing w:line="276" w:lineRule="auto"/>
              <w:ind w:left="34" w:hanging="34"/>
              <w:rPr>
                <w:rFonts w:ascii="Times New Roman" w:hAnsi="Times New Roman"/>
                <w:sz w:val="24"/>
                <w:szCs w:val="24"/>
              </w:rPr>
            </w:pPr>
          </w:p>
        </w:tc>
        <w:tc>
          <w:tcPr>
            <w:tcW w:w="5103" w:type="dxa"/>
            <w:hideMark/>
          </w:tcPr>
          <w:p w14:paraId="4600399B" w14:textId="77777777" w:rsidR="0012225D" w:rsidRDefault="0012225D">
            <w:pPr>
              <w:spacing w:line="276" w:lineRule="auto"/>
              <w:jc w:val="right"/>
              <w:rPr>
                <w:rFonts w:ascii="Times New Roman" w:hAnsi="Times New Roman"/>
                <w:b/>
                <w:bCs/>
                <w:sz w:val="24"/>
                <w:szCs w:val="24"/>
              </w:rPr>
            </w:pPr>
            <w:r>
              <w:rPr>
                <w:rFonts w:ascii="Times New Roman" w:hAnsi="Times New Roman"/>
                <w:b/>
                <w:bCs/>
                <w:sz w:val="24"/>
                <w:szCs w:val="24"/>
              </w:rPr>
              <w:t>«Утверждена»</w:t>
            </w:r>
          </w:p>
          <w:p w14:paraId="11AECF25" w14:textId="77777777" w:rsidR="0012225D" w:rsidRDefault="0012225D">
            <w:pPr>
              <w:jc w:val="right"/>
              <w:rPr>
                <w:rFonts w:ascii="Times New Roman" w:hAnsi="Times New Roman"/>
                <w:sz w:val="24"/>
                <w:szCs w:val="24"/>
              </w:rPr>
            </w:pPr>
            <w:r>
              <w:rPr>
                <w:rFonts w:ascii="Times New Roman" w:hAnsi="Times New Roman"/>
                <w:sz w:val="24"/>
                <w:szCs w:val="24"/>
              </w:rPr>
              <w:t xml:space="preserve">приказом директора </w:t>
            </w:r>
          </w:p>
          <w:p w14:paraId="7A4D7E21" w14:textId="77777777" w:rsidR="0012225D" w:rsidRDefault="0012225D">
            <w:pPr>
              <w:spacing w:after="0" w:line="276" w:lineRule="auto"/>
              <w:jc w:val="right"/>
              <w:rPr>
                <w:rFonts w:ascii="Times New Roman" w:hAnsi="Times New Roman"/>
                <w:iCs/>
                <w:sz w:val="24"/>
                <w:szCs w:val="24"/>
              </w:rPr>
            </w:pPr>
            <w:bookmarkStart w:id="1" w:name="_Hlk210811817"/>
            <w:r>
              <w:rPr>
                <w:rFonts w:ascii="Times New Roman" w:hAnsi="Times New Roman"/>
                <w:iCs/>
                <w:sz w:val="24"/>
                <w:szCs w:val="24"/>
              </w:rPr>
              <w:t>муниципального образовательного учреждения средней общеобразовательной школы «Образовательный комплекс № 34</w:t>
            </w:r>
          </w:p>
          <w:p w14:paraId="09ECA0F7" w14:textId="77777777" w:rsidR="0012225D" w:rsidRDefault="0012225D">
            <w:pPr>
              <w:spacing w:after="0" w:line="276" w:lineRule="auto"/>
              <w:jc w:val="right"/>
              <w:rPr>
                <w:rFonts w:ascii="Times New Roman" w:hAnsi="Times New Roman"/>
                <w:iCs/>
                <w:sz w:val="24"/>
                <w:szCs w:val="24"/>
              </w:rPr>
            </w:pPr>
            <w:r>
              <w:rPr>
                <w:rFonts w:ascii="Times New Roman" w:hAnsi="Times New Roman"/>
                <w:iCs/>
                <w:sz w:val="24"/>
                <w:szCs w:val="24"/>
              </w:rPr>
              <w:t xml:space="preserve"> имени Лататуева В.Н.»  </w:t>
            </w:r>
            <w:bookmarkEnd w:id="1"/>
            <w:r>
              <w:rPr>
                <w:rFonts w:ascii="Times New Roman" w:hAnsi="Times New Roman"/>
                <w:iCs/>
                <w:sz w:val="24"/>
                <w:szCs w:val="24"/>
              </w:rPr>
              <w:t xml:space="preserve">               </w:t>
            </w:r>
          </w:p>
          <w:p w14:paraId="55E7E9A3" w14:textId="77777777" w:rsidR="0012225D" w:rsidRDefault="0012225D">
            <w:pPr>
              <w:spacing w:line="276" w:lineRule="auto"/>
              <w:jc w:val="right"/>
              <w:rPr>
                <w:rFonts w:ascii="Times New Roman" w:hAnsi="Times New Roman"/>
                <w:i/>
                <w:sz w:val="24"/>
                <w:szCs w:val="24"/>
              </w:rPr>
            </w:pPr>
            <w:r>
              <w:rPr>
                <w:rFonts w:ascii="Times New Roman" w:hAnsi="Times New Roman"/>
                <w:i/>
                <w:sz w:val="24"/>
                <w:szCs w:val="24"/>
              </w:rPr>
              <w:t>Приказ от 01.10.2025 г. № 01-08/01-06</w:t>
            </w:r>
          </w:p>
          <w:p w14:paraId="3CFAFE1D" w14:textId="64BB385D" w:rsidR="0012225D" w:rsidRPr="00394707" w:rsidRDefault="0012225D">
            <w:pPr>
              <w:spacing w:line="276" w:lineRule="auto"/>
              <w:jc w:val="right"/>
              <w:rPr>
                <w:rFonts w:ascii="Times New Roman" w:hAnsi="Times New Roman"/>
                <w:i/>
                <w:sz w:val="24"/>
                <w:szCs w:val="24"/>
              </w:rPr>
            </w:pPr>
            <w:r w:rsidRPr="00394707">
              <w:rPr>
                <w:rFonts w:ascii="Times New Roman" w:hAnsi="Times New Roman"/>
                <w:i/>
                <w:sz w:val="24"/>
                <w:szCs w:val="24"/>
              </w:rPr>
              <w:t xml:space="preserve">(в ред. приказа от </w:t>
            </w:r>
            <w:r w:rsidR="00394707" w:rsidRPr="00394707">
              <w:rPr>
                <w:rFonts w:ascii="Times New Roman" w:hAnsi="Times New Roman"/>
                <w:i/>
                <w:sz w:val="24"/>
                <w:szCs w:val="24"/>
              </w:rPr>
              <w:t>15.05.2026</w:t>
            </w:r>
            <w:r w:rsidRPr="00394707">
              <w:rPr>
                <w:rFonts w:ascii="Times New Roman" w:hAnsi="Times New Roman"/>
                <w:i/>
                <w:sz w:val="24"/>
                <w:szCs w:val="24"/>
              </w:rPr>
              <w:t xml:space="preserve"> № </w:t>
            </w:r>
            <w:r w:rsidR="00394707" w:rsidRPr="00394707">
              <w:rPr>
                <w:rFonts w:ascii="Times New Roman" w:hAnsi="Times New Roman"/>
                <w:i/>
                <w:sz w:val="24"/>
                <w:szCs w:val="24"/>
              </w:rPr>
              <w:t>69-07/01-06</w:t>
            </w:r>
            <w:r w:rsidRPr="00394707">
              <w:rPr>
                <w:rFonts w:ascii="Times New Roman" w:hAnsi="Times New Roman"/>
                <w:i/>
                <w:sz w:val="24"/>
                <w:szCs w:val="24"/>
              </w:rPr>
              <w:t xml:space="preserve">) </w:t>
            </w:r>
          </w:p>
          <w:p w14:paraId="03F36798" w14:textId="77777777" w:rsidR="0012225D" w:rsidRDefault="0012225D">
            <w:pPr>
              <w:spacing w:line="276" w:lineRule="auto"/>
              <w:rPr>
                <w:rFonts w:ascii="Times New Roman" w:hAnsi="Times New Roman"/>
                <w:i/>
                <w:sz w:val="24"/>
                <w:szCs w:val="24"/>
              </w:rPr>
            </w:pPr>
            <w:r>
              <w:rPr>
                <w:rFonts w:ascii="Times New Roman" w:hAnsi="Times New Roman"/>
                <w:i/>
                <w:sz w:val="24"/>
                <w:szCs w:val="24"/>
              </w:rPr>
              <w:t xml:space="preserve">                                    </w:t>
            </w:r>
          </w:p>
        </w:tc>
      </w:tr>
    </w:tbl>
    <w:p w14:paraId="7149DD09" w14:textId="77777777" w:rsidR="003B0BD6" w:rsidRPr="00E74BC4" w:rsidRDefault="003B0BD6" w:rsidP="003B0BD6">
      <w:pPr>
        <w:jc w:val="center"/>
        <w:rPr>
          <w:rFonts w:ascii="Times New Roman" w:hAnsi="Times New Roman"/>
          <w:b/>
          <w:sz w:val="24"/>
          <w:szCs w:val="24"/>
        </w:rPr>
      </w:pPr>
    </w:p>
    <w:p w14:paraId="39B191B0" w14:textId="77777777" w:rsidR="003B0BD6" w:rsidRPr="00E74BC4" w:rsidRDefault="003B0BD6" w:rsidP="003B0BD6">
      <w:pPr>
        <w:jc w:val="center"/>
        <w:rPr>
          <w:rFonts w:ascii="Times New Roman" w:hAnsi="Times New Roman"/>
          <w:b/>
          <w:sz w:val="24"/>
          <w:szCs w:val="24"/>
        </w:rPr>
      </w:pPr>
    </w:p>
    <w:p w14:paraId="6C2EEAAC" w14:textId="77777777" w:rsidR="003B0BD6" w:rsidRPr="00E74BC4" w:rsidRDefault="003B0BD6" w:rsidP="003B0BD6">
      <w:pPr>
        <w:jc w:val="center"/>
        <w:rPr>
          <w:rFonts w:ascii="Times New Roman" w:hAnsi="Times New Roman"/>
          <w:b/>
          <w:sz w:val="24"/>
          <w:szCs w:val="24"/>
        </w:rPr>
      </w:pPr>
    </w:p>
    <w:p w14:paraId="5EEDAB3D" w14:textId="77777777" w:rsidR="003B0BD6" w:rsidRPr="00E74BC4" w:rsidRDefault="003B0BD6" w:rsidP="003B0BD6">
      <w:pPr>
        <w:jc w:val="center"/>
        <w:rPr>
          <w:rFonts w:ascii="Times New Roman" w:hAnsi="Times New Roman"/>
          <w:b/>
          <w:sz w:val="24"/>
          <w:szCs w:val="24"/>
        </w:rPr>
      </w:pPr>
    </w:p>
    <w:p w14:paraId="5ECF2C95" w14:textId="77777777" w:rsidR="003B0BD6" w:rsidRPr="00E74BC4" w:rsidRDefault="003B0BD6" w:rsidP="003B0BD6">
      <w:pPr>
        <w:jc w:val="center"/>
        <w:rPr>
          <w:rFonts w:ascii="Times New Roman" w:hAnsi="Times New Roman"/>
          <w:b/>
          <w:sz w:val="24"/>
          <w:szCs w:val="24"/>
        </w:rPr>
      </w:pPr>
      <w:r>
        <w:rPr>
          <w:rFonts w:ascii="Times New Roman" w:hAnsi="Times New Roman"/>
          <w:b/>
          <w:sz w:val="24"/>
          <w:szCs w:val="24"/>
        </w:rPr>
        <w:t xml:space="preserve">АДАПТИРОВАННАЯ </w:t>
      </w:r>
      <w:r w:rsidRPr="00E74BC4">
        <w:rPr>
          <w:rFonts w:ascii="Times New Roman" w:hAnsi="Times New Roman"/>
          <w:b/>
          <w:sz w:val="24"/>
          <w:szCs w:val="24"/>
        </w:rPr>
        <w:t>ОСНОВНАЯ ОБРАЗОВАТЕЛЬНАЯ ПРОГРАММА</w:t>
      </w:r>
    </w:p>
    <w:p w14:paraId="4CEE3FC6" w14:textId="77777777" w:rsidR="003B0BD6" w:rsidRPr="00E74BC4" w:rsidRDefault="003B0BD6" w:rsidP="003B0BD6">
      <w:pPr>
        <w:jc w:val="center"/>
        <w:rPr>
          <w:rFonts w:ascii="Times New Roman" w:hAnsi="Times New Roman"/>
          <w:b/>
          <w:sz w:val="24"/>
          <w:szCs w:val="24"/>
        </w:rPr>
      </w:pPr>
      <w:r w:rsidRPr="00E74BC4">
        <w:rPr>
          <w:rFonts w:ascii="Times New Roman" w:hAnsi="Times New Roman"/>
          <w:b/>
          <w:sz w:val="24"/>
          <w:szCs w:val="24"/>
        </w:rPr>
        <w:t>ОСНОВНОГО ОБЩЕГО ОБРАЗОВАНИЯ</w:t>
      </w:r>
    </w:p>
    <w:p w14:paraId="6B115B21" w14:textId="0B6A08B0" w:rsidR="003B0BD6" w:rsidRPr="00E74BC4" w:rsidRDefault="003B0BD6" w:rsidP="003B0BD6">
      <w:pPr>
        <w:jc w:val="center"/>
        <w:rPr>
          <w:rFonts w:ascii="Times New Roman" w:hAnsi="Times New Roman"/>
          <w:b/>
          <w:sz w:val="24"/>
          <w:szCs w:val="24"/>
        </w:rPr>
      </w:pPr>
      <w:r>
        <w:rPr>
          <w:rFonts w:ascii="Times New Roman" w:hAnsi="Times New Roman"/>
          <w:b/>
          <w:sz w:val="24"/>
          <w:szCs w:val="24"/>
        </w:rPr>
        <w:t>ДЛЯ ОБУЧАЮЩИХСЯ С НАРУШЕНИЯМИ СЛУХА (ВАРИАНТ 2.2.1)</w:t>
      </w:r>
    </w:p>
    <w:p w14:paraId="13E1F6C7" w14:textId="77777777" w:rsidR="003B0BD6" w:rsidRPr="00E74BC4" w:rsidRDefault="003B0BD6" w:rsidP="003B0BD6">
      <w:pPr>
        <w:jc w:val="center"/>
        <w:rPr>
          <w:rFonts w:ascii="Times New Roman" w:hAnsi="Times New Roman"/>
          <w:b/>
          <w:sz w:val="24"/>
          <w:szCs w:val="24"/>
        </w:rPr>
      </w:pPr>
    </w:p>
    <w:p w14:paraId="5EC4F873" w14:textId="77777777" w:rsidR="003B0BD6" w:rsidRPr="00E74BC4" w:rsidRDefault="003B0BD6" w:rsidP="003B0BD6">
      <w:pPr>
        <w:jc w:val="center"/>
        <w:rPr>
          <w:rFonts w:ascii="Times New Roman" w:hAnsi="Times New Roman"/>
          <w:b/>
          <w:sz w:val="24"/>
          <w:szCs w:val="24"/>
        </w:rPr>
      </w:pPr>
    </w:p>
    <w:p w14:paraId="4778FD5F" w14:textId="77777777" w:rsidR="003B0BD6" w:rsidRPr="00E74BC4" w:rsidRDefault="003B0BD6" w:rsidP="003B0BD6">
      <w:pPr>
        <w:jc w:val="center"/>
        <w:rPr>
          <w:rFonts w:ascii="Times New Roman" w:hAnsi="Times New Roman"/>
          <w:b/>
          <w:sz w:val="24"/>
          <w:szCs w:val="24"/>
        </w:rPr>
      </w:pPr>
    </w:p>
    <w:p w14:paraId="079D0E6A" w14:textId="77777777" w:rsidR="003B0BD6" w:rsidRPr="00E74BC4" w:rsidRDefault="003B0BD6" w:rsidP="003B0BD6">
      <w:pPr>
        <w:jc w:val="center"/>
        <w:rPr>
          <w:rFonts w:ascii="Times New Roman" w:hAnsi="Times New Roman"/>
          <w:b/>
          <w:sz w:val="24"/>
          <w:szCs w:val="24"/>
        </w:rPr>
      </w:pPr>
    </w:p>
    <w:p w14:paraId="2F3EB760" w14:textId="77777777" w:rsidR="003B0BD6" w:rsidRPr="00E74BC4" w:rsidRDefault="003B0BD6" w:rsidP="003B0BD6">
      <w:pPr>
        <w:jc w:val="center"/>
        <w:rPr>
          <w:rFonts w:ascii="Times New Roman" w:hAnsi="Times New Roman"/>
          <w:b/>
          <w:sz w:val="24"/>
          <w:szCs w:val="24"/>
        </w:rPr>
      </w:pPr>
    </w:p>
    <w:p w14:paraId="140DA090" w14:textId="77777777" w:rsidR="003B0BD6" w:rsidRPr="00E74BC4" w:rsidRDefault="003B0BD6" w:rsidP="003B0BD6">
      <w:pPr>
        <w:jc w:val="center"/>
        <w:rPr>
          <w:rFonts w:ascii="Times New Roman" w:hAnsi="Times New Roman"/>
          <w:b/>
          <w:sz w:val="24"/>
          <w:szCs w:val="24"/>
        </w:rPr>
      </w:pPr>
    </w:p>
    <w:p w14:paraId="69D5811D" w14:textId="77777777" w:rsidR="003B0BD6" w:rsidRPr="00E74BC4" w:rsidRDefault="003B0BD6" w:rsidP="003B0BD6">
      <w:pPr>
        <w:jc w:val="center"/>
        <w:rPr>
          <w:rFonts w:ascii="Times New Roman" w:hAnsi="Times New Roman"/>
          <w:b/>
          <w:sz w:val="24"/>
          <w:szCs w:val="24"/>
        </w:rPr>
      </w:pPr>
    </w:p>
    <w:p w14:paraId="3EC71658" w14:textId="77777777" w:rsidR="003B0BD6" w:rsidRDefault="003B0BD6" w:rsidP="003B0BD6">
      <w:pPr>
        <w:jc w:val="center"/>
        <w:rPr>
          <w:rFonts w:ascii="Times New Roman" w:hAnsi="Times New Roman"/>
          <w:b/>
          <w:sz w:val="24"/>
          <w:szCs w:val="24"/>
        </w:rPr>
      </w:pPr>
    </w:p>
    <w:p w14:paraId="67622F6D" w14:textId="77777777" w:rsidR="0012225D" w:rsidRDefault="0012225D" w:rsidP="003B0BD6">
      <w:pPr>
        <w:jc w:val="center"/>
        <w:rPr>
          <w:rFonts w:ascii="Times New Roman" w:hAnsi="Times New Roman"/>
          <w:b/>
          <w:sz w:val="24"/>
          <w:szCs w:val="24"/>
        </w:rPr>
      </w:pPr>
    </w:p>
    <w:p w14:paraId="07FF2060" w14:textId="77777777" w:rsidR="0012225D" w:rsidRPr="00E74BC4" w:rsidRDefault="0012225D" w:rsidP="003B0BD6">
      <w:pPr>
        <w:jc w:val="center"/>
        <w:rPr>
          <w:rFonts w:ascii="Times New Roman" w:hAnsi="Times New Roman"/>
          <w:b/>
          <w:sz w:val="24"/>
          <w:szCs w:val="24"/>
        </w:rPr>
      </w:pPr>
    </w:p>
    <w:p w14:paraId="76B0FB84" w14:textId="77777777" w:rsidR="003B0BD6" w:rsidRPr="00E74BC4" w:rsidRDefault="003B0BD6" w:rsidP="003B0BD6">
      <w:pPr>
        <w:rPr>
          <w:rFonts w:ascii="Times New Roman" w:hAnsi="Times New Roman"/>
          <w:b/>
          <w:sz w:val="24"/>
          <w:szCs w:val="24"/>
        </w:rPr>
      </w:pPr>
    </w:p>
    <w:p w14:paraId="7EADF714" w14:textId="77777777" w:rsidR="003B0BD6" w:rsidRPr="00E74BC4" w:rsidRDefault="003B0BD6" w:rsidP="003B0BD6">
      <w:pPr>
        <w:jc w:val="center"/>
        <w:rPr>
          <w:rFonts w:ascii="Times New Roman" w:hAnsi="Times New Roman"/>
          <w:b/>
          <w:sz w:val="24"/>
          <w:szCs w:val="24"/>
        </w:rPr>
      </w:pPr>
      <w:r w:rsidRPr="00E74BC4">
        <w:rPr>
          <w:rFonts w:ascii="Times New Roman" w:hAnsi="Times New Roman"/>
          <w:b/>
          <w:sz w:val="24"/>
          <w:szCs w:val="24"/>
        </w:rPr>
        <w:t>г. Ярославль, 2025 г.</w:t>
      </w:r>
    </w:p>
    <w:p w14:paraId="1F6C2345" w14:textId="77777777" w:rsidR="000D3B04" w:rsidRPr="00B354FE" w:rsidRDefault="00102AAD">
      <w:pPr>
        <w:jc w:val="center"/>
        <w:rPr>
          <w:rFonts w:ascii="Times New Roman" w:hAnsi="Times New Roman"/>
          <w:b/>
          <w:sz w:val="24"/>
          <w:szCs w:val="24"/>
        </w:rPr>
      </w:pPr>
      <w:r w:rsidRPr="00B354FE">
        <w:rPr>
          <w:rFonts w:ascii="Times New Roman" w:hAnsi="Times New Roman"/>
          <w:b/>
          <w:sz w:val="24"/>
          <w:szCs w:val="24"/>
        </w:rPr>
        <w:lastRenderedPageBreak/>
        <w:t>Содержание</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3"/>
        <w:gridCol w:w="1011"/>
      </w:tblGrid>
      <w:tr w:rsidR="00B354FE" w:rsidRPr="00B354FE" w14:paraId="4CE6DD50" w14:textId="77777777">
        <w:trPr>
          <w:trHeight w:val="392"/>
        </w:trPr>
        <w:tc>
          <w:tcPr>
            <w:tcW w:w="8453" w:type="dxa"/>
          </w:tcPr>
          <w:p w14:paraId="1291CE5C"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1. Целевой раздел</w:t>
            </w:r>
          </w:p>
        </w:tc>
        <w:tc>
          <w:tcPr>
            <w:tcW w:w="1011" w:type="dxa"/>
          </w:tcPr>
          <w:p w14:paraId="7EA64D0D"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C36E7B0" w14:textId="77777777">
        <w:tc>
          <w:tcPr>
            <w:tcW w:w="8453" w:type="dxa"/>
          </w:tcPr>
          <w:p w14:paraId="4FC52DFD"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1.1 Пояснительная записка</w:t>
            </w:r>
          </w:p>
        </w:tc>
        <w:tc>
          <w:tcPr>
            <w:tcW w:w="1011" w:type="dxa"/>
          </w:tcPr>
          <w:p w14:paraId="5A821A46"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7B634458" w14:textId="77777777">
        <w:tc>
          <w:tcPr>
            <w:tcW w:w="8453" w:type="dxa"/>
          </w:tcPr>
          <w:p w14:paraId="7163393B" w14:textId="77777777" w:rsidR="000D3B04" w:rsidRPr="00B354FE" w:rsidRDefault="00102AAD">
            <w:pPr>
              <w:numPr>
                <w:ilvl w:val="2"/>
                <w:numId w:val="5"/>
              </w:numPr>
              <w:spacing w:after="0" w:line="276" w:lineRule="auto"/>
              <w:rPr>
                <w:rFonts w:ascii="Times New Roman" w:hAnsi="Times New Roman"/>
                <w:sz w:val="24"/>
                <w:szCs w:val="24"/>
              </w:rPr>
            </w:pPr>
            <w:r w:rsidRPr="00B354FE">
              <w:rPr>
                <w:rFonts w:ascii="Times New Roman" w:hAnsi="Times New Roman"/>
                <w:sz w:val="24"/>
                <w:szCs w:val="24"/>
              </w:rPr>
              <w:t>Цели реализации АООП ООО для обучающихся с нарушениями слуха (вариант 2.2.1)</w:t>
            </w:r>
          </w:p>
        </w:tc>
        <w:tc>
          <w:tcPr>
            <w:tcW w:w="1011" w:type="dxa"/>
          </w:tcPr>
          <w:p w14:paraId="069774AA"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63C88EA3" w14:textId="77777777">
        <w:tc>
          <w:tcPr>
            <w:tcW w:w="8453" w:type="dxa"/>
          </w:tcPr>
          <w:p w14:paraId="2A41D2B7" w14:textId="77777777" w:rsidR="000D3B04" w:rsidRPr="00B354FE" w:rsidRDefault="00102AAD">
            <w:pPr>
              <w:numPr>
                <w:ilvl w:val="2"/>
                <w:numId w:val="5"/>
              </w:numPr>
              <w:spacing w:after="0" w:line="276" w:lineRule="auto"/>
              <w:ind w:left="22" w:firstLine="0"/>
              <w:rPr>
                <w:rFonts w:ascii="Times New Roman" w:hAnsi="Times New Roman"/>
                <w:sz w:val="24"/>
                <w:szCs w:val="24"/>
              </w:rPr>
            </w:pPr>
            <w:r w:rsidRPr="00B354FE">
              <w:rPr>
                <w:rFonts w:ascii="Times New Roman" w:hAnsi="Times New Roman"/>
                <w:sz w:val="24"/>
                <w:szCs w:val="24"/>
              </w:rPr>
              <w:t>Принципы формирования и механизмы реализации АООП ООО для обучающихся с нарушениями слуха (вариант 2.2.1)</w:t>
            </w:r>
          </w:p>
        </w:tc>
        <w:tc>
          <w:tcPr>
            <w:tcW w:w="1011" w:type="dxa"/>
          </w:tcPr>
          <w:p w14:paraId="3A3D7BF1"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A034B47" w14:textId="77777777">
        <w:tc>
          <w:tcPr>
            <w:tcW w:w="8453" w:type="dxa"/>
          </w:tcPr>
          <w:p w14:paraId="2014E500" w14:textId="77777777" w:rsidR="000D3B04" w:rsidRPr="00B354FE" w:rsidRDefault="00102AAD">
            <w:pPr>
              <w:numPr>
                <w:ilvl w:val="2"/>
                <w:numId w:val="5"/>
              </w:numPr>
              <w:spacing w:after="0" w:line="276" w:lineRule="auto"/>
              <w:ind w:left="22" w:hanging="22"/>
              <w:rPr>
                <w:rFonts w:ascii="Times New Roman" w:hAnsi="Times New Roman"/>
                <w:sz w:val="24"/>
                <w:szCs w:val="24"/>
              </w:rPr>
            </w:pPr>
            <w:r w:rsidRPr="00B354FE">
              <w:rPr>
                <w:rFonts w:ascii="Times New Roman" w:hAnsi="Times New Roman"/>
                <w:sz w:val="24"/>
                <w:szCs w:val="24"/>
              </w:rPr>
              <w:t>Общая характеристика АООП ООО для обучающихся с нарушениями слуха (вариант 2.2.1)</w:t>
            </w:r>
          </w:p>
        </w:tc>
        <w:tc>
          <w:tcPr>
            <w:tcW w:w="1011" w:type="dxa"/>
          </w:tcPr>
          <w:p w14:paraId="5CA1E60C"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2ADE9720" w14:textId="77777777">
        <w:tc>
          <w:tcPr>
            <w:tcW w:w="8453" w:type="dxa"/>
          </w:tcPr>
          <w:p w14:paraId="7B6BB25D" w14:textId="77777777" w:rsidR="000D3B04" w:rsidRPr="00B354FE" w:rsidRDefault="00102AAD">
            <w:pPr>
              <w:spacing w:after="0" w:line="276" w:lineRule="auto"/>
              <w:outlineLvl w:val="1"/>
              <w:rPr>
                <w:rFonts w:ascii="Times New Roman" w:eastAsia="Times New Roman" w:hAnsi="Times New Roman"/>
                <w:bCs/>
                <w:sz w:val="24"/>
                <w:szCs w:val="24"/>
                <w:lang w:eastAsia="ru-RU"/>
              </w:rPr>
            </w:pPr>
            <w:r w:rsidRPr="00B354FE">
              <w:rPr>
                <w:rFonts w:ascii="Times New Roman" w:eastAsia="Times New Roman" w:hAnsi="Times New Roman"/>
                <w:bCs/>
                <w:sz w:val="24"/>
                <w:szCs w:val="24"/>
                <w:lang w:eastAsia="ru-RU"/>
              </w:rPr>
              <w:t xml:space="preserve">1.2. Планируемые результаты освоения </w:t>
            </w:r>
            <w:r w:rsidRPr="00B354FE">
              <w:rPr>
                <w:rFonts w:ascii="Times New Roman" w:hAnsi="Times New Roman"/>
                <w:sz w:val="24"/>
                <w:szCs w:val="24"/>
              </w:rPr>
              <w:t>АООП ООО для обучающихся с нарушениями слуха (вариант 2.2.1)</w:t>
            </w:r>
          </w:p>
        </w:tc>
        <w:tc>
          <w:tcPr>
            <w:tcW w:w="1011" w:type="dxa"/>
          </w:tcPr>
          <w:p w14:paraId="6DA6963D"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9957AE4" w14:textId="77777777">
        <w:tc>
          <w:tcPr>
            <w:tcW w:w="8453" w:type="dxa"/>
          </w:tcPr>
          <w:p w14:paraId="38586EEE" w14:textId="77777777" w:rsidR="000D3B04" w:rsidRPr="00B354FE" w:rsidRDefault="00102AAD">
            <w:pPr>
              <w:spacing w:after="0" w:line="276" w:lineRule="auto"/>
              <w:outlineLvl w:val="1"/>
              <w:rPr>
                <w:rFonts w:ascii="Times New Roman" w:eastAsia="Times New Roman" w:hAnsi="Times New Roman"/>
                <w:bCs/>
                <w:sz w:val="24"/>
                <w:szCs w:val="24"/>
                <w:lang w:eastAsia="ru-RU"/>
              </w:rPr>
            </w:pPr>
            <w:r w:rsidRPr="00B354FE">
              <w:rPr>
                <w:rFonts w:ascii="Times New Roman" w:eastAsia="Times New Roman" w:hAnsi="Times New Roman"/>
                <w:bCs/>
                <w:sz w:val="24"/>
                <w:szCs w:val="24"/>
                <w:lang w:eastAsia="ru-RU"/>
              </w:rPr>
              <w:t xml:space="preserve">1.2.1. Структура планируемых результатов </w:t>
            </w:r>
            <w:r w:rsidRPr="00B354FE">
              <w:rPr>
                <w:rFonts w:ascii="Times New Roman" w:hAnsi="Times New Roman"/>
                <w:sz w:val="24"/>
                <w:szCs w:val="24"/>
              </w:rPr>
              <w:t>АООП ООО для обучающихся с нарушениями слуха (вариант 2.2.1)</w:t>
            </w:r>
          </w:p>
        </w:tc>
        <w:tc>
          <w:tcPr>
            <w:tcW w:w="1011" w:type="dxa"/>
          </w:tcPr>
          <w:p w14:paraId="33A4852A"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600B1F10" w14:textId="77777777">
        <w:tc>
          <w:tcPr>
            <w:tcW w:w="8453" w:type="dxa"/>
          </w:tcPr>
          <w:p w14:paraId="0698667B" w14:textId="77777777" w:rsidR="000D3B04" w:rsidRPr="00B354FE" w:rsidRDefault="00102AAD">
            <w:pPr>
              <w:spacing w:after="0" w:line="276" w:lineRule="auto"/>
              <w:outlineLvl w:val="1"/>
              <w:rPr>
                <w:rFonts w:ascii="Times New Roman" w:eastAsia="Times New Roman" w:hAnsi="Times New Roman"/>
                <w:bCs/>
                <w:sz w:val="24"/>
                <w:szCs w:val="24"/>
                <w:lang w:eastAsia="ru-RU"/>
              </w:rPr>
            </w:pPr>
            <w:r w:rsidRPr="00B354FE">
              <w:rPr>
                <w:rFonts w:ascii="Times New Roman" w:eastAsia="Times New Roman" w:hAnsi="Times New Roman"/>
                <w:bCs/>
                <w:sz w:val="24"/>
                <w:szCs w:val="24"/>
                <w:lang w:eastAsia="ru-RU"/>
              </w:rPr>
              <w:t>1.2.1.1. Личностные результаты</w:t>
            </w:r>
          </w:p>
        </w:tc>
        <w:tc>
          <w:tcPr>
            <w:tcW w:w="1011" w:type="dxa"/>
          </w:tcPr>
          <w:p w14:paraId="1FA03482"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78CEA92" w14:textId="77777777">
        <w:tc>
          <w:tcPr>
            <w:tcW w:w="8453" w:type="dxa"/>
          </w:tcPr>
          <w:p w14:paraId="25B39FBA" w14:textId="77777777" w:rsidR="000D3B04" w:rsidRPr="00B354FE" w:rsidRDefault="00102AAD">
            <w:pPr>
              <w:spacing w:after="0" w:line="276" w:lineRule="auto"/>
              <w:outlineLvl w:val="1"/>
              <w:rPr>
                <w:rFonts w:ascii="Times New Roman" w:eastAsia="Times New Roman" w:hAnsi="Times New Roman"/>
                <w:bCs/>
                <w:sz w:val="24"/>
                <w:szCs w:val="24"/>
                <w:lang w:eastAsia="ru-RU"/>
              </w:rPr>
            </w:pPr>
            <w:r w:rsidRPr="00B354FE">
              <w:rPr>
                <w:rFonts w:ascii="Times New Roman" w:eastAsia="Times New Roman" w:hAnsi="Times New Roman"/>
                <w:bCs/>
                <w:sz w:val="24"/>
                <w:szCs w:val="24"/>
                <w:lang w:eastAsia="ru-RU"/>
              </w:rPr>
              <w:t>1.2.1.2. Метапредметные результаты</w:t>
            </w:r>
          </w:p>
        </w:tc>
        <w:tc>
          <w:tcPr>
            <w:tcW w:w="1011" w:type="dxa"/>
          </w:tcPr>
          <w:p w14:paraId="77036029"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76445F32" w14:textId="77777777">
        <w:tc>
          <w:tcPr>
            <w:tcW w:w="8453" w:type="dxa"/>
          </w:tcPr>
          <w:p w14:paraId="540FCF9C" w14:textId="77777777" w:rsidR="000D3B04" w:rsidRPr="00B354FE" w:rsidRDefault="00102AAD">
            <w:pPr>
              <w:spacing w:after="0" w:line="276" w:lineRule="auto"/>
              <w:outlineLvl w:val="1"/>
              <w:rPr>
                <w:rFonts w:ascii="Times New Roman" w:eastAsia="Times New Roman" w:hAnsi="Times New Roman"/>
                <w:bCs/>
                <w:sz w:val="24"/>
                <w:szCs w:val="24"/>
                <w:lang w:eastAsia="ru-RU"/>
              </w:rPr>
            </w:pPr>
            <w:r w:rsidRPr="00B354FE">
              <w:rPr>
                <w:rFonts w:ascii="Times New Roman" w:eastAsia="Times New Roman" w:hAnsi="Times New Roman"/>
                <w:bCs/>
                <w:sz w:val="24"/>
                <w:szCs w:val="24"/>
                <w:lang w:eastAsia="ru-RU"/>
              </w:rPr>
              <w:t>1.2.1.3. Предметные результаты</w:t>
            </w:r>
          </w:p>
        </w:tc>
        <w:tc>
          <w:tcPr>
            <w:tcW w:w="1011" w:type="dxa"/>
          </w:tcPr>
          <w:p w14:paraId="7D9C7513"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62B7ADAD" w14:textId="77777777">
        <w:tc>
          <w:tcPr>
            <w:tcW w:w="8453" w:type="dxa"/>
          </w:tcPr>
          <w:p w14:paraId="380506C3"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1.3.  Система оценки планируемых результатов освоения АООП ООО для обучающихся с нарушениями слуха (вариант 2.2.1)</w:t>
            </w:r>
          </w:p>
        </w:tc>
        <w:tc>
          <w:tcPr>
            <w:tcW w:w="1011" w:type="dxa"/>
          </w:tcPr>
          <w:p w14:paraId="33E13B96"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1646E9AA" w14:textId="77777777">
        <w:tc>
          <w:tcPr>
            <w:tcW w:w="8453" w:type="dxa"/>
          </w:tcPr>
          <w:p w14:paraId="3B8EAAED"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1.3.1. Особенности оценки личностных результатов</w:t>
            </w:r>
          </w:p>
        </w:tc>
        <w:tc>
          <w:tcPr>
            <w:tcW w:w="1011" w:type="dxa"/>
          </w:tcPr>
          <w:p w14:paraId="6B402135"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17CA8CC" w14:textId="77777777">
        <w:tc>
          <w:tcPr>
            <w:tcW w:w="8453" w:type="dxa"/>
          </w:tcPr>
          <w:p w14:paraId="397ED887"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1.3.2. Особенности оценки метапредметных результатов</w:t>
            </w:r>
          </w:p>
        </w:tc>
        <w:tc>
          <w:tcPr>
            <w:tcW w:w="1011" w:type="dxa"/>
          </w:tcPr>
          <w:p w14:paraId="52458E9B"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1C7E9AB2" w14:textId="77777777">
        <w:tc>
          <w:tcPr>
            <w:tcW w:w="8453" w:type="dxa"/>
          </w:tcPr>
          <w:p w14:paraId="366487CE"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1.3.3. Особенности оценки предметных результатов</w:t>
            </w:r>
          </w:p>
        </w:tc>
        <w:tc>
          <w:tcPr>
            <w:tcW w:w="1011" w:type="dxa"/>
          </w:tcPr>
          <w:p w14:paraId="49BAC0AD"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7187032C" w14:textId="77777777">
        <w:tc>
          <w:tcPr>
            <w:tcW w:w="8453" w:type="dxa"/>
          </w:tcPr>
          <w:p w14:paraId="40015D14"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1.3.4. Система внутренней оценки достижения планируемых результатов АООП ООО для обучающихся с нарушениями слуха (вариант 2.2.1)</w:t>
            </w:r>
          </w:p>
        </w:tc>
        <w:tc>
          <w:tcPr>
            <w:tcW w:w="1011" w:type="dxa"/>
          </w:tcPr>
          <w:p w14:paraId="0F5CADDF"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9B7586A" w14:textId="77777777">
        <w:trPr>
          <w:trHeight w:val="392"/>
        </w:trPr>
        <w:tc>
          <w:tcPr>
            <w:tcW w:w="8453" w:type="dxa"/>
          </w:tcPr>
          <w:p w14:paraId="6391B3E8"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 xml:space="preserve">2. Содержательный раздел </w:t>
            </w:r>
          </w:p>
        </w:tc>
        <w:tc>
          <w:tcPr>
            <w:tcW w:w="1011" w:type="dxa"/>
          </w:tcPr>
          <w:p w14:paraId="67AFAE1C"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28EE8A4A" w14:textId="77777777">
        <w:tc>
          <w:tcPr>
            <w:tcW w:w="8453" w:type="dxa"/>
          </w:tcPr>
          <w:p w14:paraId="69C7B817" w14:textId="7DDC0513"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2.1. Рабочие программы учебных предметов,  учебных курсов, учебных модулей</w:t>
            </w:r>
          </w:p>
        </w:tc>
        <w:tc>
          <w:tcPr>
            <w:tcW w:w="1011" w:type="dxa"/>
          </w:tcPr>
          <w:p w14:paraId="2DEE458A"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52658B9" w14:textId="77777777">
        <w:tc>
          <w:tcPr>
            <w:tcW w:w="8453" w:type="dxa"/>
          </w:tcPr>
          <w:p w14:paraId="623BF37A"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 xml:space="preserve">2.2. Программа формирования  универсальных учебных действий </w:t>
            </w:r>
          </w:p>
        </w:tc>
        <w:tc>
          <w:tcPr>
            <w:tcW w:w="1011" w:type="dxa"/>
          </w:tcPr>
          <w:p w14:paraId="30F86ACF"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30E42A71" w14:textId="77777777">
        <w:tc>
          <w:tcPr>
            <w:tcW w:w="8453" w:type="dxa"/>
          </w:tcPr>
          <w:p w14:paraId="6B267CA8"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2.2.1. Описание взаимосвязи УУД с содержанием учебных предметов</w:t>
            </w:r>
          </w:p>
        </w:tc>
        <w:tc>
          <w:tcPr>
            <w:tcW w:w="1011" w:type="dxa"/>
          </w:tcPr>
          <w:p w14:paraId="3E8935DD"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2635F17C" w14:textId="77777777">
        <w:tc>
          <w:tcPr>
            <w:tcW w:w="8453" w:type="dxa"/>
          </w:tcPr>
          <w:p w14:paraId="3C3CEBA5"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2.2.2.</w:t>
            </w:r>
            <w:r w:rsidRPr="00B354FE">
              <w:t xml:space="preserve"> </w:t>
            </w:r>
            <w:r w:rsidRPr="00B354FE">
              <w:rPr>
                <w:rFonts w:ascii="Times New Roman" w:hAnsi="Times New Roman"/>
                <w:sz w:val="24"/>
                <w:szCs w:val="24"/>
              </w:rPr>
              <w:t>Описание особенностей реализации основных направлений и форм учебно-исследовательской и проектной деятельности (УИПД) в рамках урочной и внеурочной деятельности</w:t>
            </w:r>
          </w:p>
        </w:tc>
        <w:tc>
          <w:tcPr>
            <w:tcW w:w="1011" w:type="dxa"/>
          </w:tcPr>
          <w:p w14:paraId="0828F46F"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2437E3F" w14:textId="77777777">
        <w:tc>
          <w:tcPr>
            <w:tcW w:w="8453" w:type="dxa"/>
          </w:tcPr>
          <w:p w14:paraId="7E7DED7F"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2.3. Программа коррекционной работы</w:t>
            </w:r>
          </w:p>
        </w:tc>
        <w:tc>
          <w:tcPr>
            <w:tcW w:w="1011" w:type="dxa"/>
          </w:tcPr>
          <w:p w14:paraId="400D1DF8"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0E294C88" w14:textId="77777777">
        <w:tc>
          <w:tcPr>
            <w:tcW w:w="8453" w:type="dxa"/>
          </w:tcPr>
          <w:p w14:paraId="024F17D9"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 xml:space="preserve">2.4. Рабочая программа воспитания </w:t>
            </w:r>
          </w:p>
        </w:tc>
        <w:tc>
          <w:tcPr>
            <w:tcW w:w="1011" w:type="dxa"/>
          </w:tcPr>
          <w:p w14:paraId="2F5294F5"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5A6D9BF" w14:textId="77777777">
        <w:tc>
          <w:tcPr>
            <w:tcW w:w="8453" w:type="dxa"/>
          </w:tcPr>
          <w:p w14:paraId="6169B97F"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3. Организационный раздел</w:t>
            </w:r>
          </w:p>
        </w:tc>
        <w:tc>
          <w:tcPr>
            <w:tcW w:w="1011" w:type="dxa"/>
          </w:tcPr>
          <w:p w14:paraId="2FFE30E7"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BA6BC79" w14:textId="77777777">
        <w:tc>
          <w:tcPr>
            <w:tcW w:w="8453" w:type="dxa"/>
          </w:tcPr>
          <w:p w14:paraId="2CFC4755"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 xml:space="preserve">3.1.Учебный план </w:t>
            </w:r>
          </w:p>
        </w:tc>
        <w:tc>
          <w:tcPr>
            <w:tcW w:w="1011" w:type="dxa"/>
          </w:tcPr>
          <w:p w14:paraId="654964A3"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2D0EED4F" w14:textId="77777777">
        <w:tc>
          <w:tcPr>
            <w:tcW w:w="8453" w:type="dxa"/>
          </w:tcPr>
          <w:p w14:paraId="56994014"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 xml:space="preserve">3.2. Календарный учебный график  </w:t>
            </w:r>
          </w:p>
        </w:tc>
        <w:tc>
          <w:tcPr>
            <w:tcW w:w="1011" w:type="dxa"/>
          </w:tcPr>
          <w:p w14:paraId="503C1C1A"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11805181" w14:textId="77777777">
        <w:tc>
          <w:tcPr>
            <w:tcW w:w="8453" w:type="dxa"/>
          </w:tcPr>
          <w:p w14:paraId="30B2BDB3"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 xml:space="preserve">3.3. План внеурочной деятельности  </w:t>
            </w:r>
          </w:p>
        </w:tc>
        <w:tc>
          <w:tcPr>
            <w:tcW w:w="1011" w:type="dxa"/>
          </w:tcPr>
          <w:p w14:paraId="5424593D"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1590968D" w14:textId="77777777">
        <w:tc>
          <w:tcPr>
            <w:tcW w:w="8453" w:type="dxa"/>
          </w:tcPr>
          <w:p w14:paraId="02C37B43"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3.4. Календарный план воспитательной работы</w:t>
            </w:r>
          </w:p>
        </w:tc>
        <w:tc>
          <w:tcPr>
            <w:tcW w:w="1011" w:type="dxa"/>
          </w:tcPr>
          <w:p w14:paraId="205C7210"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649D1C97" w14:textId="77777777">
        <w:tc>
          <w:tcPr>
            <w:tcW w:w="8453" w:type="dxa"/>
          </w:tcPr>
          <w:p w14:paraId="66EC5552"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3.5. Характеристика условий реализации АООП ООО для обучающихся с нарушениями слуха (вариант 2.2.1)</w:t>
            </w:r>
          </w:p>
        </w:tc>
        <w:tc>
          <w:tcPr>
            <w:tcW w:w="1011" w:type="dxa"/>
          </w:tcPr>
          <w:p w14:paraId="13920A2D"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1851E98" w14:textId="77777777">
        <w:tc>
          <w:tcPr>
            <w:tcW w:w="8453" w:type="dxa"/>
          </w:tcPr>
          <w:p w14:paraId="7A5EA831"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3.5.1. Общесистемные требования к реализации АООП ООО для обучающихся с нарушениями слуха (вариант 2.2.1)</w:t>
            </w:r>
          </w:p>
        </w:tc>
        <w:tc>
          <w:tcPr>
            <w:tcW w:w="1011" w:type="dxa"/>
          </w:tcPr>
          <w:p w14:paraId="1C6749C0"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6F8DA54" w14:textId="77777777">
        <w:tc>
          <w:tcPr>
            <w:tcW w:w="8453" w:type="dxa"/>
          </w:tcPr>
          <w:p w14:paraId="2AF390E0"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3.5.2. Требования к материально-техническому, учебно-методическому обеспечению</w:t>
            </w:r>
          </w:p>
        </w:tc>
        <w:tc>
          <w:tcPr>
            <w:tcW w:w="1011" w:type="dxa"/>
          </w:tcPr>
          <w:p w14:paraId="5D09AB2E"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1F853EA3" w14:textId="77777777">
        <w:tc>
          <w:tcPr>
            <w:tcW w:w="8453" w:type="dxa"/>
          </w:tcPr>
          <w:p w14:paraId="23DCA175"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lastRenderedPageBreak/>
              <w:t>3.5.3. Требования к психолого-педагогическим, кадровым и финансовым условиям</w:t>
            </w:r>
          </w:p>
        </w:tc>
        <w:tc>
          <w:tcPr>
            <w:tcW w:w="1011" w:type="dxa"/>
          </w:tcPr>
          <w:p w14:paraId="622AD048"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27E7F460" w14:textId="77777777">
        <w:tc>
          <w:tcPr>
            <w:tcW w:w="8453" w:type="dxa"/>
          </w:tcPr>
          <w:p w14:paraId="55C0BCF1"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3.5.4. Дорожная карта по формированию необходимой системы условий для реализации АООП ООО для обучающихся с нарушениями слуха (вариант 2.2.1)</w:t>
            </w:r>
          </w:p>
        </w:tc>
        <w:tc>
          <w:tcPr>
            <w:tcW w:w="1011" w:type="dxa"/>
          </w:tcPr>
          <w:p w14:paraId="5E1D5F90"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7711E214" w14:textId="77777777">
        <w:tc>
          <w:tcPr>
            <w:tcW w:w="8453" w:type="dxa"/>
          </w:tcPr>
          <w:p w14:paraId="0896D148"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Приложения</w:t>
            </w:r>
          </w:p>
        </w:tc>
        <w:tc>
          <w:tcPr>
            <w:tcW w:w="1011" w:type="dxa"/>
          </w:tcPr>
          <w:p w14:paraId="1CE778CC"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0F2E4B71" w14:textId="77777777">
        <w:tc>
          <w:tcPr>
            <w:tcW w:w="8453" w:type="dxa"/>
          </w:tcPr>
          <w:p w14:paraId="041B0D69" w14:textId="77777777" w:rsidR="000D3B04" w:rsidRPr="00B354FE" w:rsidRDefault="00102AAD">
            <w:pPr>
              <w:spacing w:after="0" w:line="276" w:lineRule="auto"/>
              <w:rPr>
                <w:rFonts w:ascii="Times New Roman" w:hAnsi="Times New Roman"/>
                <w:sz w:val="24"/>
                <w:szCs w:val="24"/>
              </w:rPr>
            </w:pPr>
            <w:r w:rsidRPr="00B354FE">
              <w:rPr>
                <w:rFonts w:ascii="Times New Roman" w:hAnsi="Times New Roman"/>
                <w:sz w:val="24"/>
                <w:szCs w:val="24"/>
              </w:rPr>
              <w:t>Особенности оценки достижения образовательных результатов по  учебным предметам</w:t>
            </w:r>
          </w:p>
        </w:tc>
        <w:tc>
          <w:tcPr>
            <w:tcW w:w="1011" w:type="dxa"/>
          </w:tcPr>
          <w:p w14:paraId="1CDE173D"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DA843E6" w14:textId="77777777">
        <w:tc>
          <w:tcPr>
            <w:tcW w:w="8453" w:type="dxa"/>
          </w:tcPr>
          <w:p w14:paraId="7E10DE14" w14:textId="35B8343D" w:rsidR="000D3B04" w:rsidRPr="00B354FE" w:rsidRDefault="00102AAD">
            <w:pPr>
              <w:widowControl w:val="0"/>
              <w:spacing w:after="0" w:line="276" w:lineRule="auto"/>
              <w:jc w:val="both"/>
              <w:rPr>
                <w:rFonts w:ascii="Times New Roman" w:eastAsia="Times New Roman" w:hAnsi="Times New Roman"/>
                <w:sz w:val="24"/>
                <w:szCs w:val="24"/>
              </w:rPr>
            </w:pPr>
            <w:r w:rsidRPr="00B354FE">
              <w:rPr>
                <w:rFonts w:ascii="Times New Roman" w:eastAsia="Times New Roman" w:hAnsi="Times New Roman"/>
                <w:sz w:val="24"/>
                <w:szCs w:val="24"/>
              </w:rPr>
              <w:t xml:space="preserve">Положение о формах, периодичности и порядке текущего контроля успеваемости, промежуточной аттестации и порядке перевода обучающихся в </w:t>
            </w:r>
            <w:r w:rsidR="003B0BD6">
              <w:rPr>
                <w:rFonts w:ascii="Times New Roman" w:eastAsia="Times New Roman" w:hAnsi="Times New Roman"/>
                <w:sz w:val="24"/>
                <w:szCs w:val="24"/>
              </w:rPr>
              <w:t>МОУ СОШ «Образовательный комплекс № 34 имени Лататуева В.Н.»</w:t>
            </w:r>
          </w:p>
        </w:tc>
        <w:tc>
          <w:tcPr>
            <w:tcW w:w="1011" w:type="dxa"/>
          </w:tcPr>
          <w:p w14:paraId="68248FA9"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06FDDD4B" w14:textId="77777777">
        <w:tc>
          <w:tcPr>
            <w:tcW w:w="8453" w:type="dxa"/>
          </w:tcPr>
          <w:p w14:paraId="1B41B1EA" w14:textId="5010861D" w:rsidR="000D3B04" w:rsidRPr="00B354FE" w:rsidRDefault="00102AAD">
            <w:pPr>
              <w:spacing w:after="4" w:line="276" w:lineRule="auto"/>
              <w:ind w:right="-1"/>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 внутренней системе оценки качества образования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42530BF0"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53037A0" w14:textId="77777777">
        <w:tc>
          <w:tcPr>
            <w:tcW w:w="8453" w:type="dxa"/>
          </w:tcPr>
          <w:p w14:paraId="541F3753" w14:textId="404D361D" w:rsidR="000D3B04" w:rsidRPr="00B354FE" w:rsidRDefault="00102AAD">
            <w:pPr>
              <w:spacing w:after="4" w:line="276" w:lineRule="auto"/>
              <w:ind w:right="-1"/>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 формах обучения при получении образования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4C9A4404"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549DE444" w14:textId="77777777">
        <w:tc>
          <w:tcPr>
            <w:tcW w:w="8453" w:type="dxa"/>
          </w:tcPr>
          <w:p w14:paraId="35D2DDBA" w14:textId="2B56079C" w:rsidR="000D3B04" w:rsidRPr="00B354FE" w:rsidRDefault="00102AAD">
            <w:pPr>
              <w:spacing w:after="0" w:line="276" w:lineRule="auto"/>
              <w:ind w:right="-1"/>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 получении образования в форме экстерната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7590F1EC"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77A34405" w14:textId="77777777">
        <w:tc>
          <w:tcPr>
            <w:tcW w:w="8453" w:type="dxa"/>
          </w:tcPr>
          <w:p w14:paraId="484AF685" w14:textId="15FBB98C" w:rsidR="000D3B04" w:rsidRPr="00B354FE" w:rsidRDefault="00102AAD">
            <w:pPr>
              <w:spacing w:after="0" w:line="276" w:lineRule="auto"/>
              <w:ind w:right="-1"/>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об обучении по индивидуальному учебному плану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7EE022C8"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41B0FB83" w14:textId="77777777">
        <w:tc>
          <w:tcPr>
            <w:tcW w:w="8453" w:type="dxa"/>
          </w:tcPr>
          <w:p w14:paraId="4D756D46" w14:textId="0AD55036" w:rsidR="000D3B04" w:rsidRPr="00B354FE" w:rsidRDefault="00102AAD">
            <w:pPr>
              <w:spacing w:after="0" w:line="276" w:lineRule="auto"/>
              <w:ind w:right="-1"/>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Положение об организации образовательного процесса с использованием электронного обучения и дистанционных образовательных технологий в муниципальном общеобразовательном учреждении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w:t>
            </w:r>
          </w:p>
        </w:tc>
        <w:tc>
          <w:tcPr>
            <w:tcW w:w="1011" w:type="dxa"/>
          </w:tcPr>
          <w:p w14:paraId="2CEE0134"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075F5B6D" w14:textId="77777777">
        <w:tc>
          <w:tcPr>
            <w:tcW w:w="8453" w:type="dxa"/>
          </w:tcPr>
          <w:p w14:paraId="3DAD9F57" w14:textId="18CD5B9F" w:rsidR="000D3B04" w:rsidRPr="00B354FE" w:rsidRDefault="00102AAD">
            <w:pPr>
              <w:spacing w:after="0" w:line="276" w:lineRule="auto"/>
              <w:ind w:right="-1"/>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 сетевой форме реализации образовательных программ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48C6A2C6"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69F0D6C3" w14:textId="77777777">
        <w:tc>
          <w:tcPr>
            <w:tcW w:w="8453" w:type="dxa"/>
          </w:tcPr>
          <w:p w14:paraId="704321BD" w14:textId="46C21359" w:rsidR="000D3B04" w:rsidRPr="00B354FE" w:rsidRDefault="00102AAD">
            <w:pPr>
              <w:spacing w:after="0" w:line="276" w:lineRule="auto"/>
              <w:ind w:right="-1"/>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 языке образования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5A7231E4"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3FE539BA" w14:textId="77777777">
        <w:tc>
          <w:tcPr>
            <w:tcW w:w="8453" w:type="dxa"/>
          </w:tcPr>
          <w:p w14:paraId="576BD5FF" w14:textId="3429A674" w:rsidR="000D3B04" w:rsidRPr="00B354FE" w:rsidRDefault="00102AAD">
            <w:pPr>
              <w:spacing w:after="4" w:line="276" w:lineRule="auto"/>
              <w:ind w:right="-1"/>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Положение об итоговом проекте обучающихся 9-ых классов муниципального общеобразовательного учреждения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имени Лататуева В.Н.»</w:t>
            </w:r>
          </w:p>
        </w:tc>
        <w:tc>
          <w:tcPr>
            <w:tcW w:w="1011" w:type="dxa"/>
          </w:tcPr>
          <w:p w14:paraId="5EFD8BB3"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120C7C73" w14:textId="77777777">
        <w:tc>
          <w:tcPr>
            <w:tcW w:w="8453" w:type="dxa"/>
          </w:tcPr>
          <w:p w14:paraId="57E47D65" w14:textId="5869D850" w:rsidR="000D3B04" w:rsidRPr="00B354FE" w:rsidRDefault="00102AAD">
            <w:pPr>
              <w:spacing w:after="4" w:line="276" w:lineRule="auto"/>
              <w:ind w:right="-1"/>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об организации внеурочной деятельности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73AB69F3" w14:textId="77777777" w:rsidR="000D3B04" w:rsidRPr="00B354FE" w:rsidRDefault="000D3B04">
            <w:pPr>
              <w:spacing w:after="0" w:line="276" w:lineRule="auto"/>
              <w:jc w:val="center"/>
              <w:rPr>
                <w:rFonts w:ascii="Times New Roman" w:hAnsi="Times New Roman"/>
                <w:b/>
                <w:sz w:val="24"/>
                <w:szCs w:val="24"/>
              </w:rPr>
            </w:pPr>
          </w:p>
        </w:tc>
      </w:tr>
      <w:tr w:rsidR="00B354FE" w:rsidRPr="00B354FE" w14:paraId="2F73F764" w14:textId="77777777">
        <w:tc>
          <w:tcPr>
            <w:tcW w:w="8453" w:type="dxa"/>
          </w:tcPr>
          <w:p w14:paraId="040F1448" w14:textId="45E44BD5" w:rsidR="000D3B04" w:rsidRPr="00B354FE" w:rsidRDefault="00102AAD">
            <w:pPr>
              <w:spacing w:after="4" w:line="276" w:lineRule="auto"/>
              <w:ind w:right="-1"/>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Положение о </w:t>
            </w:r>
            <w:r w:rsidR="009E0957">
              <w:rPr>
                <w:rFonts w:ascii="Times New Roman" w:eastAsia="Times New Roman" w:hAnsi="Times New Roman"/>
                <w:sz w:val="24"/>
                <w:szCs w:val="24"/>
                <w:lang w:eastAsia="ru-RU"/>
              </w:rPr>
              <w:t>Рабочих программах учебных предметов, учебных курсов, учебных модулей, курсов внеурочной деятельности</w:t>
            </w:r>
            <w:r w:rsidRPr="00B354FE">
              <w:rPr>
                <w:rFonts w:ascii="Times New Roman" w:eastAsia="Times New Roman" w:hAnsi="Times New Roman"/>
                <w:sz w:val="24"/>
                <w:szCs w:val="24"/>
                <w:lang w:eastAsia="ru-RU"/>
              </w:rPr>
              <w:t xml:space="preserve"> в </w:t>
            </w:r>
            <w:r w:rsidR="003B0BD6">
              <w:rPr>
                <w:rFonts w:ascii="Times New Roman" w:eastAsia="Times New Roman" w:hAnsi="Times New Roman"/>
                <w:sz w:val="24"/>
                <w:szCs w:val="24"/>
                <w:lang w:eastAsia="ru-RU"/>
              </w:rPr>
              <w:t>МОУ СОШ «Образовательный комплекс № 34 имени Лататуева В.Н.»</w:t>
            </w:r>
          </w:p>
        </w:tc>
        <w:tc>
          <w:tcPr>
            <w:tcW w:w="1011" w:type="dxa"/>
          </w:tcPr>
          <w:p w14:paraId="5189D317" w14:textId="77777777" w:rsidR="000D3B04" w:rsidRPr="00B354FE" w:rsidRDefault="000D3B04">
            <w:pPr>
              <w:spacing w:after="0" w:line="276" w:lineRule="auto"/>
              <w:jc w:val="center"/>
              <w:rPr>
                <w:rFonts w:ascii="Times New Roman" w:hAnsi="Times New Roman"/>
                <w:b/>
                <w:sz w:val="24"/>
                <w:szCs w:val="24"/>
              </w:rPr>
            </w:pPr>
          </w:p>
        </w:tc>
      </w:tr>
      <w:tr w:rsidR="000D3B04" w:rsidRPr="00B354FE" w14:paraId="5C5796EE" w14:textId="77777777">
        <w:tc>
          <w:tcPr>
            <w:tcW w:w="8453" w:type="dxa"/>
          </w:tcPr>
          <w:p w14:paraId="0EE68F99" w14:textId="7F429E96" w:rsidR="000D3B04" w:rsidRPr="00B354FE" w:rsidRDefault="00102AAD">
            <w:pPr>
              <w:spacing w:after="4" w:line="267" w:lineRule="auto"/>
              <w:ind w:right="-1"/>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Положение о психолого-педагогическом консилиуме муниципального общеобразовательного учреждения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имени Лататуева В.Н.»</w:t>
            </w:r>
          </w:p>
        </w:tc>
        <w:tc>
          <w:tcPr>
            <w:tcW w:w="1011" w:type="dxa"/>
          </w:tcPr>
          <w:p w14:paraId="3E1F9302" w14:textId="77777777" w:rsidR="000D3B04" w:rsidRPr="00B354FE" w:rsidRDefault="000D3B04">
            <w:pPr>
              <w:spacing w:after="0" w:line="276" w:lineRule="auto"/>
              <w:jc w:val="center"/>
              <w:rPr>
                <w:rFonts w:ascii="Times New Roman" w:hAnsi="Times New Roman"/>
                <w:b/>
                <w:sz w:val="24"/>
                <w:szCs w:val="24"/>
              </w:rPr>
            </w:pPr>
          </w:p>
        </w:tc>
      </w:tr>
    </w:tbl>
    <w:p w14:paraId="2746152F" w14:textId="77777777" w:rsidR="000D3B04" w:rsidRPr="00B354FE" w:rsidRDefault="000D3B04">
      <w:pPr>
        <w:jc w:val="center"/>
        <w:rPr>
          <w:rFonts w:ascii="Times New Roman" w:hAnsi="Times New Roman"/>
          <w:b/>
          <w:sz w:val="24"/>
          <w:szCs w:val="24"/>
        </w:rPr>
      </w:pPr>
    </w:p>
    <w:p w14:paraId="46A7750E" w14:textId="77777777" w:rsidR="000D3B04" w:rsidRDefault="000D3B04"/>
    <w:p w14:paraId="4A4FC42A" w14:textId="77777777" w:rsidR="003B0BD6" w:rsidRDefault="003B0BD6"/>
    <w:p w14:paraId="3E84E086" w14:textId="77777777" w:rsidR="003B0BD6" w:rsidRDefault="003B0BD6"/>
    <w:p w14:paraId="6AF803B7" w14:textId="77777777" w:rsidR="003B0BD6" w:rsidRPr="00B354FE" w:rsidRDefault="003B0BD6"/>
    <w:p w14:paraId="214270C8" w14:textId="77777777" w:rsidR="000D3B04" w:rsidRPr="00B354FE" w:rsidRDefault="000D3B04"/>
    <w:p w14:paraId="0CED6234"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lastRenderedPageBreak/>
        <w:t>1. Целевой раздел</w:t>
      </w:r>
    </w:p>
    <w:p w14:paraId="09DD2B8D"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t>1.1 Пояснительная записка</w:t>
      </w:r>
    </w:p>
    <w:p w14:paraId="04DC7EB7" w14:textId="77777777" w:rsidR="000D3B04" w:rsidRPr="00B354FE" w:rsidRDefault="00102AAD">
      <w:pPr>
        <w:spacing w:after="0"/>
        <w:ind w:firstLine="709"/>
        <w:jc w:val="both"/>
        <w:rPr>
          <w:rFonts w:ascii="Times New Roman" w:hAnsi="Times New Roman"/>
          <w:b/>
          <w:sz w:val="24"/>
          <w:szCs w:val="24"/>
        </w:rPr>
      </w:pPr>
      <w:r w:rsidRPr="00B354FE">
        <w:rPr>
          <w:rFonts w:ascii="Times New Roman" w:hAnsi="Times New Roman"/>
          <w:b/>
          <w:sz w:val="24"/>
          <w:szCs w:val="24"/>
        </w:rPr>
        <w:t>1.1.1. Цели реализации адаптированной основной образовательной программы основного общего образования для обучающихся с тяжёлыми нарушениями слуха (вариант 2.2.1)</w:t>
      </w:r>
    </w:p>
    <w:p w14:paraId="19F5F8B1" w14:textId="4CB8A35B"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Адаптированная основная образовательная программа основного общего образования для обучающихся с нарушениями слуха (вариант 2.2.1) (далее АООП ООО для обучающихся с нарушениями слуха (вариант 2.2.1)) «</w:t>
      </w:r>
      <w:r w:rsidR="003B0BD6">
        <w:rPr>
          <w:rFonts w:ascii="Times New Roman" w:hAnsi="Times New Roman"/>
          <w:sz w:val="24"/>
          <w:szCs w:val="24"/>
        </w:rPr>
        <w:t>МОУ СОШ «Образовательный комплекс № 34 имени Лататуева В.Н.»</w:t>
      </w:r>
      <w:r w:rsidRPr="00B354FE">
        <w:rPr>
          <w:rFonts w:ascii="Times New Roman" w:hAnsi="Times New Roman"/>
          <w:sz w:val="24"/>
          <w:szCs w:val="24"/>
        </w:rPr>
        <w:t xml:space="preserve"> является основным документом, определяющим содержание основного общего образования для обучающихся с нарушениями слуха, а также регламентирующим образовательную деятельность школы в единстве урочной и внеурочной деятельности при учете установленного ФГОС соотношения обязательной части программы и части, формируемой участниками образовательного процесса.</w:t>
      </w:r>
    </w:p>
    <w:p w14:paraId="0C525959" w14:textId="77777777" w:rsidR="000D3B04" w:rsidRPr="00B354FE" w:rsidRDefault="00102AAD">
      <w:pPr>
        <w:widowControl w:val="0"/>
        <w:autoSpaceDE w:val="0"/>
        <w:autoSpaceDN w:val="0"/>
        <w:spacing w:after="0" w:line="276" w:lineRule="auto"/>
        <w:ind w:firstLine="708"/>
        <w:jc w:val="both"/>
        <w:rPr>
          <w:rFonts w:ascii="Times New Roman" w:eastAsia="Times New Roman" w:hAnsi="Times New Roman"/>
          <w:sz w:val="24"/>
          <w:szCs w:val="24"/>
          <w:lang w:eastAsia="ru-RU"/>
        </w:rPr>
      </w:pPr>
      <w:r w:rsidRPr="00B354FE">
        <w:rPr>
          <w:rFonts w:ascii="Times New Roman" w:eastAsia="Times New Roman" w:hAnsi="Times New Roman"/>
          <w:sz w:val="24"/>
          <w:szCs w:val="24"/>
        </w:rPr>
        <w:t xml:space="preserve">АООП ООО для обучающихся с нарушениями слуха (вариант 2.2.1) разработана в соответствии с требованиями федерального государственного образовательного </w:t>
      </w:r>
      <w:r w:rsidRPr="00B354FE">
        <w:rPr>
          <w:rFonts w:ascii="Times New Roman" w:eastAsia="Times New Roman" w:hAnsi="Times New Roman"/>
          <w:spacing w:val="-2"/>
          <w:sz w:val="24"/>
          <w:szCs w:val="24"/>
        </w:rPr>
        <w:t xml:space="preserve">стандарта основного общего образования (далее —  ФГОС ООО) </w:t>
      </w:r>
      <w:r w:rsidRPr="00B354FE">
        <w:rPr>
          <w:rFonts w:ascii="Times New Roman" w:eastAsia="Times New Roman" w:hAnsi="Times New Roman"/>
          <w:sz w:val="24"/>
          <w:szCs w:val="24"/>
        </w:rPr>
        <w:t>к структуре основной образовательной программы,</w:t>
      </w:r>
      <w:r w:rsidRPr="00B354FE">
        <w:rPr>
          <w:rFonts w:ascii="Times New Roman" w:eastAsia="Times New Roman" w:hAnsi="Times New Roman"/>
          <w:sz w:val="24"/>
          <w:szCs w:val="24"/>
          <w:lang w:eastAsia="ru-RU"/>
        </w:rPr>
        <w:t xml:space="preserve"> определяет цель, задачи, планируемые результаты, содержание и организацию образовательной деятельности при получении основного общего образования обучающихся с нарушениями слуха в школе. При разработке АООП ООО для обучающихся с нарушениями слуха (вариант 2.2.1) учтены результаты самообследования, анализ образовательных потребностей и запросы участников образовательных отношений.</w:t>
      </w:r>
    </w:p>
    <w:p w14:paraId="4E3A63E7" w14:textId="77777777" w:rsidR="000D3B04" w:rsidRPr="00B354FE" w:rsidRDefault="000D3B04">
      <w:pPr>
        <w:widowControl w:val="0"/>
        <w:autoSpaceDE w:val="0"/>
        <w:autoSpaceDN w:val="0"/>
        <w:spacing w:after="0" w:line="276" w:lineRule="auto"/>
        <w:ind w:firstLine="708"/>
        <w:jc w:val="both"/>
        <w:rPr>
          <w:rFonts w:ascii="Times New Roman" w:eastAsia="Times New Roman" w:hAnsi="Times New Roman"/>
          <w:sz w:val="24"/>
          <w:szCs w:val="24"/>
          <w:lang w:eastAsia="ru-RU"/>
        </w:rPr>
      </w:pPr>
    </w:p>
    <w:p w14:paraId="31177414" w14:textId="77777777" w:rsidR="000D3B04" w:rsidRDefault="00102AAD">
      <w:pPr>
        <w:widowControl w:val="0"/>
        <w:autoSpaceDE w:val="0"/>
        <w:autoSpaceDN w:val="0"/>
        <w:spacing w:after="0" w:line="276" w:lineRule="auto"/>
        <w:ind w:firstLine="360"/>
        <w:jc w:val="both"/>
        <w:rPr>
          <w:rFonts w:ascii="Times New Roman" w:eastAsia="Times New Roman" w:hAnsi="Times New Roman"/>
          <w:b/>
          <w:bCs/>
          <w:sz w:val="24"/>
          <w:szCs w:val="24"/>
        </w:rPr>
      </w:pPr>
      <w:r w:rsidRPr="00B354FE">
        <w:rPr>
          <w:rFonts w:ascii="Times New Roman" w:eastAsia="Times New Roman" w:hAnsi="Times New Roman"/>
          <w:b/>
          <w:bCs/>
          <w:sz w:val="24"/>
          <w:szCs w:val="24"/>
        </w:rPr>
        <w:t>Программа разработана на основе следующих нормативных документов:</w:t>
      </w:r>
    </w:p>
    <w:p w14:paraId="263D804F" w14:textId="77777777" w:rsidR="0018471B" w:rsidRPr="00FE2E6B" w:rsidRDefault="0018471B" w:rsidP="0018471B">
      <w:pPr>
        <w:widowControl w:val="0"/>
        <w:numPr>
          <w:ilvl w:val="0"/>
          <w:numId w:val="6"/>
        </w:numPr>
        <w:autoSpaceDE w:val="0"/>
        <w:autoSpaceDN w:val="0"/>
        <w:spacing w:after="0" w:line="276" w:lineRule="auto"/>
        <w:jc w:val="both"/>
        <w:rPr>
          <w:rFonts w:ascii="Times New Roman" w:eastAsia="Times New Roman" w:hAnsi="Times New Roman"/>
          <w:sz w:val="24"/>
          <w:szCs w:val="24"/>
          <w:lang w:eastAsia="ru-RU"/>
        </w:rPr>
      </w:pPr>
      <w:r w:rsidRPr="00FE2E6B">
        <w:rPr>
          <w:rFonts w:ascii="Times New Roman" w:eastAsia="Times New Roman" w:hAnsi="Times New Roman"/>
          <w:kern w:val="24"/>
          <w:sz w:val="24"/>
          <w:szCs w:val="24"/>
          <w:lang w:eastAsia="ru-RU"/>
        </w:rPr>
        <w:t>Федеральный закон от 29 декабря 2012 г. N 273-ФЗ «Об образовании в Российской Федерации»</w:t>
      </w:r>
      <w:r w:rsidRPr="00FE2E6B">
        <w:rPr>
          <w:rFonts w:ascii="Times New Roman" w:eastAsia="Times New Roman" w:hAnsi="Times New Roman"/>
          <w:sz w:val="24"/>
          <w:szCs w:val="24"/>
          <w:lang w:eastAsia="ru-RU"/>
        </w:rPr>
        <w:t xml:space="preserve"> (ред. от 02.07.2021, с изменениями и дополнениями, вступившими в силу с 13.07.2021).</w:t>
      </w:r>
    </w:p>
    <w:p w14:paraId="20700C6D" w14:textId="77777777" w:rsidR="0018471B" w:rsidRPr="00FE2E6B" w:rsidRDefault="0018471B" w:rsidP="0018471B">
      <w:pPr>
        <w:widowControl w:val="0"/>
        <w:numPr>
          <w:ilvl w:val="0"/>
          <w:numId w:val="6"/>
        </w:numPr>
        <w:autoSpaceDE w:val="0"/>
        <w:autoSpaceDN w:val="0"/>
        <w:spacing w:after="0" w:line="276" w:lineRule="auto"/>
        <w:jc w:val="both"/>
        <w:rPr>
          <w:rFonts w:ascii="Times New Roman" w:eastAsia="Times New Roman" w:hAnsi="Times New Roman"/>
          <w:sz w:val="24"/>
          <w:szCs w:val="24"/>
        </w:rPr>
      </w:pPr>
      <w:r w:rsidRPr="00FE2E6B">
        <w:rPr>
          <w:rFonts w:ascii="Times New Roman" w:eastAsia="Times New Roman" w:hAnsi="Times New Roman"/>
          <w:sz w:val="24"/>
          <w:szCs w:val="24"/>
        </w:rPr>
        <w:t>Федеральный государственный образовательный стандарт основного общего образования (утв. приказом Министерства просвещения Российской Федерации от 31.05.2021 г. № 287 “Об утверждении федерального государственного образовательного стандарта основного общего образования”</w:t>
      </w:r>
      <w:r>
        <w:rPr>
          <w:rFonts w:ascii="Times New Roman" w:eastAsia="Times New Roman" w:hAnsi="Times New Roman"/>
          <w:sz w:val="24"/>
          <w:szCs w:val="24"/>
        </w:rPr>
        <w:t xml:space="preserve"> в редакции приказов </w:t>
      </w:r>
      <w:r w:rsidRPr="006C3333">
        <w:rPr>
          <w:rFonts w:ascii="Times New Roman" w:eastAsia="Times New Roman" w:hAnsi="Times New Roman"/>
          <w:sz w:val="24"/>
          <w:szCs w:val="24"/>
        </w:rPr>
        <w:t xml:space="preserve"> Министерства просвещения Российской Федерации от 27.12.2023 № 1028 "О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основного общего образования и среднего общего образования", от 22.01.2024 № 31 "О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начального общего образования и основного общего образования"</w:t>
      </w:r>
      <w:r>
        <w:rPr>
          <w:rFonts w:ascii="Times New Roman" w:eastAsia="Times New Roman" w:hAnsi="Times New Roman"/>
          <w:sz w:val="24"/>
          <w:szCs w:val="24"/>
        </w:rPr>
        <w:t xml:space="preserve">, </w:t>
      </w:r>
      <w:r w:rsidRPr="00C96D03">
        <w:rPr>
          <w:rFonts w:ascii="Times New Roman" w:eastAsia="Times New Roman" w:hAnsi="Times New Roman"/>
          <w:sz w:val="24"/>
          <w:szCs w:val="24"/>
        </w:rPr>
        <w:t>от 19.02.2024 № 110 "О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основного общего образования"</w:t>
      </w:r>
      <w:r>
        <w:rPr>
          <w:rFonts w:ascii="Times New Roman" w:eastAsia="Times New Roman" w:hAnsi="Times New Roman"/>
          <w:sz w:val="24"/>
          <w:szCs w:val="24"/>
        </w:rPr>
        <w:t xml:space="preserve">, </w:t>
      </w:r>
      <w:r w:rsidRPr="00E302ED">
        <w:rPr>
          <w:rFonts w:ascii="Times New Roman" w:eastAsia="Times New Roman" w:hAnsi="Times New Roman"/>
          <w:sz w:val="24"/>
          <w:szCs w:val="24"/>
        </w:rPr>
        <w:t xml:space="preserve">от 18.06.2025 «О внесении изменений в некоторые приказы Министерства образования и науки Российской Федерации и Министерства </w:t>
      </w:r>
      <w:r w:rsidRPr="00E302ED">
        <w:rPr>
          <w:rFonts w:ascii="Times New Roman" w:eastAsia="Times New Roman" w:hAnsi="Times New Roman"/>
          <w:sz w:val="24"/>
          <w:szCs w:val="24"/>
        </w:rPr>
        <w:lastRenderedPageBreak/>
        <w:t>просвещения Российской Федерации, касающиеся федеральных государственных образовательных стандартов начального общего и основного общего образования», на основании решения педагогического совета</w:t>
      </w:r>
      <w:r w:rsidRPr="00FE2E6B">
        <w:rPr>
          <w:rFonts w:ascii="Times New Roman" w:eastAsia="Times New Roman" w:hAnsi="Times New Roman"/>
          <w:sz w:val="24"/>
          <w:szCs w:val="24"/>
        </w:rPr>
        <w:t>).</w:t>
      </w:r>
    </w:p>
    <w:p w14:paraId="05996E25" w14:textId="24275CE0" w:rsidR="0018471B" w:rsidRPr="00FE2E6B" w:rsidRDefault="0018471B" w:rsidP="0018471B">
      <w:pPr>
        <w:widowControl w:val="0"/>
        <w:numPr>
          <w:ilvl w:val="0"/>
          <w:numId w:val="6"/>
        </w:numPr>
        <w:autoSpaceDE w:val="0"/>
        <w:autoSpaceDN w:val="0"/>
        <w:spacing w:after="0" w:line="276" w:lineRule="auto"/>
        <w:jc w:val="both"/>
        <w:rPr>
          <w:rFonts w:ascii="Times New Roman" w:eastAsia="Times New Roman" w:hAnsi="Times New Roman"/>
          <w:sz w:val="24"/>
          <w:szCs w:val="24"/>
          <w:lang w:eastAsia="ru-RU"/>
        </w:rPr>
      </w:pPr>
      <w:r w:rsidRPr="00FE2E6B">
        <w:rPr>
          <w:rFonts w:ascii="Times New Roman" w:eastAsia="Times New Roman" w:hAnsi="Times New Roman"/>
          <w:sz w:val="24"/>
          <w:szCs w:val="24"/>
          <w:lang w:eastAsia="ru-RU"/>
        </w:rPr>
        <w:t xml:space="preserve">Федеральная адаптированная образовательная программа основного общего образования для обучающихся с ограниченными возможностями здоровья (утв. приказом Министерства Просвещения Российской Федерации от 24 ноября 2022 г. </w:t>
      </w:r>
      <w:r w:rsidR="00B8683C">
        <w:rPr>
          <w:rFonts w:ascii="Times New Roman" w:eastAsia="Times New Roman" w:hAnsi="Times New Roman"/>
          <w:sz w:val="24"/>
          <w:szCs w:val="24"/>
          <w:lang w:eastAsia="ru-RU"/>
        </w:rPr>
        <w:t>№</w:t>
      </w:r>
      <w:r w:rsidRPr="00FE2E6B">
        <w:rPr>
          <w:rFonts w:ascii="Times New Roman" w:eastAsia="Times New Roman" w:hAnsi="Times New Roman"/>
          <w:sz w:val="24"/>
          <w:szCs w:val="24"/>
          <w:lang w:eastAsia="ru-RU"/>
        </w:rPr>
        <w:t xml:space="preserve"> 1025</w:t>
      </w:r>
      <w:r>
        <w:rPr>
          <w:rFonts w:ascii="Times New Roman" w:eastAsia="Times New Roman" w:hAnsi="Times New Roman"/>
          <w:sz w:val="24"/>
          <w:szCs w:val="24"/>
          <w:lang w:eastAsia="ru-RU"/>
        </w:rPr>
        <w:t xml:space="preserve"> </w:t>
      </w:r>
      <w:r w:rsidR="00B8683C">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в редакции приказов </w:t>
      </w:r>
      <w:r w:rsidRPr="00C96D03">
        <w:rPr>
          <w:rFonts w:ascii="Times New Roman" w:eastAsia="Times New Roman" w:hAnsi="Times New Roman"/>
          <w:sz w:val="24"/>
          <w:szCs w:val="24"/>
          <w:lang w:eastAsia="ru-RU"/>
        </w:rPr>
        <w:t>Министерства просвещени</w:t>
      </w:r>
      <w:r>
        <w:rPr>
          <w:rFonts w:ascii="Times New Roman" w:eastAsia="Times New Roman" w:hAnsi="Times New Roman"/>
          <w:sz w:val="24"/>
          <w:szCs w:val="24"/>
          <w:lang w:eastAsia="ru-RU"/>
        </w:rPr>
        <w:t>я</w:t>
      </w:r>
      <w:r w:rsidRPr="00C96D03">
        <w:rPr>
          <w:rFonts w:ascii="Times New Roman" w:eastAsia="Times New Roman" w:hAnsi="Times New Roman"/>
          <w:sz w:val="24"/>
          <w:szCs w:val="24"/>
          <w:lang w:eastAsia="ru-RU"/>
        </w:rPr>
        <w:t xml:space="preserve"> Российской Федерации от 01.02.2024 г. № 62 "О внесении изменений в некоторые приказы Министерства просвещения Российской Федерации, касающиеся федеральных образовательных программ основного общего образования и среднего общего образования", от 01.02.2024 г. № 67 «О внесении изменений в некоторые приказы Министерства просвещения Российской Федерации, касающиеся Федеральных адаптированных образовательных программ»,</w:t>
      </w:r>
      <w:r w:rsidRPr="00C96D03">
        <w:t xml:space="preserve"> </w:t>
      </w:r>
      <w:r w:rsidRPr="00C96D03">
        <w:rPr>
          <w:rFonts w:ascii="Times New Roman" w:eastAsia="Times New Roman" w:hAnsi="Times New Roman"/>
          <w:sz w:val="24"/>
          <w:szCs w:val="24"/>
          <w:lang w:eastAsia="ru-RU"/>
        </w:rPr>
        <w:t xml:space="preserve">от 19.03.2024 г. </w:t>
      </w:r>
      <w:r w:rsidR="00B8683C">
        <w:rPr>
          <w:rFonts w:ascii="Times New Roman" w:eastAsia="Times New Roman" w:hAnsi="Times New Roman"/>
          <w:sz w:val="24"/>
          <w:szCs w:val="24"/>
          <w:lang w:eastAsia="ru-RU"/>
        </w:rPr>
        <w:t>№</w:t>
      </w:r>
      <w:r w:rsidRPr="00C96D03">
        <w:rPr>
          <w:rFonts w:ascii="Times New Roman" w:eastAsia="Times New Roman" w:hAnsi="Times New Roman"/>
          <w:sz w:val="24"/>
          <w:szCs w:val="24"/>
          <w:lang w:eastAsia="ru-RU"/>
        </w:rPr>
        <w:t xml:space="preserve"> 171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r>
        <w:rPr>
          <w:rFonts w:ascii="Times New Roman" w:eastAsia="Times New Roman" w:hAnsi="Times New Roman"/>
          <w:sz w:val="24"/>
          <w:szCs w:val="24"/>
          <w:lang w:eastAsia="ru-RU"/>
        </w:rPr>
        <w:t xml:space="preserve">, </w:t>
      </w:r>
      <w:r w:rsidRPr="004B4E3F">
        <w:rPr>
          <w:rFonts w:ascii="Times New Roman" w:eastAsia="Times New Roman" w:hAnsi="Times New Roman"/>
          <w:sz w:val="24"/>
          <w:szCs w:val="24"/>
          <w:lang w:eastAsia="ru-RU"/>
        </w:rPr>
        <w:t>от 17.07.2024 № 495 «О внесении изменений в некоторые приказы Министерства просвещения Российской Федерации, касающиеся федеральных адаптированных образовательных программ»</w:t>
      </w:r>
      <w:r>
        <w:rPr>
          <w:rFonts w:ascii="Times New Roman" w:eastAsia="Times New Roman" w:hAnsi="Times New Roman"/>
          <w:sz w:val="24"/>
          <w:szCs w:val="24"/>
          <w:lang w:eastAsia="ru-RU"/>
        </w:rPr>
        <w:t xml:space="preserve">, </w:t>
      </w:r>
      <w:r w:rsidRPr="00E302ED">
        <w:rPr>
          <w:rFonts w:ascii="Times New Roman" w:eastAsia="Times New Roman" w:hAnsi="Times New Roman"/>
          <w:sz w:val="24"/>
          <w:szCs w:val="24"/>
          <w:lang w:eastAsia="ru-RU"/>
        </w:rPr>
        <w:t xml:space="preserve">от 09.10.2024 </w:t>
      </w:r>
      <w:r w:rsidR="00B8683C">
        <w:rPr>
          <w:rFonts w:ascii="Times New Roman" w:eastAsia="Times New Roman" w:hAnsi="Times New Roman"/>
          <w:sz w:val="24"/>
          <w:szCs w:val="24"/>
          <w:lang w:eastAsia="ru-RU"/>
        </w:rPr>
        <w:t>№</w:t>
      </w:r>
      <w:r w:rsidRPr="00E302ED">
        <w:rPr>
          <w:rFonts w:ascii="Times New Roman" w:eastAsia="Times New Roman" w:hAnsi="Times New Roman"/>
          <w:sz w:val="24"/>
          <w:szCs w:val="24"/>
          <w:lang w:eastAsia="ru-RU"/>
        </w:rPr>
        <w:t xml:space="preserve"> 704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r w:rsidRPr="00FE2E6B">
        <w:rPr>
          <w:rFonts w:ascii="Times New Roman" w:eastAsia="Times New Roman" w:hAnsi="Times New Roman"/>
          <w:sz w:val="24"/>
          <w:szCs w:val="24"/>
          <w:lang w:eastAsia="ru-RU"/>
        </w:rPr>
        <w:t>)</w:t>
      </w:r>
    </w:p>
    <w:p w14:paraId="6A232BEC" w14:textId="77777777" w:rsidR="0018471B" w:rsidRPr="00FE2E6B" w:rsidRDefault="0018471B" w:rsidP="0018471B">
      <w:pPr>
        <w:widowControl w:val="0"/>
        <w:numPr>
          <w:ilvl w:val="0"/>
          <w:numId w:val="6"/>
        </w:numPr>
        <w:autoSpaceDE w:val="0"/>
        <w:autoSpaceDN w:val="0"/>
        <w:spacing w:after="0" w:line="276" w:lineRule="auto"/>
        <w:jc w:val="both"/>
        <w:rPr>
          <w:rFonts w:ascii="Times New Roman" w:eastAsia="Times New Roman" w:hAnsi="Times New Roman"/>
          <w:sz w:val="24"/>
          <w:szCs w:val="24"/>
          <w:lang w:eastAsia="ru-RU"/>
        </w:rPr>
      </w:pPr>
      <w:r w:rsidRPr="00FE2E6B">
        <w:rPr>
          <w:rFonts w:ascii="Times New Roman" w:eastAsia="Times New Roman" w:hAnsi="Times New Roman"/>
          <w:kern w:val="24"/>
          <w:sz w:val="24"/>
          <w:szCs w:val="24"/>
          <w:lang w:eastAsia="ru-RU"/>
        </w:rPr>
        <w:t>Постановление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6258FC8F" w14:textId="77777777" w:rsidR="0018471B" w:rsidRPr="00FE2E6B" w:rsidRDefault="0018471B" w:rsidP="0018471B">
      <w:pPr>
        <w:widowControl w:val="0"/>
        <w:numPr>
          <w:ilvl w:val="0"/>
          <w:numId w:val="6"/>
        </w:numPr>
        <w:autoSpaceDE w:val="0"/>
        <w:autoSpaceDN w:val="0"/>
        <w:spacing w:after="0" w:line="276" w:lineRule="auto"/>
        <w:jc w:val="both"/>
        <w:rPr>
          <w:rFonts w:ascii="Times New Roman" w:eastAsia="Times New Roman" w:hAnsi="Times New Roman"/>
          <w:sz w:val="24"/>
          <w:szCs w:val="24"/>
          <w:lang w:eastAsia="ru-RU"/>
        </w:rPr>
      </w:pPr>
      <w:r w:rsidRPr="00FE2E6B">
        <w:rPr>
          <w:rFonts w:ascii="Times New Roman" w:eastAsia="Times New Roman" w:hAnsi="Times New Roman"/>
          <w:kern w:val="24"/>
          <w:sz w:val="24"/>
          <w:szCs w:val="24"/>
          <w:lang w:eastAsia="ru-RU"/>
        </w:rPr>
        <w:t xml:space="preserve">Постановление Главного государственного санитарного врача Российской Федерации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(вступил в силу с 01.03.2021 года). </w:t>
      </w:r>
    </w:p>
    <w:p w14:paraId="57A3F809" w14:textId="445C8744" w:rsidR="0018471B" w:rsidRPr="0018471B" w:rsidRDefault="0018471B" w:rsidP="0018471B">
      <w:pPr>
        <w:widowControl w:val="0"/>
        <w:numPr>
          <w:ilvl w:val="0"/>
          <w:numId w:val="6"/>
        </w:numPr>
        <w:autoSpaceDE w:val="0"/>
        <w:autoSpaceDN w:val="0"/>
        <w:spacing w:after="0" w:line="276" w:lineRule="auto"/>
        <w:jc w:val="both"/>
        <w:rPr>
          <w:rFonts w:ascii="Times New Roman" w:eastAsia="Times New Roman" w:hAnsi="Times New Roman"/>
          <w:bCs/>
          <w:sz w:val="24"/>
          <w:szCs w:val="24"/>
        </w:rPr>
      </w:pPr>
      <w:r w:rsidRPr="00FE2E6B">
        <w:rPr>
          <w:rFonts w:ascii="Times New Roman" w:eastAsia="Times New Roman" w:hAnsi="Times New Roman"/>
          <w:bCs/>
          <w:sz w:val="24"/>
          <w:szCs w:val="24"/>
        </w:rPr>
        <w:t xml:space="preserve">Устав муниципального общеобразовательного учреждения </w:t>
      </w:r>
      <w:r>
        <w:rPr>
          <w:rFonts w:ascii="Times New Roman" w:eastAsia="Times New Roman" w:hAnsi="Times New Roman"/>
          <w:bCs/>
          <w:sz w:val="24"/>
          <w:szCs w:val="24"/>
        </w:rPr>
        <w:t>МОУ СОШ «Образовательный комплекс № 34 имени Лататуева В.Н.»</w:t>
      </w:r>
      <w:r w:rsidRPr="00FE2E6B">
        <w:rPr>
          <w:rFonts w:ascii="Times New Roman" w:eastAsia="Times New Roman" w:hAnsi="Times New Roman"/>
          <w:bCs/>
          <w:sz w:val="24"/>
          <w:szCs w:val="24"/>
        </w:rPr>
        <w:t xml:space="preserve"> (утверждён приказом департамента образования мэрии города Ярославля от 12.10.2015 № 01-05/808).</w:t>
      </w:r>
    </w:p>
    <w:p w14:paraId="081E4F29" w14:textId="77777777" w:rsidR="000D3B04" w:rsidRPr="00B354FE" w:rsidRDefault="00102AAD">
      <w:pPr>
        <w:pStyle w:val="ConsPlusNormal"/>
        <w:spacing w:before="240"/>
        <w:ind w:firstLine="540"/>
        <w:jc w:val="both"/>
      </w:pPr>
      <w:r w:rsidRPr="00B354FE">
        <w:t>АООП ООО для обучающихся с нарушениями слуха (вариант 2.2.1) представляет собой образовательную программу, адаптированную для обучения, воспитания и социализации обучающихся с нарушениями слуха (слабослышащих, позднооглохших, кохлеарно имплантированных, глухих) с учетом их особых образовательных потребностей, в том числе обеспечивающая коррекцию нарушений развития.</w:t>
      </w:r>
    </w:p>
    <w:p w14:paraId="0DCF8DD9" w14:textId="77777777" w:rsidR="000D3B04" w:rsidRPr="00B354FE" w:rsidRDefault="00102AAD">
      <w:pPr>
        <w:pStyle w:val="ConsPlusNormal"/>
        <w:spacing w:before="240"/>
        <w:ind w:firstLine="540"/>
        <w:jc w:val="both"/>
      </w:pPr>
      <w:r w:rsidRPr="00B354FE">
        <w:t xml:space="preserve">АООП ООО (вариант 2.2.1) предусматривает пятилетний срок обучения (5 - 9 классы). Структура и содержание образовательной программы, планируемые результаты в целом соответствуют требованиям, отраженным в </w:t>
      </w:r>
      <w:hyperlink r:id="rId7" w:history="1">
        <w:r w:rsidRPr="00B354FE">
          <w:t>ФОП</w:t>
        </w:r>
      </w:hyperlink>
      <w:r w:rsidRPr="00B354FE">
        <w:t xml:space="preserve"> ООО и дополнены требованиями к созданию специальных условий обучения и воспитания, в том числе в части введения специальный учебных предметов и коррекционных курсов.</w:t>
      </w:r>
    </w:p>
    <w:p w14:paraId="143C73F3" w14:textId="77777777" w:rsidR="00B43F9E" w:rsidRDefault="00B43F9E">
      <w:pPr>
        <w:pStyle w:val="ConsPlusNormal"/>
        <w:spacing w:before="240"/>
        <w:ind w:firstLine="709"/>
        <w:jc w:val="both"/>
      </w:pPr>
    </w:p>
    <w:p w14:paraId="6E8168EA" w14:textId="4C3123EF" w:rsidR="000D3B04" w:rsidRPr="00B354FE" w:rsidRDefault="00102AAD">
      <w:pPr>
        <w:pStyle w:val="ConsPlusNormal"/>
        <w:spacing w:before="240"/>
        <w:ind w:firstLine="709"/>
        <w:jc w:val="both"/>
      </w:pPr>
      <w:r w:rsidRPr="00B354FE">
        <w:lastRenderedPageBreak/>
        <w:t xml:space="preserve"> </w:t>
      </w:r>
      <w:r w:rsidRPr="00B354FE">
        <w:rPr>
          <w:b/>
        </w:rPr>
        <w:t>Целями реализации АООП ООО для обучающихся с нарушениями слуха (вариант 2.2.1)</w:t>
      </w:r>
      <w:r w:rsidRPr="00B354FE">
        <w:t xml:space="preserve"> являются:</w:t>
      </w:r>
    </w:p>
    <w:p w14:paraId="75A2C3DA" w14:textId="77777777" w:rsidR="000D3B04" w:rsidRPr="00B354FE" w:rsidRDefault="00102AAD">
      <w:pPr>
        <w:pStyle w:val="ConsPlusNormal"/>
        <w:spacing w:before="240"/>
        <w:jc w:val="both"/>
      </w:pPr>
      <w:r w:rsidRPr="00B354FE">
        <w:t>- организация учебного процесса для обучающихся с нарушениями слуха (слабослышащих, позднооглохших, кохлеарно имплантированных, глухих) с учетом целей, содержания и планируемых результатов основного общего образования, отраженных в ФГОС ООО;</w:t>
      </w:r>
    </w:p>
    <w:p w14:paraId="0040834D" w14:textId="77777777" w:rsidR="000D3B04" w:rsidRPr="00B354FE" w:rsidRDefault="00102AAD">
      <w:pPr>
        <w:pStyle w:val="ConsPlusNormal"/>
        <w:spacing w:before="240"/>
        <w:jc w:val="both"/>
      </w:pPr>
      <w:r w:rsidRPr="00B354FE">
        <w:t>- создание условий для становления и формирования личности обучающегося;</w:t>
      </w:r>
    </w:p>
    <w:p w14:paraId="45F9D340" w14:textId="77777777" w:rsidR="000D3B04" w:rsidRPr="00B354FE" w:rsidRDefault="00102AAD">
      <w:pPr>
        <w:pStyle w:val="ConsPlusNormal"/>
        <w:spacing w:before="240"/>
        <w:jc w:val="both"/>
      </w:pPr>
      <w:r w:rsidRPr="00B354FE">
        <w:t>- организация деятельности педагогических работников образовательной организации по созданию индивидуальных программ и учебных планов для обучающихся с нарушениями слуха (слабослышащих, позднооглохших, кохлеарно имплантированных, глухих).</w:t>
      </w:r>
    </w:p>
    <w:p w14:paraId="1C2A1386" w14:textId="77777777" w:rsidR="000D3B04" w:rsidRPr="00B354FE" w:rsidRDefault="00102AAD">
      <w:pPr>
        <w:pStyle w:val="ConsPlusNormal"/>
        <w:spacing w:before="240"/>
        <w:ind w:firstLine="540"/>
        <w:jc w:val="both"/>
      </w:pPr>
      <w:r w:rsidRPr="00B354FE">
        <w:t xml:space="preserve"> Достижение поставленных целей реализации АООП ООО для обучающихся с нарушениями слуха (вариант 2.2.1) предусматривает решение следующих основных задач:</w:t>
      </w:r>
    </w:p>
    <w:p w14:paraId="153BB24E" w14:textId="77777777" w:rsidR="000D3B04" w:rsidRPr="00B354FE" w:rsidRDefault="00102AAD">
      <w:pPr>
        <w:pStyle w:val="ConsPlusNormal"/>
        <w:spacing w:before="240"/>
        <w:jc w:val="both"/>
      </w:pPr>
      <w:r w:rsidRPr="00B354FE">
        <w:t>- 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14:paraId="2E341DC6" w14:textId="77777777" w:rsidR="000D3B04" w:rsidRPr="00B354FE" w:rsidRDefault="00102AAD">
      <w:pPr>
        <w:pStyle w:val="ConsPlusNormal"/>
        <w:spacing w:before="240"/>
        <w:jc w:val="both"/>
      </w:pPr>
      <w:r w:rsidRPr="00B354FE">
        <w:t>- 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14:paraId="2066FAB1" w14:textId="77777777" w:rsidR="000D3B04" w:rsidRPr="00B354FE" w:rsidRDefault="00102AAD">
      <w:pPr>
        <w:pStyle w:val="ConsPlusNormal"/>
        <w:spacing w:before="240"/>
        <w:jc w:val="both"/>
      </w:pPr>
      <w:r w:rsidRPr="00B354FE">
        <w:t>- обеспечение преемственности основного общего и среднего общего образования;</w:t>
      </w:r>
    </w:p>
    <w:p w14:paraId="29AC0FE6" w14:textId="77777777" w:rsidR="000D3B04" w:rsidRPr="00B354FE" w:rsidRDefault="00102AAD">
      <w:pPr>
        <w:pStyle w:val="ConsPlusNormal"/>
        <w:spacing w:before="240"/>
        <w:jc w:val="both"/>
      </w:pPr>
      <w:r w:rsidRPr="00B354FE">
        <w:t>- достижение планируемых результатов освоения АООП ООО обучающимися с нарушениями слуха;</w:t>
      </w:r>
    </w:p>
    <w:p w14:paraId="48EABBDA" w14:textId="77777777" w:rsidR="000D3B04" w:rsidRPr="00B354FE" w:rsidRDefault="00102AAD">
      <w:pPr>
        <w:pStyle w:val="ConsPlusNormal"/>
        <w:spacing w:before="240"/>
        <w:jc w:val="both"/>
      </w:pPr>
      <w:r w:rsidRPr="00B354FE">
        <w:t>- обеспечение доступности получения качественного основного общего образования;</w:t>
      </w:r>
    </w:p>
    <w:p w14:paraId="7035771B" w14:textId="77777777" w:rsidR="000D3B04" w:rsidRPr="00B354FE" w:rsidRDefault="00102AAD">
      <w:pPr>
        <w:pStyle w:val="ConsPlusNormal"/>
        <w:spacing w:before="240"/>
        <w:jc w:val="both"/>
      </w:pPr>
      <w:r w:rsidRPr="00B354FE">
        <w:t>- 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14:paraId="4E2729A3" w14:textId="77777777" w:rsidR="000D3B04" w:rsidRPr="00B354FE" w:rsidRDefault="00102AAD">
      <w:pPr>
        <w:pStyle w:val="ConsPlusNormal"/>
        <w:spacing w:before="240"/>
        <w:jc w:val="both"/>
      </w:pPr>
      <w:r w:rsidRPr="00B354FE">
        <w:t>- организация интеллектуальных и творческих соревнований, научно-технического творчества и проектно-исследовательской деятельности;</w:t>
      </w:r>
    </w:p>
    <w:p w14:paraId="4F754288" w14:textId="77777777" w:rsidR="000D3B04" w:rsidRPr="00B354FE" w:rsidRDefault="00102AAD">
      <w:pPr>
        <w:pStyle w:val="ConsPlusNormal"/>
        <w:spacing w:before="240"/>
        <w:jc w:val="both"/>
      </w:pPr>
      <w:r w:rsidRPr="00B354FE">
        <w:t>- 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14:paraId="60863FF5" w14:textId="77777777" w:rsidR="000D3B04" w:rsidRPr="00B354FE" w:rsidRDefault="00102AAD">
      <w:pPr>
        <w:pStyle w:val="ConsPlusNormal"/>
        <w:spacing w:before="240"/>
        <w:jc w:val="both"/>
      </w:pPr>
      <w:r w:rsidRPr="00B354FE">
        <w:t>- 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14:paraId="19509111" w14:textId="77777777" w:rsidR="000D3B04" w:rsidRPr="00B354FE" w:rsidRDefault="00102AAD">
      <w:pPr>
        <w:pStyle w:val="ConsPlusNormal"/>
        <w:spacing w:before="240"/>
        <w:jc w:val="both"/>
      </w:pPr>
      <w:r w:rsidRPr="00B354FE">
        <w:t>- организация социального и учебно-исследовательского проектирования, профессиональной ориентации обучающихся при поддержке педагогических работников, включая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14:paraId="42DA04B4" w14:textId="77777777" w:rsidR="000D3B04" w:rsidRPr="00B354FE" w:rsidRDefault="00102AAD">
      <w:pPr>
        <w:pStyle w:val="ConsPlusNormal"/>
        <w:spacing w:before="240"/>
        <w:jc w:val="both"/>
      </w:pPr>
      <w:r w:rsidRPr="00B354FE">
        <w:t xml:space="preserve">- создание условий для сохранения и укрепления физического, психологического и </w:t>
      </w:r>
      <w:r w:rsidRPr="00B354FE">
        <w:lastRenderedPageBreak/>
        <w:t>социального здоровья обучающихся, обеспечение их безопасности.</w:t>
      </w:r>
    </w:p>
    <w:p w14:paraId="40F34AD4" w14:textId="77777777" w:rsidR="000D3B04" w:rsidRPr="00B354FE" w:rsidRDefault="000D3B04">
      <w:pPr>
        <w:pStyle w:val="ConsPlusNormal"/>
        <w:ind w:firstLine="540"/>
        <w:jc w:val="both"/>
        <w:rPr>
          <w:b/>
        </w:rPr>
      </w:pPr>
    </w:p>
    <w:p w14:paraId="508A6DE6" w14:textId="77777777" w:rsidR="000D3B04" w:rsidRPr="00B354FE" w:rsidRDefault="00102AAD">
      <w:pPr>
        <w:pStyle w:val="ConsPlusNormal"/>
        <w:ind w:firstLine="540"/>
        <w:jc w:val="both"/>
        <w:rPr>
          <w:b/>
        </w:rPr>
      </w:pPr>
      <w:r w:rsidRPr="00B354FE">
        <w:rPr>
          <w:b/>
        </w:rPr>
        <w:t>1.1.2. Принципы формирования и механизмы реализации АООП ООО для обучающихся с нарушениями слуха (вариант 2.2.1)</w:t>
      </w:r>
    </w:p>
    <w:p w14:paraId="69A6E3F3" w14:textId="77777777" w:rsidR="000D3B04" w:rsidRPr="00B354FE" w:rsidRDefault="00102AAD">
      <w:pPr>
        <w:pStyle w:val="ConsPlusNormal"/>
        <w:spacing w:before="240"/>
        <w:ind w:firstLine="540"/>
        <w:jc w:val="both"/>
      </w:pPr>
      <w:r w:rsidRPr="00B354FE">
        <w:t>АООП ООО для обучающихся с нарушениями слуха (вариант 2.2.1) учитывает следующие принципы:</w:t>
      </w:r>
    </w:p>
    <w:p w14:paraId="4283C17C" w14:textId="77777777" w:rsidR="000D3B04" w:rsidRPr="00B354FE" w:rsidRDefault="00102AAD">
      <w:pPr>
        <w:pStyle w:val="ConsPlusNormal"/>
        <w:spacing w:before="240"/>
        <w:jc w:val="both"/>
      </w:pPr>
      <w:r w:rsidRPr="00B354FE">
        <w:t>- принцип учета ФГОС ООО: АООП ООО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14:paraId="53A29494" w14:textId="77777777" w:rsidR="000D3B04" w:rsidRPr="00B354FE" w:rsidRDefault="00102AAD">
      <w:pPr>
        <w:pStyle w:val="ConsPlusNormal"/>
        <w:spacing w:before="240"/>
        <w:jc w:val="both"/>
      </w:pPr>
      <w:r w:rsidRPr="00B354FE">
        <w:t>- принцип учета языка обучения: с учетом условий функционирования образовательной организации АООП ООО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14:paraId="1F2AC623" w14:textId="77777777" w:rsidR="000D3B04" w:rsidRPr="00B354FE" w:rsidRDefault="00102AAD">
      <w:pPr>
        <w:pStyle w:val="ConsPlusNormal"/>
        <w:spacing w:before="240"/>
        <w:jc w:val="both"/>
      </w:pPr>
      <w:r w:rsidRPr="00B354FE">
        <w:t>- принцип учета ведущей деятельности обучающегося: АООП ООО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14:paraId="46FFF46C" w14:textId="77777777" w:rsidR="000D3B04" w:rsidRPr="00B354FE" w:rsidRDefault="00102AAD">
      <w:pPr>
        <w:pStyle w:val="ConsPlusNormal"/>
        <w:spacing w:before="240"/>
        <w:jc w:val="both"/>
      </w:pPr>
      <w:r w:rsidRPr="00B354FE">
        <w:t>- принцип индивидуализации обучения: АРОП ООО предусматривает возможность и механизмы разработки индивидуальных программ и учебных планов для обучения обучающихся с нарушениями слуха с учетом мнения родителей (законных представителей) обучающегося;</w:t>
      </w:r>
    </w:p>
    <w:p w14:paraId="6450A68E" w14:textId="77777777" w:rsidR="000D3B04" w:rsidRPr="00B354FE" w:rsidRDefault="00102AAD">
      <w:pPr>
        <w:pStyle w:val="ConsPlusNormal"/>
        <w:spacing w:before="240"/>
        <w:jc w:val="both"/>
      </w:pPr>
      <w:r w:rsidRPr="00B354FE">
        <w:t>- 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14:paraId="05126ED4" w14:textId="77777777" w:rsidR="000D3B04" w:rsidRPr="00B354FE" w:rsidRDefault="00102AAD">
      <w:pPr>
        <w:pStyle w:val="ConsPlusNormal"/>
        <w:spacing w:before="240"/>
        <w:jc w:val="both"/>
      </w:pPr>
      <w:r w:rsidRPr="00B354FE">
        <w:t>- принцип учета индивидуальных возрастных, психологических и физиологических особенностей обучающихся с нарушениями слуха при построении образовательного процесса и определении образовательно-воспитательных целей и путей их достижения;</w:t>
      </w:r>
    </w:p>
    <w:p w14:paraId="2F327B4E" w14:textId="77777777" w:rsidR="000D3B04" w:rsidRPr="00B354FE" w:rsidRDefault="00102AAD">
      <w:pPr>
        <w:pStyle w:val="ConsPlusNormal"/>
        <w:spacing w:before="240"/>
        <w:jc w:val="both"/>
      </w:pPr>
      <w:r w:rsidRPr="00B354FE">
        <w:t>- принцип обеспечения фундаментального характера образования, учета специфики изучаемых учебных предметов;</w:t>
      </w:r>
    </w:p>
    <w:p w14:paraId="3EB13355" w14:textId="77777777" w:rsidR="000D3B04" w:rsidRPr="00B354FE" w:rsidRDefault="00102AAD">
      <w:pPr>
        <w:pStyle w:val="ConsPlusNormal"/>
        <w:spacing w:before="240"/>
        <w:jc w:val="both"/>
      </w:pPr>
      <w:r w:rsidRPr="00B354FE">
        <w:t>- принцип интеграции обучения и воспитания: АООП ООО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14:paraId="2834C746" w14:textId="4C8AE628" w:rsidR="00E34CC8" w:rsidRDefault="00102AAD" w:rsidP="00E34CC8">
      <w:pPr>
        <w:pStyle w:val="ConsPlusNormal"/>
        <w:spacing w:before="240"/>
        <w:jc w:val="both"/>
      </w:pPr>
      <w:r w:rsidRPr="00B354FE">
        <w:t xml:space="preserve">- </w:t>
      </w:r>
      <w:r w:rsidR="00E34CC8">
        <w:t>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w:t>
      </w:r>
    </w:p>
    <w:p w14:paraId="2F0B0F1C" w14:textId="1D26E68F" w:rsidR="000D3B04" w:rsidRPr="00B354FE" w:rsidRDefault="00E34CC8" w:rsidP="00E34CC8">
      <w:pPr>
        <w:pStyle w:val="ConsPlusNormal"/>
        <w:spacing w:before="240"/>
        <w:jc w:val="both"/>
      </w:pPr>
      <w:r>
        <w:t xml:space="preserve">- принцип обеспечения санитарно-эпидемиологической безопасности обучающихся в соответствии с требованиями, предусмотренными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w:t>
      </w:r>
      <w:r>
        <w:lastRenderedPageBreak/>
        <w:t>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Министерством юстиции Российской Федерации 9 марта 2023 г., регистрационный N 72558), действующими до 1 марта 2027 г. (далее - Гигиенические нормативы), и 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действующие до 1 января 2027 г. (далее - Санитарно-эпидемиологические требования).</w:t>
      </w:r>
    </w:p>
    <w:p w14:paraId="564F66BC" w14:textId="77777777" w:rsidR="000D3B04" w:rsidRPr="00B354FE" w:rsidRDefault="00102AAD">
      <w:pPr>
        <w:pStyle w:val="ConsPlusNormal"/>
        <w:spacing w:before="240"/>
        <w:ind w:firstLine="540"/>
        <w:jc w:val="both"/>
      </w:pPr>
      <w:r w:rsidRPr="00B354FE">
        <w:t>АООП ООО для обучающихся с нарушениями слуха (вариант 2.2.1) учитывает возрастные и психологические особенности обучающихся.</w:t>
      </w:r>
    </w:p>
    <w:p w14:paraId="3F2511AA" w14:textId="77777777" w:rsidR="000D3B04" w:rsidRPr="00B354FE" w:rsidRDefault="00102AAD">
      <w:pPr>
        <w:pStyle w:val="ConsPlusNormal"/>
        <w:spacing w:before="240"/>
        <w:ind w:firstLine="540"/>
        <w:jc w:val="both"/>
      </w:pPr>
      <w:r w:rsidRPr="00B354FE">
        <w:t>АООП ООО для обучающихся с нарушениями слуха (вариант 2.2.1) предполагает, что обучающиеся с нарушениями слуха (слабослышащие, позднооглохшие, кохлеарно имплантированные, глухие) получают образование, соответствующее по итоговым достижениям к моменту завершения обучения, планируемым результатам основного общего образования нормативно развивающихся сверстников, без пролонгации сроков обучения (5 - 9 классы) при создании условий, учитывающих их особые образовательные потребности.</w:t>
      </w:r>
    </w:p>
    <w:p w14:paraId="0C2378A8" w14:textId="77777777" w:rsidR="000D3B04" w:rsidRPr="00B354FE" w:rsidRDefault="00102AAD">
      <w:pPr>
        <w:pStyle w:val="ConsPlusNormal"/>
        <w:spacing w:before="240"/>
        <w:ind w:firstLine="540"/>
        <w:jc w:val="both"/>
      </w:pPr>
      <w:r w:rsidRPr="00B354FE">
        <w:t>В целях удовлетворения образовательных потребностей и интересов обучающихся с нарушениями слуха (слабослышащих, позднооглохших, кохлеарно имплантированных, глухих) могут разрабатываться индивидуальные учебные планы, в том числе для ускоренного обучения, в пределах осваиваемой образовательной программы основного общего образованияв порядке, установленном локальными нормативными актами образовательной организации.</w:t>
      </w:r>
    </w:p>
    <w:p w14:paraId="47D88CF6" w14:textId="77777777" w:rsidR="000D3B04" w:rsidRPr="00B354FE" w:rsidRDefault="000D3B04">
      <w:pPr>
        <w:widowControl w:val="0"/>
        <w:autoSpaceDE w:val="0"/>
        <w:autoSpaceDN w:val="0"/>
        <w:adjustRightInd w:val="0"/>
        <w:spacing w:after="0" w:line="240" w:lineRule="auto"/>
        <w:ind w:firstLine="709"/>
        <w:contextualSpacing/>
        <w:rPr>
          <w:rFonts w:ascii="Times New Roman" w:hAnsi="Times New Roman"/>
          <w:b/>
          <w:sz w:val="24"/>
          <w:szCs w:val="24"/>
          <w:lang w:eastAsia="ru-RU"/>
        </w:rPr>
      </w:pPr>
    </w:p>
    <w:p w14:paraId="59A4A197" w14:textId="77777777" w:rsidR="000D3B04" w:rsidRPr="00B354FE" w:rsidRDefault="00102AAD">
      <w:pPr>
        <w:widowControl w:val="0"/>
        <w:autoSpaceDE w:val="0"/>
        <w:autoSpaceDN w:val="0"/>
        <w:adjustRightInd w:val="0"/>
        <w:spacing w:after="0" w:line="240" w:lineRule="auto"/>
        <w:ind w:firstLine="709"/>
        <w:contextualSpacing/>
        <w:rPr>
          <w:rFonts w:ascii="Times New Roman" w:hAnsi="Times New Roman"/>
          <w:b/>
          <w:sz w:val="24"/>
          <w:szCs w:val="24"/>
          <w:lang w:eastAsia="ru-RU"/>
        </w:rPr>
      </w:pPr>
      <w:r w:rsidRPr="00B354FE">
        <w:rPr>
          <w:rFonts w:ascii="Times New Roman" w:hAnsi="Times New Roman"/>
          <w:b/>
          <w:sz w:val="24"/>
          <w:szCs w:val="24"/>
          <w:lang w:eastAsia="ru-RU"/>
        </w:rPr>
        <w:t>Ресурсы  реализации АООП ООО для обучающихся с нарушениями слуха (вариант 2.2.1)</w:t>
      </w:r>
    </w:p>
    <w:p w14:paraId="1BD81119" w14:textId="77777777" w:rsidR="000D3B04" w:rsidRPr="00B354FE" w:rsidRDefault="000D3B04">
      <w:pPr>
        <w:widowControl w:val="0"/>
        <w:autoSpaceDE w:val="0"/>
        <w:autoSpaceDN w:val="0"/>
        <w:adjustRightInd w:val="0"/>
        <w:spacing w:after="0" w:line="240" w:lineRule="auto"/>
        <w:ind w:firstLine="709"/>
        <w:contextualSpacing/>
        <w:rPr>
          <w:rFonts w:ascii="Times New Roman" w:hAnsi="Times New Roman"/>
          <w:b/>
          <w:sz w:val="24"/>
          <w:szCs w:val="24"/>
          <w:lang w:eastAsia="ru-RU"/>
        </w:rPr>
      </w:pPr>
    </w:p>
    <w:p w14:paraId="4B14AD7E"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АООП ООО для обучающихся с нарушениями слуха (вариант 2.2.1) реализуется средней школой № 14 с использованием внутренних и внешних ресурсов путем организации взаимодействия участников образовательных отношений в пределах школы и в рамках сетевого взаимодействия с другими организациями.</w:t>
      </w:r>
    </w:p>
    <w:p w14:paraId="7350AA90"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Внутренние ресурсы:</w:t>
      </w:r>
    </w:p>
    <w:p w14:paraId="78AC56D0" w14:textId="77777777" w:rsidR="000D3B04" w:rsidRPr="00B354FE" w:rsidRDefault="00102AAD">
      <w:pPr>
        <w:widowControl w:val="0"/>
        <w:numPr>
          <w:ilvl w:val="0"/>
          <w:numId w:val="7"/>
        </w:numPr>
        <w:autoSpaceDE w:val="0"/>
        <w:autoSpaceDN w:val="0"/>
        <w:adjustRightInd w:val="0"/>
        <w:spacing w:after="0" w:line="240" w:lineRule="auto"/>
        <w:contextualSpacing/>
        <w:jc w:val="both"/>
        <w:rPr>
          <w:rFonts w:ascii="Times New Roman" w:hAnsi="Times New Roman"/>
          <w:sz w:val="24"/>
          <w:szCs w:val="24"/>
          <w:lang w:eastAsia="ru-RU"/>
        </w:rPr>
      </w:pPr>
      <w:r w:rsidRPr="00B354FE">
        <w:rPr>
          <w:rFonts w:ascii="Times New Roman" w:hAnsi="Times New Roman"/>
          <w:sz w:val="24"/>
          <w:szCs w:val="24"/>
          <w:lang w:eastAsia="ru-RU"/>
        </w:rPr>
        <w:t>кадровые (педагоги основного общего, педагоги дополнительного образования, педагог-психолог, социальный педагог, учитель-логопед, библиотекарь);</w:t>
      </w:r>
    </w:p>
    <w:p w14:paraId="068B5730" w14:textId="77777777" w:rsidR="000D3B04" w:rsidRPr="00B354FE" w:rsidRDefault="00102AAD">
      <w:pPr>
        <w:widowControl w:val="0"/>
        <w:numPr>
          <w:ilvl w:val="0"/>
          <w:numId w:val="7"/>
        </w:numPr>
        <w:autoSpaceDE w:val="0"/>
        <w:autoSpaceDN w:val="0"/>
        <w:adjustRightInd w:val="0"/>
        <w:spacing w:after="0" w:line="240" w:lineRule="auto"/>
        <w:contextualSpacing/>
        <w:jc w:val="both"/>
        <w:rPr>
          <w:rFonts w:ascii="Times New Roman" w:hAnsi="Times New Roman"/>
          <w:sz w:val="24"/>
          <w:szCs w:val="24"/>
          <w:lang w:eastAsia="ru-RU"/>
        </w:rPr>
      </w:pPr>
      <w:r w:rsidRPr="00B354FE">
        <w:rPr>
          <w:rFonts w:ascii="Times New Roman" w:hAnsi="Times New Roman"/>
          <w:sz w:val="24"/>
          <w:szCs w:val="24"/>
          <w:lang w:eastAsia="ru-RU"/>
        </w:rPr>
        <w:t>финансовые (бюджетные средства, оказание платных образовательных услуг, спонсорская помощь);</w:t>
      </w:r>
    </w:p>
    <w:p w14:paraId="2A9C7606" w14:textId="77777777" w:rsidR="000D3B04" w:rsidRPr="00B354FE" w:rsidRDefault="00102AAD">
      <w:pPr>
        <w:widowControl w:val="0"/>
        <w:numPr>
          <w:ilvl w:val="0"/>
          <w:numId w:val="7"/>
        </w:numPr>
        <w:autoSpaceDE w:val="0"/>
        <w:autoSpaceDN w:val="0"/>
        <w:adjustRightInd w:val="0"/>
        <w:spacing w:after="0" w:line="240" w:lineRule="auto"/>
        <w:contextualSpacing/>
        <w:jc w:val="both"/>
        <w:rPr>
          <w:rFonts w:ascii="Times New Roman" w:hAnsi="Times New Roman"/>
          <w:sz w:val="24"/>
          <w:szCs w:val="24"/>
          <w:lang w:eastAsia="ru-RU"/>
        </w:rPr>
      </w:pPr>
      <w:r w:rsidRPr="00B354FE">
        <w:rPr>
          <w:rFonts w:ascii="Times New Roman" w:hAnsi="Times New Roman"/>
          <w:sz w:val="24"/>
          <w:szCs w:val="24"/>
          <w:lang w:eastAsia="ru-RU"/>
        </w:rPr>
        <w:t>материально-технические (оснащение оборудованием, в том числе учебно-методическим, всех помещений образовательной организации, создание специальных условий для обучающихся с ОВЗ);</w:t>
      </w:r>
    </w:p>
    <w:p w14:paraId="4F6896C0" w14:textId="77777777" w:rsidR="000D3B04" w:rsidRPr="00B354FE" w:rsidRDefault="00102AAD">
      <w:pPr>
        <w:widowControl w:val="0"/>
        <w:numPr>
          <w:ilvl w:val="0"/>
          <w:numId w:val="7"/>
        </w:numPr>
        <w:autoSpaceDE w:val="0"/>
        <w:autoSpaceDN w:val="0"/>
        <w:adjustRightInd w:val="0"/>
        <w:spacing w:after="0" w:line="240" w:lineRule="auto"/>
        <w:contextualSpacing/>
        <w:jc w:val="both"/>
        <w:rPr>
          <w:rFonts w:ascii="Times New Roman" w:hAnsi="Times New Roman"/>
          <w:sz w:val="24"/>
          <w:szCs w:val="24"/>
          <w:lang w:eastAsia="ru-RU"/>
        </w:rPr>
      </w:pPr>
      <w:r w:rsidRPr="00B354FE">
        <w:rPr>
          <w:rFonts w:ascii="Times New Roman" w:hAnsi="Times New Roman"/>
          <w:sz w:val="24"/>
          <w:szCs w:val="24"/>
          <w:lang w:eastAsia="ru-RU"/>
        </w:rPr>
        <w:t>информационные (знания о конкретных обучающихся и ученических коллективах, о ходе и результатах процессов, осуществляемых школой в целом и каждым сотрудником в отдельности), а также профессиональный и жизненный опыт педагогов, администрации, прочих работников школы</w:t>
      </w:r>
    </w:p>
    <w:p w14:paraId="7A6C2408" w14:textId="77777777" w:rsidR="000D3B04" w:rsidRPr="00B354FE" w:rsidRDefault="000D3B04">
      <w:pPr>
        <w:ind w:firstLine="709"/>
        <w:jc w:val="both"/>
        <w:rPr>
          <w:rFonts w:ascii="Times New Roman" w:hAnsi="Times New Roman"/>
          <w:sz w:val="24"/>
          <w:szCs w:val="24"/>
        </w:rPr>
      </w:pPr>
    </w:p>
    <w:p w14:paraId="21AF3068"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lastRenderedPageBreak/>
        <w:t>Внешние ресурсы, используемые школой, представляют собой сторонние образовательные организации, реализующие дополнительные общеобразовательные программы, а также организации, оказывающие психолого-педагогическую, медицинскую и социальную помощь обучающимся, испытывающим трудности в освоении основной общеобразовательной программы и адаптированной основной общеобразовательной программы. Осуществляется сотрудничество с организациями:</w:t>
      </w:r>
    </w:p>
    <w:p w14:paraId="58E0D607" w14:textId="77777777" w:rsidR="000D3B04" w:rsidRPr="00B354FE" w:rsidRDefault="00102AAD">
      <w:pPr>
        <w:widowControl w:val="0"/>
        <w:numPr>
          <w:ilvl w:val="0"/>
          <w:numId w:val="8"/>
        </w:numPr>
        <w:autoSpaceDE w:val="0"/>
        <w:autoSpaceDN w:val="0"/>
        <w:spacing w:after="0" w:line="276"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МОУ ДО Центр внешкольной работы «Глория»;</w:t>
      </w:r>
    </w:p>
    <w:p w14:paraId="447FB8FD" w14:textId="77777777" w:rsidR="000D3B04" w:rsidRPr="00B354FE" w:rsidRDefault="00102AAD">
      <w:pPr>
        <w:widowControl w:val="0"/>
        <w:numPr>
          <w:ilvl w:val="0"/>
          <w:numId w:val="8"/>
        </w:numPr>
        <w:autoSpaceDE w:val="0"/>
        <w:autoSpaceDN w:val="0"/>
        <w:spacing w:after="0" w:line="276"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Муниципальное учреждение дополнительного образования «Детская школа искусств им. Дмитрия Когана города Ярославля»;</w:t>
      </w:r>
    </w:p>
    <w:p w14:paraId="72E891B5" w14:textId="77777777" w:rsidR="000D3B04" w:rsidRPr="00B354FE" w:rsidRDefault="00102AAD">
      <w:pPr>
        <w:widowControl w:val="0"/>
        <w:numPr>
          <w:ilvl w:val="0"/>
          <w:numId w:val="8"/>
        </w:numPr>
        <w:autoSpaceDE w:val="0"/>
        <w:autoSpaceDN w:val="0"/>
        <w:spacing w:after="0" w:line="276"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ДК «Магистраль»</w:t>
      </w:r>
    </w:p>
    <w:p w14:paraId="5F2AB7C0" w14:textId="77777777" w:rsidR="000D3B04" w:rsidRPr="00B354FE" w:rsidRDefault="00102AAD">
      <w:pPr>
        <w:widowControl w:val="0"/>
        <w:numPr>
          <w:ilvl w:val="0"/>
          <w:numId w:val="8"/>
        </w:numPr>
        <w:autoSpaceDE w:val="0"/>
        <w:autoSpaceDN w:val="0"/>
        <w:spacing w:after="0" w:line="276"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Государственное общеобразовательное учреждение Ярославской области "Центр помощи детям"</w:t>
      </w:r>
    </w:p>
    <w:p w14:paraId="04D82947" w14:textId="77777777" w:rsidR="000D3B04" w:rsidRPr="00B354FE" w:rsidRDefault="00102AAD">
      <w:pPr>
        <w:widowControl w:val="0"/>
        <w:numPr>
          <w:ilvl w:val="0"/>
          <w:numId w:val="8"/>
        </w:numPr>
        <w:autoSpaceDE w:val="0"/>
        <w:autoSpaceDN w:val="0"/>
        <w:spacing w:after="0" w:line="276"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муниципальное образовательное учреждение дополнительного образования "Ярославский детский морской центр имени адмирала Ф.Ф. Ушакова"</w:t>
      </w:r>
    </w:p>
    <w:p w14:paraId="73B44B2D" w14:textId="77777777" w:rsidR="000D3B04" w:rsidRPr="00B354FE" w:rsidRDefault="00102AAD">
      <w:pPr>
        <w:widowControl w:val="0"/>
        <w:numPr>
          <w:ilvl w:val="0"/>
          <w:numId w:val="8"/>
        </w:numPr>
        <w:autoSpaceDE w:val="0"/>
        <w:autoSpaceDN w:val="0"/>
        <w:spacing w:after="0" w:line="276"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Областная юношеская библиотека им. А.А. Суркова</w:t>
      </w:r>
    </w:p>
    <w:p w14:paraId="66B4FB00" w14:textId="77777777" w:rsidR="000D3B04" w:rsidRPr="00B354FE" w:rsidRDefault="000D3B04">
      <w:pPr>
        <w:ind w:firstLine="360"/>
        <w:jc w:val="both"/>
        <w:rPr>
          <w:rFonts w:ascii="Times New Roman" w:hAnsi="Times New Roman"/>
          <w:b/>
          <w:sz w:val="24"/>
          <w:szCs w:val="24"/>
        </w:rPr>
      </w:pPr>
    </w:p>
    <w:p w14:paraId="480E205E" w14:textId="77777777" w:rsidR="000D3B04" w:rsidRPr="00B354FE" w:rsidRDefault="00102AAD">
      <w:pPr>
        <w:ind w:firstLine="360"/>
        <w:jc w:val="both"/>
        <w:rPr>
          <w:rFonts w:ascii="Times New Roman" w:hAnsi="Times New Roman"/>
          <w:b/>
          <w:sz w:val="24"/>
          <w:szCs w:val="24"/>
        </w:rPr>
      </w:pPr>
      <w:r w:rsidRPr="00B354FE">
        <w:rPr>
          <w:rFonts w:ascii="Times New Roman" w:hAnsi="Times New Roman"/>
          <w:b/>
          <w:sz w:val="24"/>
          <w:szCs w:val="24"/>
        </w:rPr>
        <w:t>Механизмы реализации АООП ООО для обучающихся с нарушениями слуха (вариант 2.2.1)</w:t>
      </w:r>
    </w:p>
    <w:p w14:paraId="60FC892B"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sz w:val="24"/>
          <w:szCs w:val="24"/>
          <w:lang w:eastAsia="ru-RU"/>
        </w:rPr>
      </w:pPr>
      <w:r w:rsidRPr="00B354FE">
        <w:rPr>
          <w:rFonts w:ascii="Times New Roman" w:hAnsi="Times New Roman"/>
          <w:sz w:val="24"/>
          <w:szCs w:val="24"/>
          <w:lang w:eastAsia="ru-RU"/>
        </w:rPr>
        <w:t>рабочие программы учебных предметов, учебных курсов (в</w:t>
      </w:r>
      <w:r w:rsidRPr="00B354FE">
        <w:rPr>
          <w:rFonts w:ascii="Times New Roman" w:hAnsi="Times New Roman"/>
          <w:sz w:val="24"/>
          <w:szCs w:val="24"/>
          <w:lang w:val="en-US" w:eastAsia="ru-RU"/>
        </w:rPr>
        <w:t> </w:t>
      </w:r>
      <w:r w:rsidRPr="00B354FE">
        <w:rPr>
          <w:rFonts w:ascii="Times New Roman" w:hAnsi="Times New Roman"/>
          <w:sz w:val="24"/>
          <w:szCs w:val="24"/>
          <w:lang w:eastAsia="ru-RU"/>
        </w:rPr>
        <w:t xml:space="preserve">том числе внеурочной деятельности); </w:t>
      </w:r>
    </w:p>
    <w:p w14:paraId="53271A5A"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sz w:val="24"/>
          <w:szCs w:val="24"/>
          <w:lang w:eastAsia="ru-RU"/>
        </w:rPr>
      </w:pPr>
      <w:r w:rsidRPr="00B354FE">
        <w:rPr>
          <w:rFonts w:ascii="Times New Roman" w:hAnsi="Times New Roman"/>
          <w:sz w:val="24"/>
          <w:szCs w:val="24"/>
          <w:lang w:eastAsia="ru-RU"/>
        </w:rPr>
        <w:t xml:space="preserve">программа формирования универсальных учебных действий; </w:t>
      </w:r>
    </w:p>
    <w:p w14:paraId="1E2ABF78"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sz w:val="24"/>
          <w:szCs w:val="24"/>
          <w:lang w:val="en-US" w:eastAsia="ru-RU"/>
        </w:rPr>
      </w:pPr>
      <w:r w:rsidRPr="00B354FE">
        <w:rPr>
          <w:rFonts w:ascii="Times New Roman" w:hAnsi="Times New Roman"/>
          <w:sz w:val="24"/>
          <w:szCs w:val="24"/>
          <w:lang w:val="en-US" w:eastAsia="ru-RU"/>
        </w:rPr>
        <w:t>рабоч</w:t>
      </w:r>
      <w:r w:rsidRPr="00B354FE">
        <w:rPr>
          <w:rFonts w:ascii="Times New Roman" w:hAnsi="Times New Roman"/>
          <w:sz w:val="24"/>
          <w:szCs w:val="24"/>
          <w:lang w:eastAsia="ru-RU"/>
        </w:rPr>
        <w:t xml:space="preserve">ая </w:t>
      </w:r>
      <w:r w:rsidRPr="00B354FE">
        <w:rPr>
          <w:rFonts w:ascii="Times New Roman" w:hAnsi="Times New Roman"/>
          <w:sz w:val="24"/>
          <w:szCs w:val="24"/>
          <w:lang w:val="en-US" w:eastAsia="ru-RU"/>
        </w:rPr>
        <w:t>программ</w:t>
      </w:r>
      <w:r w:rsidRPr="00B354FE">
        <w:rPr>
          <w:rFonts w:ascii="Times New Roman" w:hAnsi="Times New Roman"/>
          <w:sz w:val="24"/>
          <w:szCs w:val="24"/>
          <w:lang w:eastAsia="ru-RU"/>
        </w:rPr>
        <w:t xml:space="preserve">а </w:t>
      </w:r>
      <w:r w:rsidRPr="00B354FE">
        <w:rPr>
          <w:rFonts w:ascii="Times New Roman" w:hAnsi="Times New Roman"/>
          <w:sz w:val="24"/>
          <w:szCs w:val="24"/>
          <w:lang w:val="en-US" w:eastAsia="ru-RU"/>
        </w:rPr>
        <w:t xml:space="preserve">воспитания; </w:t>
      </w:r>
    </w:p>
    <w:p w14:paraId="69003116"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sz w:val="24"/>
          <w:szCs w:val="24"/>
          <w:lang w:val="en-US" w:eastAsia="ru-RU"/>
        </w:rPr>
      </w:pPr>
      <w:r w:rsidRPr="00B354FE">
        <w:rPr>
          <w:rFonts w:ascii="Times New Roman" w:hAnsi="Times New Roman"/>
          <w:sz w:val="24"/>
          <w:szCs w:val="24"/>
          <w:lang w:val="en-US" w:eastAsia="ru-RU"/>
        </w:rPr>
        <w:t>программ</w:t>
      </w:r>
      <w:r w:rsidRPr="00B354FE">
        <w:rPr>
          <w:rFonts w:ascii="Times New Roman" w:hAnsi="Times New Roman"/>
          <w:sz w:val="24"/>
          <w:szCs w:val="24"/>
          <w:lang w:eastAsia="ru-RU"/>
        </w:rPr>
        <w:t>а</w:t>
      </w:r>
      <w:r w:rsidRPr="00B354FE">
        <w:rPr>
          <w:rFonts w:ascii="Times New Roman" w:hAnsi="Times New Roman"/>
          <w:sz w:val="24"/>
          <w:szCs w:val="24"/>
          <w:lang w:val="en-US" w:eastAsia="ru-RU"/>
        </w:rPr>
        <w:t xml:space="preserve"> коррекционной работы;</w:t>
      </w:r>
    </w:p>
    <w:p w14:paraId="476818AB"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sz w:val="24"/>
          <w:szCs w:val="24"/>
          <w:lang w:val="en-US" w:eastAsia="ru-RU"/>
        </w:rPr>
      </w:pPr>
      <w:r w:rsidRPr="00B354FE">
        <w:rPr>
          <w:rFonts w:ascii="Times New Roman" w:hAnsi="Times New Roman"/>
          <w:sz w:val="24"/>
          <w:szCs w:val="24"/>
          <w:lang w:val="en-US" w:eastAsia="ru-RU"/>
        </w:rPr>
        <w:t>учебный план;</w:t>
      </w:r>
    </w:p>
    <w:p w14:paraId="7F8745BD" w14:textId="7AD953D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sz w:val="24"/>
          <w:szCs w:val="24"/>
          <w:lang w:val="en-US" w:eastAsia="ru-RU"/>
        </w:rPr>
      </w:pPr>
      <w:r w:rsidRPr="00B354FE">
        <w:rPr>
          <w:rFonts w:ascii="Times New Roman" w:hAnsi="Times New Roman"/>
          <w:sz w:val="24"/>
          <w:szCs w:val="24"/>
          <w:lang w:val="en-US" w:eastAsia="ru-RU"/>
        </w:rPr>
        <w:t>план</w:t>
      </w:r>
      <w:r w:rsidRPr="00B354FE">
        <w:rPr>
          <w:rFonts w:ascii="Times New Roman" w:hAnsi="Times New Roman"/>
          <w:sz w:val="24"/>
          <w:szCs w:val="24"/>
          <w:lang w:eastAsia="ru-RU"/>
        </w:rPr>
        <w:t xml:space="preserve"> </w:t>
      </w:r>
      <w:r w:rsidRPr="00B354FE">
        <w:rPr>
          <w:rFonts w:ascii="Times New Roman" w:hAnsi="Times New Roman"/>
          <w:sz w:val="24"/>
          <w:szCs w:val="24"/>
          <w:lang w:val="en-US" w:eastAsia="ru-RU"/>
        </w:rPr>
        <w:t>внеурочной</w:t>
      </w:r>
      <w:r w:rsidRPr="00B354FE">
        <w:rPr>
          <w:rFonts w:ascii="Times New Roman" w:hAnsi="Times New Roman"/>
          <w:sz w:val="24"/>
          <w:szCs w:val="24"/>
          <w:lang w:eastAsia="ru-RU"/>
        </w:rPr>
        <w:t xml:space="preserve"> </w:t>
      </w:r>
      <w:r w:rsidRPr="00B354FE">
        <w:rPr>
          <w:rFonts w:ascii="Times New Roman" w:hAnsi="Times New Roman"/>
          <w:sz w:val="24"/>
          <w:szCs w:val="24"/>
          <w:lang w:val="en-US" w:eastAsia="ru-RU"/>
        </w:rPr>
        <w:t xml:space="preserve">деятельности; </w:t>
      </w:r>
    </w:p>
    <w:p w14:paraId="038B59E7"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sz w:val="24"/>
          <w:szCs w:val="24"/>
          <w:lang w:val="en-US" w:eastAsia="ru-RU"/>
        </w:rPr>
      </w:pPr>
      <w:r w:rsidRPr="00B354FE">
        <w:rPr>
          <w:rFonts w:ascii="Times New Roman" w:hAnsi="Times New Roman"/>
          <w:sz w:val="24"/>
          <w:szCs w:val="24"/>
          <w:lang w:val="en-US" w:eastAsia="ru-RU"/>
        </w:rPr>
        <w:t xml:space="preserve">календарный учебный график; </w:t>
      </w:r>
    </w:p>
    <w:p w14:paraId="1404984F"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b/>
          <w:sz w:val="24"/>
          <w:szCs w:val="24"/>
          <w:lang w:eastAsia="ru-RU"/>
        </w:rPr>
      </w:pPr>
      <w:r w:rsidRPr="00B354FE">
        <w:rPr>
          <w:rFonts w:ascii="Times New Roman" w:hAnsi="Times New Roman"/>
          <w:sz w:val="24"/>
          <w:szCs w:val="24"/>
          <w:lang w:eastAsia="ru-RU"/>
        </w:rPr>
        <w:t>календарный план воспитательной работы (содержащий перечень событий и мероприятий воспитательной направленности);</w:t>
      </w:r>
    </w:p>
    <w:p w14:paraId="0F53DAAE" w14:textId="77777777" w:rsidR="000D3B04" w:rsidRPr="00B354FE" w:rsidRDefault="00102AAD">
      <w:pPr>
        <w:widowControl w:val="0"/>
        <w:numPr>
          <w:ilvl w:val="0"/>
          <w:numId w:val="9"/>
        </w:numPr>
        <w:autoSpaceDE w:val="0"/>
        <w:autoSpaceDN w:val="0"/>
        <w:adjustRightInd w:val="0"/>
        <w:spacing w:after="0" w:line="240" w:lineRule="auto"/>
        <w:contextualSpacing/>
        <w:jc w:val="both"/>
        <w:rPr>
          <w:rFonts w:ascii="Times New Roman" w:hAnsi="Times New Roman"/>
          <w:b/>
          <w:sz w:val="24"/>
          <w:szCs w:val="24"/>
          <w:lang w:eastAsia="ru-RU"/>
        </w:rPr>
      </w:pPr>
      <w:r w:rsidRPr="00B354FE">
        <w:rPr>
          <w:rFonts w:ascii="Times New Roman" w:hAnsi="Times New Roman"/>
          <w:sz w:val="24"/>
          <w:szCs w:val="24"/>
          <w:lang w:eastAsia="ru-RU"/>
        </w:rPr>
        <w:t>нормативно-правовая база школы</w:t>
      </w:r>
    </w:p>
    <w:p w14:paraId="1EF8FFBB" w14:textId="77777777" w:rsidR="000D3B04" w:rsidRPr="00B354FE" w:rsidRDefault="000D3B04">
      <w:pPr>
        <w:widowControl w:val="0"/>
        <w:autoSpaceDE w:val="0"/>
        <w:autoSpaceDN w:val="0"/>
        <w:adjustRightInd w:val="0"/>
        <w:spacing w:after="0" w:line="240" w:lineRule="auto"/>
        <w:ind w:left="720"/>
        <w:contextualSpacing/>
        <w:jc w:val="both"/>
        <w:rPr>
          <w:rFonts w:ascii="Times New Roman" w:hAnsi="Times New Roman"/>
          <w:b/>
          <w:sz w:val="24"/>
          <w:szCs w:val="24"/>
          <w:lang w:eastAsia="ru-RU"/>
        </w:rPr>
      </w:pPr>
    </w:p>
    <w:p w14:paraId="51777D74"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t>1.1.3. Общая характеристика АООП ООО для обучающихся с нарушениями слуха (вариант 2.2.1)</w:t>
      </w:r>
    </w:p>
    <w:p w14:paraId="7014A0C8" w14:textId="40FA69C2" w:rsidR="000D3B04" w:rsidRPr="00B354FE" w:rsidRDefault="00102AAD">
      <w:pPr>
        <w:suppressAutoHyphens/>
        <w:spacing w:after="0" w:line="276" w:lineRule="auto"/>
        <w:ind w:firstLine="709"/>
        <w:jc w:val="both"/>
        <w:rPr>
          <w:rFonts w:ascii="Times New Roman" w:eastAsia="@Arial Unicode MS" w:hAnsi="Times New Roman"/>
          <w:kern w:val="1"/>
          <w:sz w:val="24"/>
          <w:szCs w:val="24"/>
        </w:rPr>
      </w:pPr>
      <w:r w:rsidRPr="00B354FE">
        <w:rPr>
          <w:rFonts w:ascii="Times New Roman" w:eastAsia="Times New Roman" w:hAnsi="Times New Roman"/>
          <w:kern w:val="1"/>
          <w:sz w:val="24"/>
          <w:szCs w:val="24"/>
        </w:rPr>
        <w:t xml:space="preserve">АООП ООО для обучающихся с нарушениями слуха (вариант 2.2.1) разработана школой с привлечением членов Управляющего Совета школы и родительской общественности. </w:t>
      </w:r>
      <w:r w:rsidRPr="00B354FE">
        <w:rPr>
          <w:rFonts w:ascii="Times New Roman" w:eastAsia="@Arial Unicode MS" w:hAnsi="Times New Roman"/>
          <w:kern w:val="1"/>
          <w:sz w:val="24"/>
          <w:szCs w:val="24"/>
        </w:rPr>
        <w:t xml:space="preserve">Программа </w:t>
      </w:r>
      <w:r w:rsidRPr="00B354FE">
        <w:rPr>
          <w:rFonts w:ascii="Times New Roman" w:eastAsia="Times New Roman" w:hAnsi="Times New Roman"/>
          <w:kern w:val="1"/>
          <w:sz w:val="24"/>
          <w:szCs w:val="24"/>
        </w:rPr>
        <w:t xml:space="preserve">разработана </w:t>
      </w:r>
      <w:r w:rsidRPr="00B354FE">
        <w:rPr>
          <w:rFonts w:ascii="Times New Roman" w:eastAsia="@Arial Unicode MS" w:hAnsi="Times New Roman"/>
          <w:kern w:val="1"/>
          <w:sz w:val="24"/>
          <w:szCs w:val="24"/>
        </w:rPr>
        <w:t xml:space="preserve">на основе системно-деятельностного подхода, обеспечивающего системное и гармоничное развитие личности обучающегося, освоение им знаний, компетенций, необходимых как для жизни в современном обществе, так и для успешного обучения на следующем уровне образования, а также в течение жизни. </w:t>
      </w:r>
    </w:p>
    <w:p w14:paraId="62690A19" w14:textId="77777777" w:rsidR="000D3B04" w:rsidRPr="00B354FE" w:rsidRDefault="00102AAD">
      <w:pPr>
        <w:suppressAutoHyphens/>
        <w:spacing w:after="0" w:line="276" w:lineRule="auto"/>
        <w:ind w:firstLine="709"/>
        <w:jc w:val="both"/>
        <w:rPr>
          <w:rFonts w:ascii="Times New Roman" w:eastAsia="SchoolBookSanPin" w:hAnsi="Times New Roman"/>
          <w:kern w:val="1"/>
          <w:sz w:val="24"/>
          <w:szCs w:val="24"/>
        </w:rPr>
      </w:pPr>
      <w:r w:rsidRPr="00B354FE">
        <w:rPr>
          <w:rFonts w:ascii="Times New Roman" w:eastAsia="Times New Roman" w:hAnsi="Times New Roman"/>
          <w:kern w:val="1"/>
          <w:sz w:val="24"/>
          <w:szCs w:val="24"/>
        </w:rPr>
        <w:t xml:space="preserve">Содержание АООП ООО для обучающихся с нарушениями слуха (вариант 2.2.1)  представлено </w:t>
      </w:r>
      <w:r w:rsidRPr="00B354FE">
        <w:rPr>
          <w:rFonts w:ascii="Times New Roman" w:eastAsia="SchoolBookSanPin" w:hAnsi="Times New Roman"/>
          <w:kern w:val="1"/>
          <w:sz w:val="24"/>
          <w:szCs w:val="24"/>
        </w:rPr>
        <w:t xml:space="preserve">учебно-методической документацией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определяющей единые для Российской Федерации базовые объём и содержание </w:t>
      </w:r>
      <w:r w:rsidRPr="00B354FE">
        <w:rPr>
          <w:rFonts w:ascii="Times New Roman" w:eastAsia="SchoolBookSanPin" w:hAnsi="Times New Roman"/>
          <w:kern w:val="1"/>
          <w:sz w:val="24"/>
          <w:szCs w:val="24"/>
        </w:rPr>
        <w:lastRenderedPageBreak/>
        <w:t>образования уровня основного общего образования, планируемые результаты освоения образовательной программы.</w:t>
      </w:r>
    </w:p>
    <w:p w14:paraId="72B53B38" w14:textId="77DB9D94" w:rsidR="000D3B04" w:rsidRPr="00B354FE" w:rsidRDefault="00102AAD">
      <w:pPr>
        <w:spacing w:line="276" w:lineRule="auto"/>
        <w:ind w:firstLine="709"/>
        <w:jc w:val="both"/>
        <w:rPr>
          <w:rFonts w:ascii="Times New Roman" w:eastAsia="@Arial Unicode MS" w:hAnsi="Times New Roman"/>
          <w:sz w:val="24"/>
          <w:szCs w:val="24"/>
        </w:rPr>
      </w:pPr>
      <w:r w:rsidRPr="00B354FE">
        <w:rPr>
          <w:rFonts w:ascii="Times New Roman" w:eastAsia="SchoolBookSanPin" w:hAnsi="Times New Roman"/>
          <w:sz w:val="24"/>
          <w:szCs w:val="24"/>
        </w:rPr>
        <w:t xml:space="preserve">При разработке АООП ООО для обучающихся с </w:t>
      </w:r>
      <w:r w:rsidRPr="00B354FE">
        <w:rPr>
          <w:rFonts w:ascii="Times New Roman" w:eastAsia="Times New Roman" w:hAnsi="Times New Roman"/>
          <w:kern w:val="1"/>
          <w:sz w:val="24"/>
          <w:szCs w:val="24"/>
        </w:rPr>
        <w:t>нарушениями слуха (вариант 2.2.1)</w:t>
      </w:r>
      <w:r w:rsidRPr="00B354FE">
        <w:rPr>
          <w:rFonts w:ascii="Times New Roman" w:eastAsia="SchoolBookSanPin" w:hAnsi="Times New Roman"/>
          <w:sz w:val="24"/>
          <w:szCs w:val="24"/>
        </w:rPr>
        <w:t xml:space="preserve"> </w:t>
      </w:r>
      <w:r w:rsidR="003B0BD6">
        <w:rPr>
          <w:rFonts w:ascii="Times New Roman" w:eastAsia="SchoolBookSanPin" w:hAnsi="Times New Roman"/>
          <w:sz w:val="24"/>
          <w:szCs w:val="24"/>
        </w:rPr>
        <w:t>МОУ СОШ «Образовательный комплекс № 34 имени Лататуева В.Н.»</w:t>
      </w:r>
      <w:r w:rsidRPr="00B354FE">
        <w:rPr>
          <w:rFonts w:ascii="Times New Roman" w:eastAsia="SchoolBookSanPin" w:hAnsi="Times New Roman"/>
          <w:sz w:val="24"/>
          <w:szCs w:val="24"/>
        </w:rPr>
        <w:t xml:space="preserve"> предусматривает непосредственное применение при реализации обязательной части АООП ООО для обучающихся с </w:t>
      </w:r>
      <w:r w:rsidRPr="00B354FE">
        <w:rPr>
          <w:rFonts w:ascii="Times New Roman" w:eastAsia="Times New Roman" w:hAnsi="Times New Roman"/>
          <w:kern w:val="1"/>
          <w:sz w:val="24"/>
          <w:szCs w:val="24"/>
        </w:rPr>
        <w:t xml:space="preserve">нарушениями слуха (вариант 2.2.1) </w:t>
      </w:r>
      <w:r w:rsidRPr="00B354FE">
        <w:rPr>
          <w:rFonts w:ascii="Times New Roman" w:eastAsia="SchoolBookSanPin" w:hAnsi="Times New Roman"/>
          <w:sz w:val="24"/>
          <w:szCs w:val="24"/>
        </w:rPr>
        <w:t>федеральных рабочих программ по учебным предметам «Русский язык», «Литература», «История», «Обществознание», «География», «Основы безопасности и защиты родины», «Труд (технология)».</w:t>
      </w:r>
    </w:p>
    <w:p w14:paraId="2DADC0E4" w14:textId="77777777" w:rsidR="000D3B04" w:rsidRPr="00B354FE" w:rsidRDefault="00102AAD">
      <w:pPr>
        <w:tabs>
          <w:tab w:val="left" w:pos="851"/>
        </w:tabs>
        <w:spacing w:after="0" w:line="276" w:lineRule="auto"/>
        <w:jc w:val="both"/>
        <w:rPr>
          <w:rFonts w:ascii="Times New Roman" w:eastAsia="@Arial Unicode MS" w:hAnsi="Times New Roman"/>
          <w:sz w:val="24"/>
          <w:szCs w:val="24"/>
        </w:rPr>
      </w:pPr>
      <w:r w:rsidRPr="00B354FE">
        <w:rPr>
          <w:rFonts w:ascii="Times New Roman" w:eastAsia="@Arial Unicode MS" w:hAnsi="Times New Roman"/>
          <w:sz w:val="24"/>
          <w:szCs w:val="24"/>
        </w:rPr>
        <w:tab/>
        <w:t xml:space="preserve">АООП ООО для обучающихся с </w:t>
      </w:r>
      <w:r w:rsidRPr="00B354FE">
        <w:rPr>
          <w:rFonts w:ascii="Times New Roman" w:eastAsia="Times New Roman" w:hAnsi="Times New Roman"/>
          <w:kern w:val="1"/>
          <w:sz w:val="24"/>
          <w:szCs w:val="24"/>
        </w:rPr>
        <w:t xml:space="preserve">нарушениями слуха (вариант 2.2.1) </w:t>
      </w:r>
      <w:r w:rsidRPr="00B354FE">
        <w:rPr>
          <w:rFonts w:ascii="Times New Roman" w:eastAsia="@Arial Unicode MS" w:hAnsi="Times New Roman"/>
          <w:sz w:val="24"/>
          <w:szCs w:val="24"/>
        </w:rPr>
        <w:t>разработана на основе Федерального закона «Об образовании в Российской Федерации» (№ 237-ФЗ) в соответствии с требованиями федерального государственного образовательного стандарта основного общего образования (утвержден приказом Министерства просвещения от «31» мая 2021г. № 287, зарегистрирован Министерством юстиции Российской Федерации 05.07.2021 г., рег. номер — 64101)  с учетом ФАОП ООО для обучающихся с ОВЗ.</w:t>
      </w:r>
    </w:p>
    <w:p w14:paraId="7DCDB3E1" w14:textId="77777777" w:rsidR="000D3B04" w:rsidRPr="00B354FE" w:rsidRDefault="000D3B04">
      <w:pPr>
        <w:tabs>
          <w:tab w:val="left" w:pos="851"/>
        </w:tabs>
        <w:spacing w:after="0" w:line="276" w:lineRule="auto"/>
        <w:jc w:val="both"/>
        <w:rPr>
          <w:rFonts w:ascii="Times New Roman" w:eastAsia="@Arial Unicode MS" w:hAnsi="Times New Roman"/>
          <w:sz w:val="24"/>
          <w:szCs w:val="24"/>
        </w:rPr>
      </w:pPr>
    </w:p>
    <w:p w14:paraId="577AC2C3" w14:textId="61B81669" w:rsidR="000D3B04" w:rsidRPr="00B354FE" w:rsidRDefault="00102AAD">
      <w:pPr>
        <w:tabs>
          <w:tab w:val="left" w:pos="851"/>
        </w:tabs>
        <w:spacing w:after="0" w:line="276" w:lineRule="auto"/>
        <w:ind w:firstLine="851"/>
        <w:jc w:val="both"/>
        <w:rPr>
          <w:rFonts w:ascii="Times New Roman" w:eastAsia="@Arial Unicode MS" w:hAnsi="Times New Roman"/>
          <w:sz w:val="24"/>
          <w:szCs w:val="24"/>
        </w:rPr>
      </w:pPr>
      <w:r w:rsidRPr="00B354FE">
        <w:rPr>
          <w:rFonts w:ascii="Times New Roman" w:eastAsia="@Arial Unicode MS" w:hAnsi="Times New Roman"/>
          <w:sz w:val="24"/>
          <w:szCs w:val="24"/>
        </w:rPr>
        <w:t xml:space="preserve">АООП ООО для обучающихся с </w:t>
      </w:r>
      <w:r w:rsidRPr="00B354FE">
        <w:rPr>
          <w:rFonts w:ascii="Times New Roman" w:eastAsia="Times New Roman" w:hAnsi="Times New Roman"/>
          <w:kern w:val="1"/>
          <w:sz w:val="24"/>
          <w:szCs w:val="24"/>
        </w:rPr>
        <w:t>нарушениями слуха (вариант 2.2.1)</w:t>
      </w:r>
      <w:r w:rsidRPr="00B354FE">
        <w:rPr>
          <w:rFonts w:ascii="Times New Roman" w:eastAsia="@Arial Unicode MS" w:hAnsi="Times New Roman"/>
          <w:sz w:val="24"/>
          <w:szCs w:val="24"/>
        </w:rPr>
        <w:t xml:space="preserve"> обеспечивает содержание и достижение результатов не ниже ФАОП ООО для обучающихся с </w:t>
      </w:r>
      <w:r w:rsidRPr="00B354FE">
        <w:rPr>
          <w:rFonts w:ascii="Times New Roman" w:eastAsia="Times New Roman" w:hAnsi="Times New Roman"/>
          <w:kern w:val="1"/>
          <w:sz w:val="24"/>
          <w:szCs w:val="24"/>
        </w:rPr>
        <w:t>нарушениями слуха (вариант 2.2.1).</w:t>
      </w:r>
    </w:p>
    <w:p w14:paraId="1B8E8EC8" w14:textId="290F2E20" w:rsidR="000D3B04" w:rsidRPr="00B354FE" w:rsidRDefault="00102AAD">
      <w:pPr>
        <w:widowControl w:val="0"/>
        <w:spacing w:after="0" w:line="276" w:lineRule="auto"/>
        <w:ind w:firstLine="709"/>
        <w:jc w:val="both"/>
        <w:rPr>
          <w:rFonts w:ascii="Times New Roman" w:eastAsia="SchoolBookSanPin" w:hAnsi="Times New Roman"/>
          <w:sz w:val="24"/>
          <w:szCs w:val="24"/>
        </w:rPr>
      </w:pPr>
      <w:r w:rsidRPr="00B354FE">
        <w:rPr>
          <w:rFonts w:ascii="Times New Roman" w:eastAsia="SchoolBookSanPin" w:hAnsi="Times New Roman"/>
          <w:sz w:val="24"/>
          <w:szCs w:val="24"/>
        </w:rPr>
        <w:t xml:space="preserve">АООП ООО для обучающихся с ЗПР учитывает возрастные и психологические особенности обучающихся. Общий объём аудиторной работы обучающихся за пять учебных лет не может составлять менее </w:t>
      </w:r>
      <w:r w:rsidR="007F68D6">
        <w:rPr>
          <w:rFonts w:ascii="Times New Roman" w:eastAsia="SchoolBookSanPin" w:hAnsi="Times New Roman"/>
          <w:sz w:val="24"/>
          <w:szCs w:val="24"/>
        </w:rPr>
        <w:t>5338</w:t>
      </w:r>
      <w:r w:rsidRPr="00B354FE">
        <w:rPr>
          <w:rFonts w:ascii="Times New Roman" w:eastAsia="SchoolBookSanPin" w:hAnsi="Times New Roman"/>
          <w:sz w:val="24"/>
          <w:szCs w:val="24"/>
        </w:rPr>
        <w:t xml:space="preserve"> академических часов и более 5848 академических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нормативами и Санитарно-эпидемиологическими требованиями.</w:t>
      </w:r>
    </w:p>
    <w:p w14:paraId="47083D43" w14:textId="77777777" w:rsidR="000D3B04" w:rsidRPr="00B354FE" w:rsidRDefault="00102AAD">
      <w:pPr>
        <w:tabs>
          <w:tab w:val="left" w:pos="851"/>
        </w:tabs>
        <w:spacing w:after="0" w:line="276" w:lineRule="auto"/>
        <w:jc w:val="both"/>
        <w:rPr>
          <w:rFonts w:ascii="Times New Roman" w:eastAsia="@Arial Unicode MS" w:hAnsi="Times New Roman"/>
          <w:sz w:val="24"/>
          <w:szCs w:val="24"/>
        </w:rPr>
      </w:pPr>
      <w:r w:rsidRPr="00B354FE">
        <w:rPr>
          <w:rFonts w:ascii="Times New Roman" w:eastAsia="@Arial Unicode MS" w:hAnsi="Times New Roman"/>
          <w:sz w:val="24"/>
          <w:szCs w:val="24"/>
        </w:rPr>
        <w:tab/>
        <w:t xml:space="preserve">АООП ООО для обучающихся с </w:t>
      </w:r>
      <w:r w:rsidRPr="00B354FE">
        <w:rPr>
          <w:rFonts w:ascii="Times New Roman" w:eastAsia="Times New Roman" w:hAnsi="Times New Roman"/>
          <w:kern w:val="1"/>
          <w:sz w:val="24"/>
          <w:szCs w:val="24"/>
        </w:rPr>
        <w:t xml:space="preserve">нарушениями слуха (вариант 2.2.1) </w:t>
      </w:r>
      <w:r w:rsidRPr="00B354FE">
        <w:rPr>
          <w:rFonts w:ascii="Times New Roman" w:eastAsia="@Arial Unicode MS" w:hAnsi="Times New Roman"/>
          <w:sz w:val="24"/>
          <w:szCs w:val="24"/>
        </w:rPr>
        <w:t>направлена на формирование общей культуры, личностное развитие обучающихся, их саморазвитие, формирование самостоятельности и самосовершенствования; развитие творческих (в том числе художественных, математических, конструктивно-технических) и физических способностей, а также сохранение и укрепление здоровья обучающихся.</w:t>
      </w:r>
    </w:p>
    <w:p w14:paraId="22230C6F" w14:textId="77777777" w:rsidR="000D3B04" w:rsidRPr="00B354FE" w:rsidRDefault="00102AAD">
      <w:pPr>
        <w:tabs>
          <w:tab w:val="left" w:pos="851"/>
        </w:tabs>
        <w:spacing w:after="0" w:line="276" w:lineRule="auto"/>
        <w:jc w:val="both"/>
        <w:rPr>
          <w:rFonts w:ascii="Times New Roman" w:eastAsia="@Arial Unicode MS" w:hAnsi="Times New Roman"/>
          <w:sz w:val="24"/>
          <w:szCs w:val="24"/>
        </w:rPr>
      </w:pPr>
      <w:r w:rsidRPr="00B354FE">
        <w:rPr>
          <w:rFonts w:ascii="Times New Roman" w:eastAsia="@Arial Unicode MS" w:hAnsi="Times New Roman"/>
          <w:sz w:val="24"/>
          <w:szCs w:val="24"/>
        </w:rPr>
        <w:tab/>
      </w:r>
      <w:r w:rsidRPr="00B354FE">
        <w:rPr>
          <w:rFonts w:ascii="Times New Roman" w:eastAsia="@Arial Unicode MS" w:hAnsi="Times New Roman"/>
          <w:sz w:val="24"/>
          <w:szCs w:val="24"/>
        </w:rPr>
        <w:tab/>
        <w:t>Для лиц, обучающихся по индивидуальным учебным планам, срок получения основного общего образования может быть сокращен.</w:t>
      </w:r>
    </w:p>
    <w:p w14:paraId="35A0B0AD" w14:textId="6E40994D" w:rsidR="000D3B04" w:rsidRPr="00B354FE" w:rsidRDefault="00102AAD">
      <w:pPr>
        <w:widowControl w:val="0"/>
        <w:autoSpaceDE w:val="0"/>
        <w:autoSpaceDN w:val="0"/>
        <w:spacing w:after="0" w:line="276" w:lineRule="auto"/>
        <w:ind w:firstLine="708"/>
        <w:jc w:val="both"/>
        <w:rPr>
          <w:rFonts w:ascii="Times New Roman" w:eastAsia="Times New Roman" w:hAnsi="Times New Roman"/>
          <w:i/>
          <w:sz w:val="24"/>
          <w:szCs w:val="24"/>
        </w:rPr>
      </w:pPr>
      <w:r w:rsidRPr="00B354FE">
        <w:rPr>
          <w:rFonts w:ascii="Times New Roman" w:eastAsia="@Arial Unicode MS" w:hAnsi="Times New Roman"/>
          <w:sz w:val="24"/>
          <w:szCs w:val="24"/>
        </w:rPr>
        <w:t xml:space="preserve">АООП ООО для обучающихся с </w:t>
      </w:r>
      <w:r w:rsidRPr="00B354FE">
        <w:rPr>
          <w:rFonts w:ascii="Times New Roman" w:eastAsia="Times New Roman" w:hAnsi="Times New Roman"/>
          <w:kern w:val="1"/>
          <w:sz w:val="24"/>
          <w:szCs w:val="24"/>
        </w:rPr>
        <w:t>нарушениями слуха (вариант 2.2.1)</w:t>
      </w:r>
      <w:r w:rsidRPr="00B354FE">
        <w:rPr>
          <w:rFonts w:ascii="Times New Roman" w:eastAsia="@Arial Unicode MS" w:hAnsi="Times New Roman"/>
          <w:sz w:val="24"/>
          <w:szCs w:val="24"/>
        </w:rPr>
        <w:t xml:space="preserve"> реализуется на государственном языке Российской Федерации.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программ основного общего образования осуществляются в соответствии со ФГОС. (</w:t>
      </w:r>
      <w:r w:rsidRPr="00B354FE">
        <w:rPr>
          <w:rFonts w:ascii="Times New Roman" w:eastAsia="Times New Roman" w:hAnsi="Times New Roman"/>
          <w:i/>
          <w:sz w:val="24"/>
          <w:szCs w:val="24"/>
        </w:rPr>
        <w:t xml:space="preserve">Приложение «Положение о языке обучения </w:t>
      </w:r>
      <w:r w:rsidRPr="00B354FE">
        <w:rPr>
          <w:rFonts w:ascii="Times New Roman" w:eastAsia="@Arial Unicode MS" w:hAnsi="Times New Roman"/>
          <w:i/>
          <w:sz w:val="24"/>
          <w:szCs w:val="24"/>
        </w:rPr>
        <w:t>в муниципальном общеобразовательном учреждении «Средняя школа №14 имени Лататуева В.Н.»)</w:t>
      </w:r>
    </w:p>
    <w:p w14:paraId="70A6B915" w14:textId="14536062" w:rsidR="000D3B04" w:rsidRPr="00B354FE" w:rsidRDefault="00102AAD">
      <w:pPr>
        <w:tabs>
          <w:tab w:val="left" w:pos="851"/>
        </w:tabs>
        <w:spacing w:after="0" w:line="276" w:lineRule="auto"/>
        <w:jc w:val="both"/>
        <w:rPr>
          <w:rFonts w:ascii="Times New Roman" w:eastAsia="@Arial Unicode MS" w:hAnsi="Times New Roman"/>
          <w:i/>
          <w:sz w:val="24"/>
          <w:szCs w:val="24"/>
        </w:rPr>
      </w:pPr>
      <w:r w:rsidRPr="00B354FE">
        <w:rPr>
          <w:rFonts w:ascii="Times New Roman" w:eastAsia="@Arial Unicode MS" w:hAnsi="Times New Roman"/>
          <w:sz w:val="24"/>
          <w:szCs w:val="24"/>
        </w:rPr>
        <w:tab/>
        <w:t xml:space="preserve">Основное общее образование может быть получено в </w:t>
      </w:r>
      <w:r w:rsidR="00393D20">
        <w:rPr>
          <w:rFonts w:ascii="Times New Roman" w:eastAsia="@Arial Unicode MS" w:hAnsi="Times New Roman"/>
          <w:sz w:val="24"/>
          <w:szCs w:val="24"/>
        </w:rPr>
        <w:t>МОУ СОШ «Образовательный комплекс № 34 имени Лататуева В.Н.»</w:t>
      </w:r>
      <w:r w:rsidRPr="00B354FE">
        <w:rPr>
          <w:rFonts w:ascii="Times New Roman" w:eastAsia="@Arial Unicode MS" w:hAnsi="Times New Roman"/>
          <w:sz w:val="24"/>
          <w:szCs w:val="24"/>
        </w:rPr>
        <w:t xml:space="preserve"> и вне организации (в форме семейного образования). Обучение организуется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 </w:t>
      </w:r>
      <w:r w:rsidRPr="00B354FE">
        <w:rPr>
          <w:rFonts w:ascii="Times New Roman" w:eastAsia="@Arial Unicode MS" w:hAnsi="Times New Roman"/>
          <w:i/>
          <w:sz w:val="24"/>
          <w:szCs w:val="24"/>
        </w:rPr>
        <w:t xml:space="preserve">(Приложение </w:t>
      </w:r>
      <w:r w:rsidRPr="00B354FE">
        <w:rPr>
          <w:rFonts w:ascii="Times New Roman" w:eastAsia="@Arial Unicode MS" w:hAnsi="Times New Roman"/>
          <w:i/>
          <w:sz w:val="24"/>
          <w:szCs w:val="24"/>
        </w:rPr>
        <w:lastRenderedPageBreak/>
        <w:t xml:space="preserve">«Положение о формах обучения </w:t>
      </w:r>
      <w:r w:rsidRPr="00B354FE">
        <w:rPr>
          <w:rFonts w:ascii="Times New Roman" w:eastAsia="Times New Roman" w:hAnsi="Times New Roman"/>
          <w:i/>
          <w:sz w:val="24"/>
          <w:szCs w:val="24"/>
          <w:lang w:eastAsia="ru-RU"/>
        </w:rPr>
        <w:t xml:space="preserve">при получении образования </w:t>
      </w:r>
      <w:r w:rsidRPr="00B354FE">
        <w:rPr>
          <w:rFonts w:ascii="Times New Roman" w:eastAsia="@Arial Unicode MS" w:hAnsi="Times New Roman"/>
          <w:i/>
          <w:sz w:val="24"/>
          <w:szCs w:val="24"/>
        </w:rPr>
        <w:t>в муниципальном общеобразовательном учреждении «Средняя школа №14 имени Лататуева В.Н.»)</w:t>
      </w:r>
    </w:p>
    <w:p w14:paraId="47174B79" w14:textId="651D567E" w:rsidR="000D3B04" w:rsidRPr="00B354FE" w:rsidRDefault="00102AAD">
      <w:pPr>
        <w:tabs>
          <w:tab w:val="left" w:pos="709"/>
        </w:tabs>
        <w:spacing w:line="276" w:lineRule="auto"/>
        <w:ind w:firstLine="709"/>
        <w:jc w:val="both"/>
        <w:rPr>
          <w:rFonts w:ascii="Times New Roman" w:hAnsi="Times New Roman"/>
          <w:sz w:val="24"/>
          <w:szCs w:val="24"/>
        </w:rPr>
      </w:pPr>
      <w:bookmarkStart w:id="2" w:name="sub_1019"/>
      <w:r w:rsidRPr="00B354FE">
        <w:rPr>
          <w:rFonts w:ascii="Times New Roman" w:hAnsi="Times New Roman"/>
          <w:sz w:val="24"/>
          <w:szCs w:val="24"/>
        </w:rPr>
        <w:t xml:space="preserve">Реализация АООП ООО для обучающихся с </w:t>
      </w:r>
      <w:r w:rsidRPr="00B354FE">
        <w:rPr>
          <w:rFonts w:ascii="Times New Roman" w:eastAsia="Times New Roman" w:hAnsi="Times New Roman"/>
          <w:kern w:val="1"/>
          <w:sz w:val="24"/>
          <w:szCs w:val="24"/>
        </w:rPr>
        <w:t xml:space="preserve">нарушениями слуха (вариант 2.2.1) </w:t>
      </w:r>
      <w:r w:rsidRPr="00B354FE">
        <w:rPr>
          <w:rFonts w:ascii="Times New Roman" w:hAnsi="Times New Roman"/>
          <w:sz w:val="24"/>
          <w:szCs w:val="24"/>
        </w:rPr>
        <w:t xml:space="preserve"> осуществляется </w:t>
      </w:r>
      <w:r w:rsidR="00990F69">
        <w:rPr>
          <w:rFonts w:ascii="Times New Roman" w:eastAsia="@Arial Unicode MS" w:hAnsi="Times New Roman"/>
          <w:sz w:val="24"/>
          <w:szCs w:val="24"/>
        </w:rPr>
        <w:t>МОУ СОШ «Образовательный комплекс № 34 имени Лататуева В.Н.»</w:t>
      </w:r>
      <w:r w:rsidR="00990F69" w:rsidRPr="00B354FE">
        <w:rPr>
          <w:rFonts w:ascii="Times New Roman" w:eastAsia="@Arial Unicode MS" w:hAnsi="Times New Roman"/>
          <w:sz w:val="24"/>
          <w:szCs w:val="24"/>
        </w:rPr>
        <w:t xml:space="preserve"> </w:t>
      </w:r>
      <w:r w:rsidRPr="00B354FE">
        <w:rPr>
          <w:rFonts w:ascii="Times New Roman" w:hAnsi="Times New Roman"/>
          <w:sz w:val="24"/>
          <w:szCs w:val="24"/>
        </w:rPr>
        <w:t>как самостоятельно, так и может осуществляться посредством сетевой формы</w:t>
      </w:r>
      <w:r w:rsidRPr="00B354FE">
        <w:rPr>
          <w:rFonts w:ascii="Times New Roman" w:hAnsi="Times New Roman"/>
          <w:sz w:val="24"/>
          <w:szCs w:val="24"/>
          <w:vertAlign w:val="superscript"/>
        </w:rPr>
        <w:t xml:space="preserve">  </w:t>
      </w:r>
      <w:r w:rsidRPr="00B354FE">
        <w:rPr>
          <w:rFonts w:ascii="Times New Roman" w:hAnsi="Times New Roman"/>
          <w:sz w:val="24"/>
          <w:szCs w:val="24"/>
        </w:rPr>
        <w:t>(</w:t>
      </w:r>
      <w:hyperlink r:id="rId8" w:history="1">
        <w:r w:rsidRPr="00B354FE">
          <w:rPr>
            <w:rFonts w:ascii="Times New Roman" w:hAnsi="Times New Roman"/>
            <w:sz w:val="24"/>
            <w:szCs w:val="24"/>
          </w:rPr>
          <w:t>Часть 1 статьи 15</w:t>
        </w:r>
      </w:hyperlink>
      <w:r w:rsidRPr="00B354FE">
        <w:rPr>
          <w:rFonts w:ascii="Times New Roman" w:hAnsi="Times New Roman"/>
          <w:sz w:val="24"/>
          <w:szCs w:val="24"/>
        </w:rPr>
        <w:t xml:space="preserve"> Федерального закона об образовании. Собрание законодательства Российской Федерации, 2012, N 53, ст. 7598; 2019, N 49, ст. 6962).</w:t>
      </w:r>
    </w:p>
    <w:bookmarkEnd w:id="2"/>
    <w:p w14:paraId="63B729B6" w14:textId="77777777" w:rsidR="000D3B04" w:rsidRPr="00B354FE" w:rsidRDefault="00102AAD">
      <w:pPr>
        <w:widowControl w:val="0"/>
        <w:autoSpaceDE w:val="0"/>
        <w:autoSpaceDN w:val="0"/>
        <w:spacing w:after="0" w:line="276" w:lineRule="auto"/>
        <w:ind w:firstLine="709"/>
        <w:jc w:val="both"/>
        <w:rPr>
          <w:rFonts w:ascii="Times New Roman" w:eastAsia="Times New Roman" w:hAnsi="Times New Roman"/>
          <w:sz w:val="24"/>
          <w:szCs w:val="24"/>
        </w:rPr>
      </w:pPr>
      <w:r w:rsidRPr="00B354FE">
        <w:rPr>
          <w:rFonts w:ascii="Times New Roman" w:eastAsia="Times New Roman" w:hAnsi="Times New Roman"/>
          <w:sz w:val="24"/>
          <w:szCs w:val="24"/>
        </w:rPr>
        <w:t xml:space="preserve">При реализации АООП ООО для обучающихся с </w:t>
      </w:r>
      <w:r w:rsidRPr="00B354FE">
        <w:rPr>
          <w:rFonts w:ascii="Times New Roman" w:eastAsia="Times New Roman" w:hAnsi="Times New Roman"/>
          <w:kern w:val="1"/>
          <w:sz w:val="24"/>
          <w:szCs w:val="24"/>
        </w:rPr>
        <w:t xml:space="preserve">нарушениями слуха (вариант 2.2.1) </w:t>
      </w:r>
      <w:r w:rsidRPr="00B354FE">
        <w:rPr>
          <w:rFonts w:ascii="Times New Roman" w:eastAsia="Times New Roman" w:hAnsi="Times New Roman"/>
          <w:sz w:val="24"/>
          <w:szCs w:val="24"/>
        </w:rPr>
        <w:t>могут быть применены:</w:t>
      </w:r>
    </w:p>
    <w:p w14:paraId="04C81345" w14:textId="0E2A3A6F" w:rsidR="000D3B04" w:rsidRPr="00B354FE" w:rsidRDefault="00102AAD">
      <w:pPr>
        <w:numPr>
          <w:ilvl w:val="0"/>
          <w:numId w:val="10"/>
        </w:numPr>
        <w:spacing w:after="0" w:line="280" w:lineRule="auto"/>
        <w:ind w:right="-1"/>
        <w:jc w:val="both"/>
        <w:rPr>
          <w:rFonts w:ascii="Times New Roman" w:eastAsia="Times New Roman" w:hAnsi="Times New Roman"/>
          <w:i/>
          <w:sz w:val="24"/>
          <w:szCs w:val="24"/>
          <w:lang w:eastAsia="ru-RU"/>
        </w:rPr>
      </w:pPr>
      <w:r w:rsidRPr="00B354FE">
        <w:rPr>
          <w:rFonts w:ascii="Times New Roman" w:hAnsi="Times New Roman"/>
          <w:sz w:val="24"/>
          <w:szCs w:val="24"/>
        </w:rPr>
        <w:t xml:space="preserve">различные образовательные технологии, в том числе электронное обучение, дистанционные образовательные технологии </w:t>
      </w:r>
      <w:r w:rsidRPr="00B354FE">
        <w:rPr>
          <w:rFonts w:ascii="Times New Roman" w:hAnsi="Times New Roman"/>
          <w:i/>
          <w:sz w:val="24"/>
          <w:szCs w:val="24"/>
        </w:rPr>
        <w:t>(Приложение «</w:t>
      </w:r>
      <w:r w:rsidRPr="00B354FE">
        <w:rPr>
          <w:rFonts w:ascii="Times New Roman" w:eastAsia="Times New Roman" w:hAnsi="Times New Roman"/>
          <w:i/>
          <w:sz w:val="24"/>
          <w:szCs w:val="24"/>
          <w:lang w:eastAsia="ru-RU"/>
        </w:rPr>
        <w:t>Положение об организации образовательного процесса с использованием электронного обучения и дистанционных образовательных технологий в муниципальном общеобразовательном учреждении «</w:t>
      </w:r>
      <w:r w:rsidR="003B0BD6">
        <w:rPr>
          <w:rFonts w:ascii="Times New Roman" w:eastAsia="Times New Roman" w:hAnsi="Times New Roman"/>
          <w:i/>
          <w:sz w:val="24"/>
          <w:szCs w:val="24"/>
          <w:lang w:eastAsia="ru-RU"/>
        </w:rPr>
        <w:t>МОУ СОШ «Образовательный комплекс № 34 имени Лататуева В.Н.»</w:t>
      </w:r>
      <w:r w:rsidRPr="00B354FE">
        <w:rPr>
          <w:rFonts w:ascii="Times New Roman" w:eastAsia="Times New Roman" w:hAnsi="Times New Roman"/>
          <w:i/>
          <w:sz w:val="24"/>
          <w:szCs w:val="24"/>
          <w:lang w:eastAsia="ru-RU"/>
        </w:rPr>
        <w:t>»</w:t>
      </w:r>
      <w:r w:rsidRPr="00B354FE">
        <w:rPr>
          <w:rFonts w:ascii="Times New Roman" w:hAnsi="Times New Roman"/>
          <w:i/>
          <w:sz w:val="24"/>
          <w:szCs w:val="24"/>
        </w:rPr>
        <w:t>);</w:t>
      </w:r>
    </w:p>
    <w:p w14:paraId="0A9803FA" w14:textId="77777777" w:rsidR="000D3B04" w:rsidRPr="00B354FE" w:rsidRDefault="00102AAD">
      <w:pPr>
        <w:widowControl w:val="0"/>
        <w:numPr>
          <w:ilvl w:val="0"/>
          <w:numId w:val="11"/>
        </w:numPr>
        <w:autoSpaceDE w:val="0"/>
        <w:autoSpaceDN w:val="0"/>
        <w:spacing w:after="0" w:line="276" w:lineRule="auto"/>
        <w:jc w:val="both"/>
        <w:rPr>
          <w:rFonts w:ascii="Times New Roman" w:eastAsia="Times New Roman" w:hAnsi="Times New Roman"/>
          <w:sz w:val="24"/>
          <w:szCs w:val="24"/>
        </w:rPr>
      </w:pPr>
      <w:r w:rsidRPr="00B354FE">
        <w:rPr>
          <w:rFonts w:ascii="Times New Roman" w:eastAsia="Times New Roman" w:hAnsi="Times New Roman"/>
          <w:sz w:val="24"/>
          <w:szCs w:val="24"/>
        </w:rPr>
        <w:t>модульный принцип представления содержания указанной программы и построения учебных планов, использования соответствующих образовательных технологий.</w:t>
      </w:r>
    </w:p>
    <w:p w14:paraId="6AE861F8" w14:textId="77777777" w:rsidR="007F68D6" w:rsidRDefault="007F68D6">
      <w:pPr>
        <w:widowControl w:val="0"/>
        <w:autoSpaceDE w:val="0"/>
        <w:autoSpaceDN w:val="0"/>
        <w:spacing w:after="0" w:line="276" w:lineRule="auto"/>
        <w:ind w:firstLine="709"/>
        <w:jc w:val="both"/>
        <w:rPr>
          <w:rFonts w:ascii="Times New Roman" w:eastAsia="Times New Roman" w:hAnsi="Times New Roman"/>
          <w:sz w:val="24"/>
          <w:szCs w:val="24"/>
        </w:rPr>
      </w:pPr>
      <w:bookmarkStart w:id="3" w:name="sub_1020"/>
    </w:p>
    <w:p w14:paraId="39D3931D" w14:textId="23ED786F" w:rsidR="000D3B04" w:rsidRPr="00B354FE" w:rsidRDefault="007F68D6" w:rsidP="007F68D6">
      <w:pPr>
        <w:widowControl w:val="0"/>
        <w:autoSpaceDE w:val="0"/>
        <w:autoSpaceDN w:val="0"/>
        <w:spacing w:after="0" w:line="276" w:lineRule="auto"/>
        <w:ind w:firstLine="709"/>
        <w:jc w:val="both"/>
        <w:rPr>
          <w:rFonts w:ascii="Times New Roman" w:eastAsia="Times New Roman" w:hAnsi="Times New Roman"/>
          <w:sz w:val="24"/>
          <w:szCs w:val="24"/>
        </w:rPr>
      </w:pPr>
      <w:r w:rsidRPr="007F68D6">
        <w:rPr>
          <w:rFonts w:ascii="Times New Roman" w:eastAsia="Times New Roman" w:hAnsi="Times New Roman"/>
          <w:sz w:val="24"/>
          <w:szCs w:val="24"/>
        </w:rPr>
        <w:t xml:space="preserve">Организация образовательной деятельности по </w:t>
      </w:r>
      <w:r w:rsidRPr="00B354FE">
        <w:rPr>
          <w:rFonts w:ascii="Times New Roman" w:eastAsia="Times New Roman" w:hAnsi="Times New Roman"/>
          <w:sz w:val="24"/>
          <w:szCs w:val="24"/>
        </w:rPr>
        <w:t xml:space="preserve">АООП ООО для обучающихся с </w:t>
      </w:r>
      <w:r w:rsidRPr="00B354FE">
        <w:rPr>
          <w:rFonts w:ascii="Times New Roman" w:eastAsia="Times New Roman" w:hAnsi="Times New Roman"/>
          <w:kern w:val="1"/>
          <w:sz w:val="24"/>
          <w:szCs w:val="24"/>
        </w:rPr>
        <w:t xml:space="preserve">нарушениями слуха (вариант 2.2.1) </w:t>
      </w:r>
      <w:r w:rsidRPr="007F68D6">
        <w:rPr>
          <w:rFonts w:ascii="Times New Roman" w:eastAsia="Times New Roman" w:hAnsi="Times New Roman"/>
          <w:sz w:val="24"/>
          <w:szCs w:val="24"/>
        </w:rPr>
        <w:t>может быть основана на делении обучающихся на две и более группы и различном построении учебного процесса в выделенных группах с учетом их успеваемости, образовательных потребностей и интересов, пола, общественных и профессиональных целей, в том числе обеспечивающих изучение языка народа Российской Федерации в образовательных организациях, в которых наряду с русским языком изучается язык народа Российской Федерации, государственный язык республик Российской Федерации, иностранный язык, а также углубленное изучение отдельных учебных предметов (далее — дифференциация обучения)</w:t>
      </w:r>
      <w:r>
        <w:rPr>
          <w:rFonts w:ascii="Times New Roman" w:eastAsia="Times New Roman" w:hAnsi="Times New Roman"/>
          <w:sz w:val="24"/>
          <w:szCs w:val="24"/>
        </w:rPr>
        <w:t>.</w:t>
      </w:r>
    </w:p>
    <w:p w14:paraId="04BF9D33" w14:textId="2D9EF3CD" w:rsidR="000D3B04" w:rsidRPr="00B354FE" w:rsidRDefault="000521C1">
      <w:pPr>
        <w:widowControl w:val="0"/>
        <w:autoSpaceDE w:val="0"/>
        <w:autoSpaceDN w:val="0"/>
        <w:spacing w:after="0" w:line="276" w:lineRule="auto"/>
        <w:ind w:firstLine="709"/>
        <w:jc w:val="both"/>
        <w:rPr>
          <w:rFonts w:ascii="Times New Roman" w:eastAsia="Times New Roman" w:hAnsi="Times New Roman"/>
          <w:i/>
          <w:sz w:val="24"/>
          <w:szCs w:val="24"/>
        </w:rPr>
      </w:pPr>
      <w:r>
        <w:rPr>
          <w:rFonts w:ascii="Times New Roman" w:eastAsia="Times New Roman" w:hAnsi="Times New Roman"/>
          <w:sz w:val="24"/>
          <w:szCs w:val="24"/>
        </w:rPr>
        <w:t xml:space="preserve">МОУ СОШ «Образовательный комплекс № 34 имени Лататуева В.Н.» </w:t>
      </w:r>
      <w:r w:rsidRPr="000521C1">
        <w:rPr>
          <w:rFonts w:ascii="Times New Roman" w:eastAsia="Times New Roman" w:hAnsi="Times New Roman"/>
          <w:sz w:val="24"/>
          <w:szCs w:val="24"/>
        </w:rPr>
        <w:t>предусматривает возможность самостоятельно выбирать траекторию изучения учебных предметов, учебных курсов, учебных модулей, курсов внеурочной деятельности, обеспечивая при этом соответствие результатов освоения выпускниками программы основного общего образования требованиям, предъявляемым к уровню основного общего образования</w:t>
      </w:r>
      <w:r w:rsidR="00102AAD" w:rsidRPr="00B354FE">
        <w:rPr>
          <w:rFonts w:ascii="Times New Roman" w:eastAsia="Times New Roman" w:hAnsi="Times New Roman"/>
          <w:sz w:val="24"/>
          <w:szCs w:val="24"/>
        </w:rPr>
        <w:t xml:space="preserve"> (</w:t>
      </w:r>
      <w:r w:rsidR="00102AAD" w:rsidRPr="00B354FE">
        <w:rPr>
          <w:rFonts w:ascii="Times New Roman" w:eastAsia="Times New Roman" w:hAnsi="Times New Roman"/>
          <w:i/>
          <w:sz w:val="24"/>
          <w:szCs w:val="24"/>
        </w:rPr>
        <w:t>Приложение «Учебные планы», утвержденные приказом директора школы, по годам обучения).</w:t>
      </w:r>
    </w:p>
    <w:bookmarkEnd w:id="3"/>
    <w:p w14:paraId="45FE62F4" w14:textId="77777777" w:rsidR="000D3B04" w:rsidRPr="00B354FE" w:rsidRDefault="00102AAD">
      <w:pPr>
        <w:tabs>
          <w:tab w:val="left" w:pos="709"/>
        </w:tabs>
        <w:spacing w:line="276" w:lineRule="auto"/>
        <w:jc w:val="both"/>
        <w:rPr>
          <w:rFonts w:ascii="Times New Roman" w:hAnsi="Times New Roman"/>
          <w:sz w:val="24"/>
          <w:szCs w:val="24"/>
        </w:rPr>
      </w:pPr>
      <w:r w:rsidRPr="00B354FE">
        <w:rPr>
          <w:rFonts w:ascii="Times New Roman" w:hAnsi="Times New Roman"/>
          <w:sz w:val="24"/>
          <w:szCs w:val="24"/>
        </w:rPr>
        <w:tab/>
        <w:t xml:space="preserve">АООП ООО для обучающихся с </w:t>
      </w:r>
      <w:r w:rsidRPr="00B354FE">
        <w:rPr>
          <w:rFonts w:ascii="Times New Roman" w:eastAsia="Times New Roman" w:hAnsi="Times New Roman"/>
          <w:kern w:val="1"/>
          <w:sz w:val="24"/>
          <w:szCs w:val="24"/>
        </w:rPr>
        <w:t>нарушениями слуха (вариант 2.2.1)</w:t>
      </w:r>
      <w:r w:rsidRPr="00B354FE">
        <w:rPr>
          <w:rFonts w:ascii="Times New Roman" w:hAnsi="Times New Roman"/>
          <w:sz w:val="24"/>
          <w:szCs w:val="24"/>
        </w:rPr>
        <w:t xml:space="preserve"> средней школы №14 содержит три раздела: целевой, содержательный и организационный. </w:t>
      </w:r>
    </w:p>
    <w:p w14:paraId="4B26F1AC" w14:textId="77777777" w:rsidR="000D3B04" w:rsidRPr="00B354FE" w:rsidRDefault="00102AAD">
      <w:pPr>
        <w:suppressAutoHyphens/>
        <w:spacing w:after="0" w:line="276" w:lineRule="auto"/>
        <w:ind w:firstLine="70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Целевой раздел определяет общее назначение, цели, задачи и планируемые результаты реализации АООП ООО для обучающихся с нарушениями слуха (вариант 2.2.1), в том числе способы определения достижения этих целей и результатов.</w:t>
      </w:r>
    </w:p>
    <w:p w14:paraId="301234D1" w14:textId="77777777" w:rsidR="000D3B04" w:rsidRPr="00B354FE" w:rsidRDefault="00102AAD">
      <w:pPr>
        <w:suppressAutoHyphens/>
        <w:spacing w:after="0" w:line="276" w:lineRule="auto"/>
        <w:ind w:firstLine="70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Целевой раздел включает:</w:t>
      </w:r>
    </w:p>
    <w:p w14:paraId="45810DE4" w14:textId="77777777" w:rsidR="000D3B04" w:rsidRPr="00B354FE" w:rsidRDefault="00102AAD">
      <w:pPr>
        <w:numPr>
          <w:ilvl w:val="0"/>
          <w:numId w:val="12"/>
        </w:numPr>
        <w:suppressAutoHyphens/>
        <w:spacing w:after="0" w:line="276" w:lineRule="auto"/>
        <w:ind w:hanging="11"/>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пояснительную записку;</w:t>
      </w:r>
    </w:p>
    <w:p w14:paraId="02FEC71D" w14:textId="77777777" w:rsidR="000D3B04" w:rsidRPr="00B354FE" w:rsidRDefault="00102AAD">
      <w:pPr>
        <w:numPr>
          <w:ilvl w:val="0"/>
          <w:numId w:val="12"/>
        </w:numPr>
        <w:suppressAutoHyphens/>
        <w:spacing w:after="0" w:line="276" w:lineRule="auto"/>
        <w:ind w:hanging="11"/>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планируемые результаты освоения АООП ООО для обучающихся с нарушениями слуха (вариант 2.2.1);</w:t>
      </w:r>
    </w:p>
    <w:p w14:paraId="03294A80" w14:textId="77777777" w:rsidR="000D3B04" w:rsidRPr="00B354FE" w:rsidRDefault="00102AAD">
      <w:pPr>
        <w:numPr>
          <w:ilvl w:val="0"/>
          <w:numId w:val="12"/>
        </w:numPr>
        <w:suppressAutoHyphens/>
        <w:spacing w:after="0" w:line="276" w:lineRule="auto"/>
        <w:ind w:hanging="11"/>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lastRenderedPageBreak/>
        <w:t>систему оценки достижения планируемых результатов освоения АООП ООО для обучающихся с нарушениями слуха (вариант 2.2.1).</w:t>
      </w:r>
    </w:p>
    <w:p w14:paraId="621BD55C" w14:textId="77777777" w:rsidR="000D3B04" w:rsidRPr="00B354FE" w:rsidRDefault="00102AAD">
      <w:pPr>
        <w:suppressAutoHyphens/>
        <w:spacing w:after="0" w:line="276" w:lineRule="auto"/>
        <w:ind w:firstLine="70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Содержательный раздел программы включает следующие программы, ориентированные на достижение предметных, метапредметных и личностных результатов:</w:t>
      </w:r>
    </w:p>
    <w:p w14:paraId="60D5187C" w14:textId="466849D8" w:rsidR="000D3B04" w:rsidRPr="00B354FE" w:rsidRDefault="00102AAD">
      <w:pPr>
        <w:suppressAutoHyphens/>
        <w:spacing w:after="0" w:line="276" w:lineRule="auto"/>
        <w:ind w:firstLine="70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w:t>
      </w:r>
      <w:r w:rsidRPr="00B354FE">
        <w:rPr>
          <w:rFonts w:ascii="Times New Roman" w:eastAsia="Times New Roman" w:hAnsi="Times New Roman"/>
          <w:kern w:val="1"/>
          <w:sz w:val="24"/>
          <w:szCs w:val="24"/>
        </w:rPr>
        <w:tab/>
        <w:t xml:space="preserve">Федеральные </w:t>
      </w:r>
      <w:r w:rsidR="009E0957">
        <w:rPr>
          <w:rFonts w:ascii="Times New Roman" w:eastAsia="Times New Roman" w:hAnsi="Times New Roman"/>
          <w:kern w:val="1"/>
          <w:sz w:val="24"/>
          <w:szCs w:val="24"/>
        </w:rPr>
        <w:t>Рабочие программы учебных предметов, учебных курсов, учебных модулей, курсов внеурочной деятельности</w:t>
      </w:r>
      <w:r w:rsidRPr="00B354FE">
        <w:rPr>
          <w:rFonts w:ascii="Times New Roman" w:eastAsia="Times New Roman" w:hAnsi="Times New Roman"/>
          <w:kern w:val="1"/>
          <w:sz w:val="24"/>
          <w:szCs w:val="24"/>
        </w:rPr>
        <w:t xml:space="preserve"> непосредственного применения:</w:t>
      </w:r>
      <w:r w:rsidRPr="00B354FE">
        <w:rPr>
          <w:rFonts w:ascii="Times New Roman" w:eastAsia="Times New Roman" w:hAnsi="Times New Roman"/>
          <w:kern w:val="1"/>
          <w:sz w:val="28"/>
          <w:szCs w:val="28"/>
        </w:rPr>
        <w:t xml:space="preserve"> </w:t>
      </w:r>
      <w:r w:rsidRPr="00B354FE">
        <w:rPr>
          <w:rFonts w:ascii="Times New Roman" w:eastAsia="Times New Roman" w:hAnsi="Times New Roman"/>
          <w:kern w:val="1"/>
          <w:sz w:val="24"/>
          <w:szCs w:val="24"/>
        </w:rPr>
        <w:t>«Русский язык», «Литература», «История», «Обществознание», «География», «Основы безопасности и защиты родины», «Труд (технология)»</w:t>
      </w:r>
      <w:r w:rsidR="00393D20">
        <w:rPr>
          <w:rFonts w:ascii="Times New Roman" w:eastAsia="Times New Roman" w:hAnsi="Times New Roman"/>
          <w:kern w:val="1"/>
          <w:sz w:val="24"/>
          <w:szCs w:val="24"/>
        </w:rPr>
        <w:t>.</w:t>
      </w:r>
    </w:p>
    <w:p w14:paraId="6A193F16" w14:textId="77777777" w:rsidR="000D3B04" w:rsidRPr="00B354FE" w:rsidRDefault="00102AAD">
      <w:pPr>
        <w:suppressAutoHyphens/>
        <w:spacing w:after="0" w:line="276" w:lineRule="auto"/>
        <w:ind w:firstLine="70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w:t>
      </w:r>
      <w:r w:rsidRPr="00B354FE">
        <w:rPr>
          <w:rFonts w:ascii="Times New Roman" w:eastAsia="Times New Roman" w:hAnsi="Times New Roman"/>
          <w:kern w:val="1"/>
          <w:sz w:val="24"/>
          <w:szCs w:val="24"/>
        </w:rPr>
        <w:tab/>
        <w:t>Рабочие программы учебных предметов, разработанные на основе Федеральных рабочих программ по учебным предметам.</w:t>
      </w:r>
    </w:p>
    <w:p w14:paraId="65961A5D" w14:textId="77777777" w:rsidR="000D3B04" w:rsidRPr="00B354FE" w:rsidRDefault="00102AAD">
      <w:pPr>
        <w:numPr>
          <w:ilvl w:val="0"/>
          <w:numId w:val="13"/>
        </w:numPr>
        <w:suppressAutoHyphens/>
        <w:spacing w:after="0" w:line="276" w:lineRule="auto"/>
        <w:ind w:hanging="720"/>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Программу формирования универсальных учебных действий;</w:t>
      </w:r>
    </w:p>
    <w:p w14:paraId="4A7E46CA" w14:textId="77777777" w:rsidR="000D3B04" w:rsidRPr="00B354FE" w:rsidRDefault="00102AAD">
      <w:pPr>
        <w:numPr>
          <w:ilvl w:val="0"/>
          <w:numId w:val="13"/>
        </w:numPr>
        <w:suppressAutoHyphens/>
        <w:spacing w:after="0" w:line="276" w:lineRule="auto"/>
        <w:ind w:hanging="720"/>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Рабочую программу воспитания</w:t>
      </w:r>
    </w:p>
    <w:p w14:paraId="696E8786" w14:textId="77777777" w:rsidR="000D3B04" w:rsidRPr="00B354FE" w:rsidRDefault="00102AAD">
      <w:pPr>
        <w:numPr>
          <w:ilvl w:val="0"/>
          <w:numId w:val="13"/>
        </w:numPr>
        <w:suppressAutoHyphens/>
        <w:spacing w:after="0" w:line="276" w:lineRule="auto"/>
        <w:ind w:hanging="720"/>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Программу коррекционной работы.</w:t>
      </w:r>
    </w:p>
    <w:p w14:paraId="50521F35" w14:textId="77777777" w:rsidR="000D3B04" w:rsidRPr="00B354FE" w:rsidRDefault="00102AAD">
      <w:pPr>
        <w:suppressAutoHyphens/>
        <w:spacing w:after="0" w:line="276" w:lineRule="auto"/>
        <w:ind w:firstLine="708"/>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Организационный раздел программы определяет общие рамки организации образовательной деятельности, организационные механизмы и условия реализации программы основного общего образования и включает:</w:t>
      </w:r>
    </w:p>
    <w:p w14:paraId="798413EF" w14:textId="77777777" w:rsidR="000D3B04" w:rsidRPr="00B354FE" w:rsidRDefault="00102AAD">
      <w:pPr>
        <w:numPr>
          <w:ilvl w:val="0"/>
          <w:numId w:val="14"/>
        </w:numPr>
        <w:suppressAutoHyphens/>
        <w:spacing w:after="0" w:line="276" w:lineRule="auto"/>
        <w:ind w:hanging="71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учебный план;</w:t>
      </w:r>
    </w:p>
    <w:p w14:paraId="5AFDB64D" w14:textId="77777777" w:rsidR="000D3B04" w:rsidRPr="00B354FE" w:rsidRDefault="00102AAD">
      <w:pPr>
        <w:numPr>
          <w:ilvl w:val="0"/>
          <w:numId w:val="14"/>
        </w:numPr>
        <w:suppressAutoHyphens/>
        <w:spacing w:after="0" w:line="276" w:lineRule="auto"/>
        <w:ind w:hanging="71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план внеурочной деятельности;</w:t>
      </w:r>
    </w:p>
    <w:p w14:paraId="52479930" w14:textId="77777777" w:rsidR="000D3B04" w:rsidRPr="00B354FE" w:rsidRDefault="00102AAD">
      <w:pPr>
        <w:numPr>
          <w:ilvl w:val="0"/>
          <w:numId w:val="14"/>
        </w:numPr>
        <w:suppressAutoHyphens/>
        <w:spacing w:after="0" w:line="276" w:lineRule="auto"/>
        <w:ind w:hanging="71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календарный учебный график;</w:t>
      </w:r>
    </w:p>
    <w:p w14:paraId="1FCCB1E3" w14:textId="77777777" w:rsidR="000D3B04" w:rsidRPr="00B354FE" w:rsidRDefault="00102AAD">
      <w:pPr>
        <w:numPr>
          <w:ilvl w:val="0"/>
          <w:numId w:val="14"/>
        </w:numPr>
        <w:suppressAutoHyphens/>
        <w:spacing w:after="0" w:line="276" w:lineRule="auto"/>
        <w:ind w:hanging="719"/>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календарный план воспитательной работы, содержащий перечень событий и мероприятий воспитательной направленности, которые организуются и проводятся средней школой №14 или в которых школа принимает участие;</w:t>
      </w:r>
    </w:p>
    <w:p w14:paraId="0AD11714" w14:textId="77777777" w:rsidR="000D3B04" w:rsidRPr="00B354FE" w:rsidRDefault="00102AAD">
      <w:pPr>
        <w:numPr>
          <w:ilvl w:val="0"/>
          <w:numId w:val="14"/>
        </w:numPr>
        <w:suppressAutoHyphens/>
        <w:spacing w:after="0" w:line="276" w:lineRule="auto"/>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характеристику условий реализации АООП ООО для обучающихся с</w:t>
      </w:r>
      <w:r w:rsidRPr="00B354FE">
        <w:t xml:space="preserve"> </w:t>
      </w:r>
      <w:r w:rsidRPr="00B354FE">
        <w:rPr>
          <w:rFonts w:ascii="Times New Roman" w:eastAsia="Times New Roman" w:hAnsi="Times New Roman"/>
          <w:kern w:val="1"/>
          <w:sz w:val="24"/>
          <w:szCs w:val="24"/>
        </w:rPr>
        <w:t xml:space="preserve">нарушениями слуха (вариант 2.2.1)   в соответствии с требованиями ФГОС. </w:t>
      </w:r>
    </w:p>
    <w:p w14:paraId="126F03EE" w14:textId="77777777" w:rsidR="000D3B04" w:rsidRDefault="00102AAD">
      <w:pPr>
        <w:widowControl w:val="0"/>
        <w:autoSpaceDE w:val="0"/>
        <w:autoSpaceDN w:val="0"/>
        <w:spacing w:after="0" w:line="276" w:lineRule="auto"/>
        <w:ind w:firstLine="360"/>
        <w:jc w:val="both"/>
        <w:rPr>
          <w:rFonts w:ascii="Times New Roman" w:eastAsia="Times New Roman" w:hAnsi="Times New Roman"/>
          <w:sz w:val="24"/>
          <w:szCs w:val="24"/>
        </w:rPr>
      </w:pPr>
      <w:r w:rsidRPr="00B354FE">
        <w:rPr>
          <w:rFonts w:ascii="Times New Roman" w:eastAsia="Times New Roman" w:hAnsi="Times New Roman"/>
          <w:sz w:val="24"/>
          <w:szCs w:val="24"/>
        </w:rPr>
        <w:t>Урочная деятельность направлена на достижение обучающимися планируемых результатов освоения программы основного общего образования с учетом обязательных для изучения учебных предметов.</w:t>
      </w:r>
    </w:p>
    <w:p w14:paraId="33861679" w14:textId="356C7EF0" w:rsidR="00443F70" w:rsidRPr="00B354FE" w:rsidRDefault="00443F70">
      <w:pPr>
        <w:widowControl w:val="0"/>
        <w:autoSpaceDE w:val="0"/>
        <w:autoSpaceDN w:val="0"/>
        <w:spacing w:after="0" w:line="276" w:lineRule="auto"/>
        <w:ind w:firstLine="360"/>
        <w:jc w:val="both"/>
        <w:rPr>
          <w:rFonts w:ascii="Times New Roman" w:eastAsia="Times New Roman" w:hAnsi="Times New Roman"/>
          <w:sz w:val="24"/>
          <w:szCs w:val="24"/>
        </w:rPr>
      </w:pPr>
      <w:r w:rsidRPr="00443F70">
        <w:rPr>
          <w:rFonts w:ascii="Times New Roman" w:eastAsia="Times New Roman" w:hAnsi="Times New Roman"/>
          <w:sz w:val="24"/>
          <w:szCs w:val="24"/>
        </w:rPr>
        <w:t>В целях обеспечения индивидуальных потребностей обучающихся в программе основного общего образования предусматриваются учебные курсы, учебные модули, курсы внеурочной деятельности, обеспечивающие различные образовательные потребности и интересы обучающихся, в том числе этнокультурные</w:t>
      </w:r>
      <w:r>
        <w:rPr>
          <w:rFonts w:ascii="Times New Roman" w:eastAsia="Times New Roman" w:hAnsi="Times New Roman"/>
          <w:sz w:val="24"/>
          <w:szCs w:val="24"/>
        </w:rPr>
        <w:t>.</w:t>
      </w:r>
    </w:p>
    <w:p w14:paraId="4267FAD2" w14:textId="13F560DF" w:rsidR="00990F69" w:rsidRDefault="00990F69">
      <w:pPr>
        <w:widowControl w:val="0"/>
        <w:autoSpaceDE w:val="0"/>
        <w:autoSpaceDN w:val="0"/>
        <w:spacing w:after="0" w:line="276" w:lineRule="auto"/>
        <w:ind w:firstLine="360"/>
        <w:jc w:val="both"/>
        <w:rPr>
          <w:rFonts w:ascii="Times New Roman" w:eastAsia="Times New Roman" w:hAnsi="Times New Roman"/>
          <w:sz w:val="24"/>
          <w:szCs w:val="24"/>
        </w:rPr>
      </w:pPr>
      <w:r w:rsidRPr="00990F69">
        <w:rPr>
          <w:rFonts w:ascii="Times New Roman" w:eastAsia="Times New Roman" w:hAnsi="Times New Roman"/>
          <w:sz w:val="24"/>
          <w:szCs w:val="24"/>
        </w:rPr>
        <w:t xml:space="preserve">Формы организации образовательной деятельности при реализации </w:t>
      </w:r>
      <w:r>
        <w:rPr>
          <w:rFonts w:ascii="Times New Roman" w:eastAsia="Times New Roman" w:hAnsi="Times New Roman"/>
          <w:sz w:val="24"/>
          <w:szCs w:val="24"/>
        </w:rPr>
        <w:t>АООП ООО для обучающихся с нарушениями слуха (вариант 2.2.1)</w:t>
      </w:r>
      <w:r w:rsidRPr="00990F69">
        <w:rPr>
          <w:rFonts w:ascii="Times New Roman" w:eastAsia="Times New Roman" w:hAnsi="Times New Roman"/>
          <w:sz w:val="24"/>
          <w:szCs w:val="24"/>
        </w:rPr>
        <w:t xml:space="preserve"> </w:t>
      </w:r>
      <w:r>
        <w:rPr>
          <w:rFonts w:ascii="Times New Roman" w:eastAsia="Times New Roman" w:hAnsi="Times New Roman"/>
          <w:sz w:val="24"/>
          <w:szCs w:val="24"/>
        </w:rPr>
        <w:t xml:space="preserve">МОУ СОШ «Образовательный комплекс № 34 имени Лататуева В.Н.» </w:t>
      </w:r>
      <w:r w:rsidRPr="00990F69">
        <w:rPr>
          <w:rFonts w:ascii="Times New Roman" w:eastAsia="Times New Roman" w:hAnsi="Times New Roman"/>
          <w:sz w:val="24"/>
          <w:szCs w:val="24"/>
        </w:rPr>
        <w:t>определяет самостоятельно в соответствии с Гигиеническими» нормативами и Санитарно-эпидемиологическими требованиями</w:t>
      </w:r>
    </w:p>
    <w:p w14:paraId="00A1E5C1" w14:textId="072B139C" w:rsidR="000D3B04" w:rsidRPr="00B354FE" w:rsidRDefault="00102AAD">
      <w:pPr>
        <w:widowControl w:val="0"/>
        <w:autoSpaceDE w:val="0"/>
        <w:autoSpaceDN w:val="0"/>
        <w:spacing w:after="0" w:line="276" w:lineRule="auto"/>
        <w:ind w:firstLine="360"/>
        <w:jc w:val="both"/>
        <w:rPr>
          <w:rFonts w:ascii="Times New Roman" w:eastAsia="Times New Roman" w:hAnsi="Times New Roman"/>
          <w:i/>
          <w:sz w:val="24"/>
          <w:szCs w:val="24"/>
        </w:rPr>
      </w:pPr>
      <w:r w:rsidRPr="00B354FE">
        <w:rPr>
          <w:rFonts w:ascii="Times New Roman" w:eastAsia="Times New Roman" w:hAnsi="Times New Roman"/>
          <w:sz w:val="24"/>
          <w:szCs w:val="24"/>
        </w:rPr>
        <w:t>Результаты освоения программы   основного    общего образования, в том числе отдельной части или всего объема учебного предмета, учебного курса, учебного модуля АООП ООО для обучающихся с</w:t>
      </w:r>
      <w:r w:rsidRPr="00B354FE">
        <w:rPr>
          <w:rFonts w:ascii="Times New Roman" w:eastAsia="Times New Roman" w:hAnsi="Times New Roman"/>
          <w:kern w:val="1"/>
          <w:sz w:val="24"/>
          <w:szCs w:val="24"/>
        </w:rPr>
        <w:t xml:space="preserve"> нарушениями слуха (вариант 2.2.1)</w:t>
      </w:r>
      <w:r w:rsidRPr="00B354FE">
        <w:rPr>
          <w:rFonts w:ascii="Times New Roman" w:eastAsia="Times New Roman" w:hAnsi="Times New Roman"/>
          <w:sz w:val="24"/>
          <w:szCs w:val="24"/>
        </w:rPr>
        <w:t xml:space="preserve">, подлежат оцениванию с учетом специфики и особенностей предмета оценивания. В школе создана система оценки достижения планируемых результатов освоения АООП ООО для обучающихся с </w:t>
      </w:r>
      <w:r w:rsidRPr="00B354FE">
        <w:rPr>
          <w:rFonts w:ascii="Times New Roman" w:eastAsia="Times New Roman" w:hAnsi="Times New Roman"/>
          <w:kern w:val="1"/>
          <w:sz w:val="24"/>
          <w:szCs w:val="24"/>
        </w:rPr>
        <w:t xml:space="preserve">нарушениями слуха (вариант 2.2.1) </w:t>
      </w:r>
      <w:r w:rsidRPr="00B354FE">
        <w:rPr>
          <w:rFonts w:ascii="Times New Roman" w:eastAsia="Times New Roman" w:hAnsi="Times New Roman"/>
          <w:sz w:val="24"/>
          <w:szCs w:val="24"/>
        </w:rPr>
        <w:t>(</w:t>
      </w:r>
      <w:r w:rsidRPr="00B354FE">
        <w:rPr>
          <w:rFonts w:ascii="Times New Roman" w:eastAsia="Times New Roman" w:hAnsi="Times New Roman"/>
          <w:i/>
          <w:sz w:val="24"/>
          <w:szCs w:val="24"/>
        </w:rPr>
        <w:t>Приложение «Положение о внутренней системе оценки качества образования в муниципальном образовательном учреждении «</w:t>
      </w:r>
      <w:r w:rsidR="003B0BD6">
        <w:rPr>
          <w:rFonts w:ascii="Times New Roman" w:eastAsia="Times New Roman" w:hAnsi="Times New Roman"/>
          <w:i/>
          <w:sz w:val="24"/>
          <w:szCs w:val="24"/>
        </w:rPr>
        <w:t>МОУ СОШ «Образовательный комплекс № 34 имени Лататуева В.Н.»</w:t>
      </w:r>
      <w:r w:rsidR="00501041">
        <w:rPr>
          <w:rFonts w:ascii="Times New Roman" w:eastAsia="Times New Roman" w:hAnsi="Times New Roman"/>
          <w:i/>
          <w:sz w:val="24"/>
          <w:szCs w:val="24"/>
        </w:rPr>
        <w:t>;</w:t>
      </w:r>
      <w:r w:rsidRPr="00B354FE">
        <w:rPr>
          <w:rFonts w:ascii="Times New Roman" w:eastAsia="Times New Roman" w:hAnsi="Times New Roman"/>
          <w:i/>
          <w:sz w:val="24"/>
          <w:szCs w:val="24"/>
        </w:rPr>
        <w:t> «Положение о формах, периодичности и порядке текущего контроля успеваемости, промежуточной аттестации и порядке перевода обучающихся в «</w:t>
      </w:r>
      <w:r w:rsidR="003B0BD6">
        <w:rPr>
          <w:rFonts w:ascii="Times New Roman" w:eastAsia="Times New Roman" w:hAnsi="Times New Roman"/>
          <w:i/>
          <w:sz w:val="24"/>
          <w:szCs w:val="24"/>
        </w:rPr>
        <w:t>МОУ СОШ «Образовательный комплекс № 34 имени Лататуева В.Н</w:t>
      </w:r>
      <w:r w:rsidR="00501041">
        <w:rPr>
          <w:rFonts w:ascii="Times New Roman" w:eastAsia="Times New Roman" w:hAnsi="Times New Roman"/>
          <w:i/>
          <w:sz w:val="24"/>
          <w:szCs w:val="24"/>
        </w:rPr>
        <w:t>»</w:t>
      </w:r>
      <w:r w:rsidRPr="00B354FE">
        <w:rPr>
          <w:rFonts w:ascii="Times New Roman" w:eastAsia="Times New Roman" w:hAnsi="Times New Roman"/>
          <w:i/>
          <w:sz w:val="24"/>
          <w:szCs w:val="24"/>
        </w:rPr>
        <w:t>). </w:t>
      </w:r>
    </w:p>
    <w:p w14:paraId="5DF7C37A" w14:textId="1B54D239" w:rsidR="000D3B04" w:rsidRPr="00B354FE" w:rsidRDefault="00102AAD">
      <w:pPr>
        <w:suppressAutoHyphens/>
        <w:spacing w:after="0" w:line="276" w:lineRule="auto"/>
        <w:ind w:firstLine="708"/>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lastRenderedPageBreak/>
        <w:t xml:space="preserve">Соответствие деятельности </w:t>
      </w:r>
      <w:r w:rsidR="003B0BD6">
        <w:rPr>
          <w:rFonts w:ascii="Times New Roman" w:eastAsia="Times New Roman" w:hAnsi="Times New Roman"/>
          <w:kern w:val="1"/>
          <w:sz w:val="24"/>
          <w:szCs w:val="24"/>
        </w:rPr>
        <w:t>МОУ СОШ «Образовательный комплекс № 34 имени Лататуева В.Н.»</w:t>
      </w:r>
      <w:r w:rsidRPr="00B354FE">
        <w:rPr>
          <w:rFonts w:ascii="Times New Roman" w:eastAsia="Times New Roman" w:hAnsi="Times New Roman"/>
          <w:kern w:val="1"/>
          <w:sz w:val="24"/>
          <w:szCs w:val="24"/>
        </w:rPr>
        <w:t xml:space="preserve"> требованиям ФГОС в части содержания образования определяется результатами государственной итоговой аттестации.</w:t>
      </w:r>
      <w:r w:rsidRPr="00B354FE">
        <w:rPr>
          <w:rFonts w:ascii="Times New Roman" w:eastAsia="Times New Roman" w:hAnsi="Times New Roman"/>
          <w:kern w:val="1"/>
          <w:sz w:val="24"/>
          <w:szCs w:val="24"/>
        </w:rPr>
        <w:tab/>
        <w:t xml:space="preserve"> В </w:t>
      </w:r>
      <w:r w:rsidR="003B0BD6">
        <w:rPr>
          <w:rFonts w:ascii="Times New Roman" w:eastAsia="Times New Roman" w:hAnsi="Times New Roman"/>
          <w:kern w:val="1"/>
          <w:sz w:val="24"/>
          <w:szCs w:val="24"/>
        </w:rPr>
        <w:t>МОУ СОШ «Образовательный комплекс № 34 имени Лататуева В.Н.»</w:t>
      </w:r>
      <w:r w:rsidRPr="00B354FE">
        <w:rPr>
          <w:rFonts w:ascii="Times New Roman" w:eastAsia="Times New Roman" w:hAnsi="Times New Roman"/>
          <w:kern w:val="1"/>
          <w:sz w:val="24"/>
          <w:szCs w:val="24"/>
        </w:rPr>
        <w:t xml:space="preserve"> созданы благоприятные условия воспитания и обучения, здоровьесберегающий режим и применение методик обучения, направленных на формирование гармоничного физического и психического развития, сохранение и укрепление здоровья. Программа реализуется через урочную и внеурочную деятельность в единстве учебной и воспитательной деятельности совместно с семьей и иных институтов воспитания с соблюдением требований государственных санитарно-эпидемиологических правил и нормативов.</w:t>
      </w:r>
    </w:p>
    <w:p w14:paraId="0512F92A" w14:textId="77777777" w:rsidR="000D3B04" w:rsidRPr="00B354FE" w:rsidRDefault="00102AAD">
      <w:pPr>
        <w:suppressAutoHyphens/>
        <w:spacing w:after="0" w:line="276" w:lineRule="auto"/>
        <w:ind w:firstLine="708"/>
        <w:jc w:val="both"/>
        <w:rPr>
          <w:rFonts w:ascii="Times New Roman" w:eastAsia="Times New Roman" w:hAnsi="Times New Roman"/>
          <w:kern w:val="1"/>
          <w:sz w:val="24"/>
          <w:szCs w:val="24"/>
        </w:rPr>
      </w:pPr>
      <w:r w:rsidRPr="00B354FE">
        <w:rPr>
          <w:rFonts w:ascii="Times New Roman" w:eastAsia="Times New Roman" w:hAnsi="Times New Roman"/>
          <w:kern w:val="1"/>
          <w:sz w:val="24"/>
          <w:szCs w:val="24"/>
        </w:rPr>
        <w:t>По мере введения и внесения изменений во ФГОС ООО в ФАОП ООО могут быть внесены изменения и дополнения.</w:t>
      </w:r>
    </w:p>
    <w:p w14:paraId="43ED7708" w14:textId="77777777" w:rsidR="000D3B04" w:rsidRPr="00B354FE" w:rsidRDefault="000D3B04">
      <w:pPr>
        <w:suppressAutoHyphens/>
        <w:spacing w:after="0" w:line="276" w:lineRule="auto"/>
        <w:ind w:firstLine="708"/>
        <w:jc w:val="both"/>
        <w:rPr>
          <w:rFonts w:ascii="Times New Roman" w:eastAsia="Times New Roman" w:hAnsi="Times New Roman"/>
          <w:kern w:val="1"/>
          <w:sz w:val="24"/>
          <w:szCs w:val="24"/>
        </w:rPr>
      </w:pPr>
    </w:p>
    <w:p w14:paraId="07FC3F48" w14:textId="77777777" w:rsidR="000D3B04" w:rsidRPr="00B354FE" w:rsidRDefault="00102AAD">
      <w:pPr>
        <w:pStyle w:val="aff3"/>
        <w:numPr>
          <w:ilvl w:val="1"/>
          <w:numId w:val="5"/>
        </w:numPr>
        <w:spacing w:after="0" w:line="240" w:lineRule="auto"/>
        <w:ind w:left="0" w:firstLine="709"/>
        <w:jc w:val="both"/>
        <w:outlineLvl w:val="1"/>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Планируемые результаты освоения АООП ООО для обучающихся с нарушениями слуха (вариант 2.2.1)</w:t>
      </w:r>
    </w:p>
    <w:p w14:paraId="73146AAB" w14:textId="77777777" w:rsidR="000D3B04" w:rsidRPr="00B354FE" w:rsidRDefault="00102AAD">
      <w:pPr>
        <w:pStyle w:val="ConsPlusNormal"/>
        <w:spacing w:before="240"/>
        <w:ind w:firstLine="540"/>
        <w:jc w:val="both"/>
      </w:pPr>
      <w:r w:rsidRPr="00B354FE">
        <w:t>Личностные, метапредметные и предметные результаты освоения обучающимися с нарушениями слуха АООП ООО для обучающихся с нарушениями слуха (вариант 2.2.1) соответствуют ФГОС ООО с учетом их особых образовательных потребностей.</w:t>
      </w:r>
    </w:p>
    <w:p w14:paraId="714D2731" w14:textId="77777777" w:rsidR="000D3B04" w:rsidRPr="00B354FE" w:rsidRDefault="00102AAD">
      <w:pPr>
        <w:pStyle w:val="ConsPlusNormal"/>
        <w:spacing w:before="240"/>
        <w:ind w:firstLine="540"/>
        <w:jc w:val="both"/>
      </w:pPr>
      <w:r w:rsidRPr="00B354FE">
        <w:t>При проектировании планируемых результатов реализуется индивидуально-дифференцированный подход как один из ведущих в процессе образования обучающихся с нарушениями слуха.</w:t>
      </w:r>
    </w:p>
    <w:p w14:paraId="37E5736B" w14:textId="77777777" w:rsidR="000D3B04" w:rsidRPr="00B354FE" w:rsidRDefault="00102AAD">
      <w:pPr>
        <w:pStyle w:val="ConsPlusNormal"/>
        <w:spacing w:before="240"/>
        <w:ind w:firstLine="540"/>
        <w:jc w:val="both"/>
      </w:pPr>
      <w:r w:rsidRPr="00B354FE">
        <w:t>При проектировании планируемых предметных результатов по отдельным предметам необходимо учитывать особые образовательные потребности обучающихся с нарушениями слуха (слабослышащих, позднооглохших, кохлеарно имплантированных, глухих).</w:t>
      </w:r>
    </w:p>
    <w:p w14:paraId="7889AA02" w14:textId="77777777" w:rsidR="000D3B04" w:rsidRPr="00B354FE" w:rsidRDefault="00102AAD">
      <w:pPr>
        <w:pStyle w:val="ConsPlusNormal"/>
        <w:spacing w:before="240"/>
        <w:ind w:firstLine="540"/>
        <w:jc w:val="both"/>
      </w:pPr>
      <w:r w:rsidRPr="00B354FE">
        <w:t xml:space="preserve"> Предметные результаты по дисциплине "Русский язык" и специальному предмету "Развитие речи" могут быть оценены только в совокупности, как целостный единый результат овладения языком. Выделения отдельных предметных результатов по данным дисциплинам не предусматривается.</w:t>
      </w:r>
    </w:p>
    <w:p w14:paraId="544BFC45" w14:textId="77777777" w:rsidR="000D3B04" w:rsidRPr="00B354FE" w:rsidRDefault="000D3B04">
      <w:pPr>
        <w:pStyle w:val="aff3"/>
        <w:spacing w:after="0" w:line="240" w:lineRule="auto"/>
        <w:ind w:left="0"/>
        <w:jc w:val="both"/>
        <w:outlineLvl w:val="1"/>
        <w:rPr>
          <w:rFonts w:ascii="Times New Roman" w:eastAsia="Times New Roman" w:hAnsi="Times New Roman"/>
          <w:b/>
          <w:bCs/>
          <w:sz w:val="24"/>
          <w:szCs w:val="24"/>
          <w:lang w:eastAsia="ru-RU"/>
        </w:rPr>
      </w:pPr>
    </w:p>
    <w:p w14:paraId="0219D27D" w14:textId="77777777" w:rsidR="000D3B04" w:rsidRPr="00B354FE" w:rsidRDefault="00102AAD">
      <w:pPr>
        <w:spacing w:after="0"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Планируемые результаты освоения обучающимися АООП ООО для обучающихся с нарушениями слуха: </w:t>
      </w:r>
    </w:p>
    <w:tbl>
      <w:tblPr>
        <w:tblW w:w="9287" w:type="dxa"/>
        <w:tblInd w:w="458" w:type="dxa"/>
        <w:tblCellMar>
          <w:top w:w="62" w:type="dxa"/>
          <w:left w:w="106" w:type="dxa"/>
          <w:right w:w="0" w:type="dxa"/>
        </w:tblCellMar>
        <w:tblLook w:val="04A0" w:firstRow="1" w:lastRow="0" w:firstColumn="1" w:lastColumn="0" w:noHBand="0" w:noVBand="1"/>
      </w:tblPr>
      <w:tblGrid>
        <w:gridCol w:w="3149"/>
        <w:gridCol w:w="6138"/>
      </w:tblGrid>
      <w:tr w:rsidR="00B354FE" w:rsidRPr="00B354FE" w14:paraId="6096C1A3" w14:textId="77777777">
        <w:trPr>
          <w:trHeight w:val="9567"/>
        </w:trPr>
        <w:tc>
          <w:tcPr>
            <w:tcW w:w="3149" w:type="dxa"/>
            <w:tcBorders>
              <w:top w:val="single" w:sz="4" w:space="0" w:color="000000"/>
              <w:left w:val="single" w:sz="4" w:space="0" w:color="000000"/>
              <w:bottom w:val="single" w:sz="4" w:space="0" w:color="000000"/>
              <w:right w:val="single" w:sz="4" w:space="0" w:color="000000"/>
            </w:tcBorders>
          </w:tcPr>
          <w:p w14:paraId="33ACBCB5" w14:textId="77777777" w:rsidR="000D3B04" w:rsidRPr="00B354FE" w:rsidRDefault="00102AAD">
            <w:pPr>
              <w:spacing w:after="0" w:line="238" w:lineRule="auto"/>
              <w:ind w:left="-39"/>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Обеспечивают связь между требованиями ФГОС, </w:t>
            </w:r>
          </w:p>
          <w:p w14:paraId="04D0478C" w14:textId="77777777" w:rsidR="000D3B04" w:rsidRPr="00B354FE" w:rsidRDefault="00102AAD">
            <w:pPr>
              <w:spacing w:after="0" w:line="260" w:lineRule="auto"/>
              <w:ind w:left="-39" w:right="3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образовательной деятельностью и системой оценки </w:t>
            </w:r>
            <w:r w:rsidRPr="00B354FE">
              <w:rPr>
                <w:rFonts w:ascii="Times New Roman" w:eastAsia="Times New Roman" w:hAnsi="Times New Roman"/>
                <w:sz w:val="24"/>
                <w:lang w:eastAsia="ru-RU"/>
              </w:rPr>
              <w:tab/>
              <w:t xml:space="preserve">результатов освоения </w:t>
            </w:r>
            <w:r w:rsidRPr="00B354FE">
              <w:rPr>
                <w:rFonts w:ascii="Times New Roman" w:eastAsia="Times New Roman" w:hAnsi="Times New Roman"/>
                <w:sz w:val="24"/>
                <w:lang w:eastAsia="ru-RU"/>
              </w:rPr>
              <w:tab/>
              <w:t xml:space="preserve">программы основного </w:t>
            </w:r>
            <w:r w:rsidRPr="00B354FE">
              <w:rPr>
                <w:rFonts w:ascii="Times New Roman" w:eastAsia="Times New Roman" w:hAnsi="Times New Roman"/>
                <w:sz w:val="24"/>
                <w:lang w:eastAsia="ru-RU"/>
              </w:rPr>
              <w:tab/>
              <w:t xml:space="preserve">общего </w:t>
            </w:r>
          </w:p>
          <w:p w14:paraId="45557D88" w14:textId="77777777" w:rsidR="000D3B04" w:rsidRPr="00B354FE" w:rsidRDefault="00102AAD">
            <w:pPr>
              <w:spacing w:after="0"/>
              <w:ind w:left="-3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образования </w:t>
            </w:r>
          </w:p>
        </w:tc>
        <w:tc>
          <w:tcPr>
            <w:tcW w:w="6138" w:type="dxa"/>
            <w:tcBorders>
              <w:top w:val="single" w:sz="4" w:space="0" w:color="000000"/>
              <w:left w:val="single" w:sz="4" w:space="0" w:color="000000"/>
              <w:bottom w:val="single" w:sz="4" w:space="0" w:color="000000"/>
              <w:right w:val="single" w:sz="4" w:space="0" w:color="000000"/>
            </w:tcBorders>
          </w:tcPr>
          <w:p w14:paraId="7BBDA2AB" w14:textId="77777777" w:rsidR="000D3B04" w:rsidRPr="00B354FE" w:rsidRDefault="00102AAD">
            <w:pPr>
              <w:spacing w:after="0" w:line="239" w:lineRule="auto"/>
              <w:ind w:righ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Установлены требования к достижению обучающимися на уровне ключевых понятий </w:t>
            </w:r>
            <w:r w:rsidRPr="00B354FE">
              <w:rPr>
                <w:rFonts w:ascii="Times New Roman" w:eastAsia="Times New Roman" w:hAnsi="Times New Roman"/>
                <w:b/>
                <w:sz w:val="24"/>
                <w:lang w:eastAsia="ru-RU"/>
              </w:rPr>
              <w:t>личностных результатов</w:t>
            </w:r>
            <w:r w:rsidRPr="00B354FE">
              <w:rPr>
                <w:rFonts w:ascii="Times New Roman" w:eastAsia="Times New Roman" w:hAnsi="Times New Roman"/>
                <w:sz w:val="24"/>
                <w:lang w:eastAsia="ru-RU"/>
              </w:rPr>
              <w:t xml:space="preserve">, сформированных в систему ценностных отношений обучающихся к себе, другим участникам образовательного процесса, самому образовательному процессу и его результатам.  </w:t>
            </w:r>
          </w:p>
          <w:p w14:paraId="35167947" w14:textId="77777777" w:rsidR="000D3B04" w:rsidRPr="00B354FE" w:rsidRDefault="00102AAD">
            <w:pPr>
              <w:spacing w:after="0" w:line="238" w:lineRule="auto"/>
              <w:ind w:firstLine="444"/>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Требования к личностным результатам освоения обучающимися АООП ООО  для обучающихся с нарушениями слуха (вариант 2.2.1) включают: </w:t>
            </w:r>
          </w:p>
          <w:p w14:paraId="3A3755B6" w14:textId="77777777" w:rsidR="000D3B04" w:rsidRPr="00B354FE" w:rsidRDefault="00102AAD">
            <w:pPr>
              <w:numPr>
                <w:ilvl w:val="0"/>
                <w:numId w:val="15"/>
              </w:numPr>
              <w:spacing w:after="0" w:line="248" w:lineRule="auto"/>
              <w:ind w:righ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осознание российской гражданской идентичности; </w:t>
            </w:r>
          </w:p>
          <w:p w14:paraId="77DFF471" w14:textId="77777777" w:rsidR="000D3B04" w:rsidRPr="00B354FE" w:rsidRDefault="00102AAD">
            <w:pPr>
              <w:numPr>
                <w:ilvl w:val="0"/>
                <w:numId w:val="15"/>
              </w:numPr>
              <w:spacing w:after="0" w:line="248" w:lineRule="auto"/>
              <w:ind w:righ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готовность </w:t>
            </w:r>
            <w:r w:rsidRPr="00B354FE">
              <w:rPr>
                <w:rFonts w:ascii="Times New Roman" w:eastAsia="Times New Roman" w:hAnsi="Times New Roman"/>
                <w:sz w:val="24"/>
                <w:lang w:eastAsia="ru-RU"/>
              </w:rPr>
              <w:tab/>
              <w:t xml:space="preserve">обучающихся </w:t>
            </w:r>
            <w:r w:rsidRPr="00B354FE">
              <w:rPr>
                <w:rFonts w:ascii="Times New Roman" w:eastAsia="Times New Roman" w:hAnsi="Times New Roman"/>
                <w:sz w:val="24"/>
                <w:lang w:eastAsia="ru-RU"/>
              </w:rPr>
              <w:tab/>
              <w:t xml:space="preserve">к </w:t>
            </w:r>
            <w:r w:rsidRPr="00B354FE">
              <w:rPr>
                <w:rFonts w:ascii="Times New Roman" w:eastAsia="Times New Roman" w:hAnsi="Times New Roman"/>
                <w:sz w:val="24"/>
                <w:lang w:eastAsia="ru-RU"/>
              </w:rPr>
              <w:tab/>
              <w:t xml:space="preserve">саморазвитию, </w:t>
            </w:r>
          </w:p>
          <w:p w14:paraId="65B17E45"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самостоятельности и личностному самоопределению;  </w:t>
            </w:r>
          </w:p>
          <w:p w14:paraId="65461A92" w14:textId="77777777" w:rsidR="000D3B04" w:rsidRPr="00B354FE" w:rsidRDefault="00102AAD">
            <w:pPr>
              <w:numPr>
                <w:ilvl w:val="0"/>
                <w:numId w:val="15"/>
              </w:numPr>
              <w:spacing w:after="0" w:line="248" w:lineRule="auto"/>
              <w:ind w:righ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ценность самостоятельности и инициативы; </w:t>
            </w:r>
          </w:p>
          <w:p w14:paraId="4D763665" w14:textId="77777777" w:rsidR="000D3B04" w:rsidRPr="00B354FE" w:rsidRDefault="00102AAD">
            <w:pPr>
              <w:numPr>
                <w:ilvl w:val="0"/>
                <w:numId w:val="15"/>
              </w:numPr>
              <w:spacing w:after="0" w:line="238" w:lineRule="auto"/>
              <w:ind w:righ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наличие мотивации к целенаправленной социально значимой деятельности;  </w:t>
            </w:r>
          </w:p>
          <w:p w14:paraId="4B1194FC" w14:textId="77777777" w:rsidR="000D3B04" w:rsidRPr="00B354FE" w:rsidRDefault="00102AAD">
            <w:pPr>
              <w:numPr>
                <w:ilvl w:val="0"/>
                <w:numId w:val="15"/>
              </w:numPr>
              <w:spacing w:after="0" w:line="238" w:lineRule="auto"/>
              <w:ind w:righ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сформированность внутренней позиции личности как особого ценностного отношения к себе, окружающим людям и жизни в целом.  </w:t>
            </w:r>
          </w:p>
          <w:p w14:paraId="7C8D6EA5" w14:textId="77777777" w:rsidR="000D3B04" w:rsidRPr="00B354FE" w:rsidRDefault="00102AAD">
            <w:pPr>
              <w:spacing w:after="0" w:line="238" w:lineRule="auto"/>
              <w:ind w:right="108" w:firstLine="444"/>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Личностные результаты освоения АООП ООО для обучающихся с нарушениями слуха (вариант 2.2.1)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  </w:t>
            </w:r>
          </w:p>
          <w:p w14:paraId="58DAADBF" w14:textId="77777777" w:rsidR="000D3B04" w:rsidRPr="00B354FE" w:rsidRDefault="00102AAD">
            <w:pPr>
              <w:spacing w:after="0" w:line="238" w:lineRule="auto"/>
              <w:ind w:right="107" w:firstLine="444"/>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Личностные результаты освоения АООП ООО для обучающихся с нарушениями слуха (вариант 2.2.1) отражают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 гражданского воспитания, патриотического воспитания, духовно-нравственного воспитания, эстетического воспитания, физического воспитания, формирования культуры здоровья и эмоционального благополучия, трудового воспитания, экологического воспитания, осознание ценности научного познания, а также результаты, обеспечивающие адаптацию обучающегося к изменяющимся условиям социальной и природной среды.  </w:t>
            </w:r>
          </w:p>
          <w:p w14:paraId="383C3D05" w14:textId="102AC255" w:rsidR="00766CDD"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r w:rsidR="00766CDD" w:rsidRPr="00766CDD">
              <w:rPr>
                <w:rFonts w:ascii="Times New Roman" w:eastAsia="Times New Roman" w:hAnsi="Times New Roman"/>
                <w:sz w:val="24"/>
                <w:lang w:eastAsia="ru-RU"/>
              </w:rPr>
              <w:t xml:space="preserve">Достижения, полученные обучающимися в результате изучения учебных предметов, учебных курсов, учебных модулей, курсов внеурочной деятельности, характеризующие совокупность познавательных, коммуникативных и регулятивных универсальных учебных действий, а также уровень овладения междисциплинарными понятиями (далее метапредметные </w:t>
            </w:r>
            <w:r w:rsidR="00766CDD" w:rsidRPr="00766CDD">
              <w:rPr>
                <w:rFonts w:ascii="Times New Roman" w:eastAsia="Times New Roman" w:hAnsi="Times New Roman"/>
                <w:sz w:val="24"/>
                <w:lang w:eastAsia="ru-RU"/>
              </w:rPr>
              <w:lastRenderedPageBreak/>
              <w:t>результаты), сгруппированы во ФГОС по трем направлениям и отражают способность обучающихся использовать на практике универсальные учебные действия, составляющие умение овладевать</w:t>
            </w:r>
            <w:r w:rsidR="00766CDD">
              <w:rPr>
                <w:rFonts w:ascii="Times New Roman" w:eastAsia="Times New Roman" w:hAnsi="Times New Roman"/>
                <w:sz w:val="24"/>
                <w:lang w:eastAsia="ru-RU"/>
              </w:rPr>
              <w:t>.</w:t>
            </w:r>
          </w:p>
          <w:p w14:paraId="5B4AF7B9" w14:textId="708EFAE6"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b/>
                <w:sz w:val="24"/>
                <w:lang w:eastAsia="ru-RU"/>
              </w:rPr>
              <w:t>Метапредметные результаты</w:t>
            </w:r>
            <w:r w:rsidRPr="00B354FE">
              <w:rPr>
                <w:rFonts w:ascii="Times New Roman" w:eastAsia="Times New Roman" w:hAnsi="Times New Roman"/>
                <w:sz w:val="24"/>
                <w:lang w:eastAsia="ru-RU"/>
              </w:rPr>
              <w:t xml:space="preserve"> сгруппированы по трем направлениям и отражают способность обучающихся использовать на практике универсальные учебные действия: </w:t>
            </w:r>
          </w:p>
          <w:p w14:paraId="660E644C" w14:textId="77777777" w:rsidR="000D3B04" w:rsidRPr="00B354FE" w:rsidRDefault="00102AAD">
            <w:pPr>
              <w:numPr>
                <w:ilvl w:val="0"/>
                <w:numId w:val="16"/>
              </w:numPr>
              <w:spacing w:after="0" w:line="238" w:lineRule="auto"/>
              <w:ind w:right="35"/>
              <w:jc w:val="both"/>
              <w:rPr>
                <w:rFonts w:ascii="Times New Roman" w:eastAsia="Times New Roman" w:hAnsi="Times New Roman"/>
                <w:sz w:val="24"/>
                <w:lang w:eastAsia="ru-RU"/>
              </w:rPr>
            </w:pPr>
            <w:r w:rsidRPr="00B354FE">
              <w:rPr>
                <w:rFonts w:ascii="Times New Roman" w:eastAsia="Times New Roman" w:hAnsi="Times New Roman"/>
                <w:b/>
                <w:i/>
                <w:sz w:val="24"/>
                <w:lang w:eastAsia="ru-RU"/>
              </w:rPr>
              <w:t>универсальные учебные познавательные действия</w:t>
            </w:r>
            <w:r w:rsidRPr="00B354FE">
              <w:rPr>
                <w:rFonts w:ascii="Times New Roman" w:eastAsia="Times New Roman" w:hAnsi="Times New Roman"/>
                <w:sz w:val="24"/>
                <w:lang w:eastAsia="ru-RU"/>
              </w:rPr>
              <w:t xml:space="preserve"> знаково-символическими средства, являющиеся результатами освоения обучающимися АООП ООО для обучающихся с нарушениями слуха (вариант 2.2.1) направленные на овладение и использование знаково-символических средств (замещение, моделирование, кодирование и декодирование информации, логические операции, включая общие приемы решения задач) </w:t>
            </w:r>
          </w:p>
          <w:p w14:paraId="512AAD9F" w14:textId="77777777" w:rsidR="000D3B04" w:rsidRPr="00B354FE" w:rsidRDefault="00102AAD">
            <w:pPr>
              <w:spacing w:after="0" w:line="238" w:lineRule="auto"/>
              <w:ind w:left="106" w:right="107" w:firstLine="444"/>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Овладение познавательными универсальными учебными действиями предполагает умение использовать базовые логические действия, базовые исследовательские действия, работать с информацией  </w:t>
            </w:r>
          </w:p>
          <w:p w14:paraId="6D5389D2" w14:textId="77777777" w:rsidR="000D3B04" w:rsidRPr="00B354FE" w:rsidRDefault="00102AAD">
            <w:pPr>
              <w:numPr>
                <w:ilvl w:val="0"/>
                <w:numId w:val="16"/>
              </w:numPr>
              <w:spacing w:after="0" w:line="238" w:lineRule="auto"/>
              <w:ind w:right="35"/>
              <w:jc w:val="both"/>
              <w:rPr>
                <w:rFonts w:ascii="Times New Roman" w:eastAsia="Times New Roman" w:hAnsi="Times New Roman"/>
                <w:sz w:val="24"/>
                <w:lang w:eastAsia="ru-RU"/>
              </w:rPr>
            </w:pPr>
            <w:r w:rsidRPr="00B354FE">
              <w:rPr>
                <w:rFonts w:ascii="Times New Roman" w:eastAsia="Times New Roman" w:hAnsi="Times New Roman"/>
                <w:b/>
                <w:i/>
                <w:sz w:val="24"/>
                <w:lang w:eastAsia="ru-RU"/>
              </w:rPr>
              <w:t xml:space="preserve">универсальные учебные коммуникативные действия - </w:t>
            </w:r>
            <w:r w:rsidRPr="00B354FE">
              <w:rPr>
                <w:rFonts w:ascii="Times New Roman" w:eastAsia="Times New Roman" w:hAnsi="Times New Roman"/>
                <w:sz w:val="24"/>
                <w:lang w:eastAsia="ru-RU"/>
              </w:rPr>
              <w:t xml:space="preserve">учебные знаково-символические средства, являющиеся  результатами освоения обучающимися программы основного общего образования, направленные на приобретение ими умения учитывать позицию собеседника, организовывать и осуществлять сотрудничество, коррекцию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 </w:t>
            </w:r>
          </w:p>
          <w:p w14:paraId="38DB2E0F" w14:textId="77777777" w:rsidR="000D3B04" w:rsidRPr="00B354FE" w:rsidRDefault="00102AAD">
            <w:pPr>
              <w:spacing w:after="0" w:line="238" w:lineRule="auto"/>
              <w:ind w:left="106" w:right="108" w:firstLine="444"/>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Овладение системой коммуникативных универсальных учебных действий обеспечивает сформированность социальных навыков общения, совместной деятельности  </w:t>
            </w:r>
          </w:p>
          <w:p w14:paraId="4B82B729" w14:textId="77777777" w:rsidR="000D3B04" w:rsidRPr="00B354FE" w:rsidRDefault="00102AAD">
            <w:pPr>
              <w:numPr>
                <w:ilvl w:val="0"/>
                <w:numId w:val="16"/>
              </w:numPr>
              <w:spacing w:after="0" w:line="239" w:lineRule="auto"/>
              <w:ind w:right="35"/>
              <w:jc w:val="both"/>
              <w:rPr>
                <w:rFonts w:ascii="Times New Roman" w:eastAsia="Times New Roman" w:hAnsi="Times New Roman"/>
                <w:sz w:val="24"/>
                <w:lang w:eastAsia="ru-RU"/>
              </w:rPr>
            </w:pPr>
            <w:r w:rsidRPr="00B354FE">
              <w:rPr>
                <w:rFonts w:ascii="Times New Roman" w:eastAsia="Times New Roman" w:hAnsi="Times New Roman"/>
                <w:b/>
                <w:i/>
                <w:sz w:val="24"/>
                <w:lang w:eastAsia="ru-RU"/>
              </w:rPr>
              <w:t xml:space="preserve">универсальные регулятивные действия -  </w:t>
            </w:r>
            <w:r w:rsidRPr="00B354FE">
              <w:rPr>
                <w:rFonts w:ascii="Arial" w:eastAsia="Arial" w:hAnsi="Arial" w:cs="Arial"/>
                <w:sz w:val="24"/>
                <w:lang w:eastAsia="ru-RU"/>
              </w:rPr>
              <w:t xml:space="preserve"> </w:t>
            </w:r>
            <w:r w:rsidRPr="00B354FE">
              <w:rPr>
                <w:rFonts w:ascii="Times New Roman" w:eastAsia="Times New Roman" w:hAnsi="Times New Roman"/>
                <w:sz w:val="24"/>
                <w:lang w:eastAsia="ru-RU"/>
              </w:rPr>
              <w:t xml:space="preserve">учебные знаково-символическими средства, являющиеся результатами освоения обучающимися программы основного общего образования, направленные на овладение типами учебных действий, включающие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w:t>
            </w:r>
            <w:r w:rsidRPr="00B354FE">
              <w:rPr>
                <w:rFonts w:ascii="Times New Roman" w:eastAsia="Times New Roman" w:hAnsi="Times New Roman"/>
                <w:sz w:val="24"/>
                <w:lang w:eastAsia="ru-RU"/>
              </w:rPr>
              <w:lastRenderedPageBreak/>
              <w:t>действия, актуальный контроль на уровне произвольного внимания.</w:t>
            </w:r>
            <w:r w:rsidRPr="00B354FE">
              <w:rPr>
                <w:rFonts w:ascii="Times New Roman" w:eastAsia="Times New Roman" w:hAnsi="Times New Roman"/>
                <w:b/>
                <w:i/>
                <w:sz w:val="24"/>
                <w:lang w:eastAsia="ru-RU"/>
              </w:rPr>
              <w:t xml:space="preserve"> </w:t>
            </w:r>
          </w:p>
          <w:p w14:paraId="70B98532" w14:textId="77777777" w:rsidR="000D3B04" w:rsidRPr="00B354FE" w:rsidRDefault="00102AAD">
            <w:pPr>
              <w:spacing w:after="0" w:line="238" w:lineRule="auto"/>
              <w:ind w:left="106" w:right="108" w:firstLine="444"/>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Овладение регулятивными универсальными учебными действиями включает умения самоорганизации, самоконтроля, развитие эмоционального интеллекта.  </w:t>
            </w:r>
          </w:p>
          <w:p w14:paraId="1837BF2F" w14:textId="77777777" w:rsidR="000D3B04" w:rsidRPr="00B354FE" w:rsidRDefault="00102AAD">
            <w:pPr>
              <w:spacing w:after="0"/>
              <w:ind w:left="55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Метапредметные результаты включают:  </w:t>
            </w:r>
          </w:p>
          <w:p w14:paraId="41744E4A" w14:textId="77777777" w:rsidR="00B8683C" w:rsidRPr="00773BA8" w:rsidRDefault="00B8683C" w:rsidP="00B8683C">
            <w:pPr>
              <w:numPr>
                <w:ilvl w:val="0"/>
                <w:numId w:val="16"/>
              </w:numPr>
              <w:spacing w:after="22" w:line="244" w:lineRule="auto"/>
              <w:ind w:right="35"/>
              <w:jc w:val="both"/>
              <w:rPr>
                <w:rFonts w:ascii="Times New Roman" w:eastAsia="Times New Roman" w:hAnsi="Times New Roman"/>
                <w:sz w:val="24"/>
                <w:lang w:eastAsia="ru-RU"/>
              </w:rPr>
            </w:pPr>
            <w:r w:rsidRPr="00773BA8">
              <w:rPr>
                <w:rFonts w:ascii="Times New Roman" w:eastAsia="Times New Roman" w:hAnsi="Times New Roman"/>
                <w:sz w:val="24"/>
                <w:lang w:eastAsia="ru-RU"/>
              </w:rPr>
              <w:t>освоение обучающимися межпредметных понятий и универсальных учебных действий (познавательные, коммуникативные, регулятивные;</w:t>
            </w:r>
          </w:p>
          <w:p w14:paraId="25EC3544" w14:textId="77777777" w:rsidR="00B8683C" w:rsidRPr="00773BA8" w:rsidRDefault="00B8683C" w:rsidP="00B8683C">
            <w:pPr>
              <w:numPr>
                <w:ilvl w:val="0"/>
                <w:numId w:val="16"/>
              </w:numPr>
              <w:spacing w:after="22" w:line="244" w:lineRule="auto"/>
              <w:ind w:right="35"/>
              <w:jc w:val="both"/>
              <w:rPr>
                <w:rFonts w:ascii="Times New Roman" w:eastAsia="Times New Roman" w:hAnsi="Times New Roman"/>
                <w:sz w:val="24"/>
                <w:lang w:eastAsia="ru-RU"/>
              </w:rPr>
            </w:pPr>
            <w:r w:rsidRPr="00773BA8">
              <w:rPr>
                <w:rFonts w:ascii="Times New Roman" w:eastAsia="Times New Roman" w:hAnsi="Times New Roman"/>
                <w:sz w:val="24"/>
                <w:lang w:eastAsia="ru-RU"/>
              </w:rPr>
              <w:t xml:space="preserve">способность </w:t>
            </w:r>
            <w:r w:rsidRPr="00773BA8">
              <w:rPr>
                <w:rFonts w:ascii="Times New Roman" w:eastAsia="Times New Roman" w:hAnsi="Times New Roman"/>
                <w:sz w:val="24"/>
                <w:lang w:eastAsia="ru-RU"/>
              </w:rPr>
              <w:tab/>
              <w:t xml:space="preserve">их </w:t>
            </w:r>
            <w:r w:rsidRPr="00773BA8">
              <w:rPr>
                <w:rFonts w:ascii="Times New Roman" w:eastAsia="Times New Roman" w:hAnsi="Times New Roman"/>
                <w:sz w:val="24"/>
                <w:lang w:eastAsia="ru-RU"/>
              </w:rPr>
              <w:tab/>
              <w:t xml:space="preserve">использовать </w:t>
            </w:r>
            <w:r w:rsidRPr="00773BA8">
              <w:rPr>
                <w:rFonts w:ascii="Times New Roman" w:eastAsia="Times New Roman" w:hAnsi="Times New Roman"/>
                <w:sz w:val="24"/>
                <w:lang w:eastAsia="ru-RU"/>
              </w:rPr>
              <w:tab/>
              <w:t xml:space="preserve">в </w:t>
            </w:r>
            <w:r w:rsidRPr="00773BA8">
              <w:rPr>
                <w:rFonts w:ascii="Times New Roman" w:eastAsia="Times New Roman" w:hAnsi="Times New Roman"/>
                <w:sz w:val="24"/>
                <w:lang w:eastAsia="ru-RU"/>
              </w:rPr>
              <w:tab/>
              <w:t xml:space="preserve">учебной, познавательной и социальной практике;  </w:t>
            </w:r>
          </w:p>
          <w:p w14:paraId="71C43702" w14:textId="77777777" w:rsidR="00B8683C" w:rsidRPr="00773BA8" w:rsidRDefault="00B8683C" w:rsidP="00B8683C">
            <w:pPr>
              <w:spacing w:after="4"/>
              <w:ind w:left="139"/>
              <w:rPr>
                <w:rFonts w:ascii="Times New Roman" w:eastAsia="Times New Roman" w:hAnsi="Times New Roman"/>
                <w:sz w:val="24"/>
                <w:lang w:eastAsia="ru-RU"/>
              </w:rPr>
            </w:pPr>
            <w:r w:rsidRPr="00773BA8">
              <w:rPr>
                <w:rFonts w:ascii="Times New Roman" w:eastAsia="Times New Roman" w:hAnsi="Times New Roman"/>
                <w:sz w:val="24"/>
                <w:lang w:eastAsia="ru-RU"/>
              </w:rPr>
              <w:t xml:space="preserve">готовность к самостоятельному планированию и осуществлению учебной деятельности и организации учебного сотрудничества </w:t>
            </w:r>
            <w:r w:rsidRPr="00773BA8">
              <w:rPr>
                <w:rFonts w:ascii="Times New Roman" w:eastAsia="Times New Roman" w:hAnsi="Times New Roman"/>
                <w:sz w:val="24"/>
                <w:lang w:eastAsia="ru-RU"/>
              </w:rPr>
              <w:tab/>
              <w:t xml:space="preserve">с </w:t>
            </w:r>
            <w:r w:rsidRPr="00773BA8">
              <w:rPr>
                <w:rFonts w:ascii="Times New Roman" w:eastAsia="Times New Roman" w:hAnsi="Times New Roman"/>
                <w:sz w:val="24"/>
                <w:lang w:eastAsia="ru-RU"/>
              </w:rPr>
              <w:tab/>
              <w:t xml:space="preserve">педагогическими </w:t>
            </w:r>
            <w:r w:rsidRPr="00773BA8">
              <w:rPr>
                <w:rFonts w:ascii="Times New Roman" w:eastAsia="Times New Roman" w:hAnsi="Times New Roman"/>
                <w:sz w:val="24"/>
                <w:lang w:eastAsia="ru-RU"/>
              </w:rPr>
              <w:tab/>
              <w:t xml:space="preserve">работниками </w:t>
            </w:r>
            <w:r w:rsidRPr="00773BA8">
              <w:rPr>
                <w:rFonts w:ascii="Times New Roman" w:eastAsia="Times New Roman" w:hAnsi="Times New Roman"/>
                <w:sz w:val="24"/>
                <w:lang w:eastAsia="ru-RU"/>
              </w:rPr>
              <w:tab/>
              <w:t xml:space="preserve">и сверстниками, к участию в построении индивидуальной образовательной траектории;  </w:t>
            </w:r>
          </w:p>
          <w:p w14:paraId="058C5A9C" w14:textId="6C652196" w:rsidR="000D3B04" w:rsidRPr="00B8683C" w:rsidRDefault="00B8683C" w:rsidP="00B8683C">
            <w:pPr>
              <w:numPr>
                <w:ilvl w:val="0"/>
                <w:numId w:val="17"/>
              </w:numPr>
              <w:spacing w:after="0" w:line="240" w:lineRule="auto"/>
              <w:ind w:right="36"/>
              <w:jc w:val="both"/>
              <w:rPr>
                <w:rFonts w:ascii="Times New Roman" w:eastAsia="Times New Roman" w:hAnsi="Times New Roman"/>
                <w:sz w:val="24"/>
                <w:lang w:eastAsia="ru-RU"/>
              </w:rPr>
            </w:pPr>
            <w:r w:rsidRPr="00773BA8">
              <w:rPr>
                <w:rFonts w:ascii="Times New Roman" w:eastAsia="Times New Roman" w:hAnsi="Times New Roman"/>
                <w:sz w:val="24"/>
                <w:lang w:eastAsia="ru-RU"/>
              </w:rPr>
              <w:t>овладение навыками работы с информацией: восприятие и создание информационных текстов в различных форматах, в том числе цифровых, с учетом назначения информации и ее целевой аудитории</w:t>
            </w:r>
            <w:r>
              <w:rPr>
                <w:rFonts w:ascii="Times New Roman" w:eastAsia="Times New Roman" w:hAnsi="Times New Roman"/>
                <w:sz w:val="24"/>
                <w:lang w:eastAsia="ru-RU"/>
              </w:rPr>
              <w:t>».</w:t>
            </w:r>
            <w:r w:rsidRPr="00773BA8">
              <w:rPr>
                <w:rFonts w:ascii="Times New Roman" w:eastAsia="Times New Roman" w:hAnsi="Times New Roman"/>
                <w:sz w:val="24"/>
                <w:lang w:eastAsia="ru-RU"/>
              </w:rPr>
              <w:t xml:space="preserve"> </w:t>
            </w:r>
          </w:p>
          <w:p w14:paraId="747CC9F7" w14:textId="77777777" w:rsidR="000D3B04" w:rsidRPr="00B354FE" w:rsidRDefault="00102AAD" w:rsidP="00B8683C">
            <w:pPr>
              <w:spacing w:after="10" w:line="239" w:lineRule="auto"/>
              <w:ind w:left="139" w:firstLine="394"/>
              <w:rPr>
                <w:rFonts w:ascii="Times New Roman" w:eastAsia="Times New Roman" w:hAnsi="Times New Roman"/>
                <w:sz w:val="24"/>
                <w:lang w:eastAsia="ru-RU"/>
              </w:rPr>
            </w:pPr>
            <w:r w:rsidRPr="00B354FE">
              <w:rPr>
                <w:rFonts w:ascii="Arial" w:eastAsia="Arial" w:hAnsi="Arial" w:cs="Arial"/>
                <w:sz w:val="24"/>
                <w:lang w:eastAsia="ru-RU"/>
              </w:rPr>
              <w:t xml:space="preserve"> </w:t>
            </w:r>
            <w:r w:rsidRPr="00B354FE">
              <w:rPr>
                <w:rFonts w:ascii="Times New Roman" w:eastAsia="Times New Roman" w:hAnsi="Times New Roman"/>
                <w:sz w:val="24"/>
                <w:lang w:eastAsia="ru-RU"/>
              </w:rPr>
              <w:t xml:space="preserve">В программе основного общего образования установлены требования к достижению обучающимися   </w:t>
            </w:r>
            <w:r w:rsidRPr="00B354FE">
              <w:rPr>
                <w:rFonts w:ascii="Times New Roman" w:eastAsia="Times New Roman" w:hAnsi="Times New Roman"/>
                <w:b/>
                <w:sz w:val="24"/>
                <w:lang w:eastAsia="ru-RU"/>
              </w:rPr>
              <w:t xml:space="preserve">предметных результатов. </w:t>
            </w:r>
            <w:r w:rsidRPr="00B354FE">
              <w:rPr>
                <w:rFonts w:ascii="Times New Roman" w:eastAsia="Times New Roman" w:hAnsi="Times New Roman"/>
                <w:b/>
                <w:i/>
                <w:sz w:val="24"/>
                <w:lang w:eastAsia="ru-RU"/>
              </w:rPr>
              <w:t xml:space="preserve"> </w:t>
            </w:r>
          </w:p>
          <w:p w14:paraId="725D0AE1" w14:textId="77777777" w:rsidR="000D3B04" w:rsidRPr="00B354FE" w:rsidRDefault="00102AAD" w:rsidP="00B8683C">
            <w:pPr>
              <w:spacing w:after="0" w:line="238" w:lineRule="auto"/>
              <w:ind w:left="139" w:firstLine="394"/>
              <w:jc w:val="both"/>
              <w:rPr>
                <w:rFonts w:ascii="Times New Roman" w:eastAsia="Times New Roman" w:hAnsi="Times New Roman"/>
                <w:sz w:val="24"/>
                <w:lang w:eastAsia="ru-RU"/>
              </w:rPr>
            </w:pPr>
            <w:r w:rsidRPr="00B354FE">
              <w:rPr>
                <w:rFonts w:ascii="Arial" w:eastAsia="Arial" w:hAnsi="Arial" w:cs="Arial"/>
                <w:sz w:val="24"/>
                <w:lang w:eastAsia="ru-RU"/>
              </w:rPr>
              <w:t xml:space="preserve"> </w:t>
            </w:r>
            <w:r w:rsidRPr="00B354FE">
              <w:rPr>
                <w:rFonts w:ascii="Times New Roman" w:eastAsia="Times New Roman" w:hAnsi="Times New Roman"/>
                <w:b/>
                <w:sz w:val="24"/>
                <w:lang w:eastAsia="ru-RU"/>
              </w:rPr>
              <w:t>Предметные результаты</w:t>
            </w:r>
            <w:r w:rsidRPr="00B354FE">
              <w:rPr>
                <w:rFonts w:ascii="Times New Roman" w:eastAsia="Times New Roman" w:hAnsi="Times New Roman"/>
                <w:sz w:val="24"/>
                <w:lang w:eastAsia="ru-RU"/>
              </w:rPr>
              <w:t xml:space="preserve"> - элементы социального опыта (знания, умения и навыки, опыт решения проблем и творческой деятельности) с учетом необходимости сохранения фундаментального характера образования, специфики изучаемых учебных предметов и обеспечения успешного обучения обучающихся на следующем уровне образования.</w:t>
            </w:r>
            <w:r w:rsidRPr="00B354FE">
              <w:rPr>
                <w:rFonts w:ascii="Times New Roman" w:eastAsia="Times New Roman" w:hAnsi="Times New Roman"/>
                <w:b/>
                <w:i/>
                <w:sz w:val="24"/>
                <w:lang w:eastAsia="ru-RU"/>
              </w:rPr>
              <w:t xml:space="preserve"> </w:t>
            </w:r>
          </w:p>
          <w:p w14:paraId="76774735" w14:textId="77777777" w:rsidR="000D3B04" w:rsidRDefault="00102AAD">
            <w:pPr>
              <w:spacing w:after="0"/>
              <w:ind w:left="55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Предметные результаты включают:  </w:t>
            </w:r>
          </w:p>
          <w:p w14:paraId="03475FD1" w14:textId="77777777" w:rsidR="00281312" w:rsidRPr="00281312" w:rsidRDefault="00281312" w:rsidP="00281312">
            <w:pPr>
              <w:numPr>
                <w:ilvl w:val="0"/>
                <w:numId w:val="17"/>
              </w:numPr>
              <w:spacing w:after="11" w:line="248" w:lineRule="auto"/>
              <w:ind w:right="36"/>
              <w:jc w:val="both"/>
              <w:rPr>
                <w:rFonts w:ascii="Times New Roman" w:eastAsia="Times New Roman" w:hAnsi="Times New Roman"/>
                <w:kern w:val="2"/>
                <w:sz w:val="24"/>
                <w:lang w:eastAsia="ru-RU"/>
              </w:rPr>
            </w:pPr>
            <w:r w:rsidRPr="00281312">
              <w:rPr>
                <w:rFonts w:ascii="Times New Roman" w:eastAsia="Times New Roman" w:hAnsi="Times New Roman"/>
                <w:kern w:val="2"/>
                <w:sz w:val="24"/>
                <w:lang w:eastAsia="ru-RU"/>
              </w:rPr>
              <w:t>освоение обучающимися в ходе изучения учебного предмета научных знаний, умений и способов действий, специфических для соответствующего предмета; предпосылки научного типа мышления</w:t>
            </w:r>
          </w:p>
          <w:p w14:paraId="643385A1" w14:textId="77777777" w:rsidR="00281312" w:rsidRPr="00281312" w:rsidRDefault="00281312" w:rsidP="00281312">
            <w:pPr>
              <w:numPr>
                <w:ilvl w:val="0"/>
                <w:numId w:val="17"/>
              </w:numPr>
              <w:spacing w:after="11" w:line="248" w:lineRule="auto"/>
              <w:ind w:right="36"/>
              <w:jc w:val="both"/>
              <w:rPr>
                <w:rFonts w:ascii="Times New Roman" w:eastAsia="Times New Roman" w:hAnsi="Times New Roman"/>
                <w:kern w:val="2"/>
                <w:sz w:val="24"/>
                <w:lang w:eastAsia="ru-RU"/>
              </w:rPr>
            </w:pPr>
            <w:r w:rsidRPr="00281312">
              <w:rPr>
                <w:rFonts w:ascii="Times New Roman" w:eastAsia="Times New Roman" w:hAnsi="Times New Roman"/>
                <w:kern w:val="2"/>
                <w:sz w:val="24"/>
                <w:lang w:eastAsia="ru-RU"/>
              </w:rPr>
              <w:t xml:space="preserve">предпосылки научного типа мышления;  </w:t>
            </w:r>
          </w:p>
          <w:p w14:paraId="4CE3637A" w14:textId="47DE91F5" w:rsidR="00281312" w:rsidRPr="00281312" w:rsidRDefault="00281312" w:rsidP="00281312">
            <w:pPr>
              <w:numPr>
                <w:ilvl w:val="0"/>
                <w:numId w:val="17"/>
              </w:numPr>
              <w:spacing w:after="0" w:line="250" w:lineRule="auto"/>
              <w:ind w:right="36"/>
              <w:jc w:val="both"/>
              <w:rPr>
                <w:rFonts w:ascii="Times New Roman" w:eastAsia="Times New Roman" w:hAnsi="Times New Roman"/>
                <w:kern w:val="2"/>
                <w:sz w:val="24"/>
                <w:lang w:eastAsia="ru-RU"/>
              </w:rPr>
            </w:pPr>
            <w:r w:rsidRPr="00281312">
              <w:rPr>
                <w:rFonts w:ascii="Times New Roman" w:eastAsia="Times New Roman" w:hAnsi="Times New Roman"/>
                <w:kern w:val="2"/>
                <w:sz w:val="24"/>
                <w:lang w:eastAsia="ru-RU"/>
              </w:rPr>
              <w:t xml:space="preserve">виды деятельности по получению нового знания, его </w:t>
            </w:r>
            <w:r w:rsidRPr="00281312">
              <w:rPr>
                <w:rFonts w:ascii="Times New Roman" w:eastAsia="Times New Roman" w:hAnsi="Times New Roman"/>
                <w:kern w:val="2"/>
                <w:sz w:val="24"/>
                <w:lang w:eastAsia="ru-RU"/>
              </w:rPr>
              <w:tab/>
              <w:t xml:space="preserve">интерпретации, </w:t>
            </w:r>
            <w:r w:rsidRPr="00281312">
              <w:rPr>
                <w:rFonts w:ascii="Times New Roman" w:eastAsia="Times New Roman" w:hAnsi="Times New Roman"/>
                <w:kern w:val="2"/>
                <w:sz w:val="24"/>
                <w:lang w:eastAsia="ru-RU"/>
              </w:rPr>
              <w:tab/>
              <w:t xml:space="preserve">преобразованию </w:t>
            </w:r>
            <w:r w:rsidRPr="00281312">
              <w:rPr>
                <w:rFonts w:ascii="Times New Roman" w:eastAsia="Times New Roman" w:hAnsi="Times New Roman"/>
                <w:kern w:val="2"/>
                <w:sz w:val="24"/>
                <w:lang w:eastAsia="ru-RU"/>
              </w:rPr>
              <w:tab/>
              <w:t xml:space="preserve">и </w:t>
            </w:r>
            <w:r w:rsidRPr="00281312">
              <w:rPr>
                <w:rFonts w:ascii="Times New Roman" w:eastAsia="Times New Roman" w:hAnsi="Times New Roman"/>
                <w:kern w:val="2"/>
                <w:sz w:val="24"/>
                <w:lang w:eastAsia="ru-RU"/>
              </w:rPr>
              <w:tab/>
              <w:t xml:space="preserve">применению </w:t>
            </w:r>
            <w:r w:rsidRPr="00281312">
              <w:rPr>
                <w:rFonts w:ascii="Times New Roman" w:eastAsia="Times New Roman" w:hAnsi="Times New Roman"/>
                <w:kern w:val="2"/>
                <w:sz w:val="24"/>
                <w:lang w:eastAsia="ru-RU"/>
              </w:rPr>
              <w:tab/>
              <w:t xml:space="preserve">в различных учебных ситуациях, в том числе при создании учебных и социальных проектов».  </w:t>
            </w:r>
          </w:p>
          <w:p w14:paraId="24151B4C" w14:textId="5E99499E" w:rsidR="000D3B04" w:rsidRPr="00B354FE" w:rsidRDefault="00102AAD" w:rsidP="00281312">
            <w:pPr>
              <w:spacing w:after="5"/>
              <w:ind w:left="-31" w:firstLine="422"/>
              <w:rPr>
                <w:rFonts w:ascii="Times New Roman" w:eastAsia="Times New Roman" w:hAnsi="Times New Roman"/>
                <w:sz w:val="24"/>
                <w:lang w:eastAsia="ru-RU"/>
              </w:rPr>
            </w:pPr>
            <w:r w:rsidRPr="00B354FE">
              <w:rPr>
                <w:rFonts w:ascii="Times New Roman" w:eastAsia="Times New Roman" w:hAnsi="Times New Roman"/>
                <w:sz w:val="24"/>
                <w:lang w:eastAsia="ru-RU"/>
              </w:rPr>
              <w:t>Требования к предметным результатам:</w:t>
            </w:r>
            <w:r w:rsidRPr="00B354FE">
              <w:rPr>
                <w:rFonts w:ascii="Times New Roman" w:eastAsia="Times New Roman" w:hAnsi="Times New Roman"/>
                <w:b/>
                <w:i/>
                <w:sz w:val="24"/>
                <w:lang w:eastAsia="ru-RU"/>
              </w:rPr>
              <w:t xml:space="preserve"> </w:t>
            </w:r>
          </w:p>
          <w:p w14:paraId="58C50614" w14:textId="77777777" w:rsidR="000D3B04" w:rsidRPr="00B354FE" w:rsidRDefault="00102AAD">
            <w:pPr>
              <w:numPr>
                <w:ilvl w:val="0"/>
                <w:numId w:val="18"/>
              </w:numPr>
              <w:spacing w:after="0" w:line="248" w:lineRule="auto"/>
              <w:ind w:right="1"/>
              <w:jc w:val="both"/>
              <w:rPr>
                <w:rFonts w:ascii="Times New Roman" w:eastAsia="Times New Roman" w:hAnsi="Times New Roman"/>
                <w:sz w:val="24"/>
                <w:lang w:eastAsia="ru-RU"/>
              </w:rPr>
            </w:pPr>
            <w:r w:rsidRPr="00B354FE">
              <w:rPr>
                <w:rFonts w:ascii="Times New Roman" w:eastAsia="Times New Roman" w:hAnsi="Times New Roman"/>
                <w:sz w:val="24"/>
                <w:lang w:eastAsia="ru-RU"/>
              </w:rPr>
              <w:t>сформулированы в деятельностной форме с усилением акцента на применение знаний и конкретных умений;</w:t>
            </w:r>
          </w:p>
          <w:p w14:paraId="19871472" w14:textId="77777777" w:rsidR="000D3B04" w:rsidRPr="00B354FE" w:rsidRDefault="00102AAD">
            <w:pPr>
              <w:numPr>
                <w:ilvl w:val="0"/>
                <w:numId w:val="18"/>
              </w:numPr>
              <w:spacing w:after="0" w:line="248" w:lineRule="auto"/>
              <w:ind w:right="1"/>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сформулированы на основе Федерального закона от 28 июня 2014 г. 172-ФЗ «О стратегическом планировании в Российской Федерации» (статьи 15-18.1) с учетом </w:t>
            </w:r>
            <w:r w:rsidRPr="00B354FE">
              <w:rPr>
                <w:rFonts w:ascii="Times New Roman" w:eastAsia="Times New Roman" w:hAnsi="Times New Roman"/>
                <w:sz w:val="24"/>
                <w:lang w:eastAsia="ru-RU"/>
              </w:rPr>
              <w:lastRenderedPageBreak/>
              <w:t>результатов проводимых на федеральном уровне процедур оценки качества образования (всероссийских проверочных работ, национальных исследований.</w:t>
            </w:r>
          </w:p>
          <w:p w14:paraId="6E281175"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o</w:t>
            </w:r>
            <w:r w:rsidRPr="00B354FE">
              <w:rPr>
                <w:rFonts w:ascii="Times New Roman" w:eastAsia="Times New Roman" w:hAnsi="Times New Roman"/>
                <w:sz w:val="24"/>
                <w:lang w:eastAsia="ru-RU"/>
              </w:rPr>
              <w:tab/>
              <w:t xml:space="preserve">качества образования, международных сравнительных исследований); </w:t>
            </w:r>
          </w:p>
          <w:p w14:paraId="1232B09D"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o</w:t>
            </w:r>
            <w:r w:rsidRPr="00B354FE">
              <w:rPr>
                <w:rFonts w:ascii="Times New Roman" w:eastAsia="Times New Roman" w:hAnsi="Times New Roman"/>
                <w:sz w:val="24"/>
                <w:lang w:eastAsia="ru-RU"/>
              </w:rPr>
              <w:tab/>
              <w:t xml:space="preserve">определяют минимум содержания основного общего образования, изучение которого гарантирует государство, построенного в логике изучения каждого учебного предмета; </w:t>
            </w:r>
          </w:p>
          <w:p w14:paraId="3DAE3B4C"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o</w:t>
            </w:r>
            <w:r w:rsidRPr="00B354FE">
              <w:rPr>
                <w:rFonts w:ascii="Times New Roman" w:eastAsia="Times New Roman" w:hAnsi="Times New Roman"/>
                <w:sz w:val="24"/>
                <w:lang w:eastAsia="ru-RU"/>
              </w:rPr>
              <w:tab/>
              <w:t xml:space="preserve">определяют требования к результатам освоения программ основного общего образования по учебным предметам "Математика", "Информатика", "Физика", "Химия", "Биология" на базовом и углубленном уровнях; </w:t>
            </w:r>
          </w:p>
          <w:p w14:paraId="6025984B"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o</w:t>
            </w:r>
            <w:r w:rsidRPr="00B354FE">
              <w:rPr>
                <w:rFonts w:ascii="Times New Roman" w:eastAsia="Times New Roman" w:hAnsi="Times New Roman"/>
                <w:sz w:val="24"/>
                <w:lang w:eastAsia="ru-RU"/>
              </w:rPr>
              <w:tab/>
              <w:t xml:space="preserve">усиливают акценты на изучение явлений и процессов современной России и мира в целом, современного состояния науки. </w:t>
            </w:r>
          </w:p>
          <w:p w14:paraId="1D504C3E" w14:textId="77777777" w:rsidR="000D3B04" w:rsidRPr="00B354FE" w:rsidRDefault="000D3B04">
            <w:pPr>
              <w:spacing w:after="0"/>
              <w:rPr>
                <w:rFonts w:ascii="Times New Roman" w:eastAsia="Times New Roman" w:hAnsi="Times New Roman"/>
                <w:sz w:val="24"/>
                <w:lang w:eastAsia="ru-RU"/>
              </w:rPr>
            </w:pPr>
          </w:p>
          <w:p w14:paraId="2C899594"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Конкретные  результаты указаны в рабочих программах по каждому учебному предмету, курсу, модулю. </w:t>
            </w:r>
          </w:p>
          <w:p w14:paraId="353C2B4E" w14:textId="60736D43"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Контроль </w:t>
            </w:r>
            <w:r w:rsidRPr="00B354FE">
              <w:rPr>
                <w:rFonts w:ascii="Times New Roman" w:eastAsia="Times New Roman" w:hAnsi="Times New Roman"/>
                <w:sz w:val="24"/>
                <w:lang w:eastAsia="ru-RU"/>
              </w:rPr>
              <w:tab/>
              <w:t xml:space="preserve">достижения </w:t>
            </w:r>
            <w:r w:rsidRPr="00B354FE">
              <w:rPr>
                <w:rFonts w:ascii="Times New Roman" w:eastAsia="Times New Roman" w:hAnsi="Times New Roman"/>
                <w:sz w:val="24"/>
                <w:lang w:eastAsia="ru-RU"/>
              </w:rPr>
              <w:tab/>
              <w:t xml:space="preserve">результатов </w:t>
            </w:r>
            <w:r w:rsidRPr="00B354FE">
              <w:rPr>
                <w:rFonts w:ascii="Times New Roman" w:eastAsia="Times New Roman" w:hAnsi="Times New Roman"/>
                <w:sz w:val="24"/>
                <w:lang w:eastAsia="ru-RU"/>
              </w:rPr>
              <w:tab/>
              <w:t xml:space="preserve">освоения АООП ООО  для обучающихся с нарушениями слуха (вариант 2.2.1) осуществляется с помощью внутренней системы оценки качества образования (ВСОКО)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 xml:space="preserve">, которая регламентируется </w:t>
            </w:r>
            <w:r w:rsidRPr="00B354FE">
              <w:rPr>
                <w:rFonts w:ascii="Times New Roman" w:eastAsia="Times New Roman" w:hAnsi="Times New Roman"/>
                <w:i/>
                <w:sz w:val="24"/>
                <w:lang w:eastAsia="ru-RU"/>
              </w:rPr>
              <w:t xml:space="preserve">Положением о формах, периодичности и порядке текущего контроля успеваемости, промежуточной аттестации и порядке перевода обучающихся в </w:t>
            </w:r>
            <w:r w:rsidR="003B0BD6">
              <w:rPr>
                <w:rFonts w:ascii="Times New Roman" w:eastAsia="Times New Roman" w:hAnsi="Times New Roman"/>
                <w:i/>
                <w:sz w:val="24"/>
                <w:lang w:eastAsia="ru-RU"/>
              </w:rPr>
              <w:t>МОУ СОШ «Образовательный комплекс № 34 имени Лататуева В.Н.»</w:t>
            </w:r>
          </w:p>
          <w:p w14:paraId="60560F53" w14:textId="148EFEF7" w:rsidR="000D3B04" w:rsidRPr="00B354FE" w:rsidRDefault="00102AAD">
            <w:pPr>
              <w:spacing w:after="0"/>
              <w:rPr>
                <w:rFonts w:ascii="Times New Roman" w:eastAsia="Times New Roman" w:hAnsi="Times New Roman"/>
                <w:i/>
                <w:sz w:val="24"/>
                <w:lang w:eastAsia="ru-RU"/>
              </w:rPr>
            </w:pPr>
            <w:r w:rsidRPr="00B354FE">
              <w:rPr>
                <w:rFonts w:ascii="Times New Roman" w:eastAsia="Times New Roman" w:hAnsi="Times New Roman"/>
                <w:i/>
                <w:sz w:val="24"/>
                <w:lang w:eastAsia="ru-RU"/>
              </w:rPr>
              <w:t xml:space="preserve">Положением о внутренней системе оценки качества образования в </w:t>
            </w:r>
            <w:r w:rsidR="003B0BD6">
              <w:rPr>
                <w:rFonts w:ascii="Times New Roman" w:eastAsia="Times New Roman" w:hAnsi="Times New Roman"/>
                <w:i/>
                <w:sz w:val="24"/>
                <w:lang w:eastAsia="ru-RU"/>
              </w:rPr>
              <w:t>МОУ СОШ «Образовательный комплекс № 34 имени Лататуева В.Н.»</w:t>
            </w:r>
          </w:p>
        </w:tc>
      </w:tr>
      <w:tr w:rsidR="00B354FE" w:rsidRPr="00B354FE" w14:paraId="769AC921" w14:textId="77777777">
        <w:tblPrEx>
          <w:tblCellMar>
            <w:top w:w="61" w:type="dxa"/>
            <w:left w:w="0" w:type="dxa"/>
          </w:tblCellMar>
        </w:tblPrEx>
        <w:trPr>
          <w:trHeight w:val="840"/>
        </w:trPr>
        <w:tc>
          <w:tcPr>
            <w:tcW w:w="3149" w:type="dxa"/>
            <w:tcBorders>
              <w:top w:val="single" w:sz="4" w:space="0" w:color="000000"/>
              <w:left w:val="single" w:sz="4" w:space="0" w:color="000000"/>
              <w:bottom w:val="single" w:sz="4" w:space="0" w:color="000000"/>
              <w:right w:val="single" w:sz="4" w:space="0" w:color="000000"/>
            </w:tcBorders>
          </w:tcPr>
          <w:p w14:paraId="128F65EE" w14:textId="77777777" w:rsidR="000D3B04" w:rsidRPr="00B354FE" w:rsidRDefault="00102AAD">
            <w:pPr>
              <w:spacing w:after="0"/>
              <w:ind w:left="108" w:right="34"/>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являются содержательной и критериальной основой для разработки: </w:t>
            </w:r>
          </w:p>
        </w:tc>
        <w:tc>
          <w:tcPr>
            <w:tcW w:w="6138" w:type="dxa"/>
            <w:tcBorders>
              <w:top w:val="single" w:sz="4" w:space="0" w:color="000000"/>
              <w:left w:val="single" w:sz="4" w:space="0" w:color="000000"/>
              <w:bottom w:val="single" w:sz="4" w:space="0" w:color="000000"/>
              <w:right w:val="single" w:sz="4" w:space="0" w:color="000000"/>
            </w:tcBorders>
          </w:tcPr>
          <w:p w14:paraId="22461B87"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r>
      <w:tr w:rsidR="00B354FE" w:rsidRPr="00B354FE" w14:paraId="4A8DCBF0" w14:textId="77777777">
        <w:tblPrEx>
          <w:tblCellMar>
            <w:top w:w="61" w:type="dxa"/>
            <w:left w:w="0" w:type="dxa"/>
          </w:tblCellMar>
        </w:tblPrEx>
        <w:trPr>
          <w:trHeight w:val="840"/>
        </w:trPr>
        <w:tc>
          <w:tcPr>
            <w:tcW w:w="3149" w:type="dxa"/>
            <w:tcBorders>
              <w:top w:val="single" w:sz="4" w:space="0" w:color="000000"/>
              <w:left w:val="single" w:sz="4" w:space="0" w:color="000000"/>
              <w:bottom w:val="single" w:sz="4" w:space="0" w:color="000000"/>
              <w:right w:val="single" w:sz="4" w:space="0" w:color="000000"/>
            </w:tcBorders>
          </w:tcPr>
          <w:p w14:paraId="2B22F4F2" w14:textId="03557789" w:rsidR="000D3B04" w:rsidRPr="00B354FE" w:rsidRDefault="00822311">
            <w:pPr>
              <w:spacing w:after="0"/>
              <w:ind w:left="147" w:right="34"/>
              <w:jc w:val="both"/>
              <w:rPr>
                <w:rFonts w:ascii="Times New Roman" w:eastAsia="Times New Roman" w:hAnsi="Times New Roman"/>
                <w:sz w:val="24"/>
                <w:lang w:eastAsia="ru-RU"/>
              </w:rPr>
            </w:pPr>
            <w:r>
              <w:rPr>
                <w:rFonts w:ascii="Times New Roman" w:eastAsia="Times New Roman" w:hAnsi="Times New Roman"/>
                <w:sz w:val="24"/>
                <w:lang w:eastAsia="ru-RU"/>
              </w:rPr>
              <w:t>р</w:t>
            </w:r>
            <w:r w:rsidRPr="00822311">
              <w:rPr>
                <w:rFonts w:ascii="Times New Roman" w:eastAsia="Times New Roman" w:hAnsi="Times New Roman"/>
                <w:sz w:val="24"/>
                <w:lang w:eastAsia="ru-RU"/>
              </w:rPr>
              <w:t xml:space="preserve">абочих программ учебных предметов, учебных курсов, учебных модулей, курсов внеурочной деятельности, являющихся методическими документами, определяющими организацию образовательного процесса в </w:t>
            </w:r>
            <w:r>
              <w:rPr>
                <w:rFonts w:ascii="Times New Roman" w:eastAsia="Times New Roman" w:hAnsi="Times New Roman"/>
                <w:sz w:val="24"/>
                <w:lang w:eastAsia="ru-RU"/>
              </w:rPr>
              <w:t>МОУ СОШ «Образовательный комплекс № 34 имени Лататуева В.Н.»</w:t>
            </w:r>
            <w:r w:rsidRPr="00822311">
              <w:rPr>
                <w:rFonts w:ascii="Times New Roman" w:eastAsia="Times New Roman" w:hAnsi="Times New Roman"/>
                <w:sz w:val="24"/>
                <w:lang w:eastAsia="ru-RU"/>
              </w:rPr>
              <w:t xml:space="preserve"> по определенному учебному </w:t>
            </w:r>
            <w:r w:rsidRPr="00822311">
              <w:rPr>
                <w:rFonts w:ascii="Times New Roman" w:eastAsia="Times New Roman" w:hAnsi="Times New Roman"/>
                <w:sz w:val="24"/>
                <w:lang w:eastAsia="ru-RU"/>
              </w:rPr>
              <w:lastRenderedPageBreak/>
              <w:t>предмету, учебному курсу, учебному модулю, курсу внеурочной деятельности</w:t>
            </w:r>
          </w:p>
        </w:tc>
        <w:tc>
          <w:tcPr>
            <w:tcW w:w="6138" w:type="dxa"/>
            <w:tcBorders>
              <w:top w:val="single" w:sz="4" w:space="0" w:color="000000"/>
              <w:left w:val="single" w:sz="4" w:space="0" w:color="000000"/>
              <w:bottom w:val="single" w:sz="4" w:space="0" w:color="000000"/>
              <w:right w:val="single" w:sz="4" w:space="0" w:color="000000"/>
            </w:tcBorders>
          </w:tcPr>
          <w:p w14:paraId="771BA86D" w14:textId="77777777" w:rsidR="000D3B04" w:rsidRPr="00B354FE" w:rsidRDefault="00102AAD">
            <w:pPr>
              <w:spacing w:after="122" w:line="238" w:lineRule="auto"/>
              <w:ind w:left="106" w:righ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Личностные, метапредметные и предметные достижения обучающегося формируются в процессе освоения учебных предметов, учебных курсов, учебных модулей, входящих в обязательную часть АООП  ООО для обучающихся с нарушениями слуха (вариант 2.2.1) и часть, формируемую участниками образовательных отношений, в том числе в рамках выполнения индивидуальных проектов и внеурочной деятельности. </w:t>
            </w:r>
          </w:p>
          <w:p w14:paraId="7B19467E" w14:textId="77777777" w:rsidR="000D3B04" w:rsidRPr="00B354FE" w:rsidRDefault="00102AAD">
            <w:pPr>
              <w:spacing w:after="122" w:line="239" w:lineRule="auto"/>
              <w:ind w:left="106" w:righ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Конкретный перечень личностных, метапредметных и предметных достижений обучающегося при освоении учебных предметов, учебных курсов, учебных модулей, </w:t>
            </w:r>
            <w:r w:rsidRPr="00B354FE">
              <w:rPr>
                <w:rFonts w:ascii="Times New Roman" w:eastAsia="Times New Roman" w:hAnsi="Times New Roman"/>
                <w:i/>
                <w:sz w:val="24"/>
                <w:lang w:eastAsia="ru-RU"/>
              </w:rPr>
              <w:t>входящих в обязательную часть</w:t>
            </w:r>
            <w:r w:rsidRPr="00B354FE">
              <w:rPr>
                <w:rFonts w:ascii="Times New Roman" w:eastAsia="Times New Roman" w:hAnsi="Times New Roman"/>
                <w:sz w:val="24"/>
                <w:lang w:eastAsia="ru-RU"/>
              </w:rPr>
              <w:t xml:space="preserve">, указывается в </w:t>
            </w:r>
            <w:r w:rsidRPr="00B354FE">
              <w:rPr>
                <w:rFonts w:ascii="Times New Roman" w:eastAsia="Times New Roman" w:hAnsi="Times New Roman"/>
                <w:b/>
                <w:i/>
                <w:sz w:val="24"/>
                <w:lang w:eastAsia="ru-RU"/>
              </w:rPr>
              <w:t xml:space="preserve">содержательном разделе АООП ООО для обучающихся </w:t>
            </w:r>
            <w:r w:rsidRPr="00B354FE">
              <w:rPr>
                <w:rFonts w:ascii="Times New Roman" w:eastAsia="Times New Roman" w:hAnsi="Times New Roman"/>
                <w:b/>
                <w:i/>
                <w:sz w:val="24"/>
                <w:lang w:eastAsia="ru-RU"/>
              </w:rPr>
              <w:lastRenderedPageBreak/>
              <w:t xml:space="preserve">с нарушениями слуха (вариант 2.2.1) в рабочей программе соответствующего учебного предмета, учебного курса, учебного модуля. </w:t>
            </w:r>
          </w:p>
          <w:p w14:paraId="13B25B5E" w14:textId="35DDE4C3" w:rsidR="000D3B04" w:rsidRPr="00B354FE" w:rsidRDefault="00102AAD">
            <w:pPr>
              <w:spacing w:after="4" w:line="267" w:lineRule="auto"/>
              <w:ind w:right="-1"/>
              <w:jc w:val="both"/>
              <w:rPr>
                <w:rFonts w:ascii="Times New Roman" w:eastAsia="Times New Roman" w:hAnsi="Times New Roman"/>
                <w:i/>
                <w:sz w:val="24"/>
                <w:szCs w:val="24"/>
                <w:lang w:eastAsia="ru-RU"/>
              </w:rPr>
            </w:pPr>
            <w:r w:rsidRPr="00B354FE">
              <w:rPr>
                <w:rFonts w:ascii="Times New Roman" w:eastAsia="Times New Roman" w:hAnsi="Times New Roman"/>
                <w:sz w:val="24"/>
                <w:lang w:eastAsia="ru-RU"/>
              </w:rPr>
              <w:t>Рабочие программы учебных курсов</w:t>
            </w:r>
            <w:r w:rsidR="009E0957">
              <w:rPr>
                <w:rFonts w:ascii="Times New Roman" w:eastAsia="Times New Roman" w:hAnsi="Times New Roman"/>
                <w:sz w:val="24"/>
                <w:lang w:eastAsia="ru-RU"/>
              </w:rPr>
              <w:t xml:space="preserve">, </w:t>
            </w:r>
            <w:r w:rsidRPr="00B354FE">
              <w:rPr>
                <w:rFonts w:ascii="Times New Roman" w:eastAsia="Times New Roman" w:hAnsi="Times New Roman"/>
                <w:sz w:val="24"/>
                <w:lang w:eastAsia="ru-RU"/>
              </w:rPr>
              <w:t>учебных модулей</w:t>
            </w:r>
            <w:r w:rsidR="009E0957">
              <w:rPr>
                <w:rFonts w:ascii="Times New Roman" w:eastAsia="Times New Roman" w:hAnsi="Times New Roman"/>
                <w:sz w:val="24"/>
                <w:lang w:eastAsia="ru-RU"/>
              </w:rPr>
              <w:t>, курсов внеурочной деятельности</w:t>
            </w:r>
            <w:r w:rsidRPr="00B354FE">
              <w:rPr>
                <w:rFonts w:ascii="Times New Roman" w:eastAsia="Times New Roman" w:hAnsi="Times New Roman"/>
                <w:sz w:val="24"/>
                <w:lang w:eastAsia="ru-RU"/>
              </w:rPr>
              <w:t xml:space="preserve"> разработаны в соответствии с требованиями ФГОС, содержание не ниже содержания ФАОП ООО для обучающихся с ОВЗ.  Требования к рабочим программам определены в </w:t>
            </w:r>
            <w:r w:rsidRPr="00B354FE">
              <w:rPr>
                <w:rFonts w:ascii="Times New Roman" w:eastAsia="Times New Roman" w:hAnsi="Times New Roman"/>
                <w:i/>
                <w:sz w:val="24"/>
                <w:szCs w:val="24"/>
                <w:lang w:eastAsia="ru-RU"/>
              </w:rPr>
              <w:t xml:space="preserve">положении о </w:t>
            </w:r>
            <w:r w:rsidR="009E0957">
              <w:rPr>
                <w:rFonts w:ascii="Times New Roman" w:eastAsia="Times New Roman" w:hAnsi="Times New Roman"/>
                <w:i/>
                <w:sz w:val="24"/>
                <w:szCs w:val="24"/>
                <w:lang w:eastAsia="ru-RU"/>
              </w:rPr>
              <w:t>Рабочих программах учебных предметов, учебных курсов, учебных модулей, курсов внеурочной деятельности</w:t>
            </w:r>
            <w:r w:rsidRPr="00B354FE">
              <w:rPr>
                <w:rFonts w:ascii="Times New Roman" w:eastAsia="Times New Roman" w:hAnsi="Times New Roman"/>
                <w:i/>
                <w:sz w:val="24"/>
                <w:szCs w:val="24"/>
                <w:lang w:eastAsia="ru-RU"/>
              </w:rPr>
              <w:t xml:space="preserve"> в </w:t>
            </w:r>
            <w:r w:rsidR="003B0BD6">
              <w:rPr>
                <w:rFonts w:ascii="Times New Roman" w:eastAsia="Times New Roman" w:hAnsi="Times New Roman"/>
                <w:i/>
                <w:sz w:val="24"/>
                <w:szCs w:val="24"/>
                <w:lang w:eastAsia="ru-RU"/>
              </w:rPr>
              <w:t>МОУ СОШ «Образовательный комплекс № 34 имени Лататуева В.Н.»</w:t>
            </w:r>
          </w:p>
          <w:p w14:paraId="3C67E7E9" w14:textId="77777777" w:rsidR="000D3B04" w:rsidRPr="00B354FE" w:rsidRDefault="000D3B04">
            <w:pPr>
              <w:spacing w:after="0" w:line="238" w:lineRule="auto"/>
              <w:ind w:left="106" w:right="37"/>
              <w:jc w:val="both"/>
              <w:rPr>
                <w:rFonts w:ascii="Times New Roman" w:eastAsia="Times New Roman" w:hAnsi="Times New Roman"/>
                <w:sz w:val="24"/>
                <w:lang w:eastAsia="ru-RU"/>
              </w:rPr>
            </w:pPr>
          </w:p>
          <w:p w14:paraId="7938A969" w14:textId="77777777" w:rsidR="000D3B04" w:rsidRPr="00B354FE" w:rsidRDefault="00102AAD">
            <w:pPr>
              <w:spacing w:after="0" w:line="239" w:lineRule="auto"/>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Обязательное применение  федеральных рабочих программ по </w:t>
            </w:r>
            <w:r w:rsidRPr="00B354FE">
              <w:rPr>
                <w:rFonts w:ascii="Times New Roman" w:eastAsia="Times New Roman" w:hAnsi="Times New Roman"/>
                <w:i/>
                <w:sz w:val="24"/>
                <w:lang w:eastAsia="ru-RU"/>
              </w:rPr>
              <w:t>русскому языку, литературе, истории, обществознанию, географии, ОБЗР, труду (технологии)</w:t>
            </w:r>
            <w:r w:rsidRPr="00B354FE">
              <w:rPr>
                <w:rFonts w:ascii="Arial" w:eastAsia="Arial" w:hAnsi="Arial" w:cs="Arial"/>
                <w:i/>
                <w:sz w:val="17"/>
                <w:lang w:eastAsia="ru-RU"/>
              </w:rPr>
              <w:t>.</w:t>
            </w:r>
            <w:r w:rsidRPr="00B354FE">
              <w:rPr>
                <w:rFonts w:ascii="Times New Roman" w:eastAsia="Times New Roman" w:hAnsi="Times New Roman"/>
                <w:sz w:val="24"/>
                <w:lang w:eastAsia="ru-RU"/>
              </w:rPr>
              <w:t xml:space="preserve"> </w:t>
            </w:r>
          </w:p>
          <w:p w14:paraId="0DC82433" w14:textId="77777777" w:rsidR="000D3B04" w:rsidRPr="00B354FE" w:rsidRDefault="00102AAD">
            <w:pPr>
              <w:spacing w:after="0" w:line="239" w:lineRule="auto"/>
              <w:ind w:left="106" w:right="35"/>
              <w:jc w:val="both"/>
              <w:rPr>
                <w:rFonts w:ascii="Times New Roman" w:eastAsia="Times New Roman" w:hAnsi="Times New Roman"/>
                <w:sz w:val="24"/>
                <w:lang w:eastAsia="ru-RU"/>
              </w:rPr>
            </w:pPr>
            <w:r w:rsidRPr="00B354FE">
              <w:rPr>
                <w:rFonts w:ascii="Times New Roman" w:eastAsia="Times New Roman" w:hAnsi="Times New Roman"/>
                <w:sz w:val="24"/>
                <w:lang w:eastAsia="ru-RU"/>
              </w:rPr>
              <w:t>Использование федеральных рабочих программ по всем остальным предметам учебного плана, в том числе с углубленным изучением предмета, без изменений, если они полностью соответствуют задачам школы и потребностям обучающихся школы</w:t>
            </w:r>
            <w:r w:rsidRPr="00B354FE">
              <w:rPr>
                <w:rFonts w:ascii="Arial" w:eastAsia="Arial" w:hAnsi="Arial" w:cs="Arial"/>
                <w:sz w:val="17"/>
                <w:lang w:eastAsia="ru-RU"/>
              </w:rPr>
              <w:t xml:space="preserve">. </w:t>
            </w:r>
          </w:p>
          <w:p w14:paraId="5221602A" w14:textId="77777777" w:rsidR="000D3B04" w:rsidRPr="00B354FE" w:rsidRDefault="00102AAD">
            <w:pPr>
              <w:spacing w:after="0" w:line="238" w:lineRule="auto"/>
              <w:ind w:lef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Использование в качестве основы имеющихся федеральных рабочих программ с добавлением дополнительных тем так, чтобы содержание учебного предмета на углубленном уровне  было не ниже содержания ФАОП ООО для обучающихся с ОВЗ</w:t>
            </w:r>
          </w:p>
          <w:p w14:paraId="65730877" w14:textId="77777777" w:rsidR="000D3B04" w:rsidRPr="00B354FE" w:rsidRDefault="00102AAD">
            <w:pPr>
              <w:spacing w:after="0" w:line="238" w:lineRule="auto"/>
              <w:ind w:left="106" w:right="35"/>
              <w:jc w:val="both"/>
              <w:rPr>
                <w:rFonts w:ascii="Times New Roman" w:eastAsia="Times New Roman" w:hAnsi="Times New Roman"/>
                <w:sz w:val="24"/>
                <w:lang w:eastAsia="ru-RU"/>
              </w:rPr>
            </w:pPr>
            <w:r w:rsidRPr="00B354FE">
              <w:rPr>
                <w:rFonts w:ascii="Times New Roman" w:eastAsia="Times New Roman" w:hAnsi="Times New Roman"/>
                <w:sz w:val="24"/>
                <w:lang w:eastAsia="ru-RU"/>
              </w:rPr>
              <w:t>Использование конструктора рабочих программ, разработанного ФГБНУ "Института стратегии развития образования Российской академии образования" (сайт</w:t>
            </w:r>
            <w:hyperlink r:id="rId9">
              <w:r w:rsidRPr="00B354FE">
                <w:rPr>
                  <w:rFonts w:ascii="Times New Roman" w:eastAsia="Times New Roman" w:hAnsi="Times New Roman"/>
                  <w:sz w:val="24"/>
                  <w:lang w:eastAsia="ru-RU"/>
                </w:rPr>
                <w:t xml:space="preserve"> </w:t>
              </w:r>
            </w:hyperlink>
            <w:hyperlink r:id="rId10">
              <w:r w:rsidRPr="00B354FE">
                <w:rPr>
                  <w:rFonts w:ascii="Times New Roman" w:eastAsia="Times New Roman" w:hAnsi="Times New Roman"/>
                  <w:sz w:val="24"/>
                  <w:u w:val="single" w:color="000000"/>
                  <w:lang w:eastAsia="ru-RU"/>
                </w:rPr>
                <w:t xml:space="preserve">"Единое </w:t>
              </w:r>
            </w:hyperlink>
            <w:hyperlink r:id="rId11">
              <w:r w:rsidRPr="00B354FE">
                <w:rPr>
                  <w:rFonts w:ascii="Times New Roman" w:eastAsia="Times New Roman" w:hAnsi="Times New Roman"/>
                  <w:sz w:val="24"/>
                  <w:u w:val="single" w:color="000000"/>
                  <w:lang w:eastAsia="ru-RU"/>
                </w:rPr>
                <w:t>содержание общего образования"</w:t>
              </w:r>
            </w:hyperlink>
            <w:hyperlink r:id="rId12">
              <w:r w:rsidRPr="00B354FE">
                <w:rPr>
                  <w:rFonts w:ascii="Times New Roman" w:eastAsia="Times New Roman" w:hAnsi="Times New Roman"/>
                  <w:sz w:val="24"/>
                  <w:lang w:eastAsia="ru-RU"/>
                </w:rPr>
                <w:t>)</w:t>
              </w:r>
            </w:hyperlink>
            <w:r w:rsidRPr="00B354FE">
              <w:rPr>
                <w:rFonts w:ascii="Times New Roman" w:eastAsia="Times New Roman" w:hAnsi="Times New Roman"/>
                <w:sz w:val="24"/>
                <w:lang w:eastAsia="ru-RU"/>
              </w:rPr>
              <w:t xml:space="preserve">. </w:t>
            </w:r>
          </w:p>
          <w:p w14:paraId="0918BBF0"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i/>
                <w:sz w:val="24"/>
                <w:lang w:eastAsia="ru-RU"/>
              </w:rPr>
              <w:t xml:space="preserve"> </w:t>
            </w:r>
          </w:p>
          <w:p w14:paraId="14EE9F96" w14:textId="77777777" w:rsidR="000D3B04" w:rsidRDefault="00102AAD">
            <w:pPr>
              <w:spacing w:after="4" w:line="238" w:lineRule="auto"/>
              <w:ind w:left="106" w:righ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Конкретный перечень личностных, метапредметных и предметных достижений обучающегося при освоении учебных предметов, учебных курсов, учебных модулей, </w:t>
            </w:r>
            <w:r w:rsidRPr="00B354FE">
              <w:rPr>
                <w:rFonts w:ascii="Times New Roman" w:eastAsia="Times New Roman" w:hAnsi="Times New Roman"/>
                <w:i/>
                <w:sz w:val="24"/>
                <w:lang w:eastAsia="ru-RU"/>
              </w:rPr>
              <w:t>входящих в часть АООП ООО для обучающихся с</w:t>
            </w:r>
            <w:r w:rsidRPr="00B354FE">
              <w:t xml:space="preserve"> </w:t>
            </w:r>
            <w:r w:rsidRPr="00B354FE">
              <w:rPr>
                <w:rFonts w:ascii="Times New Roman" w:eastAsia="Times New Roman" w:hAnsi="Times New Roman"/>
                <w:i/>
                <w:sz w:val="24"/>
                <w:lang w:eastAsia="ru-RU"/>
              </w:rPr>
              <w:t>нарушениями слуха (вариант 2.2.1), формируемую участниками образовательных отношений,</w:t>
            </w:r>
            <w:r w:rsidRPr="00B354FE">
              <w:rPr>
                <w:rFonts w:ascii="Times New Roman" w:eastAsia="Times New Roman" w:hAnsi="Times New Roman"/>
                <w:sz w:val="24"/>
                <w:lang w:eastAsia="ru-RU"/>
              </w:rPr>
              <w:t xml:space="preserve"> указывается в содержательном разделе АООП  ООО для обучающихся с нарушениями слуха (вариант 2.2.1), в рабочей программе соответствующего учебного предмета, учебного курса, учебного модуля. </w:t>
            </w:r>
          </w:p>
          <w:p w14:paraId="608ED8DD" w14:textId="742F9B5E" w:rsidR="00A94DBE" w:rsidRPr="00B354FE" w:rsidRDefault="00A94DBE">
            <w:pPr>
              <w:spacing w:after="4" w:line="238" w:lineRule="auto"/>
              <w:ind w:left="106" w:right="108"/>
              <w:jc w:val="both"/>
              <w:rPr>
                <w:rFonts w:ascii="Times New Roman" w:eastAsia="Times New Roman" w:hAnsi="Times New Roman"/>
                <w:sz w:val="24"/>
                <w:lang w:eastAsia="ru-RU"/>
              </w:rPr>
            </w:pPr>
            <w:r w:rsidRPr="00A94DBE">
              <w:rPr>
                <w:rFonts w:ascii="Times New Roman" w:eastAsia="Times New Roman" w:hAnsi="Times New Roman"/>
                <w:sz w:val="24"/>
                <w:lang w:eastAsia="ru-RU"/>
              </w:rPr>
              <w:t>Рабочие программы учебных предметов, учебных курсов, учебных модулей, курсов внеурочной деятельности формируются с учетом рабочей программы воспитания</w:t>
            </w:r>
            <w:r>
              <w:rPr>
                <w:rFonts w:ascii="Times New Roman" w:eastAsia="Times New Roman" w:hAnsi="Times New Roman"/>
                <w:sz w:val="24"/>
                <w:lang w:eastAsia="ru-RU"/>
              </w:rPr>
              <w:t>.</w:t>
            </w:r>
          </w:p>
          <w:p w14:paraId="216CF637" w14:textId="1FBCE938" w:rsidR="000D3B04" w:rsidRPr="00B354FE" w:rsidRDefault="009E0957">
            <w:pPr>
              <w:spacing w:after="0" w:line="239" w:lineRule="auto"/>
              <w:ind w:left="106" w:right="36"/>
              <w:jc w:val="both"/>
              <w:rPr>
                <w:rFonts w:ascii="Times New Roman" w:eastAsia="Times New Roman" w:hAnsi="Times New Roman"/>
                <w:sz w:val="24"/>
                <w:lang w:eastAsia="ru-RU"/>
              </w:rPr>
            </w:pPr>
            <w:r>
              <w:rPr>
                <w:rFonts w:ascii="Times New Roman" w:eastAsia="Times New Roman" w:hAnsi="Times New Roman"/>
                <w:b/>
                <w:sz w:val="24"/>
                <w:lang w:eastAsia="ru-RU"/>
              </w:rPr>
              <w:t>Рабочие программы учебных предметов, учебных курсов, учебных модулей, курсов внеурочной деятельности</w:t>
            </w:r>
            <w:r w:rsidR="00102AAD" w:rsidRPr="00B354FE">
              <w:rPr>
                <w:rFonts w:ascii="Times New Roman" w:eastAsia="Times New Roman" w:hAnsi="Times New Roman"/>
                <w:sz w:val="24"/>
                <w:lang w:eastAsia="ru-RU"/>
              </w:rPr>
              <w:t xml:space="preserve"> оформляются, как приложение к  АООП ООО для обучающихся с нарушениями слуха (вариант 2.2.1), ежегодно.</w:t>
            </w:r>
          </w:p>
          <w:p w14:paraId="6C2E62B6"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r>
      <w:tr w:rsidR="00B354FE" w:rsidRPr="00B354FE" w14:paraId="1EE4A93A" w14:textId="77777777">
        <w:tblPrEx>
          <w:tblCellMar>
            <w:top w:w="61" w:type="dxa"/>
            <w:left w:w="0" w:type="dxa"/>
          </w:tblCellMar>
        </w:tblPrEx>
        <w:trPr>
          <w:trHeight w:val="1114"/>
        </w:trPr>
        <w:tc>
          <w:tcPr>
            <w:tcW w:w="3149" w:type="dxa"/>
            <w:tcBorders>
              <w:top w:val="single" w:sz="4" w:space="0" w:color="000000"/>
              <w:left w:val="single" w:sz="4" w:space="0" w:color="000000"/>
              <w:bottom w:val="single" w:sz="4" w:space="0" w:color="000000"/>
              <w:right w:val="single" w:sz="4" w:space="0" w:color="000000"/>
            </w:tcBorders>
          </w:tcPr>
          <w:p w14:paraId="3CD59EB7" w14:textId="77777777" w:rsidR="000D3B04" w:rsidRPr="00B354FE" w:rsidRDefault="00102AAD">
            <w:pPr>
              <w:tabs>
                <w:tab w:val="left" w:pos="431"/>
              </w:tabs>
              <w:spacing w:after="0"/>
              <w:ind w:left="147" w:right="35"/>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рабочей программы воспитания, являющейся методическим документом, определяющим комплекс основных характеристик воспитательной работы</w:t>
            </w:r>
          </w:p>
        </w:tc>
        <w:tc>
          <w:tcPr>
            <w:tcW w:w="6138" w:type="dxa"/>
            <w:tcBorders>
              <w:top w:val="single" w:sz="4" w:space="0" w:color="000000"/>
              <w:left w:val="single" w:sz="4" w:space="0" w:color="000000"/>
              <w:bottom w:val="single" w:sz="4" w:space="0" w:color="000000"/>
              <w:right w:val="single" w:sz="4" w:space="0" w:color="000000"/>
            </w:tcBorders>
          </w:tcPr>
          <w:p w14:paraId="6A3694DD" w14:textId="22890382" w:rsidR="000D3B04" w:rsidRPr="00B354FE" w:rsidRDefault="00102AAD">
            <w:pPr>
              <w:spacing w:after="0" w:line="238" w:lineRule="auto"/>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Рабочая программа воспитания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 xml:space="preserve"> разработана в соответствии с требованиями ФГОС и ФАОП для обучающихся с ОВЗ, направлена на развитие личности обучающихся, в том числе духовно-нравственное развитие, укрепление психического здоровья и физическое воспитание, достижение ими результатов освоения программы основного общего образования.  </w:t>
            </w:r>
          </w:p>
          <w:p w14:paraId="4AF9DFF1" w14:textId="77777777" w:rsidR="000D3B04" w:rsidRPr="00B354FE" w:rsidRDefault="00102AAD">
            <w:pPr>
              <w:spacing w:after="0" w:line="238" w:lineRule="auto"/>
              <w:ind w:right="35"/>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Программа обеспечивает достижение обучающимися личностных результатов, указанных во ФГОС: формирование основ российской идентичности; готовность к саморазвитию; мотивация к познанию и обучению; ценностные установки и социально-значимые качества личности; активное участие в социально-значимой деятельности. </w:t>
            </w:r>
          </w:p>
          <w:p w14:paraId="6F10EB7A" w14:textId="3FE9AB61" w:rsidR="000D3B04" w:rsidRPr="00B354FE" w:rsidRDefault="00102AAD">
            <w:pPr>
              <w:spacing w:after="4" w:line="238" w:lineRule="auto"/>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 программе представлена система возможных форм и методов работы с обучающимися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 xml:space="preserve">. </w:t>
            </w:r>
          </w:p>
          <w:p w14:paraId="772699BC" w14:textId="77777777" w:rsidR="000D3B04" w:rsidRPr="00B354FE" w:rsidRDefault="00102AAD">
            <w:pPr>
              <w:spacing w:after="0"/>
              <w:ind w:left="106" w:right="3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 программе воспитания прилагается ежегодный федеральный </w:t>
            </w:r>
            <w:r w:rsidRPr="00B354FE">
              <w:rPr>
                <w:rFonts w:ascii="Times New Roman" w:eastAsia="Times New Roman" w:hAnsi="Times New Roman"/>
                <w:b/>
                <w:sz w:val="24"/>
                <w:lang w:eastAsia="ru-RU"/>
              </w:rPr>
              <w:t>календарный план воспитательной работы</w:t>
            </w:r>
            <w:r w:rsidRPr="00B354FE">
              <w:rPr>
                <w:rFonts w:ascii="Times New Roman" w:eastAsia="Times New Roman" w:hAnsi="Times New Roman"/>
                <w:sz w:val="24"/>
                <w:lang w:eastAsia="ru-RU"/>
              </w:rPr>
              <w:t xml:space="preserve"> </w:t>
            </w:r>
            <w:r w:rsidRPr="00B354FE">
              <w:rPr>
                <w:rFonts w:ascii="Times New Roman" w:eastAsia="Times New Roman" w:hAnsi="Times New Roman"/>
                <w:b/>
                <w:sz w:val="24"/>
                <w:lang w:eastAsia="ru-RU"/>
              </w:rPr>
              <w:t>.</w:t>
            </w:r>
          </w:p>
        </w:tc>
      </w:tr>
      <w:tr w:rsidR="00B354FE" w:rsidRPr="00B354FE" w14:paraId="35AB51D9" w14:textId="77777777">
        <w:trPr>
          <w:trHeight w:val="3598"/>
        </w:trPr>
        <w:tc>
          <w:tcPr>
            <w:tcW w:w="3149" w:type="dxa"/>
            <w:tcBorders>
              <w:top w:val="single" w:sz="4" w:space="0" w:color="000000"/>
              <w:left w:val="single" w:sz="4" w:space="0" w:color="000000"/>
              <w:bottom w:val="single" w:sz="4" w:space="0" w:color="000000"/>
              <w:right w:val="single" w:sz="4" w:space="0" w:color="000000"/>
            </w:tcBorders>
          </w:tcPr>
          <w:p w14:paraId="453CC726" w14:textId="77777777" w:rsidR="000D3B04" w:rsidRPr="00B354FE" w:rsidRDefault="00102AAD">
            <w:pPr>
              <w:tabs>
                <w:tab w:val="left" w:pos="326"/>
                <w:tab w:val="center" w:pos="1289"/>
              </w:tabs>
              <w:spacing w:after="0"/>
              <w:ind w:left="4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программы </w:t>
            </w:r>
          </w:p>
          <w:p w14:paraId="47B0D5AB" w14:textId="77777777" w:rsidR="000D3B04" w:rsidRPr="00B354FE" w:rsidRDefault="00102AAD">
            <w:pPr>
              <w:spacing w:after="0" w:line="238" w:lineRule="auto"/>
              <w:ind w:left="2" w:right="34"/>
              <w:jc w:val="both"/>
              <w:rPr>
                <w:rFonts w:ascii="Times New Roman" w:eastAsia="Times New Roman" w:hAnsi="Times New Roman"/>
                <w:sz w:val="24"/>
                <w:lang w:eastAsia="ru-RU"/>
              </w:rPr>
            </w:pPr>
            <w:r w:rsidRPr="00B354FE">
              <w:rPr>
                <w:rFonts w:ascii="Times New Roman" w:eastAsia="Times New Roman" w:hAnsi="Times New Roman"/>
                <w:sz w:val="24"/>
                <w:lang w:eastAsia="ru-RU"/>
              </w:rPr>
              <w:t>формирования универсальных учебных действий - обобщенных учебных действий, позволяющих решать широкий круг задач в различных предметных областях и являющихся результатами освоения АООП ООО для обучающихся с нарушениями слуха (вариант 2.2.1);</w:t>
            </w:r>
          </w:p>
          <w:p w14:paraId="6601EB4B" w14:textId="77777777" w:rsidR="000D3B04" w:rsidRPr="00B354FE" w:rsidRDefault="000D3B04">
            <w:pPr>
              <w:spacing w:after="0"/>
              <w:rPr>
                <w:rFonts w:ascii="Times New Roman" w:eastAsia="Times New Roman" w:hAnsi="Times New Roman"/>
                <w:sz w:val="24"/>
                <w:lang w:eastAsia="ru-RU"/>
              </w:rPr>
            </w:pPr>
          </w:p>
        </w:tc>
        <w:tc>
          <w:tcPr>
            <w:tcW w:w="6138" w:type="dxa"/>
            <w:tcBorders>
              <w:top w:val="single" w:sz="4" w:space="0" w:color="000000"/>
              <w:left w:val="single" w:sz="4" w:space="0" w:color="000000"/>
              <w:bottom w:val="single" w:sz="4" w:space="0" w:color="000000"/>
              <w:right w:val="single" w:sz="4" w:space="0" w:color="000000"/>
            </w:tcBorders>
          </w:tcPr>
          <w:p w14:paraId="72AC84D8" w14:textId="77777777" w:rsidR="000D3B04" w:rsidRPr="00B354FE" w:rsidRDefault="00102AAD">
            <w:pPr>
              <w:spacing w:after="0" w:line="238" w:lineRule="auto"/>
              <w:ind w:right="37"/>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Программа формирования универсальных учебных действий разработана в соответствии с требованиями ФГОС и ФАОП ООО для обучающихся с ОВЗ.  </w:t>
            </w:r>
          </w:p>
          <w:p w14:paraId="5F71422F" w14:textId="77777777" w:rsidR="000D3B04" w:rsidRPr="00B354FE" w:rsidRDefault="00102AAD">
            <w:pPr>
              <w:spacing w:after="0" w:line="238" w:lineRule="auto"/>
              <w:ind w:right="107"/>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Программа формирования универсальных учебных действий содержит описание взаимосвязи универсальных учебных действий с содержанием учебных предметов; описание особенностей реализации основных направлений и форм учебно-исследовательской деятельности в рамках урочной и внеурочной деятельности. </w:t>
            </w:r>
          </w:p>
          <w:p w14:paraId="1704FEB0" w14:textId="77777777" w:rsidR="000D3B04" w:rsidRPr="00B354FE" w:rsidRDefault="00102AAD">
            <w:pPr>
              <w:spacing w:after="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Программа доступна в содержательном разделе АООП ООО для обучающихся с нарушениями слуха (вариант 2.2.1) (п.2.2) </w:t>
            </w:r>
          </w:p>
        </w:tc>
      </w:tr>
      <w:tr w:rsidR="00B354FE" w:rsidRPr="00B354FE" w14:paraId="3366FFDF" w14:textId="77777777">
        <w:trPr>
          <w:trHeight w:val="70"/>
        </w:trPr>
        <w:tc>
          <w:tcPr>
            <w:tcW w:w="3149" w:type="dxa"/>
            <w:tcBorders>
              <w:top w:val="single" w:sz="4" w:space="0" w:color="000000"/>
              <w:left w:val="single" w:sz="4" w:space="0" w:color="000000"/>
              <w:bottom w:val="single" w:sz="4" w:space="0" w:color="000000"/>
              <w:right w:val="single" w:sz="4" w:space="0" w:color="000000"/>
            </w:tcBorders>
          </w:tcPr>
          <w:p w14:paraId="086FB63F" w14:textId="77777777" w:rsidR="000D3B04" w:rsidRPr="00B354FE" w:rsidRDefault="00102AAD">
            <w:pPr>
              <w:tabs>
                <w:tab w:val="left" w:pos="326"/>
              </w:tabs>
              <w:spacing w:after="0" w:line="238" w:lineRule="auto"/>
              <w:ind w:left="42" w:right="36"/>
              <w:jc w:val="both"/>
              <w:rPr>
                <w:rFonts w:ascii="Times New Roman" w:eastAsia="Times New Roman" w:hAnsi="Times New Roman"/>
                <w:sz w:val="24"/>
                <w:lang w:eastAsia="ru-RU"/>
              </w:rPr>
            </w:pPr>
            <w:r w:rsidRPr="00B354FE">
              <w:rPr>
                <w:rFonts w:ascii="Times New Roman" w:eastAsia="Times New Roman" w:hAnsi="Times New Roman"/>
                <w:sz w:val="24"/>
                <w:lang w:eastAsia="ru-RU"/>
              </w:rPr>
              <w:t>системы оценки качества освоения обучающимися программы основного общего образования;</w:t>
            </w:r>
          </w:p>
          <w:p w14:paraId="40AF3C25" w14:textId="77777777" w:rsidR="000D3B04" w:rsidRPr="00B354FE" w:rsidRDefault="00102AAD">
            <w:pPr>
              <w:spacing w:after="0"/>
              <w:ind w:left="4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c>
          <w:tcPr>
            <w:tcW w:w="6138" w:type="dxa"/>
            <w:tcBorders>
              <w:top w:val="single" w:sz="4" w:space="0" w:color="000000"/>
              <w:left w:val="single" w:sz="4" w:space="0" w:color="000000"/>
              <w:bottom w:val="single" w:sz="4" w:space="0" w:color="000000"/>
              <w:right w:val="single" w:sz="4" w:space="0" w:color="000000"/>
            </w:tcBorders>
          </w:tcPr>
          <w:p w14:paraId="1DA32632" w14:textId="77777777" w:rsidR="000D3B04" w:rsidRPr="00B354FE" w:rsidRDefault="00102AAD">
            <w:pPr>
              <w:spacing w:after="0" w:line="238" w:lineRule="auto"/>
              <w:ind w:right="133"/>
              <w:jc w:val="both"/>
              <w:rPr>
                <w:rFonts w:ascii="Times New Roman" w:eastAsia="Times New Roman" w:hAnsi="Times New Roman"/>
                <w:sz w:val="24"/>
                <w:lang w:eastAsia="ru-RU"/>
              </w:rPr>
            </w:pPr>
            <w:r w:rsidRPr="00B354FE">
              <w:rPr>
                <w:rFonts w:ascii="Times New Roman" w:eastAsia="Times New Roman" w:hAnsi="Times New Roman"/>
                <w:sz w:val="24"/>
                <w:lang w:eastAsia="ru-RU"/>
              </w:rPr>
              <w:t>Система оценки качества освоения обучающимися АООП ООО для обучающихся с нарушениями слуха (вариант 2.2.1) является основой объективной оценки соответствия установленным требованиям образовательной деятельности и подготовки обучающихся, освоивших АООП ООО для обучающихся с нарушениями слуха (вариант 2.2.1)</w:t>
            </w:r>
          </w:p>
          <w:p w14:paraId="16FCFBF9" w14:textId="60DBEAA9" w:rsidR="000D3B04" w:rsidRPr="00B354FE" w:rsidRDefault="00102AAD">
            <w:pPr>
              <w:spacing w:after="0" w:line="238" w:lineRule="auto"/>
              <w:ind w:right="133"/>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Система оценки достижения планируемых результатов является частью управления качеством образования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 xml:space="preserve"> и служит основой при разработке следующих локальных актов школы: </w:t>
            </w:r>
          </w:p>
          <w:p w14:paraId="025B2E97" w14:textId="773F81D5" w:rsidR="000D3B04" w:rsidRPr="00B354FE" w:rsidRDefault="00102AAD">
            <w:pPr>
              <w:widowControl w:val="0"/>
              <w:spacing w:after="0" w:line="276" w:lineRule="auto"/>
              <w:jc w:val="both"/>
              <w:rPr>
                <w:rFonts w:ascii="Times New Roman" w:eastAsia="Times New Roman" w:hAnsi="Times New Roman"/>
                <w:i/>
                <w:sz w:val="24"/>
                <w:szCs w:val="24"/>
                <w:lang w:eastAsia="ru-RU"/>
              </w:rPr>
            </w:pPr>
            <w:r w:rsidRPr="00B354FE">
              <w:rPr>
                <w:rFonts w:ascii="Times New Roman" w:eastAsia="Times New Roman" w:hAnsi="Times New Roman"/>
                <w:i/>
                <w:sz w:val="24"/>
                <w:szCs w:val="24"/>
                <w:lang w:eastAsia="ru-RU"/>
              </w:rPr>
              <w:t xml:space="preserve">Положение о формах, периодичности и порядке текущего контроля успеваемости, промежуточной аттестации и порядке перевода обучающихся в </w:t>
            </w:r>
            <w:r w:rsidR="003B0BD6">
              <w:rPr>
                <w:rFonts w:ascii="Times New Roman" w:eastAsia="Times New Roman" w:hAnsi="Times New Roman"/>
                <w:i/>
                <w:sz w:val="24"/>
                <w:szCs w:val="24"/>
                <w:lang w:eastAsia="ru-RU"/>
              </w:rPr>
              <w:t xml:space="preserve">МОУ СОШ </w:t>
            </w:r>
            <w:r w:rsidR="003B0BD6">
              <w:rPr>
                <w:rFonts w:ascii="Times New Roman" w:eastAsia="Times New Roman" w:hAnsi="Times New Roman"/>
                <w:i/>
                <w:sz w:val="24"/>
                <w:szCs w:val="24"/>
                <w:lang w:eastAsia="ru-RU"/>
              </w:rPr>
              <w:lastRenderedPageBreak/>
              <w:t>«Образовательный комплекс № 34 имени Лататуева В.Н.»</w:t>
            </w:r>
            <w:r w:rsidRPr="00B354FE">
              <w:rPr>
                <w:rFonts w:ascii="Times New Roman" w:eastAsia="Times New Roman" w:hAnsi="Times New Roman"/>
                <w:i/>
                <w:sz w:val="24"/>
                <w:szCs w:val="24"/>
                <w:lang w:eastAsia="ru-RU"/>
              </w:rPr>
              <w:t>;</w:t>
            </w:r>
          </w:p>
          <w:p w14:paraId="7F1713FE" w14:textId="7D3EBF48" w:rsidR="000D3B04" w:rsidRPr="00B354FE" w:rsidRDefault="00102AAD">
            <w:pPr>
              <w:spacing w:after="4" w:line="267" w:lineRule="auto"/>
              <w:ind w:right="-1"/>
              <w:jc w:val="both"/>
              <w:rPr>
                <w:rFonts w:ascii="Times New Roman" w:eastAsia="Times New Roman" w:hAnsi="Times New Roman"/>
                <w:i/>
                <w:sz w:val="24"/>
                <w:szCs w:val="24"/>
                <w:lang w:eastAsia="ru-RU"/>
              </w:rPr>
            </w:pPr>
            <w:r w:rsidRPr="00B354FE">
              <w:rPr>
                <w:rFonts w:ascii="Times New Roman" w:eastAsia="Times New Roman" w:hAnsi="Times New Roman"/>
                <w:i/>
                <w:sz w:val="24"/>
                <w:szCs w:val="24"/>
                <w:lang w:eastAsia="ru-RU"/>
              </w:rPr>
              <w:t xml:space="preserve">Положение о внутренней системе оценки качества образования в </w:t>
            </w:r>
            <w:r w:rsidR="003B0BD6">
              <w:rPr>
                <w:rFonts w:ascii="Times New Roman" w:eastAsia="Times New Roman" w:hAnsi="Times New Roman"/>
                <w:i/>
                <w:sz w:val="24"/>
                <w:szCs w:val="24"/>
                <w:lang w:eastAsia="ru-RU"/>
              </w:rPr>
              <w:t>МОУ СОШ «Образовательный комплекс № 34 имени Лататуева В.Н.»</w:t>
            </w:r>
            <w:r w:rsidRPr="00B354FE">
              <w:rPr>
                <w:rFonts w:ascii="Times New Roman" w:eastAsia="Times New Roman" w:hAnsi="Times New Roman"/>
                <w:i/>
                <w:sz w:val="24"/>
                <w:szCs w:val="24"/>
                <w:lang w:eastAsia="ru-RU"/>
              </w:rPr>
              <w:t>; Положение об итоговом проекте обучающихся 9-ых классов муниципального общеобразовательного учреждения «</w:t>
            </w:r>
            <w:r w:rsidR="003B0BD6">
              <w:rPr>
                <w:rFonts w:ascii="Times New Roman" w:eastAsia="Times New Roman" w:hAnsi="Times New Roman"/>
                <w:i/>
                <w:sz w:val="24"/>
                <w:szCs w:val="24"/>
                <w:lang w:eastAsia="ru-RU"/>
              </w:rPr>
              <w:t>МОУ СОШ «Образовательный комплекс № 34 имени Лататуева В.Н.»</w:t>
            </w:r>
            <w:r w:rsidRPr="00B354FE">
              <w:rPr>
                <w:rFonts w:ascii="Times New Roman" w:eastAsia="Times New Roman" w:hAnsi="Times New Roman"/>
                <w:i/>
                <w:sz w:val="24"/>
                <w:szCs w:val="24"/>
                <w:lang w:eastAsia="ru-RU"/>
              </w:rPr>
              <w:t xml:space="preserve"> имени Лататуева В.Н.»</w:t>
            </w:r>
          </w:p>
        </w:tc>
      </w:tr>
      <w:tr w:rsidR="000D3B04" w:rsidRPr="00B354FE" w14:paraId="5FFB149F" w14:textId="77777777">
        <w:trPr>
          <w:trHeight w:val="23"/>
        </w:trPr>
        <w:tc>
          <w:tcPr>
            <w:tcW w:w="3149" w:type="dxa"/>
            <w:tcBorders>
              <w:top w:val="single" w:sz="4" w:space="0" w:color="000000"/>
              <w:left w:val="single" w:sz="4" w:space="0" w:color="000000"/>
              <w:bottom w:val="single" w:sz="4" w:space="0" w:color="000000"/>
              <w:right w:val="single" w:sz="4" w:space="0" w:color="000000"/>
            </w:tcBorders>
          </w:tcPr>
          <w:p w14:paraId="1172DD84" w14:textId="77777777" w:rsidR="000D3B04" w:rsidRPr="00B354FE" w:rsidRDefault="00102AAD">
            <w:pPr>
              <w:tabs>
                <w:tab w:val="left" w:pos="326"/>
              </w:tabs>
              <w:spacing w:after="0"/>
              <w:ind w:left="42" w:right="35"/>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в целях выбора средств обучения и воспитания, учебно-методической литературы. </w:t>
            </w:r>
          </w:p>
        </w:tc>
        <w:tc>
          <w:tcPr>
            <w:tcW w:w="6138" w:type="dxa"/>
            <w:tcBorders>
              <w:top w:val="single" w:sz="4" w:space="0" w:color="000000"/>
              <w:left w:val="single" w:sz="4" w:space="0" w:color="000000"/>
              <w:bottom w:val="single" w:sz="4" w:space="0" w:color="000000"/>
              <w:right w:val="single" w:sz="4" w:space="0" w:color="000000"/>
            </w:tcBorders>
          </w:tcPr>
          <w:p w14:paraId="7EA8B9B6" w14:textId="4C2E8225" w:rsidR="000D3B04" w:rsidRPr="00B354FE" w:rsidRDefault="00102AAD">
            <w:pPr>
              <w:spacing w:after="0"/>
              <w:ind w:right="35"/>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Информационно-библиотечный центр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 xml:space="preserve"> укомплектован печатными образовательными ресурсами и ЭОР по всем учебным предметам учебного плана и имеет фонд дополнительной литературы. Фонд дополнительной литературы включает детскую художественную и научно-популярную литературу, справочно-библиографические и периодические издания, сопровождающие реализацию требований ФГОС и программы основного общего образования. Школа предоставляет не менее одного учебника и (или) учебного</w:t>
            </w:r>
          </w:p>
          <w:p w14:paraId="29E97421" w14:textId="77777777" w:rsidR="000D3B04" w:rsidRPr="00B354FE" w:rsidRDefault="00102AAD">
            <w:pPr>
              <w:spacing w:after="0"/>
              <w:ind w:right="35"/>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пособия в печатной форме, необходимого для освоения программы основного общего образования, на каждого обучающегося. Педагогам и обучающимся предоставлен доступ к материалам ведущих образовательных онлайн-сервисов России на платформе «Цифровой образовательный контент». Педагоги в образовательной деятельности используют учебно-методические материалы российских цифровых образовательных платформ.   </w:t>
            </w:r>
          </w:p>
          <w:p w14:paraId="7C18D6F3" w14:textId="77777777" w:rsidR="000D3B04" w:rsidRPr="00B354FE" w:rsidRDefault="000D3B04">
            <w:pPr>
              <w:spacing w:after="0"/>
              <w:ind w:right="35"/>
              <w:jc w:val="both"/>
              <w:rPr>
                <w:rFonts w:ascii="Times New Roman" w:eastAsia="Times New Roman" w:hAnsi="Times New Roman"/>
                <w:sz w:val="24"/>
                <w:lang w:eastAsia="ru-RU"/>
              </w:rPr>
            </w:pPr>
          </w:p>
        </w:tc>
      </w:tr>
    </w:tbl>
    <w:p w14:paraId="3E530AC7" w14:textId="77777777" w:rsidR="000D3B04" w:rsidRPr="00B354FE" w:rsidRDefault="000D3B04">
      <w:pPr>
        <w:spacing w:after="0" w:line="248" w:lineRule="auto"/>
        <w:ind w:right="66" w:firstLine="709"/>
        <w:jc w:val="both"/>
        <w:rPr>
          <w:rFonts w:ascii="Times New Roman" w:eastAsia="Times New Roman" w:hAnsi="Times New Roman"/>
          <w:sz w:val="24"/>
          <w:lang w:eastAsia="ru-RU"/>
        </w:rPr>
      </w:pPr>
    </w:p>
    <w:p w14:paraId="12D1472B" w14:textId="77777777" w:rsidR="000D3B04" w:rsidRPr="00B354FE" w:rsidRDefault="00102AAD">
      <w:pPr>
        <w:pStyle w:val="ConsPlusNormal"/>
        <w:spacing w:before="240"/>
        <w:ind w:firstLine="540"/>
        <w:jc w:val="both"/>
        <w:rPr>
          <w:sz w:val="22"/>
          <w:szCs w:val="22"/>
        </w:rPr>
      </w:pPr>
      <w:r w:rsidRPr="00B354FE">
        <w:t xml:space="preserve"> </w:t>
      </w:r>
      <w:r w:rsidRPr="00B354FE">
        <w:rPr>
          <w:sz w:val="22"/>
          <w:szCs w:val="22"/>
        </w:rPr>
        <w:t>Планируемые результаты освоения обучающимися с нарушениями слуха (слабослышащих, позднооглохших, кохлеарно имплантированных, глухих) АООП ООО дополняются результатами освоения ПКР:</w:t>
      </w:r>
    </w:p>
    <w:p w14:paraId="01A3EC0E" w14:textId="77777777" w:rsidR="000D3B04" w:rsidRPr="00B354FE" w:rsidRDefault="00102AAD">
      <w:pPr>
        <w:pStyle w:val="ConsPlusNormal"/>
        <w:spacing w:before="240"/>
        <w:ind w:firstLine="540"/>
        <w:jc w:val="both"/>
      </w:pPr>
      <w:r w:rsidRPr="00B354FE">
        <w:t>1) результатами достижения каждым обучающимся сформированности конкретных качеств личности с учетом социокультурных норм и правил, жизненных компетенций, способности к социальной адаптации в обществе, в том числе:</w:t>
      </w:r>
    </w:p>
    <w:p w14:paraId="08A387BE" w14:textId="77777777" w:rsidR="000D3B04" w:rsidRPr="00B354FE" w:rsidRDefault="00102AAD">
      <w:pPr>
        <w:pStyle w:val="ConsPlusNormal"/>
        <w:spacing w:before="240"/>
        <w:ind w:firstLine="540"/>
        <w:jc w:val="both"/>
      </w:pPr>
      <w:r w:rsidRPr="00B354FE">
        <w:t>- сформированность социально значимых личностных качеств, включая ценностно-смысловые установки, отражающие гражданские позиции с учетом морально-нравственных норм и правил; правосознание, включая готовность к соблюдению прав и обязанностей гражданина Российской Федерации, владение информацией о правах и обязанностях лиц с нарушениями слуха; социальные компетенции, включая, способность к осознанию российской идентичности в поликультурном социуме, значимость расширения социальных контактов, развития межличностных отношений при соблюдении социальных норм, правил поведения, ролей и форм взаимодействия в социуме;</w:t>
      </w:r>
    </w:p>
    <w:p w14:paraId="049B2F69" w14:textId="77777777" w:rsidR="000D3B04" w:rsidRPr="00B354FE" w:rsidRDefault="00102AAD">
      <w:pPr>
        <w:pStyle w:val="ConsPlusNormal"/>
        <w:spacing w:before="240"/>
        <w:ind w:firstLine="540"/>
        <w:jc w:val="both"/>
      </w:pPr>
      <w:r w:rsidRPr="00B354FE">
        <w:t xml:space="preserve">- сформированность мотивации к качественному образованию и целенаправленной </w:t>
      </w:r>
      <w:r w:rsidRPr="00B354FE">
        <w:lastRenderedPageBreak/>
        <w:t>познавательной деятельности;</w:t>
      </w:r>
    </w:p>
    <w:p w14:paraId="507694A4" w14:textId="77777777" w:rsidR="000D3B04" w:rsidRPr="00B354FE" w:rsidRDefault="00102AAD">
      <w:pPr>
        <w:pStyle w:val="ConsPlusNormal"/>
        <w:spacing w:before="240"/>
        <w:ind w:firstLine="540"/>
        <w:jc w:val="both"/>
      </w:pPr>
      <w:r w:rsidRPr="00B354FE">
        <w:t>- сформированность ценностно-смысловой установки на качественное владение русским языком, в том числе его восприятием и воспроизведением, навыками устной коммуникации с целью реализации социально-коммуникативных и познавательных потребностей, получения профессионального образования, трудоустройства, социальной адаптации;</w:t>
      </w:r>
    </w:p>
    <w:p w14:paraId="70313054" w14:textId="77777777" w:rsidR="000D3B04" w:rsidRPr="00B354FE" w:rsidRDefault="00102AAD">
      <w:pPr>
        <w:pStyle w:val="ConsPlusNormal"/>
        <w:spacing w:before="240"/>
        <w:ind w:firstLine="540"/>
        <w:jc w:val="both"/>
      </w:pPr>
      <w:r w:rsidRPr="00B354FE">
        <w:t>- готовность и способность к саморазвитию и личностному самоопределению;</w:t>
      </w:r>
    </w:p>
    <w:p w14:paraId="2A17F975" w14:textId="77777777" w:rsidR="000D3B04" w:rsidRPr="00B354FE" w:rsidRDefault="00102AAD">
      <w:pPr>
        <w:pStyle w:val="ConsPlusNormal"/>
        <w:spacing w:before="240"/>
        <w:ind w:firstLine="540"/>
        <w:jc w:val="both"/>
      </w:pPr>
      <w:r w:rsidRPr="00B354FE">
        <w:t>- способность ставить цели и строить жизненные планы с учетом достигнутого уровня образования, в том числе владения словесной речью - устной и письменной, навыками устной коммуникации;</w:t>
      </w:r>
    </w:p>
    <w:p w14:paraId="74C9C98E" w14:textId="77777777" w:rsidR="000D3B04" w:rsidRPr="00B354FE" w:rsidRDefault="00102AAD">
      <w:pPr>
        <w:pStyle w:val="ConsPlusNormal"/>
        <w:spacing w:before="240"/>
        <w:ind w:firstLine="540"/>
        <w:jc w:val="both"/>
      </w:pPr>
      <w:r w:rsidRPr="00B354FE">
        <w:t>- личностное стремление участвовать в социально значимом труде; способность к осознанному выбору и построению дальнейшей траектории образования с учетом профессий, доступных лицам с нарушениями слуха, личной оценки собственных возможностей и ограничений, учету потребностей рынка труда;</w:t>
      </w:r>
    </w:p>
    <w:p w14:paraId="7C46346F" w14:textId="77777777" w:rsidR="000D3B04" w:rsidRPr="00B354FE" w:rsidRDefault="00102AAD">
      <w:pPr>
        <w:pStyle w:val="ConsPlusNormal"/>
        <w:spacing w:before="240"/>
        <w:ind w:firstLine="540"/>
        <w:jc w:val="both"/>
      </w:pPr>
      <w:r w:rsidRPr="00B354FE">
        <w:t>- стремление к расширению социальных контактов; демонстрация социальных компетенций, в том числе при взаимодействии на основе устной коммуникации в различных социальных ситуациях;</w:t>
      </w:r>
    </w:p>
    <w:p w14:paraId="2C567D3D" w14:textId="77777777" w:rsidR="000D3B04" w:rsidRPr="00B354FE" w:rsidRDefault="00102AAD">
      <w:pPr>
        <w:pStyle w:val="ConsPlusNormal"/>
        <w:spacing w:before="240"/>
        <w:ind w:firstLine="540"/>
        <w:jc w:val="both"/>
      </w:pPr>
      <w:r w:rsidRPr="00B354FE">
        <w:t>- стремление к расширению социальных контактов с лицами, имеющими нарушения слуха, в том числе, при желании, использование в межличностном общении со взрослыми и детьми, включая сверстников, русского жестового языка; приобщение к социокультурным традициям лиц с нарушениями слуха, при желании, овладение калькирующей жестовой речью;</w:t>
      </w:r>
    </w:p>
    <w:p w14:paraId="0D0F4AD4" w14:textId="77777777" w:rsidR="000D3B04" w:rsidRPr="00B354FE" w:rsidRDefault="00102AAD">
      <w:pPr>
        <w:pStyle w:val="ConsPlusNormal"/>
        <w:spacing w:before="240"/>
        <w:ind w:firstLine="540"/>
        <w:jc w:val="both"/>
      </w:pPr>
      <w:r w:rsidRPr="00B354FE">
        <w:t>- к расширению социальных контактов как с людьми, имеющими нарушения слуха, так и со слышащими взрослыми и детьми, включая сверстников; демонстрация социальных компетенций, в том числе при взаимодействии на основе устной коммуникации в различных социальных ситуациях; использование русского жестового языка в межличностном общении с глухими и слабослышащими людьми; приобщение к социокультурным традициям лиц с нарушениями слуха, при желании, развитие навыков пользования калькирующей жестовой речью;</w:t>
      </w:r>
    </w:p>
    <w:p w14:paraId="1EB66D4D" w14:textId="77777777" w:rsidR="000D3B04" w:rsidRPr="00B354FE" w:rsidRDefault="00102AAD">
      <w:pPr>
        <w:pStyle w:val="ConsPlusNormal"/>
        <w:spacing w:before="240"/>
        <w:ind w:firstLine="540"/>
        <w:jc w:val="both"/>
      </w:pPr>
      <w:r w:rsidRPr="00B354FE">
        <w:t>- ценностно-смысловая установка на постоянное пользование индивидуальными слуховыми аппаратами или КИ, самостоятельное получение информации, в том числе, с использованием ИКТ, о средствах и способах слухопротезирования, сурдотехнических средствах и ассистивных технологиях.</w:t>
      </w:r>
    </w:p>
    <w:p w14:paraId="578BE4FC" w14:textId="77777777" w:rsidR="000D3B04" w:rsidRPr="00B354FE" w:rsidRDefault="00102AAD">
      <w:pPr>
        <w:pStyle w:val="ConsPlusNormal"/>
        <w:spacing w:before="240"/>
        <w:ind w:firstLine="540"/>
        <w:jc w:val="both"/>
      </w:pPr>
      <w:r w:rsidRPr="00B354FE">
        <w:t>2) результатами овладения универсальными учебными действиями, в том числе:</w:t>
      </w:r>
    </w:p>
    <w:p w14:paraId="2CDC725D" w14:textId="77777777" w:rsidR="000D3B04" w:rsidRPr="00B354FE" w:rsidRDefault="00102AAD">
      <w:pPr>
        <w:pStyle w:val="ConsPlusNormal"/>
        <w:spacing w:before="240"/>
        <w:ind w:firstLine="540"/>
        <w:jc w:val="both"/>
      </w:pPr>
      <w:r w:rsidRPr="00B354FE">
        <w:t>- самостоятельным мотивированным определением цели образования, задач собственной учебной и познавательной деятельности;</w:t>
      </w:r>
    </w:p>
    <w:p w14:paraId="201C12F5" w14:textId="77777777" w:rsidR="000D3B04" w:rsidRPr="00B354FE" w:rsidRDefault="00102AAD">
      <w:pPr>
        <w:pStyle w:val="ConsPlusNormal"/>
        <w:spacing w:before="240"/>
        <w:ind w:firstLine="540"/>
        <w:jc w:val="both"/>
      </w:pPr>
      <w:r w:rsidRPr="00B354FE">
        <w:t>- самостоятельным планированием путей достижения целей, выбора наиболее эффективных способов решения учебных, познавательных и задач, а также задач социальной практики;</w:t>
      </w:r>
    </w:p>
    <w:p w14:paraId="70100B2E" w14:textId="77777777" w:rsidR="000D3B04" w:rsidRPr="00B354FE" w:rsidRDefault="00102AAD">
      <w:pPr>
        <w:pStyle w:val="ConsPlusNormal"/>
        <w:spacing w:before="240"/>
        <w:ind w:firstLine="540"/>
        <w:jc w:val="both"/>
      </w:pPr>
      <w:r w:rsidRPr="00B354FE">
        <w:t xml:space="preserve">- самостоятельным соотнесением собственных действий с планируемыми результатами, осуществлением самоконтроля и самооценки собственной деятельности и деятельности других обучающихся в процессе достижения результата, определением </w:t>
      </w:r>
      <w:r w:rsidRPr="00B354FE">
        <w:lastRenderedPageBreak/>
        <w:t>способов действий в рамках предложенных условий и требований; принятием решений и осуществления осознанного выбора в учебной и познавательной деятельности; корректированием собственных действий с учетом изменяющейся ситуации; оцениванием правильности выполнения учебной задачи, собственных возможностей ее решения;</w:t>
      </w:r>
    </w:p>
    <w:p w14:paraId="3289DD2C" w14:textId="77777777" w:rsidR="000D3B04" w:rsidRPr="00B354FE" w:rsidRDefault="00102AAD">
      <w:pPr>
        <w:pStyle w:val="ConsPlusNormal"/>
        <w:spacing w:before="240"/>
        <w:ind w:firstLine="540"/>
        <w:jc w:val="both"/>
      </w:pPr>
      <w:r w:rsidRPr="00B354FE">
        <w:t>- планированием и регуляцией собственной деятельности;</w:t>
      </w:r>
    </w:p>
    <w:p w14:paraId="6DF6A564" w14:textId="77777777" w:rsidR="000D3B04" w:rsidRPr="00B354FE" w:rsidRDefault="00102AAD">
      <w:pPr>
        <w:pStyle w:val="ConsPlusNormal"/>
        <w:spacing w:before="240"/>
        <w:ind w:firstLine="540"/>
        <w:jc w:val="both"/>
      </w:pPr>
      <w:r w:rsidRPr="00B354FE">
        <w:t>- техникой чтения (при реализации сформированных произносительных возможностей) и смысловым чтением;</w:t>
      </w:r>
    </w:p>
    <w:p w14:paraId="2A33E750" w14:textId="77777777" w:rsidR="000D3B04" w:rsidRPr="00B354FE" w:rsidRDefault="00102AAD">
      <w:pPr>
        <w:pStyle w:val="ConsPlusNormal"/>
        <w:spacing w:before="240"/>
        <w:ind w:firstLine="540"/>
        <w:jc w:val="both"/>
      </w:pPr>
      <w:r w:rsidRPr="00B354FE">
        <w:t>- 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осуществлять логическое рассуждение, делать умозаключения (индуктивные, дедуктивные и по аналогии), формулировать выводы;</w:t>
      </w:r>
    </w:p>
    <w:p w14:paraId="243DB6D0" w14:textId="77777777" w:rsidR="000D3B04" w:rsidRPr="00B354FE" w:rsidRDefault="00102AAD">
      <w:pPr>
        <w:pStyle w:val="ConsPlusNormal"/>
        <w:spacing w:before="240"/>
        <w:ind w:firstLine="540"/>
        <w:jc w:val="both"/>
      </w:pPr>
      <w:r w:rsidRPr="00B354FE">
        <w:t>- созданием, применением и преобразованием знаков и символов, моделей и схем для решения учебных и познавательных задач;</w:t>
      </w:r>
    </w:p>
    <w:p w14:paraId="6E9B1FBA" w14:textId="77777777" w:rsidR="000D3B04" w:rsidRPr="00B354FE" w:rsidRDefault="00102AAD">
      <w:pPr>
        <w:pStyle w:val="ConsPlusNormal"/>
        <w:spacing w:before="240"/>
        <w:ind w:firstLine="540"/>
        <w:jc w:val="both"/>
      </w:pPr>
      <w:r w:rsidRPr="00B354FE">
        <w:t>- организацией учебного сотрудничества и совместной деятельности с педагогическим работником и сверстниками; осуществлением учебной и внеурочной деятельности индивидуально и в группе;</w:t>
      </w:r>
    </w:p>
    <w:p w14:paraId="501D1E6D" w14:textId="77777777" w:rsidR="000D3B04" w:rsidRPr="00B354FE" w:rsidRDefault="00102AAD">
      <w:pPr>
        <w:pStyle w:val="ConsPlusNormal"/>
        <w:spacing w:before="240"/>
        <w:ind w:firstLine="540"/>
        <w:jc w:val="both"/>
      </w:pPr>
      <w:r w:rsidRPr="00B354FE">
        <w:t>- самостоятельным разрешением конфликтных ситуаций на основе согласования позиций и учета интересов; формулированием, аргументацией и отстаиванием собственного мнения;</w:t>
      </w:r>
    </w:p>
    <w:p w14:paraId="08251F2E" w14:textId="77777777" w:rsidR="000D3B04" w:rsidRPr="00B354FE" w:rsidRDefault="00102AAD">
      <w:pPr>
        <w:pStyle w:val="ConsPlusNormal"/>
        <w:spacing w:before="240"/>
        <w:ind w:firstLine="540"/>
        <w:jc w:val="both"/>
      </w:pPr>
      <w:r w:rsidRPr="00B354FE">
        <w:t>- использованием речевых средств в соответствии с задачей коммуникации для выражения своих чувств, мыслей и потребностей;</w:t>
      </w:r>
    </w:p>
    <w:p w14:paraId="1329EA8D" w14:textId="77777777" w:rsidR="000D3B04" w:rsidRPr="00B354FE" w:rsidRDefault="00102AAD">
      <w:pPr>
        <w:pStyle w:val="ConsPlusNormal"/>
        <w:spacing w:before="240"/>
        <w:ind w:firstLine="540"/>
        <w:jc w:val="both"/>
      </w:pPr>
      <w:r w:rsidRPr="00B354FE">
        <w:t>- владением устной и письменной речью, монологической контекстной речью;</w:t>
      </w:r>
    </w:p>
    <w:p w14:paraId="4A17D799" w14:textId="77777777" w:rsidR="000D3B04" w:rsidRPr="00B354FE" w:rsidRDefault="00102AAD">
      <w:pPr>
        <w:pStyle w:val="ConsPlusNormal"/>
        <w:spacing w:before="240"/>
        <w:ind w:firstLine="540"/>
        <w:jc w:val="both"/>
      </w:pPr>
      <w:r w:rsidRPr="00B354FE">
        <w:t>- использованием информационно-коммуникационных технологий;</w:t>
      </w:r>
    </w:p>
    <w:p w14:paraId="0FB6E127" w14:textId="77777777" w:rsidR="000D3B04" w:rsidRPr="00B354FE" w:rsidRDefault="00102AAD">
      <w:pPr>
        <w:pStyle w:val="ConsPlusNormal"/>
        <w:spacing w:before="240"/>
        <w:ind w:firstLine="540"/>
        <w:jc w:val="both"/>
      </w:pPr>
      <w:r w:rsidRPr="00B354FE">
        <w:t>- экологическим мышлением, его применением в познавательной, коммуникативной, социальной практике и профессиональной ориентации.</w:t>
      </w:r>
    </w:p>
    <w:p w14:paraId="75E83D1A" w14:textId="77777777" w:rsidR="000D3B04" w:rsidRPr="00B354FE" w:rsidRDefault="00102AAD">
      <w:pPr>
        <w:pStyle w:val="ConsPlusNormal"/>
        <w:spacing w:before="240"/>
        <w:ind w:firstLine="540"/>
        <w:jc w:val="both"/>
      </w:pPr>
      <w:r w:rsidRPr="00B354FE">
        <w:t>3) достижениями планируемых предметных результатов образования и результатов коррекционно-развивающих курсов по Программе коррекционной работы, в том числе:</w:t>
      </w:r>
    </w:p>
    <w:p w14:paraId="697D0787" w14:textId="77777777" w:rsidR="000D3B04" w:rsidRPr="00B354FE" w:rsidRDefault="00102AAD">
      <w:pPr>
        <w:pStyle w:val="ConsPlusNormal"/>
        <w:spacing w:before="240"/>
        <w:ind w:firstLine="540"/>
        <w:jc w:val="both"/>
      </w:pPr>
      <w:r w:rsidRPr="00B354FE">
        <w:t>- освоением в ходе изучения учебных предметов умений, специфических для данной предметной области,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w:t>
      </w:r>
    </w:p>
    <w:p w14:paraId="7C96B442" w14:textId="77777777" w:rsidR="000D3B04" w:rsidRPr="00B354FE" w:rsidRDefault="00102AAD">
      <w:pPr>
        <w:pStyle w:val="ConsPlusNormal"/>
        <w:spacing w:before="240"/>
        <w:ind w:firstLine="540"/>
        <w:jc w:val="both"/>
      </w:pPr>
      <w:r w:rsidRPr="00B354FE">
        <w:t>- формированием и развитием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14:paraId="3C8E4F99" w14:textId="77777777" w:rsidR="000D3B04" w:rsidRPr="00B354FE" w:rsidRDefault="00102AAD">
      <w:pPr>
        <w:pStyle w:val="ConsPlusNormal"/>
        <w:spacing w:before="240"/>
        <w:ind w:firstLine="540"/>
        <w:jc w:val="both"/>
      </w:pPr>
      <w:r w:rsidRPr="00B354FE">
        <w:t>- освоением междисциплинарных учебных программ - "Формирование универсальных учебных действий", "Формирование ИКТ-компетентности обучающихся", "Основы учебно-исследовательской и проектной деятельности"; учебных программ по предметам учебного плана;</w:t>
      </w:r>
    </w:p>
    <w:p w14:paraId="3A9071BB" w14:textId="77777777" w:rsidR="000D3B04" w:rsidRPr="00B354FE" w:rsidRDefault="00102AAD">
      <w:pPr>
        <w:pStyle w:val="ConsPlusNormal"/>
        <w:spacing w:before="240"/>
        <w:ind w:firstLine="540"/>
        <w:jc w:val="both"/>
      </w:pPr>
      <w:r w:rsidRPr="00B354FE">
        <w:lastRenderedPageBreak/>
        <w:t>- применением различных способов поиска (в справочных источниках и в сети Интернет), обработки и передачи информации в соответствии с коммуникативными и познавательными задачами, в том числе при подготовке презентаций для устных ответов (например, выступлений);</w:t>
      </w:r>
    </w:p>
    <w:p w14:paraId="5267E1E8" w14:textId="77777777" w:rsidR="000D3B04" w:rsidRPr="00B354FE" w:rsidRDefault="00102AAD">
      <w:pPr>
        <w:pStyle w:val="ConsPlusNormal"/>
        <w:spacing w:before="240"/>
        <w:ind w:firstLine="540"/>
        <w:jc w:val="both"/>
      </w:pPr>
      <w:r w:rsidRPr="00B354FE">
        <w:t>- ценностно-смысловой установкой на качественное овладение словесной речью (в письменной и устной формах), восприятием и воспроизведением устной речи;</w:t>
      </w:r>
    </w:p>
    <w:p w14:paraId="76526C5A" w14:textId="77777777" w:rsidR="000D3B04" w:rsidRPr="00B354FE" w:rsidRDefault="00102AAD">
      <w:pPr>
        <w:pStyle w:val="ConsPlusNormal"/>
        <w:spacing w:before="240"/>
        <w:ind w:firstLine="540"/>
        <w:jc w:val="both"/>
      </w:pPr>
      <w:r w:rsidRPr="00B354FE">
        <w:t>- использованием самостоятельных логичных, грамотных и внятных (понятных окружающим) развернутых речевых высказываний по теме (например, иллюстрации), в том числе с аргументацией собственного мнения;</w:t>
      </w:r>
    </w:p>
    <w:p w14:paraId="5313A830" w14:textId="77777777" w:rsidR="000D3B04" w:rsidRPr="00B354FE" w:rsidRDefault="00102AAD">
      <w:pPr>
        <w:pStyle w:val="ConsPlusNormal"/>
        <w:spacing w:before="240"/>
        <w:ind w:firstLine="540"/>
        <w:jc w:val="both"/>
      </w:pPr>
      <w:r w:rsidRPr="00B354FE">
        <w:t>- освоением рассуждения по теме (например, по поставленному вопросу) с опорой на план; описанием иллюстрации (например, фотографии); пересказом текста (полным и кратким, в том числе с опорой на план и (или) базовые слова и словосочетания, приведением цитат из текста, известных высказываний); сообщением о собственных мыслях и чувствах, о событиях, о самочувствии; выражением просьбы, желания и другого; сообщением собственного мнения по обсуждаемой теме (например, событию), его обоснованием, опираясь на воспринятую информацию, личный опыт, примеры из художественной литературы; оцениванием в речевых высказываниях событий и поступков с учетом морально- нравственных норм и правил; кратким и полным изложением полученной информации;</w:t>
      </w:r>
    </w:p>
    <w:p w14:paraId="34281E11" w14:textId="77777777" w:rsidR="000D3B04" w:rsidRPr="00B354FE" w:rsidRDefault="00102AAD">
      <w:pPr>
        <w:pStyle w:val="ConsPlusNormal"/>
        <w:spacing w:before="240"/>
        <w:ind w:firstLine="540"/>
        <w:jc w:val="both"/>
      </w:pPr>
      <w:r w:rsidRPr="00B354FE">
        <w:t>- использованием речевых высказываний в ситуациях, связанных с выяснением и передачей информации; в процессе устной коммуникации при затруднении в восприятии речевой информации самостоятельное формулирование уточняющих вопросов;</w:t>
      </w:r>
    </w:p>
    <w:p w14:paraId="021649D9" w14:textId="77777777" w:rsidR="000D3B04" w:rsidRPr="00B354FE" w:rsidRDefault="00102AAD">
      <w:pPr>
        <w:pStyle w:val="ConsPlusNormal"/>
        <w:spacing w:before="240"/>
        <w:ind w:firstLine="540"/>
        <w:jc w:val="both"/>
      </w:pPr>
      <w:r w:rsidRPr="00B354FE">
        <w:t>- соблюдением речевого этикета, в том числе реализация требований к культуре общения с учетом коммуникативной ситуации и речевых партнеров;</w:t>
      </w:r>
    </w:p>
    <w:p w14:paraId="2C1BAAE1" w14:textId="77777777" w:rsidR="000D3B04" w:rsidRPr="00B354FE" w:rsidRDefault="00102AAD">
      <w:pPr>
        <w:pStyle w:val="ConsPlusNormal"/>
        <w:spacing w:before="240"/>
        <w:ind w:firstLine="540"/>
        <w:jc w:val="both"/>
      </w:pPr>
      <w:r w:rsidRPr="00B354FE">
        <w:t>- активным участием в диалоге (полилоге) при инициировании собственных высказываний, аргументации и доказательстве собственного мнения;</w:t>
      </w:r>
    </w:p>
    <w:p w14:paraId="3C773130" w14:textId="77777777" w:rsidR="000D3B04" w:rsidRPr="00B354FE" w:rsidRDefault="00102AAD">
      <w:pPr>
        <w:pStyle w:val="ConsPlusNormal"/>
        <w:spacing w:before="240"/>
        <w:ind w:firstLine="540"/>
        <w:jc w:val="both"/>
      </w:pPr>
      <w:r w:rsidRPr="00B354FE">
        <w:t>- при восприятии фраз - повторением сообщений, выполнением заданий с кратким или полным речевым комментарием к собственным действиям, ответами на вопросы; повторением воспринятых слов и словосочетаний;</w:t>
      </w:r>
    </w:p>
    <w:p w14:paraId="43A6D8CD" w14:textId="77777777" w:rsidR="000D3B04" w:rsidRPr="00B354FE" w:rsidRDefault="00102AAD">
      <w:pPr>
        <w:pStyle w:val="ConsPlusNormal"/>
        <w:spacing w:before="240"/>
        <w:ind w:firstLine="540"/>
        <w:jc w:val="both"/>
      </w:pPr>
      <w:r w:rsidRPr="00B354FE">
        <w:t>- повторением воспринятого слухозрительно текста монологического или диалогического характера (точно или приближенно, передавая смысл текста), формулированием полных и кратких устных ответов на вопросы по воспринятому тексту; устным формулированием темы и главной мысли текста; пересказом воспринятого текста (полным и кратким), в том числе с опорой на план, составленный самостоятельно, опорные слова и словосочетания, выделенные самостоятельно; пересказом текста с приведением цитаты из него или включением заданного высказывания; рассуждением по теме текста; участием в диалоге (полилоге) по содержанию воспринятого текста с высказыванием личностного мнения о героях, их поступках и другом, приведением для доказательства собственного мнения соответствующих цитат из воспринятого текста; составлением диалогов и монологических высказываний, близких по смыслу к воспринятому тексту;</w:t>
      </w:r>
    </w:p>
    <w:p w14:paraId="72D80C8F" w14:textId="77777777" w:rsidR="000D3B04" w:rsidRPr="00B354FE" w:rsidRDefault="00102AAD">
      <w:pPr>
        <w:pStyle w:val="ConsPlusNormal"/>
        <w:spacing w:before="240"/>
        <w:ind w:firstLine="540"/>
        <w:jc w:val="both"/>
      </w:pPr>
      <w:r w:rsidRPr="00B354FE">
        <w:t>- участием в диалогах (полилогах) по теме (вопросу) с высказыванием собственного аргументированного мнения с опорой на жизненный опыт, поступки героев литературных произведений;</w:t>
      </w:r>
    </w:p>
    <w:p w14:paraId="6566ACDA" w14:textId="77777777" w:rsidR="000D3B04" w:rsidRPr="00B354FE" w:rsidRDefault="00102AAD">
      <w:pPr>
        <w:pStyle w:val="ConsPlusNormal"/>
        <w:spacing w:before="240"/>
        <w:ind w:firstLine="540"/>
        <w:jc w:val="both"/>
      </w:pPr>
      <w:r w:rsidRPr="00B354FE">
        <w:t xml:space="preserve">- восприятием речевого материала слухозрительно и на слух (с учетом состояния </w:t>
      </w:r>
      <w:r w:rsidRPr="00B354FE">
        <w:lastRenderedPageBreak/>
        <w:t>нарушенной слуховой функции, достигнутого уровня восприятия устной речи, индивидуальных особенностей) адаптированных и неадаптированных текстов монологического характера, диалогов и полилогов разговорного, официальноделового, научно-учебного, справочно-информационного, публицистического и художественного стилей, разных функционально-смысловых типов (повествование, описание, рассуждение); распознаванием новых фраз, слов и словосочетаний, включая слова, близкие по звукобуквенному составу, их различением и опознаванием в сочетании с уже знакомым речевым материалом; восприятием речевого материала в разных условиях - при увеличении расстояния от диктора, при предъявлении голосом нормальной разговорной громкости и шепотом, в нормальном и умеренно-быстром темпе, при предъявлении разными дикторами в естественных условиях коммуникации, а также в видеозаписи; при предъявлении на фоне, городских, бытовых и природных шумов, негромкого разговора, негромкой музыки;</w:t>
      </w:r>
    </w:p>
    <w:p w14:paraId="2F021E68" w14:textId="77777777" w:rsidR="000D3B04" w:rsidRPr="00B354FE" w:rsidRDefault="00102AAD">
      <w:pPr>
        <w:pStyle w:val="ConsPlusNormal"/>
        <w:spacing w:before="240"/>
        <w:ind w:firstLine="540"/>
        <w:jc w:val="both"/>
      </w:pPr>
      <w:r w:rsidRPr="00B354FE">
        <w:t>- внятным, членораздельным (с учетом индивидуальных особенностей), достаточно естественным произношением, навыками самоконтроля произносительной стороны речи; реализацией сформированных произносительных умений при чтении и в самостоятельных устных высказываниях;</w:t>
      </w:r>
    </w:p>
    <w:p w14:paraId="7F55553E" w14:textId="77777777" w:rsidR="000D3B04" w:rsidRPr="00B354FE" w:rsidRDefault="00102AAD">
      <w:pPr>
        <w:pStyle w:val="ConsPlusNormal"/>
        <w:spacing w:before="240"/>
        <w:ind w:firstLine="540"/>
        <w:jc w:val="both"/>
      </w:pPr>
      <w:r w:rsidRPr="00B354FE">
        <w:t>- при восприятии (слухозрительно и на слух) текстов, их чтении реализацией сформированных произносительных умений и навыков смыслового чтения, включая, ответы на вопросы по тексту, выполнение заданий с речевым комментарием, логичный и грамотный пересказ текстов (в том числе с опорой на план, базовые слова и словосочетания, компьютерную презентацию, серию иллюстраций и другое, приведением цитат из текста);</w:t>
      </w:r>
    </w:p>
    <w:p w14:paraId="07B42715" w14:textId="77777777" w:rsidR="000D3B04" w:rsidRPr="00B354FE" w:rsidRDefault="00102AAD">
      <w:pPr>
        <w:pStyle w:val="ConsPlusNormal"/>
        <w:spacing w:before="240"/>
        <w:ind w:firstLine="540"/>
        <w:jc w:val="both"/>
      </w:pPr>
      <w:r w:rsidRPr="00B354FE">
        <w:t>- записью под диктовку педагогического работника речевого материала (коротких монологических высказываний, отдельных фраз, слов и словосочетаний), воспринятого слухозрительно и на слух, его уточнением при повторном предъявлении и устным воспроизведение;</w:t>
      </w:r>
    </w:p>
    <w:p w14:paraId="254C1856" w14:textId="77777777" w:rsidR="000D3B04" w:rsidRPr="00B354FE" w:rsidRDefault="00102AAD">
      <w:pPr>
        <w:pStyle w:val="ConsPlusNormal"/>
        <w:spacing w:before="240"/>
        <w:ind w:firstLine="540"/>
        <w:jc w:val="both"/>
      </w:pPr>
      <w:r w:rsidRPr="00B354FE">
        <w:t>- реализацией сформированных умений восприятия и воспроизведения устной речи, устной коммуникации в процессе учебной и внеурочной деятельности, а также при общении в различных сферах социальной практики.</w:t>
      </w:r>
    </w:p>
    <w:p w14:paraId="734E6E8F" w14:textId="77777777" w:rsidR="000D3B04" w:rsidRPr="00B354FE" w:rsidRDefault="000D3B04">
      <w:pPr>
        <w:spacing w:after="5" w:line="248" w:lineRule="auto"/>
        <w:ind w:right="5"/>
        <w:jc w:val="both"/>
        <w:rPr>
          <w:rFonts w:ascii="Times New Roman" w:eastAsia="Times New Roman" w:hAnsi="Times New Roman"/>
          <w:sz w:val="24"/>
          <w:lang w:eastAsia="ru-RU"/>
        </w:rPr>
      </w:pPr>
    </w:p>
    <w:p w14:paraId="22F4638E" w14:textId="77777777" w:rsidR="000D3B04" w:rsidRPr="00B354FE" w:rsidRDefault="00102AAD">
      <w:pPr>
        <w:spacing w:after="5" w:line="248" w:lineRule="auto"/>
        <w:ind w:right="5"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Достижение обучающимися планируемых результатов освоения АООП ООО для обучающихся с нарушениями слуха (вариант 2.2.1) определяется после завершения обучения в процессе государственной итоговой аттестации. </w:t>
      </w:r>
    </w:p>
    <w:p w14:paraId="149BFEF4" w14:textId="77777777" w:rsidR="000D3B04" w:rsidRPr="00B354FE" w:rsidRDefault="000D3B04"/>
    <w:p w14:paraId="3F908B3E"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1.2.1. Структура результатов освоения АООП ООО для обучающихся с нарушениями слуха (вариант 2.2.1)</w:t>
      </w:r>
    </w:p>
    <w:p w14:paraId="273A90A2" w14:textId="77777777" w:rsidR="000D3B04" w:rsidRPr="00B354FE" w:rsidRDefault="000D3B04">
      <w:pPr>
        <w:suppressAutoHyphens/>
        <w:spacing w:after="0" w:line="240" w:lineRule="auto"/>
        <w:ind w:firstLine="709"/>
        <w:jc w:val="both"/>
        <w:rPr>
          <w:rFonts w:ascii="Times New Roman" w:eastAsia="Times New Roman" w:hAnsi="Times New Roman"/>
          <w:b/>
          <w:sz w:val="24"/>
          <w:szCs w:val="24"/>
          <w:lang w:eastAsia="zh-CN"/>
        </w:rPr>
      </w:pPr>
    </w:p>
    <w:p w14:paraId="0CCB58CB"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1.2.1.1. Личностные результаты</w:t>
      </w:r>
    </w:p>
    <w:p w14:paraId="701A113A"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Гражданского воспитания:</w:t>
      </w:r>
    </w:p>
    <w:p w14:paraId="3313C1BA"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готовность к выполнению обязанностей гражданина и реализации его прав, уважение прав, свобод и законных интересов других людей;</w:t>
      </w:r>
    </w:p>
    <w:p w14:paraId="17FBC687"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активное участие в жизни семьи, Организации, местного сообщества, родного края, страны;</w:t>
      </w:r>
    </w:p>
    <w:p w14:paraId="30FBE73C"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неприятие любых форм экстремизма, дискриминации;</w:t>
      </w:r>
    </w:p>
    <w:p w14:paraId="4AE2B97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понимание роли различных социальных институтов в жизни человека;</w:t>
      </w:r>
    </w:p>
    <w:p w14:paraId="76F308A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14:paraId="64A03F31"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представление о способах противодействия коррупции;</w:t>
      </w:r>
    </w:p>
    <w:p w14:paraId="72A5281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lastRenderedPageBreak/>
        <w:t>- готовность к разнообразной совместной деятельности, стремление к взаимопониманию и взаимопомощи, активное участие в школьном самоуправлении;</w:t>
      </w:r>
    </w:p>
    <w:p w14:paraId="450107A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готовность к участию в гуманитарной деятельности (волонтерство, помощь людям, нуждающимся в ней).</w:t>
      </w:r>
    </w:p>
    <w:p w14:paraId="538E615C"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Патриотического воспитания:</w:t>
      </w:r>
    </w:p>
    <w:p w14:paraId="1839F744"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14:paraId="02CFB45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ценностное отношение к достижениям своей Родины - России, к науке, искусству, спорту, технологиям, боевым подвигам и трудовым достижениям народа;</w:t>
      </w:r>
    </w:p>
    <w:p w14:paraId="754514E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14:paraId="76402328"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Духовно-нравственного воспитания:</w:t>
      </w:r>
    </w:p>
    <w:p w14:paraId="1591B7A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ориентация на моральные ценности и нормы в ситуациях нравственного выбора;</w:t>
      </w:r>
    </w:p>
    <w:p w14:paraId="12407BA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w:t>
      </w:r>
    </w:p>
    <w:p w14:paraId="4ED5AA83"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активное неприятие асоциальных поступков, свобода и ответственность личности в условиях индивидуального и общественного пространства.</w:t>
      </w:r>
    </w:p>
    <w:p w14:paraId="75FB376E"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Эстетического воспитания:</w:t>
      </w:r>
    </w:p>
    <w:p w14:paraId="418A80FB"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14:paraId="7982E72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понимание ценности отечественного и мирового искусства, роли этнических культурных традиций и народного творчества;</w:t>
      </w:r>
    </w:p>
    <w:p w14:paraId="2DEA0E45"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стремление к самовыражению в разных видах искусства.</w:t>
      </w:r>
    </w:p>
    <w:p w14:paraId="07323DEB"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Физического воспитания, формирования культуры здоровья и эмоционального благополучия:</w:t>
      </w:r>
    </w:p>
    <w:p w14:paraId="2D7E137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осознание ценности жизни;</w:t>
      </w:r>
    </w:p>
    <w:p w14:paraId="58BDDE26"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14:paraId="070045C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14:paraId="308295D3"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соблюдение правил безопасности, в том числе навыков безопасного поведения в интернет-среде;</w:t>
      </w:r>
    </w:p>
    <w:p w14:paraId="1CBA9D04"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3E26625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умение принимать себя и других, не осуждая;</w:t>
      </w:r>
    </w:p>
    <w:p w14:paraId="619887AA"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умение осознавать эмоциональное состояние себя и других, умение управлять собственным эмоциональным состоянием;</w:t>
      </w:r>
    </w:p>
    <w:p w14:paraId="33996498"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сформированность навыка рефлексии, признание своего права на ошибку и такого же права другого человека.</w:t>
      </w:r>
    </w:p>
    <w:p w14:paraId="1EB4DAE9"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Трудового воспитания:</w:t>
      </w:r>
    </w:p>
    <w:p w14:paraId="1B3EDF4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14:paraId="5607ACC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интерес к практическому изучению профессий и труда различного рода, в том числе на основе применения изучаемого предметного знания;</w:t>
      </w:r>
    </w:p>
    <w:p w14:paraId="7F7D662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осознание важности обучения на протяжении всей жизни для успешной профессиональной деятельности и развитие необходимых умений для этого;</w:t>
      </w:r>
    </w:p>
    <w:p w14:paraId="08C3CD2B"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lastRenderedPageBreak/>
        <w:t>- готовность адаптироваться в профессиональной среде;</w:t>
      </w:r>
    </w:p>
    <w:p w14:paraId="5AA2A1B1"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уважение к труду и результатам трудовой деятельности;</w:t>
      </w:r>
    </w:p>
    <w:p w14:paraId="2C21F08C"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14:paraId="2D15FE42"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Экологического воспитания:</w:t>
      </w:r>
    </w:p>
    <w:p w14:paraId="3FC7E3D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14:paraId="727BD1D1"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повышение уровня экологической культуры, осознание глобального характера экологических проблем и путей их решения;</w:t>
      </w:r>
    </w:p>
    <w:p w14:paraId="132D39A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активное неприятие действий, приносящих вред окружающей среде;</w:t>
      </w:r>
    </w:p>
    <w:p w14:paraId="4909D04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осознание своей роли как гражданина и потребителя в условиях взаимосвязи природной, технологической и социальной сред;</w:t>
      </w:r>
    </w:p>
    <w:p w14:paraId="1887088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готовность к участию в практической деятельности экологической направленности.</w:t>
      </w:r>
    </w:p>
    <w:p w14:paraId="0F5E343A"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Ценности научного познания:</w:t>
      </w:r>
    </w:p>
    <w:p w14:paraId="2C06561C"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14:paraId="0A223D2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овладение языковой и читательской культурой как средством познания мира;</w:t>
      </w:r>
    </w:p>
    <w:p w14:paraId="5E8FBD01"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14:paraId="4B52BB09"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Личностные результаты, обеспечивающие адаптацию обучающегося к изменяющимся условиям социальной и природной среды, включают:</w:t>
      </w:r>
    </w:p>
    <w:p w14:paraId="3FDE22C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14:paraId="47E93CA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способность обучающихся во взаимодействии в условиях неопределенности, открытость опыту и знаниям других;</w:t>
      </w:r>
    </w:p>
    <w:p w14:paraId="59C9B9D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способность действовать в условиях неопределенности,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14:paraId="2AEC97F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свое развитие;</w:t>
      </w:r>
    </w:p>
    <w:p w14:paraId="518EFDE1"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14:paraId="75AE7315"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умение анализировать и выявлять взаимосвязи природы, общества и экономики;</w:t>
      </w:r>
    </w:p>
    <w:p w14:paraId="4081DE5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умение оценивать свои действия с учетом влияния на окружающую среду, достижений целей и преодоления вызовов, возможных глобальных последствий;</w:t>
      </w:r>
    </w:p>
    <w:p w14:paraId="513CB22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способность обучающихся осознавать стрессовую ситуацию, оценивать происходящие изменения и их последствия;</w:t>
      </w:r>
    </w:p>
    <w:p w14:paraId="208BABF5"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воспринимать стрессовую ситуацию как вызов, требующий контрмер;</w:t>
      </w:r>
    </w:p>
    <w:p w14:paraId="2950A06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оценивать ситуацию стресса, корректировать принимаемые решения и действия;</w:t>
      </w:r>
    </w:p>
    <w:p w14:paraId="15269DC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lastRenderedPageBreak/>
        <w:t>- формулировать и оценивать риски и последствия, формировать опыт, уметь находить позитивное в произошедшей ситуации;</w:t>
      </w:r>
    </w:p>
    <w:p w14:paraId="057FDFF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быть готовым действовать в отсутствие гарантий успеха.</w:t>
      </w:r>
    </w:p>
    <w:p w14:paraId="15C0E10D" w14:textId="77777777" w:rsidR="000D3B04" w:rsidRPr="00B354FE" w:rsidRDefault="000D3B04">
      <w:pPr>
        <w:suppressAutoHyphens/>
        <w:spacing w:after="0" w:line="240" w:lineRule="auto"/>
        <w:ind w:firstLine="709"/>
        <w:jc w:val="both"/>
        <w:rPr>
          <w:rFonts w:ascii="Times New Roman" w:eastAsia="Times New Roman" w:hAnsi="Times New Roman"/>
          <w:b/>
          <w:sz w:val="24"/>
          <w:szCs w:val="24"/>
          <w:lang w:eastAsia="zh-CN"/>
        </w:rPr>
      </w:pPr>
    </w:p>
    <w:p w14:paraId="23867808" w14:textId="77777777" w:rsidR="000D3B04" w:rsidRPr="00B354FE" w:rsidRDefault="00102AAD">
      <w:pPr>
        <w:suppressAutoHyphens/>
        <w:spacing w:after="0" w:line="240" w:lineRule="auto"/>
        <w:ind w:firstLine="709"/>
        <w:jc w:val="both"/>
        <w:rPr>
          <w:rFonts w:ascii="Times New Roman" w:eastAsia="Times New Roman" w:hAnsi="Times New Roman"/>
          <w:sz w:val="24"/>
          <w:szCs w:val="24"/>
          <w:lang w:eastAsia="zh-CN"/>
        </w:rPr>
      </w:pPr>
      <w:r w:rsidRPr="00B354FE">
        <w:rPr>
          <w:rFonts w:ascii="Times New Roman" w:eastAsia="Times New Roman" w:hAnsi="Times New Roman"/>
          <w:b/>
          <w:sz w:val="24"/>
          <w:szCs w:val="24"/>
          <w:lang w:eastAsia="zh-CN"/>
        </w:rPr>
        <w:t>1.2.1.2. Метапредметные</w:t>
      </w:r>
      <w:r w:rsidRPr="00B354FE">
        <w:rPr>
          <w:rFonts w:ascii="Times New Roman" w:eastAsia="Times New Roman" w:hAnsi="Times New Roman"/>
          <w:sz w:val="24"/>
          <w:szCs w:val="24"/>
          <w:lang w:eastAsia="zh-CN"/>
        </w:rPr>
        <w:t xml:space="preserve"> </w:t>
      </w:r>
      <w:r w:rsidRPr="00B354FE">
        <w:rPr>
          <w:rFonts w:ascii="Times New Roman" w:eastAsia="Times New Roman" w:hAnsi="Times New Roman"/>
          <w:b/>
          <w:sz w:val="24"/>
          <w:szCs w:val="24"/>
          <w:lang w:eastAsia="zh-CN"/>
        </w:rPr>
        <w:t>результаты</w:t>
      </w:r>
      <w:r w:rsidRPr="00B354FE">
        <w:rPr>
          <w:rFonts w:ascii="Times New Roman" w:eastAsia="Times New Roman" w:hAnsi="Times New Roman"/>
          <w:sz w:val="24"/>
          <w:szCs w:val="24"/>
          <w:lang w:eastAsia="zh-CN"/>
        </w:rPr>
        <w:t>:</w:t>
      </w:r>
    </w:p>
    <w:p w14:paraId="78B7893E"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Овладение универсальными учебными познавательными действиями:</w:t>
      </w:r>
    </w:p>
    <w:p w14:paraId="34191486"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1) базовые логические действия:</w:t>
      </w:r>
    </w:p>
    <w:p w14:paraId="41351C0A"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выявлять и характеризовать существенные признаки объектов (явлений);</w:t>
      </w:r>
    </w:p>
    <w:p w14:paraId="2D8190CA"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устанавливать существенный признак классификации, основания для обобщения и сравнения, критерии проводимого анализа;</w:t>
      </w:r>
    </w:p>
    <w:p w14:paraId="5E9C511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 учетом предложенной задачи выявлять закономерности и противоречия в рассматриваемых фактах, данных и наблюдениях;</w:t>
      </w:r>
    </w:p>
    <w:p w14:paraId="2DE0235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предлагать критерии для выявления закономерностей и противоречий;</w:t>
      </w:r>
    </w:p>
    <w:p w14:paraId="0AB9AD96"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выявлять дефициты информации, данных, необходимых для решения поставленной задачи;</w:t>
      </w:r>
    </w:p>
    <w:p w14:paraId="1044FE34"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выявлять причинно-следственные связи при изучении явлений и процессов;</w:t>
      </w:r>
    </w:p>
    <w:p w14:paraId="41D8D8E6"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делать выводы с использованием дедуктивных и индуктивных умозаключений, умозаключений по аналогии, формулировать гипотезы о взаимосвязях;</w:t>
      </w:r>
    </w:p>
    <w:p w14:paraId="3705B863"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14:paraId="717F76B8"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2) базовые исследовательские действия:</w:t>
      </w:r>
    </w:p>
    <w:p w14:paraId="41FA58F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использовать вопросы как исследовательский инструмент познания;</w:t>
      </w:r>
    </w:p>
    <w:p w14:paraId="3C34F4B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14:paraId="569C242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формировать гипотезу об истинности собственных суждений и суждений других, аргументировать свою позицию, мнение;</w:t>
      </w:r>
    </w:p>
    <w:p w14:paraId="3F231387"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зависимостей объектов между собой;</w:t>
      </w:r>
    </w:p>
    <w:p w14:paraId="3FB10074"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оценивать на применимость и достоверность информации, полученной в ходе исследования (эксперимента);</w:t>
      </w:r>
    </w:p>
    <w:p w14:paraId="046B36E3"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14:paraId="202566A7"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14:paraId="55DFD362"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3) работа с информацией:</w:t>
      </w:r>
    </w:p>
    <w:p w14:paraId="06BD31B8"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14:paraId="23290E87"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выбирать, анализировать, систематизировать и интерпретировать информацию различных видов и форм представления;</w:t>
      </w:r>
    </w:p>
    <w:p w14:paraId="791F0ABC"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находить сходные аргументы (подтверждающие или опровергающие одну и ту же идею, версию) в различных информационных источниках;</w:t>
      </w:r>
    </w:p>
    <w:p w14:paraId="36EBC941"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14:paraId="0E949F4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оценивать надежность информации по критериям, предложенным педагогическим работником или сформулированным самостоятельно;</w:t>
      </w:r>
    </w:p>
    <w:p w14:paraId="76B01AE5"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эффективно запоминать и систематизировать информацию.</w:t>
      </w:r>
    </w:p>
    <w:p w14:paraId="5D04BFCC"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lastRenderedPageBreak/>
        <w:t>Овладение системой универсальных учебных познавательных действий обеспечивает сформированность когнитивных навыков у обучающихся.</w:t>
      </w:r>
    </w:p>
    <w:p w14:paraId="1A3ED1A6"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Овладение универсальными учебными коммуникативными действиями:</w:t>
      </w:r>
    </w:p>
    <w:p w14:paraId="76FD8D4A"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1) общение:</w:t>
      </w:r>
    </w:p>
    <w:p w14:paraId="782254BA"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воспринимать и формулировать суждения, выражать эмоции в соответствии с целями и условиями общения;</w:t>
      </w:r>
    </w:p>
    <w:p w14:paraId="581965B8"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выражать себя (свою точку зрения) в устных и письменных текстах;</w:t>
      </w:r>
    </w:p>
    <w:p w14:paraId="6160315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14:paraId="4250B25D"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понимать намерения других, проявлять уважительное отношение к собеседнику и в корректной форме формулировать свои возражения;</w:t>
      </w:r>
    </w:p>
    <w:p w14:paraId="2CD76DA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14:paraId="5F959D24"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сопоставлять свои суждения с суждениями других участников диалога, обнаруживать различие и сходство позиций;</w:t>
      </w:r>
    </w:p>
    <w:p w14:paraId="09BA5E4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публично представлять результаты выполненного опыта (эксперимента, исследования, проекта);</w:t>
      </w:r>
    </w:p>
    <w:p w14:paraId="4DBE6D81"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1D7BC6CE"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2) совместная деятельность:</w:t>
      </w:r>
    </w:p>
    <w:p w14:paraId="3086979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14:paraId="36734684"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14:paraId="7F64FFA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уметь обобщать мнения нескольких людей, проявлять готовность руководить, выполнять поручения, подчиняться;</w:t>
      </w:r>
    </w:p>
    <w:p w14:paraId="60B1AC39"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14:paraId="1B28E3D8"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0AB9A6D8"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оценивать качество своего вклада в общий продукт по критериям, самостоятельно сформулированным участниками взаимодействия;</w:t>
      </w:r>
    </w:p>
    <w:p w14:paraId="0F4269FD"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14:paraId="01E8C743"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Овладение системой универсальных учебных коммуникативных действий обеспечивает сформированность социальных навыков и эмоционального интеллекта обучающихся.</w:t>
      </w:r>
    </w:p>
    <w:p w14:paraId="5A30F93B"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Овладение универсальными учебными регулятивными действиями:</w:t>
      </w:r>
    </w:p>
    <w:p w14:paraId="23D62680"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1) самоорганизация:</w:t>
      </w:r>
    </w:p>
    <w:p w14:paraId="698FD3B7"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выявлять проблемы для решения в жизненных и учебных ситуациях;</w:t>
      </w:r>
    </w:p>
    <w:p w14:paraId="4DB9FDC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ориентироваться в различных подходах принятия решений (индивидуальное, принятие решения в группе, принятие решений группой);</w:t>
      </w:r>
    </w:p>
    <w:p w14:paraId="734A980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xml:space="preserve">- 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 составлять план действий (план </w:t>
      </w:r>
      <w:r w:rsidRPr="00B354FE">
        <w:rPr>
          <w:rFonts w:ascii="Times New Roman" w:eastAsia="Times New Roman" w:hAnsi="Times New Roman"/>
          <w:sz w:val="24"/>
          <w:szCs w:val="24"/>
          <w:lang w:eastAsia="zh-CN"/>
        </w:rPr>
        <w:lastRenderedPageBreak/>
        <w:t>реализации намеченного алгоритма решения), корректировать предложенный алгоритм с учетом получения новых знаний об изучаемом объекте; делать выбор и брать ответственность за решение;</w:t>
      </w:r>
    </w:p>
    <w:p w14:paraId="0FB66C35"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2) самоконтроль:</w:t>
      </w:r>
    </w:p>
    <w:p w14:paraId="6461DAE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владеть способами самоконтроля, самомотивации и рефлексии;</w:t>
      </w:r>
    </w:p>
    <w:p w14:paraId="191701B2"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давать адекватную оценку ситуации и предлагать план ее изменения;</w:t>
      </w:r>
    </w:p>
    <w:p w14:paraId="22A8CB3A"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40894770"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14:paraId="6D866595"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вносить коррективы в деятельность на основе новых обстоятельств, изменившихся ситуаций, установленных ошибок, возникших трудностей;</w:t>
      </w:r>
    </w:p>
    <w:p w14:paraId="57F3F36C"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оценивать соответствие результата цели и условиям;</w:t>
      </w:r>
    </w:p>
    <w:p w14:paraId="44CE5E76"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3) эмоциональный интеллект:</w:t>
      </w:r>
    </w:p>
    <w:p w14:paraId="3C0AA1B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различать, называть и управлять собственными эмоциями и эмоциями других;</w:t>
      </w:r>
    </w:p>
    <w:p w14:paraId="7EEBDDCC"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выявлять и анализировать причины эмоций;</w:t>
      </w:r>
    </w:p>
    <w:p w14:paraId="39A8CAE7"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ставить себя на место другого человека, понимать мотивы и намерения другого;</w:t>
      </w:r>
    </w:p>
    <w:p w14:paraId="1B7CDA0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регулировать способ выражения эмоций;</w:t>
      </w:r>
    </w:p>
    <w:p w14:paraId="1FC638A2"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4) принятие себя и других:</w:t>
      </w:r>
    </w:p>
    <w:p w14:paraId="127767C3"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осознанно относиться к другому человеку, его мнению;</w:t>
      </w:r>
    </w:p>
    <w:p w14:paraId="09D44D34"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признавать свое право на ошибку и такое же право другого;</w:t>
      </w:r>
    </w:p>
    <w:p w14:paraId="30A2818F"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принимать себя и других, не осуждая;</w:t>
      </w:r>
    </w:p>
    <w:p w14:paraId="6551113B"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открытость себе и другим;</w:t>
      </w:r>
    </w:p>
    <w:p w14:paraId="720EECCE"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 осознавать невозможность контролировать все вокруг.</w:t>
      </w:r>
    </w:p>
    <w:p w14:paraId="419F9C03" w14:textId="77777777" w:rsidR="000D3B04" w:rsidRPr="00B354FE" w:rsidRDefault="00102AAD">
      <w:pPr>
        <w:suppressAutoHyphens/>
        <w:spacing w:after="0" w:line="240" w:lineRule="auto"/>
        <w:ind w:firstLine="709"/>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Овладение системой универсальных учебных регулятивных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14:paraId="2330FEA0" w14:textId="77777777" w:rsidR="000D3B04" w:rsidRPr="00B354FE" w:rsidRDefault="000D3B04">
      <w:pPr>
        <w:suppressAutoHyphens/>
        <w:spacing w:after="0" w:line="240" w:lineRule="auto"/>
        <w:jc w:val="both"/>
        <w:rPr>
          <w:rFonts w:ascii="Times New Roman" w:eastAsia="Times New Roman" w:hAnsi="Times New Roman"/>
          <w:b/>
          <w:sz w:val="24"/>
          <w:szCs w:val="24"/>
          <w:lang w:eastAsia="zh-CN"/>
        </w:rPr>
      </w:pPr>
    </w:p>
    <w:p w14:paraId="29A50A4E" w14:textId="77777777" w:rsidR="000D3B04" w:rsidRPr="00B354FE" w:rsidRDefault="00102AAD">
      <w:pPr>
        <w:suppressAutoHyphens/>
        <w:spacing w:after="0" w:line="240" w:lineRule="auto"/>
        <w:ind w:firstLine="709"/>
        <w:jc w:val="both"/>
        <w:rPr>
          <w:rFonts w:ascii="Times New Roman" w:eastAsia="Times New Roman" w:hAnsi="Times New Roman"/>
          <w:b/>
          <w:sz w:val="24"/>
          <w:szCs w:val="24"/>
          <w:lang w:eastAsia="zh-CN"/>
        </w:rPr>
      </w:pPr>
      <w:r w:rsidRPr="00B354FE">
        <w:rPr>
          <w:rFonts w:ascii="Times New Roman" w:eastAsia="Times New Roman" w:hAnsi="Times New Roman"/>
          <w:b/>
          <w:sz w:val="24"/>
          <w:szCs w:val="24"/>
          <w:lang w:eastAsia="zh-CN"/>
        </w:rPr>
        <w:t>1.2.1.3. Предметные результаты</w:t>
      </w:r>
    </w:p>
    <w:p w14:paraId="3B89256F" w14:textId="77777777" w:rsidR="000D3B04" w:rsidRPr="00B354FE" w:rsidRDefault="00102AAD">
      <w:pPr>
        <w:suppressAutoHyphens/>
        <w:spacing w:after="0" w:line="240" w:lineRule="auto"/>
        <w:ind w:firstLine="709"/>
        <w:jc w:val="both"/>
        <w:rPr>
          <w:rFonts w:ascii="Times New Roman" w:eastAsia="Times New Roman" w:hAnsi="Times New Roman"/>
          <w:sz w:val="24"/>
          <w:szCs w:val="24"/>
          <w:lang w:eastAsia="zh-CN"/>
        </w:rPr>
      </w:pPr>
      <w:r w:rsidRPr="00B354FE">
        <w:rPr>
          <w:rFonts w:ascii="Times New Roman" w:eastAsia="Times New Roman" w:hAnsi="Times New Roman"/>
          <w:sz w:val="24"/>
          <w:szCs w:val="24"/>
          <w:lang w:eastAsia="zh-CN"/>
        </w:rPr>
        <w:t>Предметные результаты освоения АООП ООО для обучающихся с нарушениями слуха (вариант 2.2.1)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 на следующем уровне образования.</w:t>
      </w:r>
    </w:p>
    <w:p w14:paraId="176DD7A9" w14:textId="77777777" w:rsidR="000D3B04" w:rsidRPr="00B354FE" w:rsidRDefault="00102AAD">
      <w:pPr>
        <w:suppressAutoHyphens/>
        <w:spacing w:after="0" w:line="240" w:lineRule="auto"/>
        <w:ind w:firstLine="709"/>
        <w:jc w:val="both"/>
        <w:rPr>
          <w:rFonts w:ascii="Times New Roman" w:hAnsi="Times New Roman"/>
          <w:sz w:val="24"/>
          <w:szCs w:val="24"/>
        </w:rPr>
      </w:pPr>
      <w:r w:rsidRPr="00B354FE">
        <w:rPr>
          <w:rFonts w:ascii="Times New Roman" w:hAnsi="Times New Roman"/>
          <w:sz w:val="24"/>
          <w:szCs w:val="24"/>
        </w:rPr>
        <w:t xml:space="preserve">Предметные результаты </w:t>
      </w:r>
    </w:p>
    <w:p w14:paraId="6BF73B0B" w14:textId="77777777" w:rsidR="000D3B04" w:rsidRPr="00B354FE" w:rsidRDefault="00102AAD">
      <w:pPr>
        <w:suppressAutoHyphens/>
        <w:spacing w:after="0" w:line="240" w:lineRule="auto"/>
        <w:jc w:val="both"/>
        <w:rPr>
          <w:rFonts w:ascii="Times New Roman" w:hAnsi="Times New Roman"/>
          <w:sz w:val="24"/>
          <w:szCs w:val="24"/>
        </w:rPr>
      </w:pPr>
      <w:r w:rsidRPr="00B354FE">
        <w:rPr>
          <w:rFonts w:ascii="Times New Roman" w:hAnsi="Times New Roman"/>
          <w:sz w:val="24"/>
          <w:szCs w:val="24"/>
        </w:rPr>
        <w:t>- формулируются в деятельностной форме с усилением акцента на применение знаний и конкретных умений;</w:t>
      </w:r>
    </w:p>
    <w:p w14:paraId="06A10E3C" w14:textId="77777777" w:rsidR="000D3B04" w:rsidRPr="00B354FE" w:rsidRDefault="00102AAD">
      <w:pPr>
        <w:suppressAutoHyphens/>
        <w:spacing w:after="0" w:line="240" w:lineRule="auto"/>
        <w:jc w:val="both"/>
        <w:rPr>
          <w:rFonts w:ascii="Times New Roman" w:hAnsi="Times New Roman"/>
          <w:sz w:val="24"/>
          <w:szCs w:val="24"/>
        </w:rPr>
      </w:pPr>
      <w:r w:rsidRPr="00B354FE">
        <w:rPr>
          <w:rFonts w:ascii="Times New Roman" w:hAnsi="Times New Roman"/>
          <w:sz w:val="24"/>
          <w:szCs w:val="24"/>
        </w:rPr>
        <w:t>- формулируются на основе документов стратегического планирования с учетом результатов проводимых на федеральном уровне процедур оценки качества образования (всероссийских проверочных работ, национальных исследований качества образования, международных сравнительных</w:t>
      </w:r>
      <w:r w:rsidRPr="00B354FE">
        <w:rPr>
          <w:b/>
          <w:sz w:val="24"/>
          <w:szCs w:val="24"/>
        </w:rPr>
        <w:t xml:space="preserve"> </w:t>
      </w:r>
      <w:r w:rsidRPr="00B354FE">
        <w:rPr>
          <w:rFonts w:ascii="Times New Roman" w:hAnsi="Times New Roman"/>
          <w:sz w:val="24"/>
          <w:szCs w:val="24"/>
        </w:rPr>
        <w:t>исследований);</w:t>
      </w:r>
    </w:p>
    <w:p w14:paraId="6BABC360" w14:textId="77777777" w:rsidR="000D3B04" w:rsidRPr="00B354FE" w:rsidRDefault="00102AAD">
      <w:pPr>
        <w:suppressAutoHyphens/>
        <w:spacing w:after="0" w:line="240" w:lineRule="auto"/>
        <w:jc w:val="both"/>
        <w:rPr>
          <w:rFonts w:ascii="Times New Roman" w:hAnsi="Times New Roman"/>
          <w:sz w:val="24"/>
          <w:szCs w:val="24"/>
        </w:rPr>
      </w:pPr>
      <w:r w:rsidRPr="00B354FE">
        <w:rPr>
          <w:rFonts w:ascii="Times New Roman" w:hAnsi="Times New Roman"/>
          <w:sz w:val="24"/>
          <w:szCs w:val="24"/>
        </w:rPr>
        <w:t>- определяют минимум содержания основного общего образования, изучение которого гарантирует государство, построенного в логике изучения каждого учебного предмета;</w:t>
      </w:r>
    </w:p>
    <w:p w14:paraId="377320D4" w14:textId="77777777" w:rsidR="000D3B04" w:rsidRPr="00B354FE" w:rsidRDefault="00102AAD">
      <w:pPr>
        <w:suppressAutoHyphens/>
        <w:spacing w:after="0" w:line="240" w:lineRule="auto"/>
        <w:jc w:val="both"/>
        <w:rPr>
          <w:rFonts w:ascii="Times New Roman" w:hAnsi="Times New Roman"/>
          <w:sz w:val="24"/>
          <w:szCs w:val="24"/>
        </w:rPr>
      </w:pPr>
      <w:r w:rsidRPr="00B354FE">
        <w:rPr>
          <w:rFonts w:ascii="Times New Roman" w:hAnsi="Times New Roman"/>
          <w:sz w:val="24"/>
          <w:szCs w:val="24"/>
        </w:rPr>
        <w:t>- определяют требования к результатам освоения программ основного общего образования по учебным предметам "Математика", "Информатика", "Физика", "Химия", "Биология" на базовом и углубленном уровнях;</w:t>
      </w:r>
    </w:p>
    <w:p w14:paraId="56BF2EAB" w14:textId="77777777" w:rsidR="000D3B04" w:rsidRPr="00B354FE" w:rsidRDefault="00102AAD">
      <w:pPr>
        <w:suppressAutoHyphens/>
        <w:spacing w:after="0" w:line="240" w:lineRule="auto"/>
        <w:jc w:val="both"/>
        <w:rPr>
          <w:rFonts w:ascii="Times New Roman" w:eastAsia="Times New Roman" w:hAnsi="Times New Roman"/>
          <w:sz w:val="24"/>
          <w:szCs w:val="24"/>
          <w:lang w:eastAsia="zh-CN"/>
        </w:rPr>
      </w:pPr>
      <w:r w:rsidRPr="00B354FE">
        <w:rPr>
          <w:rFonts w:ascii="Times New Roman" w:hAnsi="Times New Roman"/>
          <w:sz w:val="24"/>
          <w:szCs w:val="24"/>
        </w:rPr>
        <w:t>- усиливают акценты на изучение явлений и процессов современной России и мира в целом, современного состояния науки;</w:t>
      </w:r>
    </w:p>
    <w:p w14:paraId="7F6E4529" w14:textId="77777777" w:rsidR="000D3B04" w:rsidRPr="00B354FE" w:rsidRDefault="00102AAD">
      <w:pPr>
        <w:tabs>
          <w:tab w:val="left" w:pos="709"/>
        </w:tabs>
        <w:spacing w:after="0" w:line="240" w:lineRule="auto"/>
        <w:jc w:val="both"/>
        <w:outlineLvl w:val="1"/>
        <w:rPr>
          <w:rFonts w:ascii="Times New Roman" w:eastAsia="Times New Roman" w:hAnsi="Times New Roman"/>
          <w:bCs/>
          <w:sz w:val="24"/>
          <w:szCs w:val="24"/>
          <w:lang w:eastAsia="ru-RU"/>
        </w:rPr>
      </w:pPr>
      <w:r w:rsidRPr="00B354FE">
        <w:rPr>
          <w:rFonts w:ascii="Times New Roman" w:eastAsia="Times New Roman" w:hAnsi="Times New Roman"/>
          <w:bCs/>
          <w:sz w:val="24"/>
          <w:szCs w:val="24"/>
          <w:lang w:eastAsia="ru-RU"/>
        </w:rPr>
        <w:t xml:space="preserve">- учитывают особенности реализации АООП ООО для обучающихся с нарушениями слуха </w:t>
      </w:r>
    </w:p>
    <w:p w14:paraId="44603D71" w14:textId="77777777" w:rsidR="000D3B04" w:rsidRPr="00B354FE" w:rsidRDefault="000D3B04">
      <w:pPr>
        <w:suppressAutoHyphens/>
        <w:spacing w:after="0" w:line="240" w:lineRule="auto"/>
        <w:ind w:firstLine="709"/>
        <w:jc w:val="both"/>
        <w:rPr>
          <w:rFonts w:ascii="Times New Roman" w:eastAsia="Times New Roman" w:hAnsi="Times New Roman"/>
          <w:b/>
          <w:sz w:val="24"/>
          <w:szCs w:val="24"/>
          <w:lang w:eastAsia="zh-CN"/>
        </w:rPr>
      </w:pPr>
    </w:p>
    <w:p w14:paraId="3B21E228" w14:textId="4CE7FE2F"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r w:rsidRPr="00B354FE">
        <w:rPr>
          <w:rFonts w:ascii="Times New Roman" w:eastAsia="Times New Roman" w:hAnsi="Times New Roman"/>
          <w:b/>
          <w:sz w:val="24"/>
          <w:szCs w:val="24"/>
          <w:lang w:eastAsia="ru-RU"/>
        </w:rPr>
        <w:t>1.2.1.3.1.</w:t>
      </w:r>
      <w:r w:rsidRPr="00B354FE">
        <w:rPr>
          <w:rFonts w:ascii="Times New Roman" w:eastAsia="Times New Roman" w:hAnsi="Times New Roman"/>
          <w:sz w:val="24"/>
          <w:szCs w:val="24"/>
          <w:lang w:eastAsia="ru-RU"/>
        </w:rPr>
        <w:t xml:space="preserve"> </w:t>
      </w:r>
      <w:r w:rsidRPr="00B354FE">
        <w:rPr>
          <w:rFonts w:ascii="Times New Roman" w:eastAsia="Times New Roman" w:hAnsi="Times New Roman"/>
          <w:b/>
          <w:sz w:val="24"/>
          <w:szCs w:val="24"/>
          <w:lang w:eastAsia="ru-RU"/>
        </w:rPr>
        <w:t xml:space="preserve">Предметные результаты </w:t>
      </w:r>
      <w:bookmarkStart w:id="4" w:name="dst100560"/>
      <w:bookmarkEnd w:id="4"/>
      <w:r w:rsidRPr="00B354FE">
        <w:rPr>
          <w:rFonts w:ascii="Times New Roman" w:eastAsia="Times New Roman" w:hAnsi="Times New Roman"/>
          <w:sz w:val="24"/>
          <w:szCs w:val="24"/>
          <w:lang w:eastAsia="ru-RU"/>
        </w:rPr>
        <w:t>обеспечивают:</w:t>
      </w:r>
    </w:p>
    <w:p w14:paraId="1DEDE4A9"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lastRenderedPageBreak/>
        <w:t>1.2.1.3.1.1. По учебному предмету "Русский язык":</w:t>
      </w:r>
    </w:p>
    <w:p w14:paraId="4A69EFD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 w:name="dst100561"/>
      <w:bookmarkEnd w:id="5"/>
      <w:r w:rsidRPr="00B354FE">
        <w:rPr>
          <w:rFonts w:ascii="Times New Roman" w:eastAsia="Times New Roman" w:hAnsi="Times New Roman"/>
          <w:sz w:val="24"/>
          <w:szCs w:val="24"/>
          <w:lang w:eastAsia="ru-RU"/>
        </w:rPr>
        <w:t>1) совершенствование различных видов устной и письменной речевой деятельности (говорения и аудирования, чтения и письма); формирование умений речевого взаимодействия (в том числе общения при помощи современных средств устной и письменной коммуникации):</w:t>
      </w:r>
    </w:p>
    <w:p w14:paraId="5D234A7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6" w:name="dst100562"/>
      <w:bookmarkEnd w:id="6"/>
      <w:r w:rsidRPr="00B354FE">
        <w:rPr>
          <w:rFonts w:ascii="Times New Roman" w:eastAsia="Times New Roman" w:hAnsi="Times New Roman"/>
          <w:sz w:val="24"/>
          <w:szCs w:val="24"/>
          <w:lang w:eastAsia="ru-RU"/>
        </w:rPr>
        <w:t>создание устных монологических высказываний на основе жизненных наблюдений, личных впечатлений, чтения учебно-научной, художественной и научно-популярной литературы: монолог-описание; монолог-рассуждение; монолог-повествование; выступление с научным сообщением;</w:t>
      </w:r>
    </w:p>
    <w:p w14:paraId="2DECDA5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7" w:name="dst100563"/>
      <w:bookmarkEnd w:id="7"/>
      <w:r w:rsidRPr="00B354FE">
        <w:rPr>
          <w:rFonts w:ascii="Times New Roman" w:eastAsia="Times New Roman" w:hAnsi="Times New Roman"/>
          <w:sz w:val="24"/>
          <w:szCs w:val="24"/>
          <w:lang w:eastAsia="ru-RU"/>
        </w:rPr>
        <w:t>участие в диалоге разных видов: побуждение к действию, обмен мнениями, запрос информации, сообщение информации (создание не менее шести реплик); обсуждение и четкая формулировка цели, плана совместной групповой деятельности;</w:t>
      </w:r>
    </w:p>
    <w:p w14:paraId="728172B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8" w:name="dst100564"/>
      <w:bookmarkEnd w:id="8"/>
      <w:r w:rsidRPr="00B354FE">
        <w:rPr>
          <w:rFonts w:ascii="Times New Roman" w:eastAsia="Times New Roman" w:hAnsi="Times New Roman"/>
          <w:sz w:val="24"/>
          <w:szCs w:val="24"/>
          <w:lang w:eastAsia="ru-RU"/>
        </w:rPr>
        <w:t>овладение различными видами аудирования (выборочным, детальным, ознакомительным) учебно-научных, художественных, публицистических текстов различных функционально-смысловых типов речи;</w:t>
      </w:r>
    </w:p>
    <w:p w14:paraId="6B1B471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9" w:name="dst100565"/>
      <w:bookmarkEnd w:id="9"/>
      <w:r w:rsidRPr="00B354FE">
        <w:rPr>
          <w:rFonts w:ascii="Times New Roman" w:eastAsia="Times New Roman" w:hAnsi="Times New Roman"/>
          <w:sz w:val="24"/>
          <w:szCs w:val="24"/>
          <w:lang w:eastAsia="ru-RU"/>
        </w:rPr>
        <w:t>овладение различными видами чтения (просмотровым, ознакомительным, изучающим, поисковым);</w:t>
      </w:r>
    </w:p>
    <w:p w14:paraId="1082875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0" w:name="dst100566"/>
      <w:bookmarkEnd w:id="10"/>
      <w:r w:rsidRPr="00B354FE">
        <w:rPr>
          <w:rFonts w:ascii="Times New Roman" w:eastAsia="Times New Roman" w:hAnsi="Times New Roman"/>
          <w:sz w:val="24"/>
          <w:szCs w:val="24"/>
          <w:lang w:eastAsia="ru-RU"/>
        </w:rPr>
        <w:t>понимание прослушанных или прочитанных учебно-научных, официально-деловых, публицистических, художественных текстов различных функционально-смысловых типов речи: формулирование в устной и письменной форме темы и главной мысли текста; формулирование вопросов по содержанию текста и ответов на них; подробная, сжатая и выборочная передача в устной и письменной форме содержания текста;</w:t>
      </w:r>
    </w:p>
    <w:p w14:paraId="7A8EA33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 w:name="dst100567"/>
      <w:bookmarkEnd w:id="11"/>
      <w:r w:rsidRPr="00B354FE">
        <w:rPr>
          <w:rFonts w:ascii="Times New Roman" w:eastAsia="Times New Roman" w:hAnsi="Times New Roman"/>
          <w:sz w:val="24"/>
          <w:szCs w:val="24"/>
          <w:lang w:eastAsia="ru-RU"/>
        </w:rPr>
        <w:t>овладение умениями информационной переработки прослушанного или прочитанного текста: составление плана текста (простого, сложного; назывного, вопросного, тезисного) с целью дальнейшего воспроизведения содержания текста в устной и письменной форме; выделение главной и второстепенной информации, явной и скрытой информации в тексте;</w:t>
      </w:r>
    </w:p>
    <w:p w14:paraId="4D185EE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 w:name="dst100568"/>
      <w:bookmarkEnd w:id="12"/>
      <w:r w:rsidRPr="00B354FE">
        <w:rPr>
          <w:rFonts w:ascii="Times New Roman" w:eastAsia="Times New Roman" w:hAnsi="Times New Roman"/>
          <w:sz w:val="24"/>
          <w:szCs w:val="24"/>
          <w:lang w:eastAsia="ru-RU"/>
        </w:rPr>
        <w:t>представление содержания прослушанного или прочитанного учебно-научного текста в виде таблицы, схемы; представление содержания таблицы, схемы в виде текста; комментирование текста или его фрагмента;</w:t>
      </w:r>
    </w:p>
    <w:p w14:paraId="3AFEA44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 w:name="dst100569"/>
      <w:bookmarkEnd w:id="13"/>
      <w:r w:rsidRPr="00B354FE">
        <w:rPr>
          <w:rFonts w:ascii="Times New Roman" w:eastAsia="Times New Roman" w:hAnsi="Times New Roman"/>
          <w:sz w:val="24"/>
          <w:szCs w:val="24"/>
          <w:lang w:eastAsia="ru-RU"/>
        </w:rPr>
        <w:t>передача в устной или письменной форме содержания прослушанных или прочитанных текстов различных функционально-смысловых типов речи (повествование, описание, рассуждение-доказательство, рассуждение-объяснение, рассуждение-размышление) с заданной степенью свернутости: подробное изложение (исходный текст объемом не менее 280 слов), сжатое и выборочное изложение (исходный текст объемом не менее 300 слов);</w:t>
      </w:r>
    </w:p>
    <w:p w14:paraId="55F227FD"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 w:name="dst100570"/>
      <w:bookmarkEnd w:id="14"/>
      <w:r w:rsidRPr="00B354FE">
        <w:rPr>
          <w:rFonts w:ascii="Times New Roman" w:eastAsia="Times New Roman" w:hAnsi="Times New Roman"/>
          <w:sz w:val="24"/>
          <w:szCs w:val="24"/>
          <w:lang w:eastAsia="ru-RU"/>
        </w:rPr>
        <w:t>устный пересказ прочитанного или прослушанного текста объемом не менее 150 слов;</w:t>
      </w:r>
    </w:p>
    <w:p w14:paraId="45F5051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 w:name="dst100571"/>
      <w:bookmarkEnd w:id="15"/>
      <w:r w:rsidRPr="00B354FE">
        <w:rPr>
          <w:rFonts w:ascii="Times New Roman" w:eastAsia="Times New Roman" w:hAnsi="Times New Roman"/>
          <w:sz w:val="24"/>
          <w:szCs w:val="24"/>
          <w:lang w:eastAsia="ru-RU"/>
        </w:rPr>
        <w:t>извлечение информации из различных источников, ее осмысление и оперирование ею, свободное пользование лингвистическими словарями, справочной литературой, в том числе информационно-справочными системами в электронной форме;</w:t>
      </w:r>
    </w:p>
    <w:p w14:paraId="63D0A6E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 w:name="dst100572"/>
      <w:bookmarkEnd w:id="16"/>
      <w:r w:rsidRPr="00B354FE">
        <w:rPr>
          <w:rFonts w:ascii="Times New Roman" w:eastAsia="Times New Roman" w:hAnsi="Times New Roman"/>
          <w:sz w:val="24"/>
          <w:szCs w:val="24"/>
          <w:lang w:eastAsia="ru-RU"/>
        </w:rPr>
        <w:lastRenderedPageBreak/>
        <w:t>создание письменных текстов различных стилей и функционально-смысловых типов речи (повествование, описание, рассуждение: рассуждение-доказательство, рассуждение-объяснение, рассуждение-размышление) с соблюдением норм построения текста: соответствие текста теме и основной мысли; цельность и относительная законченность; последовательность изложения (развертывание содержания в зависимости от цели текста, типа речи); правильность выделения абзацев в тексте; наличие грамматической связи предложений в тексте; логичность;</w:t>
      </w:r>
    </w:p>
    <w:p w14:paraId="569F050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 w:name="dst100573"/>
      <w:bookmarkEnd w:id="17"/>
      <w:r w:rsidRPr="00B354FE">
        <w:rPr>
          <w:rFonts w:ascii="Times New Roman" w:eastAsia="Times New Roman" w:hAnsi="Times New Roman"/>
          <w:sz w:val="24"/>
          <w:szCs w:val="24"/>
          <w:lang w:eastAsia="ru-RU"/>
        </w:rPr>
        <w:t>оформление деловых бумаг (заявление, инструкция, объяснительная записка, расписка, автобиография, характеристика);</w:t>
      </w:r>
    </w:p>
    <w:p w14:paraId="2D9141C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 w:name="dst100574"/>
      <w:bookmarkEnd w:id="18"/>
      <w:r w:rsidRPr="00B354FE">
        <w:rPr>
          <w:rFonts w:ascii="Times New Roman" w:eastAsia="Times New Roman" w:hAnsi="Times New Roman"/>
          <w:sz w:val="24"/>
          <w:szCs w:val="24"/>
          <w:lang w:eastAsia="ru-RU"/>
        </w:rPr>
        <w:t>составление тезисов, конспекта, написание рецензии, реферата;</w:t>
      </w:r>
    </w:p>
    <w:p w14:paraId="38952D6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 w:name="dst100575"/>
      <w:bookmarkEnd w:id="19"/>
      <w:r w:rsidRPr="00B354FE">
        <w:rPr>
          <w:rFonts w:ascii="Times New Roman" w:eastAsia="Times New Roman" w:hAnsi="Times New Roman"/>
          <w:sz w:val="24"/>
          <w:szCs w:val="24"/>
          <w:lang w:eastAsia="ru-RU"/>
        </w:rPr>
        <w:t>осуществление выбора языковых средств для создания устного или письменного высказывания в соответствии с коммуникативным замыслом;</w:t>
      </w:r>
    </w:p>
    <w:p w14:paraId="4DFBDEE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 w:name="dst100576"/>
      <w:bookmarkEnd w:id="20"/>
      <w:r w:rsidRPr="00B354FE">
        <w:rPr>
          <w:rFonts w:ascii="Times New Roman" w:eastAsia="Times New Roman" w:hAnsi="Times New Roman"/>
          <w:sz w:val="24"/>
          <w:szCs w:val="24"/>
          <w:lang w:eastAsia="ru-RU"/>
        </w:rPr>
        <w:t>анализ и оценивание собственных и чужих письменных и устных речевых высказываний с точки зрения решения коммуникативной задачи, ситуации и условий общения, выразительного словоупотребления, соблюдения норм современного русского литературного языка; понимание и объяснение основных причин коммуникативных успехов и неудач; корректировка речи;</w:t>
      </w:r>
    </w:p>
    <w:p w14:paraId="52A2070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 w:name="dst100577"/>
      <w:bookmarkEnd w:id="21"/>
      <w:r w:rsidRPr="00B354FE">
        <w:rPr>
          <w:rFonts w:ascii="Times New Roman" w:eastAsia="Times New Roman" w:hAnsi="Times New Roman"/>
          <w:sz w:val="24"/>
          <w:szCs w:val="24"/>
          <w:lang w:eastAsia="ru-RU"/>
        </w:rPr>
        <w:t>2) понимание определяющей роли языка в развитии интеллектуальных и творческих способностей личности в процессе образования и самообразования, важности соблюдения норм современного русского литературного языка для культурного человека: осознание богатства, выразительности русского языка, понимание его роли в жизни человека, общества и государства, в современном мире, различий между литературным языком и диалектами, просторечием, профессиональными разновидностями языка;</w:t>
      </w:r>
    </w:p>
    <w:p w14:paraId="2CF44E3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 w:name="dst100578"/>
      <w:bookmarkEnd w:id="22"/>
      <w:r w:rsidRPr="00B354FE">
        <w:rPr>
          <w:rFonts w:ascii="Times New Roman" w:eastAsia="Times New Roman" w:hAnsi="Times New Roman"/>
          <w:sz w:val="24"/>
          <w:szCs w:val="24"/>
          <w:lang w:eastAsia="ru-RU"/>
        </w:rPr>
        <w:t>3) расширение и систематизация научных знаний о языке, его единицах и категориях; осознание взаимосвязи его уровней и единиц; освоение базовых понятий лингвистики:</w:t>
      </w:r>
    </w:p>
    <w:p w14:paraId="336A6AE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3" w:name="dst100579"/>
      <w:bookmarkEnd w:id="23"/>
      <w:r w:rsidRPr="00B354FE">
        <w:rPr>
          <w:rFonts w:ascii="Times New Roman" w:eastAsia="Times New Roman" w:hAnsi="Times New Roman"/>
          <w:sz w:val="24"/>
          <w:szCs w:val="24"/>
          <w:lang w:eastAsia="ru-RU"/>
        </w:rPr>
        <w:t>вычленение звуков речи и характеристика их фонетических признаков; распознавание звуков речи по заданным характеристикам; определение звукового состава слова;</w:t>
      </w:r>
    </w:p>
    <w:p w14:paraId="1494EE1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4" w:name="dst100580"/>
      <w:bookmarkEnd w:id="24"/>
      <w:r w:rsidRPr="00B354FE">
        <w:rPr>
          <w:rFonts w:ascii="Times New Roman" w:eastAsia="Times New Roman" w:hAnsi="Times New Roman"/>
          <w:sz w:val="24"/>
          <w:szCs w:val="24"/>
          <w:lang w:eastAsia="ru-RU"/>
        </w:rPr>
        <w:t>вычленение морфем в словах; распознавание разных видов морфем;</w:t>
      </w:r>
    </w:p>
    <w:p w14:paraId="307F136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5" w:name="dst100581"/>
      <w:bookmarkEnd w:id="25"/>
      <w:r w:rsidRPr="00B354FE">
        <w:rPr>
          <w:rFonts w:ascii="Times New Roman" w:eastAsia="Times New Roman" w:hAnsi="Times New Roman"/>
          <w:sz w:val="24"/>
          <w:szCs w:val="24"/>
          <w:lang w:eastAsia="ru-RU"/>
        </w:rPr>
        <w:t>определение основных способов словообразования; построение словообразовательной цепочки, определение производной и производящей основ;</w:t>
      </w:r>
    </w:p>
    <w:p w14:paraId="1618BDA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6" w:name="dst100582"/>
      <w:bookmarkEnd w:id="26"/>
      <w:r w:rsidRPr="00B354FE">
        <w:rPr>
          <w:rFonts w:ascii="Times New Roman" w:eastAsia="Times New Roman" w:hAnsi="Times New Roman"/>
          <w:sz w:val="24"/>
          <w:szCs w:val="24"/>
          <w:lang w:eastAsia="ru-RU"/>
        </w:rPr>
        <w:t>определение лексического значения слова разными способами (использование толкового словаря, словарей синонимов, антонимов; установление значения слова по контексту);</w:t>
      </w:r>
    </w:p>
    <w:p w14:paraId="4E30519C"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7" w:name="dst100583"/>
      <w:bookmarkEnd w:id="27"/>
      <w:r w:rsidRPr="00B354FE">
        <w:rPr>
          <w:rFonts w:ascii="Times New Roman" w:eastAsia="Times New Roman" w:hAnsi="Times New Roman"/>
          <w:sz w:val="24"/>
          <w:szCs w:val="24"/>
          <w:lang w:eastAsia="ru-RU"/>
        </w:rPr>
        <w:t>распознавание однозначных и многозначных слов, омонимов, синонимов, антонимов; прямого и переносного значений слова;</w:t>
      </w:r>
    </w:p>
    <w:p w14:paraId="2EB7B26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8" w:name="dst100584"/>
      <w:bookmarkEnd w:id="28"/>
      <w:r w:rsidRPr="00B354FE">
        <w:rPr>
          <w:rFonts w:ascii="Times New Roman" w:eastAsia="Times New Roman" w:hAnsi="Times New Roman"/>
          <w:sz w:val="24"/>
          <w:szCs w:val="24"/>
          <w:lang w:eastAsia="ru-RU"/>
        </w:rPr>
        <w:t>распознавание слов с точки зрения их происхождения, принадлежности к активному или пассивному запасу, сферы употребления (архаизмы, историзмы, неологизмы, заимствованная лексика, профессионализмы, канцеляризмы, диалектизмы, жаргонизмы, разговорная лексика); определение стилистической окраски слова;</w:t>
      </w:r>
    </w:p>
    <w:p w14:paraId="5842EB8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9" w:name="dst100585"/>
      <w:bookmarkEnd w:id="29"/>
      <w:r w:rsidRPr="00B354FE">
        <w:rPr>
          <w:rFonts w:ascii="Times New Roman" w:eastAsia="Times New Roman" w:hAnsi="Times New Roman"/>
          <w:sz w:val="24"/>
          <w:szCs w:val="24"/>
          <w:lang w:eastAsia="ru-RU"/>
        </w:rPr>
        <w:lastRenderedPageBreak/>
        <w:t>распознавание по значению и основным грамматическим признакам имен существительных, имен прилагательных, глаголов, имен числительных, местоимений, наречий, предлогов, союзов, частиц, междометий, звукоподражательных слов, причастий, деепричастий;</w:t>
      </w:r>
    </w:p>
    <w:p w14:paraId="1A51C3E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0" w:name="dst100586"/>
      <w:bookmarkEnd w:id="30"/>
      <w:r w:rsidRPr="00B354FE">
        <w:rPr>
          <w:rFonts w:ascii="Times New Roman" w:eastAsia="Times New Roman" w:hAnsi="Times New Roman"/>
          <w:sz w:val="24"/>
          <w:szCs w:val="24"/>
          <w:lang w:eastAsia="ru-RU"/>
        </w:rPr>
        <w:t>определение типов подчинительной связи слов в словосочетании (согласование, управление, примыкание);</w:t>
      </w:r>
    </w:p>
    <w:p w14:paraId="4DD4468F"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1" w:name="dst100587"/>
      <w:bookmarkEnd w:id="31"/>
      <w:r w:rsidRPr="00B354FE">
        <w:rPr>
          <w:rFonts w:ascii="Times New Roman" w:eastAsia="Times New Roman" w:hAnsi="Times New Roman"/>
          <w:sz w:val="24"/>
          <w:szCs w:val="24"/>
          <w:lang w:eastAsia="ru-RU"/>
        </w:rPr>
        <w:t>распознавание основных видов словосочетаний по морфологическим свойствам главного слова (именные, глагольные, наречные);</w:t>
      </w:r>
    </w:p>
    <w:p w14:paraId="63A3C22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2" w:name="dst100588"/>
      <w:bookmarkEnd w:id="32"/>
      <w:r w:rsidRPr="00B354FE">
        <w:rPr>
          <w:rFonts w:ascii="Times New Roman" w:eastAsia="Times New Roman" w:hAnsi="Times New Roman"/>
          <w:sz w:val="24"/>
          <w:szCs w:val="24"/>
          <w:lang w:eastAsia="ru-RU"/>
        </w:rPr>
        <w:t>распознавание простых неосложненных предложений; простых предложений, осложненных однородными членами, включая предложения с обобщающим словом при однородных членах, обособленными членами, уточняющими членами, обращением, вводными словами, предложениями и вставными конструкциями;</w:t>
      </w:r>
    </w:p>
    <w:p w14:paraId="1C5C22B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3" w:name="dst100589"/>
      <w:bookmarkEnd w:id="33"/>
      <w:r w:rsidRPr="00B354FE">
        <w:rPr>
          <w:rFonts w:ascii="Times New Roman" w:eastAsia="Times New Roman" w:hAnsi="Times New Roman"/>
          <w:sz w:val="24"/>
          <w:szCs w:val="24"/>
          <w:lang w:eastAsia="ru-RU"/>
        </w:rPr>
        <w:t>распознавание косвенной и прямой речи;</w:t>
      </w:r>
    </w:p>
    <w:p w14:paraId="15ACAA7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4" w:name="dst100590"/>
      <w:bookmarkEnd w:id="34"/>
      <w:r w:rsidRPr="00B354FE">
        <w:rPr>
          <w:rFonts w:ascii="Times New Roman" w:eastAsia="Times New Roman" w:hAnsi="Times New Roman"/>
          <w:sz w:val="24"/>
          <w:szCs w:val="24"/>
          <w:lang w:eastAsia="ru-RU"/>
        </w:rPr>
        <w:t>распознавание предложений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главных членов (двусоставные и односоставные), наличию второстепенных членов (распространенные и нераспространенные); предложений полных и неполных;</w:t>
      </w:r>
    </w:p>
    <w:p w14:paraId="1C134A0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5" w:name="dst100591"/>
      <w:bookmarkEnd w:id="35"/>
      <w:r w:rsidRPr="00B354FE">
        <w:rPr>
          <w:rFonts w:ascii="Times New Roman" w:eastAsia="Times New Roman" w:hAnsi="Times New Roman"/>
          <w:sz w:val="24"/>
          <w:szCs w:val="24"/>
          <w:lang w:eastAsia="ru-RU"/>
        </w:rPr>
        <w:t>распознавание видов односоставных предложений (назывные, определенно-личные, неопределенно-личные, безличные);</w:t>
      </w:r>
    </w:p>
    <w:p w14:paraId="2B0ACE7F"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6" w:name="dst100592"/>
      <w:bookmarkEnd w:id="36"/>
      <w:r w:rsidRPr="00B354FE">
        <w:rPr>
          <w:rFonts w:ascii="Times New Roman" w:eastAsia="Times New Roman" w:hAnsi="Times New Roman"/>
          <w:sz w:val="24"/>
          <w:szCs w:val="24"/>
          <w:lang w:eastAsia="ru-RU"/>
        </w:rPr>
        <w:t>определение морфологических средств выражения подлежащего, сказуемого разных видов (простого глагольного, составного глагольного, составного именного), второстепенных членов предложения (определения, дополнения, обстоятельства);</w:t>
      </w:r>
    </w:p>
    <w:p w14:paraId="58A0B89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7" w:name="dst100593"/>
      <w:bookmarkEnd w:id="37"/>
      <w:r w:rsidRPr="00B354FE">
        <w:rPr>
          <w:rFonts w:ascii="Times New Roman" w:eastAsia="Times New Roman" w:hAnsi="Times New Roman"/>
          <w:sz w:val="24"/>
          <w:szCs w:val="24"/>
          <w:lang w:eastAsia="ru-RU"/>
        </w:rPr>
        <w:t>распознавание бессоюзных и союзных (сложносочиненных и сложноподчиненных) предложений, сложных предложений с разными видами связи; сложноподчиненных предложений с несколькими придаточными (с однородным, неоднородным или последовательным подчинением придаточных);</w:t>
      </w:r>
    </w:p>
    <w:p w14:paraId="28D5C27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8" w:name="dst100594"/>
      <w:bookmarkEnd w:id="38"/>
      <w:r w:rsidRPr="00B354FE">
        <w:rPr>
          <w:rFonts w:ascii="Times New Roman" w:eastAsia="Times New Roman" w:hAnsi="Times New Roman"/>
          <w:sz w:val="24"/>
          <w:szCs w:val="24"/>
          <w:lang w:eastAsia="ru-RU"/>
        </w:rPr>
        <w:t>распознавание видов сложносочиненных предложений по смысловым отношениям между его частями;</w:t>
      </w:r>
    </w:p>
    <w:p w14:paraId="2B91E14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39" w:name="dst100595"/>
      <w:bookmarkEnd w:id="39"/>
      <w:r w:rsidRPr="00B354FE">
        <w:rPr>
          <w:rFonts w:ascii="Times New Roman" w:eastAsia="Times New Roman" w:hAnsi="Times New Roman"/>
          <w:sz w:val="24"/>
          <w:szCs w:val="24"/>
          <w:lang w:eastAsia="ru-RU"/>
        </w:rPr>
        <w:t>распознавание видов сложноподчиненных предложений (определительные, изъяснительные, обстоятельственные: времени, места, причины, образа действия и степени, сравнения, условия, уступки, следствия, цели);</w:t>
      </w:r>
    </w:p>
    <w:p w14:paraId="167CA51C"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0" w:name="dst100596"/>
      <w:bookmarkEnd w:id="40"/>
      <w:r w:rsidRPr="00B354FE">
        <w:rPr>
          <w:rFonts w:ascii="Times New Roman" w:eastAsia="Times New Roman" w:hAnsi="Times New Roman"/>
          <w:sz w:val="24"/>
          <w:szCs w:val="24"/>
          <w:lang w:eastAsia="ru-RU"/>
        </w:rPr>
        <w:t>различение подчинительных союзов и союзных слов в сложноподчиненных предложениях;</w:t>
      </w:r>
    </w:p>
    <w:p w14:paraId="46D6D2C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1" w:name="dst100597"/>
      <w:bookmarkEnd w:id="41"/>
      <w:r w:rsidRPr="00B354FE">
        <w:rPr>
          <w:rFonts w:ascii="Times New Roman" w:eastAsia="Times New Roman" w:hAnsi="Times New Roman"/>
          <w:sz w:val="24"/>
          <w:szCs w:val="24"/>
          <w:lang w:eastAsia="ru-RU"/>
        </w:rPr>
        <w:t>4) формирование умений проведения различных видов анализа слова, синтаксического анализа словосочетания и предложения, а также многоаспектного анализа текста:</w:t>
      </w:r>
    </w:p>
    <w:p w14:paraId="3A5FF6B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2" w:name="dst100598"/>
      <w:bookmarkEnd w:id="42"/>
      <w:r w:rsidRPr="00B354FE">
        <w:rPr>
          <w:rFonts w:ascii="Times New Roman" w:eastAsia="Times New Roman" w:hAnsi="Times New Roman"/>
          <w:sz w:val="24"/>
          <w:szCs w:val="24"/>
          <w:lang w:eastAsia="ru-RU"/>
        </w:rPr>
        <w:t>проведение фонетического, морфемного, словообразовательного, лексического, морфологического анализа слова;</w:t>
      </w:r>
    </w:p>
    <w:p w14:paraId="0E8820E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3" w:name="dst100599"/>
      <w:bookmarkEnd w:id="43"/>
      <w:r w:rsidRPr="00B354FE">
        <w:rPr>
          <w:rFonts w:ascii="Times New Roman" w:eastAsia="Times New Roman" w:hAnsi="Times New Roman"/>
          <w:sz w:val="24"/>
          <w:szCs w:val="24"/>
          <w:lang w:eastAsia="ru-RU"/>
        </w:rPr>
        <w:lastRenderedPageBreak/>
        <w:t>проведение орфографического анализа слова, предложения, текста или его фрагмента;</w:t>
      </w:r>
    </w:p>
    <w:p w14:paraId="1762D24D"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4" w:name="dst100600"/>
      <w:bookmarkEnd w:id="44"/>
      <w:r w:rsidRPr="00B354FE">
        <w:rPr>
          <w:rFonts w:ascii="Times New Roman" w:eastAsia="Times New Roman" w:hAnsi="Times New Roman"/>
          <w:sz w:val="24"/>
          <w:szCs w:val="24"/>
          <w:lang w:eastAsia="ru-RU"/>
        </w:rPr>
        <w:t>проведение пунктуационного анализа предложения, текста или его фрагмента;</w:t>
      </w:r>
    </w:p>
    <w:p w14:paraId="452A970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5" w:name="dst100601"/>
      <w:bookmarkEnd w:id="45"/>
      <w:r w:rsidRPr="00B354FE">
        <w:rPr>
          <w:rFonts w:ascii="Times New Roman" w:eastAsia="Times New Roman" w:hAnsi="Times New Roman"/>
          <w:sz w:val="24"/>
          <w:szCs w:val="24"/>
          <w:lang w:eastAsia="ru-RU"/>
        </w:rPr>
        <w:t>проведение синтаксического анализа словосочетания, предложения, определение синтаксической роли самостоятельных частей речи в предложении;</w:t>
      </w:r>
    </w:p>
    <w:p w14:paraId="0DF0FD8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6" w:name="dst100602"/>
      <w:bookmarkEnd w:id="46"/>
      <w:r w:rsidRPr="00B354FE">
        <w:rPr>
          <w:rFonts w:ascii="Times New Roman" w:eastAsia="Times New Roman" w:hAnsi="Times New Roman"/>
          <w:sz w:val="24"/>
          <w:szCs w:val="24"/>
          <w:lang w:eastAsia="ru-RU"/>
        </w:rPr>
        <w:t>проведение анализа текста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w:t>
      </w:r>
    </w:p>
    <w:p w14:paraId="713BD66C"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7" w:name="dst100603"/>
      <w:bookmarkEnd w:id="47"/>
      <w:r w:rsidRPr="00B354FE">
        <w:rPr>
          <w:rFonts w:ascii="Times New Roman" w:eastAsia="Times New Roman" w:hAnsi="Times New Roman"/>
          <w:sz w:val="24"/>
          <w:szCs w:val="24"/>
          <w:lang w:eastAsia="ru-RU"/>
        </w:rPr>
        <w:t>проведение смыслового анализа текста;</w:t>
      </w:r>
    </w:p>
    <w:p w14:paraId="1F9DE30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8" w:name="dst100604"/>
      <w:bookmarkEnd w:id="48"/>
      <w:r w:rsidRPr="00B354FE">
        <w:rPr>
          <w:rFonts w:ascii="Times New Roman" w:eastAsia="Times New Roman" w:hAnsi="Times New Roman"/>
          <w:sz w:val="24"/>
          <w:szCs w:val="24"/>
          <w:lang w:eastAsia="ru-RU"/>
        </w:rPr>
        <w:t>проведение анализа текста с точки зрения его композиционных особенностей, количества микротем и абзацев;</w:t>
      </w:r>
    </w:p>
    <w:p w14:paraId="071B255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49" w:name="dst100605"/>
      <w:bookmarkEnd w:id="49"/>
      <w:r w:rsidRPr="00B354FE">
        <w:rPr>
          <w:rFonts w:ascii="Times New Roman" w:eastAsia="Times New Roman" w:hAnsi="Times New Roman"/>
          <w:sz w:val="24"/>
          <w:szCs w:val="24"/>
          <w:lang w:eastAsia="ru-RU"/>
        </w:rPr>
        <w:t>проведение анализа способов и средств связи предложений в тексте или текстовом фрагменте;</w:t>
      </w:r>
    </w:p>
    <w:p w14:paraId="37742B0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0" w:name="dst100606"/>
      <w:bookmarkEnd w:id="50"/>
      <w:r w:rsidRPr="00B354FE">
        <w:rPr>
          <w:rFonts w:ascii="Times New Roman" w:eastAsia="Times New Roman" w:hAnsi="Times New Roman"/>
          <w:sz w:val="24"/>
          <w:szCs w:val="24"/>
          <w:lang w:eastAsia="ru-RU"/>
        </w:rPr>
        <w:t>проведение анализа текста или текстового фрагмента с точки зрения его принадлежности к функционально-смысловому типу речи и функциональной разновидности языка;</w:t>
      </w:r>
    </w:p>
    <w:p w14:paraId="7EA2D29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1" w:name="dst100607"/>
      <w:bookmarkEnd w:id="51"/>
      <w:r w:rsidRPr="00B354FE">
        <w:rPr>
          <w:rFonts w:ascii="Times New Roman" w:eastAsia="Times New Roman" w:hAnsi="Times New Roman"/>
          <w:sz w:val="24"/>
          <w:szCs w:val="24"/>
          <w:lang w:eastAsia="ru-RU"/>
        </w:rPr>
        <w:t>выявление отличительных признаков текстов разных жанров (расписка, заявление, инструкция, словарная статья, научное сообщение, реферат, доклад на научную тему, интервью, репортаж, автобиография, характеристика);</w:t>
      </w:r>
    </w:p>
    <w:p w14:paraId="477646D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2" w:name="dst100608"/>
      <w:bookmarkEnd w:id="52"/>
      <w:r w:rsidRPr="00B354FE">
        <w:rPr>
          <w:rFonts w:ascii="Times New Roman" w:eastAsia="Times New Roman" w:hAnsi="Times New Roman"/>
          <w:sz w:val="24"/>
          <w:szCs w:val="24"/>
          <w:lang w:eastAsia="ru-RU"/>
        </w:rPr>
        <w:t>проведение анализа текста с точки зрения употребления в нем языковых средств выразительности (фонетических, лексических, морфологических, синтаксических);</w:t>
      </w:r>
    </w:p>
    <w:p w14:paraId="1F88B1B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3" w:name="dst100609"/>
      <w:bookmarkEnd w:id="53"/>
      <w:r w:rsidRPr="00B354FE">
        <w:rPr>
          <w:rFonts w:ascii="Times New Roman" w:eastAsia="Times New Roman" w:hAnsi="Times New Roman"/>
          <w:sz w:val="24"/>
          <w:szCs w:val="24"/>
          <w:lang w:eastAsia="ru-RU"/>
        </w:rPr>
        <w:t>5) обогащение словарного запаса, расширение объема используемых в речи грамматических языковых средств для свободного выражения мыслей и чувств в соответствии с ситуацией и сферой общения:</w:t>
      </w:r>
    </w:p>
    <w:p w14:paraId="5A15E2B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4" w:name="dst100610"/>
      <w:bookmarkEnd w:id="54"/>
      <w:r w:rsidRPr="00B354FE">
        <w:rPr>
          <w:rFonts w:ascii="Times New Roman" w:eastAsia="Times New Roman" w:hAnsi="Times New Roman"/>
          <w:sz w:val="24"/>
          <w:szCs w:val="24"/>
          <w:lang w:eastAsia="ru-RU"/>
        </w:rPr>
        <w:t>осознанное расширение своей речевой практики;</w:t>
      </w:r>
    </w:p>
    <w:p w14:paraId="14A7534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5" w:name="dst100611"/>
      <w:bookmarkEnd w:id="55"/>
      <w:r w:rsidRPr="00B354FE">
        <w:rPr>
          <w:rFonts w:ascii="Times New Roman" w:eastAsia="Times New Roman" w:hAnsi="Times New Roman"/>
          <w:sz w:val="24"/>
          <w:szCs w:val="24"/>
          <w:lang w:eastAsia="ru-RU"/>
        </w:rPr>
        <w:t>использование словарей синонимов, антонимов, иностранных слов, толковых, орфоэпических, орфографических, фразеологических, морфемных, словообразовательных словарей (в том числе информационно-справочных систем в электронной форме) для осуществления эффективного и оперативного поиска нужной лингвистической информации при построении устного и письменного речевого высказывания;</w:t>
      </w:r>
    </w:p>
    <w:p w14:paraId="7232D1F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6" w:name="dst100612"/>
      <w:bookmarkEnd w:id="56"/>
      <w:r w:rsidRPr="00B354FE">
        <w:rPr>
          <w:rFonts w:ascii="Times New Roman" w:eastAsia="Times New Roman" w:hAnsi="Times New Roman"/>
          <w:sz w:val="24"/>
          <w:szCs w:val="24"/>
          <w:lang w:eastAsia="ru-RU"/>
        </w:rPr>
        <w:t xml:space="preserve">6) овладение основными нормами современного русского литературного языка (орфоэпическими, лексическими, грамматическими, орфографическими, пунктуационными, стилистическими), нормами речевого этикета; соблюдение их в речевой практике, в том числе: соблюдение основных грамматических (морфологических и синтаксических) норм: словоизменение имен существительных, имен прилагательных, местоимений, имен числительных, глаголов; употребление несклоняемых имен существительных; употребление местоимений 3-го лица в соответствии со смыслом предшествующего текста; употребление имен существительных с предлогами в соответствии с их грамматическим значением; употребление предлогов из - с; в - на в составе словосочетаний; согласование сказуемого с подлежащим, выраженным </w:t>
      </w:r>
      <w:r w:rsidRPr="00B354FE">
        <w:rPr>
          <w:rFonts w:ascii="Times New Roman" w:eastAsia="Times New Roman" w:hAnsi="Times New Roman"/>
          <w:sz w:val="24"/>
          <w:szCs w:val="24"/>
          <w:lang w:eastAsia="ru-RU"/>
        </w:rPr>
        <w:lastRenderedPageBreak/>
        <w:t>словосочетанием, сложносокращенными словами, употребление причастного и деепричастного оборотов; построение словосочетаний с несклоняемыми именами существительными, сложносокращенными словами; построение предложения с однородными членами, с прямой и косвенной речью, сложных предложений разных видов; соблюдение основных орфографических норм: правописание согласных и гласных в составе морфем; употребление прописной и строчной букв, графических сокращений слов; слитные, дефисные и раздельные написания слов и их частей;</w:t>
      </w:r>
    </w:p>
    <w:p w14:paraId="22ADBE4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7" w:name="dst100613"/>
      <w:bookmarkEnd w:id="57"/>
      <w:r w:rsidRPr="00B354FE">
        <w:rPr>
          <w:rFonts w:ascii="Times New Roman" w:eastAsia="Times New Roman" w:hAnsi="Times New Roman"/>
          <w:sz w:val="24"/>
          <w:szCs w:val="24"/>
          <w:lang w:eastAsia="ru-RU"/>
        </w:rPr>
        <w:t>соблюдение основных пунктуационных норм: знаки препинания в конце предложения, в простом неосложненном предложении, в простом осложненном предложении, в сложном предложении, при передаче чужой речи;</w:t>
      </w:r>
    </w:p>
    <w:p w14:paraId="7E69A9F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58" w:name="dst100614"/>
      <w:bookmarkEnd w:id="58"/>
      <w:r w:rsidRPr="00B354FE">
        <w:rPr>
          <w:rFonts w:ascii="Times New Roman" w:eastAsia="Times New Roman" w:hAnsi="Times New Roman"/>
          <w:sz w:val="24"/>
          <w:szCs w:val="24"/>
          <w:lang w:eastAsia="ru-RU"/>
        </w:rPr>
        <w:t>редактирование собственных и чужих текстов с целью совершенствования их содержания и формы; сопоставление чернового и отредактированного текстов с целью анализа исправленных ошибок и недочетов в тексте.</w:t>
      </w:r>
    </w:p>
    <w:p w14:paraId="36AB6D4F" w14:textId="77777777" w:rsidR="000D3B04"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59" w:name="dst100615"/>
      <w:bookmarkEnd w:id="59"/>
      <w:r w:rsidRPr="00B354FE">
        <w:rPr>
          <w:rFonts w:ascii="Times New Roman" w:eastAsia="Times New Roman" w:hAnsi="Times New Roman"/>
          <w:b/>
          <w:sz w:val="24"/>
          <w:szCs w:val="24"/>
          <w:lang w:eastAsia="ru-RU"/>
        </w:rPr>
        <w:t>1.2.1.3.1.2.  По учебному предмету "Литература"</w:t>
      </w:r>
    </w:p>
    <w:p w14:paraId="22E58BA0"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r w:rsidRPr="00D520D7">
        <w:rPr>
          <w:rStyle w:val="dt-m"/>
          <w:color w:val="000000"/>
        </w:rPr>
        <w:t>1)</w:t>
      </w:r>
      <w:r w:rsidRPr="00D520D7">
        <w:rPr>
          <w:color w:val="000000"/>
        </w:rPr>
        <w:t>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bookmarkStart w:id="60" w:name="l611"/>
      <w:bookmarkEnd w:id="60"/>
    </w:p>
    <w:p w14:paraId="5B2A43AD"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61" w:name="l1921"/>
      <w:bookmarkEnd w:id="61"/>
      <w:r w:rsidRPr="00D520D7">
        <w:rPr>
          <w:rStyle w:val="dt-m"/>
          <w:color w:val="000000"/>
        </w:rPr>
        <w:t>2)</w:t>
      </w:r>
      <w:r w:rsidRPr="00D520D7">
        <w:rPr>
          <w:color w:val="000000"/>
        </w:rPr>
        <w:t>понимание специфики литературы как вида искусства, принципиальных отличий художественного текста от текста научного, делового, публицистического;</w:t>
      </w:r>
      <w:bookmarkStart w:id="62" w:name="l612"/>
      <w:bookmarkEnd w:id="62"/>
    </w:p>
    <w:p w14:paraId="7F7339C8"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63" w:name="l1922"/>
      <w:bookmarkEnd w:id="63"/>
      <w:r w:rsidRPr="00D520D7">
        <w:rPr>
          <w:rStyle w:val="dt-m"/>
          <w:color w:val="000000"/>
        </w:rPr>
        <w:t>3)</w:t>
      </w:r>
      <w:r w:rsidRPr="00D520D7">
        <w:rPr>
          <w:color w:val="000000"/>
        </w:rPr>
        <w:t>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bookmarkStart w:id="64" w:name="l613"/>
      <w:bookmarkEnd w:id="64"/>
    </w:p>
    <w:p w14:paraId="027CAA1E"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65" w:name="l1923"/>
      <w:bookmarkEnd w:id="65"/>
      <w:r w:rsidRPr="00D520D7">
        <w:rPr>
          <w:color w:val="000000"/>
        </w:rPr>
        <w:t>умение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bookmarkStart w:id="66" w:name="l614"/>
      <w:bookmarkEnd w:id="66"/>
    </w:p>
    <w:p w14:paraId="0396E924"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67" w:name="l1924"/>
      <w:bookmarkEnd w:id="67"/>
      <w:r w:rsidRPr="00D520D7">
        <w:rPr>
          <w:color w:val="000000"/>
        </w:rPr>
        <w:t xml:space="preserve">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w:t>
      </w:r>
      <w:r w:rsidRPr="00D520D7">
        <w:rPr>
          <w:color w:val="000000"/>
        </w:rPr>
        <w:lastRenderedPageBreak/>
        <w:t>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 Знание теоретико-литературных понятий не выносится на промежуточную и государственную итоговую аттестацию;</w:t>
      </w:r>
      <w:bookmarkStart w:id="68" w:name="l615"/>
      <w:bookmarkStart w:id="69" w:name="l1212"/>
      <w:bookmarkStart w:id="70" w:name="l1287"/>
      <w:bookmarkStart w:id="71" w:name="l1213"/>
      <w:bookmarkEnd w:id="68"/>
      <w:bookmarkEnd w:id="69"/>
      <w:bookmarkEnd w:id="70"/>
      <w:bookmarkEnd w:id="71"/>
    </w:p>
    <w:p w14:paraId="4F7AABF3"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72" w:name="l1925"/>
      <w:bookmarkEnd w:id="72"/>
      <w:r w:rsidRPr="00D520D7">
        <w:rPr>
          <w:color w:val="000000"/>
        </w:rPr>
        <w:t>умение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bookmarkStart w:id="73" w:name="l616"/>
      <w:bookmarkEnd w:id="73"/>
    </w:p>
    <w:p w14:paraId="302357A5"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74" w:name="l1926"/>
      <w:bookmarkEnd w:id="74"/>
      <w:r w:rsidRPr="00D520D7">
        <w:rPr>
          <w:color w:val="000000"/>
        </w:rPr>
        <w:t>выявление связи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bookmarkStart w:id="75" w:name="l617"/>
      <w:bookmarkEnd w:id="75"/>
    </w:p>
    <w:p w14:paraId="56E61F58"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76" w:name="l1927"/>
      <w:bookmarkEnd w:id="76"/>
      <w:r w:rsidRPr="00D520D7">
        <w:rPr>
          <w:color w:val="000000"/>
        </w:rPr>
        <w:t>умение сопоставлять произведения, их фрагменты (с учетом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приемы, эпизоды текста;</w:t>
      </w:r>
      <w:bookmarkStart w:id="77" w:name="l618"/>
      <w:bookmarkEnd w:id="77"/>
    </w:p>
    <w:p w14:paraId="554D5AF8"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78" w:name="l1928"/>
      <w:bookmarkEnd w:id="78"/>
      <w:r w:rsidRPr="00D520D7">
        <w:rPr>
          <w:color w:val="000000"/>
        </w:rPr>
        <w:t>умение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bookmarkStart w:id="79" w:name="l619"/>
      <w:bookmarkEnd w:id="79"/>
    </w:p>
    <w:p w14:paraId="13A7BA6E"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80" w:name="l1929"/>
      <w:bookmarkEnd w:id="80"/>
      <w:r w:rsidRPr="00D520D7">
        <w:rPr>
          <w:rStyle w:val="dt-m"/>
          <w:color w:val="000000"/>
        </w:rPr>
        <w:t>4)</w:t>
      </w:r>
      <w:r w:rsidRPr="00D520D7">
        <w:rPr>
          <w:color w:val="000000"/>
        </w:rPr>
        <w:t>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bookmarkStart w:id="81" w:name="l620"/>
      <w:bookmarkEnd w:id="81"/>
    </w:p>
    <w:p w14:paraId="24A7DBBD"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82" w:name="l1930"/>
      <w:bookmarkEnd w:id="82"/>
      <w:r w:rsidRPr="00D520D7">
        <w:rPr>
          <w:rStyle w:val="dt-m"/>
          <w:color w:val="000000"/>
        </w:rPr>
        <w:t>5)</w:t>
      </w:r>
      <w:r w:rsidRPr="00D520D7">
        <w:rPr>
          <w:color w:val="000000"/>
        </w:rPr>
        <w:t>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bookmarkStart w:id="83" w:name="l621"/>
      <w:bookmarkEnd w:id="83"/>
    </w:p>
    <w:p w14:paraId="56A5A9F7"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84" w:name="l1931"/>
      <w:bookmarkEnd w:id="84"/>
      <w:r w:rsidRPr="00D520D7">
        <w:rPr>
          <w:rStyle w:val="dt-m"/>
          <w:color w:val="000000"/>
        </w:rPr>
        <w:t>6)</w:t>
      </w:r>
      <w:r w:rsidRPr="00D520D7">
        <w:rPr>
          <w:color w:val="000000"/>
        </w:rPr>
        <w:t>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bookmarkStart w:id="85" w:name="l622"/>
      <w:bookmarkEnd w:id="85"/>
    </w:p>
    <w:p w14:paraId="2C764D70"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86" w:name="l1932"/>
      <w:bookmarkEnd w:id="86"/>
      <w:r w:rsidRPr="00D520D7">
        <w:rPr>
          <w:rStyle w:val="dt-m"/>
          <w:color w:val="000000"/>
        </w:rPr>
        <w:t>7)</w:t>
      </w:r>
      <w:r w:rsidRPr="00D520D7">
        <w:rPr>
          <w:color w:val="000000"/>
        </w:rPr>
        <w:t>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bookmarkStart w:id="87" w:name="l623"/>
      <w:bookmarkEnd w:id="87"/>
    </w:p>
    <w:p w14:paraId="518579F5"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88" w:name="l1933"/>
      <w:bookmarkEnd w:id="88"/>
      <w:r w:rsidRPr="00D520D7">
        <w:rPr>
          <w:rStyle w:val="dt-m"/>
          <w:color w:val="000000"/>
        </w:rPr>
        <w:t>8)</w:t>
      </w:r>
      <w:r w:rsidRPr="00D520D7">
        <w:rPr>
          <w:color w:val="000000"/>
        </w:rPr>
        <w:t>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позволяющих воспринимать, понимать и интерпретировать смысл текстов разных типов, жанров, назначений в целях решения различных учебных задач и удовлетворения эмоциональных потребностей общения с книгой, адекватно воспринимать чтение слушателями, и методов эстетического анализа):</w:t>
      </w:r>
      <w:bookmarkStart w:id="89" w:name="l624"/>
      <w:bookmarkStart w:id="90" w:name="l1214"/>
      <w:bookmarkEnd w:id="89"/>
      <w:bookmarkEnd w:id="90"/>
    </w:p>
    <w:p w14:paraId="08A495A8"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91" w:name="l1934"/>
      <w:bookmarkEnd w:id="91"/>
      <w:r w:rsidRPr="00D520D7">
        <w:rPr>
          <w:color w:val="000000"/>
        </w:rPr>
        <w:t xml:space="preserve">"Слово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w:t>
      </w:r>
      <w:r w:rsidRPr="00D520D7">
        <w:rPr>
          <w:color w:val="000000"/>
        </w:rPr>
        <w:lastRenderedPageBreak/>
        <w:t>"Евгений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чем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чем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bookmarkStart w:id="92" w:name="l625"/>
      <w:bookmarkStart w:id="93" w:name="l1215"/>
      <w:bookmarkStart w:id="94" w:name="l1288"/>
      <w:bookmarkStart w:id="95" w:name="l1216"/>
      <w:bookmarkStart w:id="96" w:name="l1289"/>
      <w:bookmarkStart w:id="97" w:name="l1217"/>
      <w:bookmarkEnd w:id="92"/>
      <w:bookmarkEnd w:id="93"/>
      <w:bookmarkEnd w:id="94"/>
      <w:bookmarkEnd w:id="95"/>
      <w:bookmarkEnd w:id="96"/>
      <w:bookmarkEnd w:id="97"/>
    </w:p>
    <w:p w14:paraId="2D0E05DB"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98" w:name="l1935"/>
      <w:bookmarkEnd w:id="98"/>
      <w:r w:rsidRPr="00D520D7">
        <w:rPr>
          <w:rStyle w:val="dt-m"/>
          <w:color w:val="000000"/>
        </w:rPr>
        <w:t>9)</w:t>
      </w:r>
      <w:r w:rsidRPr="00D520D7">
        <w:rPr>
          <w:color w:val="000000"/>
        </w:rPr>
        <w:t>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bookmarkStart w:id="99" w:name="l626"/>
      <w:bookmarkEnd w:id="99"/>
    </w:p>
    <w:p w14:paraId="0E036267"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100" w:name="l1936"/>
      <w:bookmarkEnd w:id="100"/>
      <w:r w:rsidRPr="00D520D7">
        <w:rPr>
          <w:rStyle w:val="dt-m"/>
          <w:color w:val="000000"/>
        </w:rPr>
        <w:t>10)</w:t>
      </w:r>
      <w:r w:rsidRPr="00D520D7">
        <w:rPr>
          <w:color w:val="000000"/>
        </w:rPr>
        <w:t>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bookmarkStart w:id="101" w:name="l627"/>
      <w:bookmarkEnd w:id="101"/>
    </w:p>
    <w:p w14:paraId="32E2B39B"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102" w:name="l1937"/>
      <w:bookmarkEnd w:id="102"/>
      <w:r w:rsidRPr="00D520D7">
        <w:rPr>
          <w:rStyle w:val="dt-m"/>
          <w:color w:val="000000"/>
        </w:rPr>
        <w:t>11)</w:t>
      </w:r>
      <w:r w:rsidRPr="00D520D7">
        <w:rPr>
          <w:color w:val="000000"/>
        </w:rPr>
        <w:t>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bookmarkStart w:id="103" w:name="l628"/>
      <w:bookmarkEnd w:id="103"/>
    </w:p>
    <w:p w14:paraId="3E10FEE6" w14:textId="77777777" w:rsidR="00A56EBF" w:rsidRPr="00D520D7" w:rsidRDefault="00A56EBF" w:rsidP="00A56EBF">
      <w:pPr>
        <w:pStyle w:val="dt-p"/>
        <w:shd w:val="clear" w:color="auto" w:fill="FFFFFF"/>
        <w:spacing w:before="0" w:beforeAutospacing="0" w:after="300" w:afterAutospacing="0"/>
        <w:jc w:val="both"/>
        <w:textAlignment w:val="baseline"/>
        <w:rPr>
          <w:color w:val="000000"/>
        </w:rPr>
      </w:pPr>
      <w:bookmarkStart w:id="104" w:name="l1938"/>
      <w:bookmarkEnd w:id="104"/>
      <w:r w:rsidRPr="00D520D7">
        <w:rPr>
          <w:rStyle w:val="dt-m"/>
          <w:color w:val="000000"/>
        </w:rPr>
        <w:t>12)</w:t>
      </w:r>
      <w:r w:rsidRPr="00D520D7">
        <w:rPr>
          <w:color w:val="000000"/>
        </w:rPr>
        <w:t>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сети Интернет для выполнения учебной задачи; применять ИКТ, соблюдать правила информационной безопасности.</w:t>
      </w:r>
    </w:p>
    <w:p w14:paraId="52B60684" w14:textId="660EB12F" w:rsidR="000D3B04" w:rsidRPr="00B354FE" w:rsidRDefault="00BC58FE">
      <w:pPr>
        <w:shd w:val="clear" w:color="auto" w:fill="FFFFFF"/>
        <w:spacing w:line="315" w:lineRule="atLeast"/>
        <w:ind w:firstLine="709"/>
        <w:jc w:val="both"/>
        <w:rPr>
          <w:rFonts w:ascii="Times New Roman" w:eastAsia="Times New Roman" w:hAnsi="Times New Roman"/>
          <w:sz w:val="24"/>
          <w:szCs w:val="24"/>
          <w:lang w:eastAsia="ru-RU"/>
        </w:rPr>
      </w:pPr>
      <w:bookmarkStart w:id="105" w:name="dst100635"/>
      <w:bookmarkEnd w:id="105"/>
      <w:r>
        <w:rPr>
          <w:rFonts w:ascii="Times New Roman" w:eastAsia="Times New Roman" w:hAnsi="Times New Roman"/>
          <w:b/>
          <w:sz w:val="24"/>
          <w:szCs w:val="24"/>
          <w:lang w:eastAsia="ru-RU"/>
        </w:rPr>
        <w:t>Учебные предметы</w:t>
      </w:r>
      <w:r w:rsidR="00102AAD" w:rsidRPr="00B354FE">
        <w:rPr>
          <w:rFonts w:ascii="Times New Roman" w:eastAsia="Times New Roman" w:hAnsi="Times New Roman"/>
          <w:b/>
          <w:sz w:val="24"/>
          <w:szCs w:val="24"/>
          <w:lang w:eastAsia="ru-RU"/>
        </w:rPr>
        <w:t xml:space="preserve"> "Родной язык и родная литература"</w:t>
      </w:r>
      <w:r w:rsidR="00102AAD" w:rsidRPr="00B354FE">
        <w:rPr>
          <w:rFonts w:ascii="Times New Roman" w:eastAsia="Times New Roman" w:hAnsi="Times New Roman"/>
          <w:sz w:val="24"/>
          <w:szCs w:val="24"/>
          <w:lang w:eastAsia="ru-RU"/>
        </w:rPr>
        <w:t xml:space="preserve"> предусматривает изучение государственного языка республики и (или) родных языков из числа языков народов Российской Федерации, в том числе русского языка. Распределение предметных результатов освоения и содержания учебных предметов "Родной язык и (или) государственный язык республики Российской Федерации" и "Родная литература" разрабатывается в соответствии с требованиями ФГОС с учетом ФРП по учебному предмету и утверждается </w:t>
      </w:r>
      <w:r>
        <w:rPr>
          <w:rFonts w:ascii="Times New Roman" w:eastAsia="Times New Roman" w:hAnsi="Times New Roman"/>
          <w:sz w:val="24"/>
          <w:szCs w:val="24"/>
          <w:lang w:eastAsia="ru-RU"/>
        </w:rPr>
        <w:t>МОУ СОШ «Образовательный комплекс № 34 имени Лататуева В.Н.»</w:t>
      </w:r>
      <w:r w:rsidR="00102AAD" w:rsidRPr="00B354FE">
        <w:rPr>
          <w:rFonts w:ascii="Times New Roman" w:eastAsia="Times New Roman" w:hAnsi="Times New Roman"/>
          <w:sz w:val="24"/>
          <w:szCs w:val="24"/>
          <w:lang w:eastAsia="ru-RU"/>
        </w:rPr>
        <w:t xml:space="preserve"> самостоятельно.</w:t>
      </w:r>
    </w:p>
    <w:p w14:paraId="1F328328" w14:textId="77777777" w:rsidR="000D3B04" w:rsidRPr="00B354FE" w:rsidRDefault="00102AAD">
      <w:pPr>
        <w:shd w:val="clear" w:color="auto" w:fill="FFFFFF"/>
        <w:spacing w:line="315" w:lineRule="atLeast"/>
        <w:ind w:firstLine="540"/>
        <w:jc w:val="both"/>
        <w:rPr>
          <w:rFonts w:ascii="Times New Roman" w:eastAsia="Times New Roman" w:hAnsi="Times New Roman"/>
          <w:b/>
          <w:sz w:val="24"/>
          <w:szCs w:val="24"/>
          <w:lang w:eastAsia="ru-RU"/>
        </w:rPr>
      </w:pPr>
      <w:bookmarkStart w:id="106" w:name="dst100636"/>
      <w:bookmarkEnd w:id="106"/>
      <w:r w:rsidRPr="00B354FE">
        <w:rPr>
          <w:rFonts w:ascii="Times New Roman" w:eastAsia="Times New Roman" w:hAnsi="Times New Roman"/>
          <w:b/>
          <w:sz w:val="24"/>
          <w:szCs w:val="24"/>
          <w:lang w:eastAsia="ru-RU"/>
        </w:rPr>
        <w:t>1.2.1.3.2.1. По учебному предмету "Родной язык и (или) государственный язык республики Российской Федерации":</w:t>
      </w:r>
    </w:p>
    <w:p w14:paraId="6FDE57FD"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07" w:name="dst100638"/>
      <w:bookmarkEnd w:id="107"/>
      <w:r w:rsidRPr="00B354FE">
        <w:rPr>
          <w:rFonts w:ascii="Times New Roman" w:eastAsia="Times New Roman" w:hAnsi="Times New Roman"/>
          <w:sz w:val="24"/>
          <w:szCs w:val="24"/>
          <w:lang w:eastAsia="ru-RU"/>
        </w:rPr>
        <w:t>1) совершенствование видов речевой деятельности (аудирования, чтения, говорения и письма), обеспечивающих эффективное взаимодействие с окружающими людьми в ситуациях формального и неформального межличностного и межкультурного общения;</w:t>
      </w:r>
    </w:p>
    <w:p w14:paraId="3FE2898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08" w:name="dst100639"/>
      <w:bookmarkEnd w:id="108"/>
      <w:r w:rsidRPr="00B354FE">
        <w:rPr>
          <w:rFonts w:ascii="Times New Roman" w:eastAsia="Times New Roman" w:hAnsi="Times New Roman"/>
          <w:sz w:val="24"/>
          <w:szCs w:val="24"/>
          <w:lang w:eastAsia="ru-RU"/>
        </w:rPr>
        <w:lastRenderedPageBreak/>
        <w:t>2) понимание определяющей роли языка в развитии интеллектуальных и творческих способностей личности в процессе образования и самообразования;</w:t>
      </w:r>
    </w:p>
    <w:p w14:paraId="70C313B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09" w:name="dst100640"/>
      <w:bookmarkEnd w:id="109"/>
      <w:r w:rsidRPr="00B354FE">
        <w:rPr>
          <w:rFonts w:ascii="Times New Roman" w:eastAsia="Times New Roman" w:hAnsi="Times New Roman"/>
          <w:sz w:val="24"/>
          <w:szCs w:val="24"/>
          <w:lang w:eastAsia="ru-RU"/>
        </w:rPr>
        <w:t>3) использование коммуникативно-эстетических возможностей родного языка;</w:t>
      </w:r>
    </w:p>
    <w:p w14:paraId="06D8A0F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0" w:name="dst100641"/>
      <w:bookmarkEnd w:id="110"/>
      <w:r w:rsidRPr="00B354FE">
        <w:rPr>
          <w:rFonts w:ascii="Times New Roman" w:eastAsia="Times New Roman" w:hAnsi="Times New Roman"/>
          <w:sz w:val="24"/>
          <w:szCs w:val="24"/>
          <w:lang w:eastAsia="ru-RU"/>
        </w:rPr>
        <w:t>4) расширение и систематизация научных знаний о родном языке; осознание взаимосвязи его уровней и единиц; освоение базовых понятий лингвистики, основных единиц и грамматических категорий родного языка. Знание понятий лингвистики не выносится на промежуточную и государственную итоговую аттестацию;</w:t>
      </w:r>
    </w:p>
    <w:p w14:paraId="3FA2CD1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1" w:name="dst100642"/>
      <w:bookmarkEnd w:id="111"/>
      <w:r w:rsidRPr="00B354FE">
        <w:rPr>
          <w:rFonts w:ascii="Times New Roman" w:eastAsia="Times New Roman" w:hAnsi="Times New Roman"/>
          <w:sz w:val="24"/>
          <w:szCs w:val="24"/>
          <w:lang w:eastAsia="ru-RU"/>
        </w:rPr>
        <w:t>5) формирование навыков проведения различных видов анализа слова (фонетического, морфемного, словообразовательного, лексического, морфологического), синтаксического анализа словосочетания и предложения, а также многоаспектного анализа текста;</w:t>
      </w:r>
    </w:p>
    <w:p w14:paraId="63A1A94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2" w:name="dst100643"/>
      <w:bookmarkEnd w:id="112"/>
      <w:r w:rsidRPr="00B354FE">
        <w:rPr>
          <w:rFonts w:ascii="Times New Roman" w:eastAsia="Times New Roman" w:hAnsi="Times New Roman"/>
          <w:sz w:val="24"/>
          <w:szCs w:val="24"/>
          <w:lang w:eastAsia="ru-RU"/>
        </w:rPr>
        <w:t>6) обогащение активного и потенциального словарного запаса, расширение объема используемых в речи грамматических средств для свободного выражения мыслей и чувств на родном языке адекватно ситуации и стилю общения;</w:t>
      </w:r>
    </w:p>
    <w:p w14:paraId="4BE86AD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3" w:name="dst100644"/>
      <w:bookmarkEnd w:id="113"/>
      <w:r w:rsidRPr="00B354FE">
        <w:rPr>
          <w:rFonts w:ascii="Times New Roman" w:eastAsia="Times New Roman" w:hAnsi="Times New Roman"/>
          <w:sz w:val="24"/>
          <w:szCs w:val="24"/>
          <w:lang w:eastAsia="ru-RU"/>
        </w:rPr>
        <w:t>7) овладение основными стилистическими ресурсами лексики и фразеологии родного языка, основными нормами родного языка (орфоэпическими, лексическими, грамматическими, орфографическими, пунктуационными), нормами речевого этикета; приобретение опыта их использования в речевой практике при создании устных и письменных высказываний; стремление к речевому самосовершенствованию;</w:t>
      </w:r>
    </w:p>
    <w:p w14:paraId="2E58076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4" w:name="dst100645"/>
      <w:bookmarkEnd w:id="114"/>
      <w:r w:rsidRPr="00B354FE">
        <w:rPr>
          <w:rFonts w:ascii="Times New Roman" w:eastAsia="Times New Roman" w:hAnsi="Times New Roman"/>
          <w:sz w:val="24"/>
          <w:szCs w:val="24"/>
          <w:lang w:eastAsia="ru-RU"/>
        </w:rPr>
        <w:t>8) формирование ответственности за языковую культуру как общечеловеческую ценность.</w:t>
      </w:r>
    </w:p>
    <w:p w14:paraId="0221154D" w14:textId="77777777" w:rsidR="000D3B04" w:rsidRPr="00B354FE" w:rsidRDefault="00102AAD">
      <w:pPr>
        <w:shd w:val="clear" w:color="auto" w:fill="FFFFFF"/>
        <w:spacing w:line="315" w:lineRule="atLeast"/>
        <w:ind w:firstLine="540"/>
        <w:jc w:val="both"/>
        <w:rPr>
          <w:rFonts w:ascii="Times New Roman" w:eastAsia="Times New Roman" w:hAnsi="Times New Roman"/>
          <w:b/>
          <w:sz w:val="24"/>
          <w:szCs w:val="24"/>
          <w:lang w:eastAsia="ru-RU"/>
        </w:rPr>
      </w:pPr>
      <w:bookmarkStart w:id="115" w:name="dst100646"/>
      <w:bookmarkEnd w:id="115"/>
      <w:r w:rsidRPr="00B354FE">
        <w:rPr>
          <w:rFonts w:ascii="Times New Roman" w:eastAsia="Times New Roman" w:hAnsi="Times New Roman"/>
          <w:b/>
          <w:sz w:val="24"/>
          <w:szCs w:val="24"/>
          <w:lang w:eastAsia="ru-RU"/>
        </w:rPr>
        <w:t>1.2.1.3.2.2. По учебному предмету "Родная литература":</w:t>
      </w:r>
    </w:p>
    <w:p w14:paraId="4A3AC96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 осознание значимости чтения и изучения родной литературы для своего дальнейшего развития; формирование потребности в систематическом чтении как средстве познания мира и себя в этом мире, гармонизации отношений человека и общества, многоаспектного диалога;</w:t>
      </w:r>
    </w:p>
    <w:p w14:paraId="4C4CF7C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6" w:name="dst100648"/>
      <w:bookmarkEnd w:id="116"/>
      <w:r w:rsidRPr="00B354FE">
        <w:rPr>
          <w:rFonts w:ascii="Times New Roman" w:eastAsia="Times New Roman" w:hAnsi="Times New Roman"/>
          <w:sz w:val="24"/>
          <w:szCs w:val="24"/>
          <w:lang w:eastAsia="ru-RU"/>
        </w:rPr>
        <w:t>2) понимание родной литературы как одной из основных национально-культурных ценностей народа, особого способа познания жизни;</w:t>
      </w:r>
    </w:p>
    <w:p w14:paraId="3FCAF7E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7" w:name="dst100649"/>
      <w:bookmarkEnd w:id="117"/>
      <w:r w:rsidRPr="00B354FE">
        <w:rPr>
          <w:rFonts w:ascii="Times New Roman" w:eastAsia="Times New Roman" w:hAnsi="Times New Roman"/>
          <w:sz w:val="24"/>
          <w:szCs w:val="24"/>
          <w:lang w:eastAsia="ru-RU"/>
        </w:rPr>
        <w:t>3) 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культуры своего народа, российской и мировой культуры;</w:t>
      </w:r>
    </w:p>
    <w:p w14:paraId="6894DB2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8" w:name="dst100650"/>
      <w:bookmarkEnd w:id="118"/>
      <w:r w:rsidRPr="00B354FE">
        <w:rPr>
          <w:rFonts w:ascii="Times New Roman" w:eastAsia="Times New Roman" w:hAnsi="Times New Roman"/>
          <w:sz w:val="24"/>
          <w:szCs w:val="24"/>
          <w:lang w:eastAsia="ru-RU"/>
        </w:rPr>
        <w:t>4) 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14:paraId="31A8C55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19" w:name="dst100651"/>
      <w:bookmarkEnd w:id="119"/>
      <w:r w:rsidRPr="00B354FE">
        <w:rPr>
          <w:rFonts w:ascii="Times New Roman" w:eastAsia="Times New Roman" w:hAnsi="Times New Roman"/>
          <w:sz w:val="24"/>
          <w:szCs w:val="24"/>
          <w:lang w:eastAsia="ru-RU"/>
        </w:rPr>
        <w:t>5) развитие способности понимать литературные художественные произведения, отражающие разные этнокультурные традиции;</w:t>
      </w:r>
    </w:p>
    <w:p w14:paraId="32A7170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0" w:name="dst100652"/>
      <w:bookmarkEnd w:id="120"/>
      <w:r w:rsidRPr="00B354FE">
        <w:rPr>
          <w:rFonts w:ascii="Times New Roman" w:eastAsia="Times New Roman" w:hAnsi="Times New Roman"/>
          <w:sz w:val="24"/>
          <w:szCs w:val="24"/>
          <w:lang w:eastAsia="ru-RU"/>
        </w:rPr>
        <w:lastRenderedPageBreak/>
        <w:t>6)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 делового, публицистического,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14:paraId="2E5756B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r w:rsidRPr="00B354FE">
        <w:rPr>
          <w:rFonts w:ascii="Times New Roman" w:eastAsia="Times New Roman" w:hAnsi="Times New Roman"/>
          <w:b/>
          <w:sz w:val="24"/>
          <w:szCs w:val="24"/>
          <w:lang w:eastAsia="ru-RU"/>
        </w:rPr>
        <w:t>1.2.1.3.3.1. по учебному предмету "Иностранный язык (английский язык)"</w:t>
      </w:r>
      <w:r w:rsidRPr="00B354FE">
        <w:rPr>
          <w:rFonts w:ascii="Times New Roman" w:eastAsia="Times New Roman" w:hAnsi="Times New Roman"/>
          <w:sz w:val="24"/>
          <w:szCs w:val="24"/>
          <w:lang w:eastAsia="ru-RU"/>
        </w:rPr>
        <w:t xml:space="preserve"> предметной области "Иностранные языки"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ее составляющих - речевой, языковой, социокультурной, компенсаторной, метапредметной (учебно-познавательной) и обеспечивают:</w:t>
      </w:r>
    </w:p>
    <w:p w14:paraId="67A6E4F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1" w:name="dst100654"/>
      <w:bookmarkEnd w:id="121"/>
      <w:r w:rsidRPr="00B354FE">
        <w:rPr>
          <w:rFonts w:ascii="Times New Roman" w:eastAsia="Times New Roman" w:hAnsi="Times New Roman"/>
          <w:sz w:val="24"/>
          <w:szCs w:val="24"/>
          <w:lang w:eastAsia="ru-RU"/>
        </w:rPr>
        <w:t>1) овладение основными видами речевой деятельности в рамках следующего тематического содержания речи: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страна/страны изучаемого языка. Выдающиеся люди родной страны и страны/стран изучаемого языка:</w:t>
      </w:r>
    </w:p>
    <w:p w14:paraId="08AB28A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2" w:name="dst100655"/>
      <w:bookmarkEnd w:id="122"/>
      <w:r w:rsidRPr="00B354FE">
        <w:rPr>
          <w:rFonts w:ascii="Times New Roman" w:eastAsia="Times New Roman" w:hAnsi="Times New Roman"/>
          <w:sz w:val="24"/>
          <w:szCs w:val="24"/>
          <w:lang w:eastAsia="ru-RU"/>
        </w:rPr>
        <w:t>говорение: уметь вести разные виды диалога в стандартных ситуациях общения (диалог этикетного характера, диалог - побуждение к действию, диалог-расспрос, диалог - обмен мнениями, комбинированный диалог) объемом до 8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объемом 10 - 12 фраз с вербальными и (или) невербальными опорами или без них в рамках тематического содержания речи; передавать основное содержание прочитанного/прослушанного текста; представлять результаты выполненной проектной работы объемом 10 - 12 фраз;</w:t>
      </w:r>
    </w:p>
    <w:p w14:paraId="2942923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3" w:name="dst100656"/>
      <w:bookmarkEnd w:id="123"/>
      <w:r w:rsidRPr="00B354FE">
        <w:rPr>
          <w:rFonts w:ascii="Times New Roman" w:eastAsia="Times New Roman" w:hAnsi="Times New Roman"/>
          <w:sz w:val="24"/>
          <w:szCs w:val="24"/>
          <w:lang w:eastAsia="ru-RU"/>
        </w:rPr>
        <w:t>аудирование: воспринимать на слух и понимать звучащие до 2 минут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разной глубиной проникновения в их содержание: с пониманием основного содержания текстов, пониманием нужной/интересующей/запрашиваемой информации;</w:t>
      </w:r>
    </w:p>
    <w:p w14:paraId="79F006C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4" w:name="dst100657"/>
      <w:bookmarkEnd w:id="124"/>
      <w:r w:rsidRPr="00B354FE">
        <w:rPr>
          <w:rFonts w:ascii="Times New Roman" w:eastAsia="Times New Roman" w:hAnsi="Times New Roman"/>
          <w:sz w:val="24"/>
          <w:szCs w:val="24"/>
          <w:lang w:eastAsia="ru-RU"/>
        </w:rPr>
        <w:t>смысловое чтение: читать про себя и понимать несложные аутентичные тексты разного вида, жанра и стиля объемом 450 - 500 слов, содержащие незнакомые слова и отдельные неизученные языковые явления, не препятствующие решению коммуникативной задачи, с различной глубиной проникновения в их содержание: с пониманием основного содержания (определять тему, главную идею текста, цель его создания), пониманием нужной/интересующей/запрашиваемой информации (в том числе выявлять детали, важные для раскрытия основной идеи, содержания текста), полным пониманием содержания; читать несплошные тексты (таблицы, диаграммы, схемы) и понимать представленную в них информацию;</w:t>
      </w:r>
    </w:p>
    <w:p w14:paraId="084095A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5" w:name="dst100658"/>
      <w:bookmarkEnd w:id="125"/>
      <w:r w:rsidRPr="00B354FE">
        <w:rPr>
          <w:rFonts w:ascii="Times New Roman" w:eastAsia="Times New Roman" w:hAnsi="Times New Roman"/>
          <w:sz w:val="24"/>
          <w:szCs w:val="24"/>
          <w:lang w:eastAsia="ru-RU"/>
        </w:rPr>
        <w:t xml:space="preserve">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w:t>
      </w:r>
      <w:r w:rsidRPr="00B354FE">
        <w:rPr>
          <w:rFonts w:ascii="Times New Roman" w:eastAsia="Times New Roman" w:hAnsi="Times New Roman"/>
          <w:sz w:val="24"/>
          <w:szCs w:val="24"/>
          <w:lang w:eastAsia="ru-RU"/>
        </w:rPr>
        <w:lastRenderedPageBreak/>
        <w:t>электронное сообщение личного характера объемом 100 - 120 слов, соблюдая речевой этикет, принятый в стране/странах изучаемого языка; создавать небольшие письменные высказывания объемом 100 - 120 слов с опорой на план, картинку, таблицу и (или) прочитанный/прослушанный текст; преобразовывать предложенные схематичные модели (таблица, схема) в текстовой вариант представления информации; представлять результаты выполненной проектной работы объемом 100 - 120 слов;</w:t>
      </w:r>
    </w:p>
    <w:p w14:paraId="30B9D24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6" w:name="dst100659"/>
      <w:bookmarkEnd w:id="126"/>
      <w:r w:rsidRPr="00B354FE">
        <w:rPr>
          <w:rFonts w:ascii="Times New Roman" w:eastAsia="Times New Roman" w:hAnsi="Times New Roman"/>
          <w:sz w:val="24"/>
          <w:szCs w:val="24"/>
          <w:lang w:eastAsia="ru-RU"/>
        </w:rPr>
        <w:t>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осмысленно читать вслух небольшие аутентичные тексты объемом до 120 слов, построенные в основном на изученном языковом материале, с соблюдением правил чтения и соответствующей интонацией); орфографическими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прямую речь; пунктуационно правильно оформлять электронное сообщение личного характера);</w:t>
      </w:r>
    </w:p>
    <w:p w14:paraId="63C5BB5F"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7" w:name="dst100660"/>
      <w:bookmarkEnd w:id="127"/>
      <w:r w:rsidRPr="00B354FE">
        <w:rPr>
          <w:rFonts w:ascii="Times New Roman" w:eastAsia="Times New Roman" w:hAnsi="Times New Roman"/>
          <w:sz w:val="24"/>
          <w:szCs w:val="24"/>
          <w:lang w:eastAsia="ru-RU"/>
        </w:rPr>
        <w:t>3) 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изучаемого иностранного языка; выявление признаков изученных грамматических и лексических явлений по заданным существенным основаниям; овладение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овладение техникой дедуктивных и индуктивных умозаключений, в том числе умозаключений по аналогии в отношении грамматики изучаемого языка;</w:t>
      </w:r>
    </w:p>
    <w:p w14:paraId="33B21ED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8" w:name="dst100661"/>
      <w:bookmarkEnd w:id="128"/>
      <w:r w:rsidRPr="00B354FE">
        <w:rPr>
          <w:rFonts w:ascii="Times New Roman" w:eastAsia="Times New Roman" w:hAnsi="Times New Roman"/>
          <w:sz w:val="24"/>
          <w:szCs w:val="24"/>
          <w:lang w:eastAsia="ru-RU"/>
        </w:rPr>
        <w:t>4) 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p w14:paraId="5355736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29" w:name="dst100662"/>
      <w:bookmarkEnd w:id="129"/>
      <w:r w:rsidRPr="00B354FE">
        <w:rPr>
          <w:rFonts w:ascii="Times New Roman" w:eastAsia="Times New Roman" w:hAnsi="Times New Roman"/>
          <w:sz w:val="24"/>
          <w:szCs w:val="24"/>
          <w:lang w:eastAsia="ru-RU"/>
        </w:rPr>
        <w:t>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1038D55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0" w:name="dst100663"/>
      <w:bookmarkEnd w:id="130"/>
      <w:r w:rsidRPr="00B354FE">
        <w:rPr>
          <w:rFonts w:ascii="Times New Roman" w:eastAsia="Times New Roman" w:hAnsi="Times New Roman"/>
          <w:sz w:val="24"/>
          <w:szCs w:val="24"/>
          <w:lang w:eastAsia="ru-RU"/>
        </w:rPr>
        <w:t xml:space="preserve">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(основные национальные праздники, проведение досуга, система образования, этикетные особенности посещения гостей, традиции в питании); иметь элементарные представления о различных </w:t>
      </w:r>
      <w:r w:rsidRPr="00B354FE">
        <w:rPr>
          <w:rFonts w:ascii="Times New Roman" w:eastAsia="Times New Roman" w:hAnsi="Times New Roman"/>
          <w:sz w:val="24"/>
          <w:szCs w:val="24"/>
          <w:lang w:eastAsia="ru-RU"/>
        </w:rPr>
        <w:lastRenderedPageBreak/>
        <w:t>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представлять родную страну и культуру на иностранном языке; проявлять уважение к иной культуре и разнообразию культур, соблюдать нормы вежливости в межкультурном общении;</w:t>
      </w:r>
    </w:p>
    <w:p w14:paraId="6F5E2B4C"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1" w:name="dst100664"/>
      <w:bookmarkEnd w:id="131"/>
      <w:r w:rsidRPr="00B354FE">
        <w:rPr>
          <w:rFonts w:ascii="Times New Roman" w:eastAsia="Times New Roman" w:hAnsi="Times New Roman"/>
          <w:sz w:val="24"/>
          <w:szCs w:val="24"/>
          <w:lang w:eastAsia="ru-RU"/>
        </w:rPr>
        <w:t>7) овладение компенсаторными умениями: использовать при говорении переспрос; при говорении и письме - перифраз/толкование, синонимические средства, описание предмета вместо его названия; при чтении и аудировании - языковую, в том числе контекстуальную, догадку;</w:t>
      </w:r>
    </w:p>
    <w:p w14:paraId="0AAFECA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2" w:name="dst100665"/>
      <w:bookmarkEnd w:id="132"/>
      <w:r w:rsidRPr="00B354FE">
        <w:rPr>
          <w:rFonts w:ascii="Times New Roman" w:eastAsia="Times New Roman" w:hAnsi="Times New Roman"/>
          <w:sz w:val="24"/>
          <w:szCs w:val="24"/>
          <w:lang w:eastAsia="ru-RU"/>
        </w:rPr>
        <w:t>8) развитие умения классифицировать по разным признакам (в том числе устанавливать существенный признак классификации) названия предметов и явлений в рамках изученной тематики;</w:t>
      </w:r>
    </w:p>
    <w:p w14:paraId="1A15DD9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3" w:name="dst100666"/>
      <w:bookmarkEnd w:id="133"/>
      <w:r w:rsidRPr="00B354FE">
        <w:rPr>
          <w:rFonts w:ascii="Times New Roman" w:eastAsia="Times New Roman" w:hAnsi="Times New Roman"/>
          <w:sz w:val="24"/>
          <w:szCs w:val="24"/>
          <w:lang w:eastAsia="ru-RU"/>
        </w:rPr>
        <w:t>9) развитие умения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14:paraId="53E2C26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4" w:name="dst100667"/>
      <w:bookmarkEnd w:id="134"/>
      <w:r w:rsidRPr="00B354FE">
        <w:rPr>
          <w:rFonts w:ascii="Times New Roman" w:eastAsia="Times New Roman" w:hAnsi="Times New Roman"/>
          <w:sz w:val="24"/>
          <w:szCs w:val="24"/>
          <w:lang w:eastAsia="ru-RU"/>
        </w:rPr>
        <w:t>10) формирование умения рассматривать несколько вариантов решения коммуникативной задачи в продуктивных видах речевой деятельности;</w:t>
      </w:r>
    </w:p>
    <w:p w14:paraId="3D49778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5" w:name="dst100668"/>
      <w:bookmarkEnd w:id="135"/>
      <w:r w:rsidRPr="00B354FE">
        <w:rPr>
          <w:rFonts w:ascii="Times New Roman" w:eastAsia="Times New Roman" w:hAnsi="Times New Roman"/>
          <w:sz w:val="24"/>
          <w:szCs w:val="24"/>
          <w:lang w:eastAsia="ru-RU"/>
        </w:rPr>
        <w:t>11) формирование умения прогнозировать трудности, которые могут возникнуть при решении коммуникативной задачи во всех видах речевой деятельности;</w:t>
      </w:r>
    </w:p>
    <w:p w14:paraId="467B957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6" w:name="dst100669"/>
      <w:bookmarkEnd w:id="136"/>
      <w:r w:rsidRPr="00B354FE">
        <w:rPr>
          <w:rFonts w:ascii="Times New Roman" w:eastAsia="Times New Roman" w:hAnsi="Times New Roman"/>
          <w:sz w:val="24"/>
          <w:szCs w:val="24"/>
          <w:lang w:eastAsia="ru-RU"/>
        </w:rPr>
        <w:t>12) приобретение опыта практической деятельности в повседневной жизни:</w:t>
      </w:r>
    </w:p>
    <w:p w14:paraId="0E22CAA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7" w:name="dst100670"/>
      <w:bookmarkEnd w:id="137"/>
      <w:r w:rsidRPr="00B354FE">
        <w:rPr>
          <w:rFonts w:ascii="Times New Roman" w:eastAsia="Times New Roman" w:hAnsi="Times New Roman"/>
          <w:sz w:val="24"/>
          <w:szCs w:val="24"/>
          <w:lang w:eastAsia="ru-RU"/>
        </w:rPr>
        <w:t>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информационно-справочные системы в электронной форме;</w:t>
      </w:r>
    </w:p>
    <w:p w14:paraId="67C463B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8" w:name="dst100671"/>
      <w:bookmarkEnd w:id="138"/>
      <w:r w:rsidRPr="00B354FE">
        <w:rPr>
          <w:rFonts w:ascii="Times New Roman" w:eastAsia="Times New Roman" w:hAnsi="Times New Roman"/>
          <w:sz w:val="24"/>
          <w:szCs w:val="24"/>
          <w:lang w:eastAsia="ru-RU"/>
        </w:rPr>
        <w:t>знакомить представителей других стран с культурой родной страны и традициями народов России;</w:t>
      </w:r>
    </w:p>
    <w:p w14:paraId="7433676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39" w:name="dst100672"/>
      <w:bookmarkEnd w:id="139"/>
      <w:r w:rsidRPr="00B354FE">
        <w:rPr>
          <w:rFonts w:ascii="Times New Roman" w:eastAsia="Times New Roman" w:hAnsi="Times New Roman"/>
          <w:sz w:val="24"/>
          <w:szCs w:val="24"/>
          <w:lang w:eastAsia="ru-RU"/>
        </w:rPr>
        <w:t>достигать взаимопонимания в процессе устного и письменного общения с носителями иностранного языка,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7312020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0" w:name="dst100673"/>
      <w:bookmarkEnd w:id="140"/>
      <w:r w:rsidRPr="00B354FE">
        <w:rPr>
          <w:rFonts w:ascii="Times New Roman" w:eastAsia="Times New Roman" w:hAnsi="Times New Roman"/>
          <w:b/>
          <w:sz w:val="24"/>
          <w:szCs w:val="24"/>
          <w:lang w:eastAsia="ru-RU"/>
        </w:rPr>
        <w:t>1.2.1.3.3.2. Предметные результаты по учебному предмету "Второй иностранный язык"</w:t>
      </w:r>
      <w:r w:rsidRPr="00B354FE">
        <w:rPr>
          <w:rFonts w:ascii="Times New Roman" w:eastAsia="Times New Roman" w:hAnsi="Times New Roman"/>
          <w:sz w:val="24"/>
          <w:szCs w:val="24"/>
          <w:lang w:eastAsia="ru-RU"/>
        </w:rPr>
        <w:t xml:space="preserve"> предметной области "Иностранные языки" ориентированы на применение знаний, умений и навыков в учебных ситуациях и реальных жизненных условиях и должны отражать сформированное иноязычной коммуникативной компетенции на уровне, превышающем элементарный, в совокупности ее составляющих - речевой, языковой, социокультурной, компенсаторной, метапредметной (учебно-познавательной), и должны обеспечивать:</w:t>
      </w:r>
    </w:p>
    <w:p w14:paraId="14E3AD5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1" w:name="dst100674"/>
      <w:bookmarkEnd w:id="141"/>
      <w:r w:rsidRPr="00B354FE">
        <w:rPr>
          <w:rFonts w:ascii="Times New Roman" w:eastAsia="Times New Roman" w:hAnsi="Times New Roman"/>
          <w:sz w:val="24"/>
          <w:szCs w:val="24"/>
          <w:lang w:eastAsia="ru-RU"/>
        </w:rPr>
        <w:t>1) овладение основными видами речевой деятельности:</w:t>
      </w:r>
    </w:p>
    <w:p w14:paraId="7D7CC4E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2" w:name="dst100675"/>
      <w:bookmarkEnd w:id="142"/>
      <w:r w:rsidRPr="00B354FE">
        <w:rPr>
          <w:rFonts w:ascii="Times New Roman" w:eastAsia="Times New Roman" w:hAnsi="Times New Roman"/>
          <w:sz w:val="24"/>
          <w:szCs w:val="24"/>
          <w:lang w:eastAsia="ru-RU"/>
        </w:rPr>
        <w:lastRenderedPageBreak/>
        <w:t>говорение: уметь вести разные виды диалога (диалог этикетного характера, диалог - побуждение к действию, диалог-расспрос, комбинированный диалог) объемом до 5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объемом 7 - 9 фраз с вербальными и (или) невербальными опорами или без них в рамках тематического содержания речи; передавать основное содержание прочитанного/прослушанного текста; представлять результаты выполненной проектной работы объемом 7 - 9 фраз;</w:t>
      </w:r>
    </w:p>
    <w:p w14:paraId="3699DE6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3" w:name="dst100676"/>
      <w:bookmarkEnd w:id="143"/>
      <w:r w:rsidRPr="00B354FE">
        <w:rPr>
          <w:rFonts w:ascii="Times New Roman" w:eastAsia="Times New Roman" w:hAnsi="Times New Roman"/>
          <w:sz w:val="24"/>
          <w:szCs w:val="24"/>
          <w:lang w:eastAsia="ru-RU"/>
        </w:rPr>
        <w:t>аудирование: воспринимать на слух и понимать звучащие до 1,5 минут несложные аутентичные тексты, содержащие отдельные незнакомые слова, не препятствующие решению коммуникативной задачи, с разной глубиной проникновения в их содержание: пониманием основного содержания текстов, пониманием нужной/интересующей/запрашиваемой информации;</w:t>
      </w:r>
    </w:p>
    <w:p w14:paraId="47F505C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4" w:name="dst100677"/>
      <w:bookmarkEnd w:id="144"/>
      <w:r w:rsidRPr="00B354FE">
        <w:rPr>
          <w:rFonts w:ascii="Times New Roman" w:eastAsia="Times New Roman" w:hAnsi="Times New Roman"/>
          <w:sz w:val="24"/>
          <w:szCs w:val="24"/>
          <w:lang w:eastAsia="ru-RU"/>
        </w:rPr>
        <w:t>смысловое чтение: читать про себя и понимать несложные аутентичные тексты разного вида, жанра и стиля объемом 250 - 300 слов, содержащие отдельные незнакомые слова и неизученные языковые явления, не препятствующие решению коммуникативной задачи, с различной глубиной проникновения в их содержание: с пониманием основного содержания (определять тему текста, основные факты/события), пониманием нужной/интересующей/запрашиваемой информации; читать несплошные тексты (таблицы, диаграммы, схемы) и понимать представленную в них информацию;</w:t>
      </w:r>
    </w:p>
    <w:p w14:paraId="1DEB9BA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5" w:name="dst100678"/>
      <w:bookmarkEnd w:id="145"/>
      <w:r w:rsidRPr="00B354FE">
        <w:rPr>
          <w:rFonts w:ascii="Times New Roman" w:eastAsia="Times New Roman" w:hAnsi="Times New Roman"/>
          <w:sz w:val="24"/>
          <w:szCs w:val="24"/>
          <w:lang w:eastAsia="ru-RU"/>
        </w:rPr>
        <w:t>письменная речь: составлять план прочитанного/прослушанного текста; заполнять анкеты и формуляры, сообщая о себе основные сведения, в соответствии с нормами, принятыми в стране/странах изучаемого языка; писать электронное сообщение личного характера объемом до 90 слов в ответ на письмо-стимул, соблюдая речевой этикет, принятый в стране/странах изучаемого языка; создавать небольшие письменные высказывания объемом до 90 слов с опорой на план, картинку, таблицу и (или) прочитанный/прослушанный текст; представлять результаты выполненной проектной работы объемом до 90 слов;</w:t>
      </w:r>
    </w:p>
    <w:p w14:paraId="72BE3E6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6" w:name="dst100679"/>
      <w:bookmarkEnd w:id="146"/>
      <w:r w:rsidRPr="00B354FE">
        <w:rPr>
          <w:rFonts w:ascii="Times New Roman" w:eastAsia="Times New Roman" w:hAnsi="Times New Roman"/>
          <w:sz w:val="24"/>
          <w:szCs w:val="24"/>
          <w:lang w:eastAsia="ru-RU"/>
        </w:rPr>
        <w:t>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правила отсутствия фразового ударения на служебных словах; владеть правилами чтения и осмысленно читать вслух небольшие аутентичные тексты объемом до 100 слов, построенные в основном на изученном языковом материале, с соблюдением правил чтения и соответствующей интонацией); орфографическими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электронное сообщение личного характера);</w:t>
      </w:r>
    </w:p>
    <w:p w14:paraId="076C401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7" w:name="dst100680"/>
      <w:bookmarkEnd w:id="147"/>
      <w:r w:rsidRPr="00B354FE">
        <w:rPr>
          <w:rFonts w:ascii="Times New Roman" w:eastAsia="Times New Roman" w:hAnsi="Times New Roman"/>
          <w:sz w:val="24"/>
          <w:szCs w:val="24"/>
          <w:lang w:eastAsia="ru-RU"/>
        </w:rPr>
        <w:t xml:space="preserve">3) 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особенностей структуры простых и сложных предложений и </w:t>
      </w:r>
      <w:r w:rsidRPr="00B354FE">
        <w:rPr>
          <w:rFonts w:ascii="Times New Roman" w:eastAsia="Times New Roman" w:hAnsi="Times New Roman"/>
          <w:sz w:val="24"/>
          <w:szCs w:val="24"/>
          <w:lang w:eastAsia="ru-RU"/>
        </w:rPr>
        <w:lastRenderedPageBreak/>
        <w:t>различных коммуникативных типов предложений изучаемого иностранного языка; овладение выявлением признаков изученных грамматических и лексических явлений по заданным существенным основаниям;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осуществлением дедуктивных и индуктивных умозаключений, в том числе умозаключений по аналогии в отношении грамматики изучаемого языка;</w:t>
      </w:r>
    </w:p>
    <w:p w14:paraId="5EE2BFC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8" w:name="dst100681"/>
      <w:bookmarkEnd w:id="148"/>
      <w:r w:rsidRPr="00B354FE">
        <w:rPr>
          <w:rFonts w:ascii="Times New Roman" w:eastAsia="Times New Roman" w:hAnsi="Times New Roman"/>
          <w:sz w:val="24"/>
          <w:szCs w:val="24"/>
          <w:lang w:eastAsia="ru-RU"/>
        </w:rPr>
        <w:t>4) овладение навыками употребления в устной и письменной речи не менее 850 изученных лексических единиц (слов, словосочетаний, речевых клише), образования родственных слов с использованием аффиксации, словосложения, конверсии;</w:t>
      </w:r>
    </w:p>
    <w:p w14:paraId="3BE48CA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49" w:name="dst100682"/>
      <w:bookmarkEnd w:id="149"/>
      <w:r w:rsidRPr="00B354FE">
        <w:rPr>
          <w:rFonts w:ascii="Times New Roman" w:eastAsia="Times New Roman" w:hAnsi="Times New Roman"/>
          <w:sz w:val="24"/>
          <w:szCs w:val="24"/>
          <w:lang w:eastAsia="ru-RU"/>
        </w:rPr>
        <w:t>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49F4246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0" w:name="dst100683"/>
      <w:bookmarkEnd w:id="150"/>
      <w:r w:rsidRPr="00B354FE">
        <w:rPr>
          <w:rFonts w:ascii="Times New Roman" w:eastAsia="Times New Roman" w:hAnsi="Times New Roman"/>
          <w:sz w:val="24"/>
          <w:szCs w:val="24"/>
          <w:lang w:eastAsia="ru-RU"/>
        </w:rPr>
        <w:t>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в рамках указанного тематического содержания речи (основные национальные праздники, проведение досуга,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уметь называть родную страну и страну/страны изучаемого языка, их столицы на изучаемом языке; уметь кратко представить Россию и свою малую родину; проявлять уважение к иной культуре и соблюдать нормы вежливости в межкультурном общении;</w:t>
      </w:r>
    </w:p>
    <w:p w14:paraId="36255F6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1" w:name="dst100684"/>
      <w:bookmarkEnd w:id="151"/>
      <w:r w:rsidRPr="00B354FE">
        <w:rPr>
          <w:rFonts w:ascii="Times New Roman" w:eastAsia="Times New Roman" w:hAnsi="Times New Roman"/>
          <w:sz w:val="24"/>
          <w:szCs w:val="24"/>
          <w:lang w:eastAsia="ru-RU"/>
        </w:rPr>
        <w:t>7) овладение компенсаторными умениями: использовать при говорении переспрос; при чтении и аудировании - языковую, в том числе контекстуальную, догадку;</w:t>
      </w:r>
    </w:p>
    <w:p w14:paraId="52CADAE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2" w:name="dst100685"/>
      <w:bookmarkEnd w:id="152"/>
      <w:r w:rsidRPr="00B354FE">
        <w:rPr>
          <w:rFonts w:ascii="Times New Roman" w:eastAsia="Times New Roman" w:hAnsi="Times New Roman"/>
          <w:sz w:val="24"/>
          <w:szCs w:val="24"/>
          <w:lang w:eastAsia="ru-RU"/>
        </w:rPr>
        <w:t>8) развитие умения классифицировать по разным признакам (в том числе устанавливать существенный признак классификации) названия предметов и явлений в рамках изученной тематики;</w:t>
      </w:r>
    </w:p>
    <w:p w14:paraId="4B3C7E8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3" w:name="dst100686"/>
      <w:bookmarkEnd w:id="153"/>
      <w:r w:rsidRPr="00B354FE">
        <w:rPr>
          <w:rFonts w:ascii="Times New Roman" w:eastAsia="Times New Roman" w:hAnsi="Times New Roman"/>
          <w:sz w:val="24"/>
          <w:szCs w:val="24"/>
          <w:lang w:eastAsia="ru-RU"/>
        </w:rPr>
        <w:t>9) развитие умения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14:paraId="6ACEB3C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4" w:name="dst100687"/>
      <w:bookmarkEnd w:id="154"/>
      <w:r w:rsidRPr="00B354FE">
        <w:rPr>
          <w:rFonts w:ascii="Times New Roman" w:eastAsia="Times New Roman" w:hAnsi="Times New Roman"/>
          <w:sz w:val="24"/>
          <w:szCs w:val="24"/>
          <w:lang w:eastAsia="ru-RU"/>
        </w:rPr>
        <w:t>10) формирование умения рассматривать несколько вариантов решения коммуникативной задачи в продуктивных видах речевой деятельности;</w:t>
      </w:r>
    </w:p>
    <w:p w14:paraId="16D3654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5" w:name="dst100688"/>
      <w:bookmarkEnd w:id="155"/>
      <w:r w:rsidRPr="00B354FE">
        <w:rPr>
          <w:rFonts w:ascii="Times New Roman" w:eastAsia="Times New Roman" w:hAnsi="Times New Roman"/>
          <w:sz w:val="24"/>
          <w:szCs w:val="24"/>
          <w:lang w:eastAsia="ru-RU"/>
        </w:rPr>
        <w:t>11) формирование умения прогнозировать трудности, которые могут возникнуть при решении коммуникативной задачи во всех видах речевой деятельности;</w:t>
      </w:r>
    </w:p>
    <w:p w14:paraId="46E1576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6" w:name="dst100689"/>
      <w:bookmarkEnd w:id="156"/>
      <w:r w:rsidRPr="00B354FE">
        <w:rPr>
          <w:rFonts w:ascii="Times New Roman" w:eastAsia="Times New Roman" w:hAnsi="Times New Roman"/>
          <w:sz w:val="24"/>
          <w:szCs w:val="24"/>
          <w:lang w:eastAsia="ru-RU"/>
        </w:rPr>
        <w:t>12) приобретение опыта практической деятельности в повседневной жизни:</w:t>
      </w:r>
    </w:p>
    <w:p w14:paraId="4DE2882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7" w:name="dst100690"/>
      <w:bookmarkEnd w:id="157"/>
      <w:r w:rsidRPr="00B354FE">
        <w:rPr>
          <w:rFonts w:ascii="Times New Roman" w:eastAsia="Times New Roman" w:hAnsi="Times New Roman"/>
          <w:sz w:val="24"/>
          <w:szCs w:val="24"/>
          <w:lang w:eastAsia="ru-RU"/>
        </w:rPr>
        <w:lastRenderedPageBreak/>
        <w:t>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электронные;</w:t>
      </w:r>
    </w:p>
    <w:p w14:paraId="068EC89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8" w:name="dst100691"/>
      <w:bookmarkEnd w:id="158"/>
      <w:r w:rsidRPr="00B354FE">
        <w:rPr>
          <w:rFonts w:ascii="Times New Roman" w:eastAsia="Times New Roman" w:hAnsi="Times New Roman"/>
          <w:sz w:val="24"/>
          <w:szCs w:val="24"/>
          <w:lang w:eastAsia="ru-RU"/>
        </w:rPr>
        <w:t>знакомить представителей других стран с культурой родной страны и традициями народов России;</w:t>
      </w:r>
    </w:p>
    <w:p w14:paraId="2EB2231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59" w:name="dst100692"/>
      <w:bookmarkEnd w:id="159"/>
      <w:r w:rsidRPr="00B354FE">
        <w:rPr>
          <w:rFonts w:ascii="Times New Roman" w:eastAsia="Times New Roman" w:hAnsi="Times New Roman"/>
          <w:sz w:val="24"/>
          <w:szCs w:val="24"/>
          <w:lang w:eastAsia="ru-RU"/>
        </w:rPr>
        <w:t>достигать взаимопонимания в процессе устного и письменного общения с носителями иностранного языка,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077D461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160" w:name="dst100693"/>
      <w:bookmarkStart w:id="161" w:name="dst100694"/>
      <w:bookmarkEnd w:id="160"/>
      <w:bookmarkEnd w:id="161"/>
      <w:r w:rsidRPr="00B354FE">
        <w:rPr>
          <w:rFonts w:ascii="Times New Roman" w:eastAsia="Times New Roman" w:hAnsi="Times New Roman"/>
          <w:b/>
          <w:sz w:val="24"/>
          <w:szCs w:val="24"/>
          <w:lang w:eastAsia="ru-RU"/>
        </w:rPr>
        <w:t>1.2.1.3.4.1.</w:t>
      </w:r>
      <w:r w:rsidRPr="00B354FE">
        <w:rPr>
          <w:rFonts w:ascii="Times New Roman" w:eastAsia="Times New Roman" w:hAnsi="Times New Roman"/>
          <w:sz w:val="24"/>
          <w:szCs w:val="24"/>
          <w:lang w:eastAsia="ru-RU"/>
        </w:rPr>
        <w:t xml:space="preserve"> </w:t>
      </w:r>
      <w:r w:rsidRPr="00B354FE">
        <w:rPr>
          <w:rFonts w:ascii="Times New Roman" w:eastAsia="Times New Roman" w:hAnsi="Times New Roman"/>
          <w:b/>
          <w:sz w:val="24"/>
          <w:szCs w:val="24"/>
          <w:lang w:eastAsia="ru-RU"/>
        </w:rPr>
        <w:t>По учебному предмету "Математика" (включая учебные курсы "Алгебра", "Геометрия", "Вероятность и статистика")</w:t>
      </w:r>
      <w:r w:rsidRPr="00B354FE">
        <w:rPr>
          <w:rFonts w:ascii="Times New Roman" w:eastAsia="Times New Roman" w:hAnsi="Times New Roman"/>
          <w:sz w:val="24"/>
          <w:szCs w:val="24"/>
          <w:lang w:eastAsia="ru-RU"/>
        </w:rPr>
        <w:t xml:space="preserve"> (на базовом уровне):</w:t>
      </w:r>
    </w:p>
    <w:p w14:paraId="6BF68A1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2" w:name="dst100695"/>
      <w:bookmarkEnd w:id="162"/>
      <w:r w:rsidRPr="00B354FE">
        <w:rPr>
          <w:rFonts w:ascii="Times New Roman" w:eastAsia="Times New Roman" w:hAnsi="Times New Roman"/>
          <w:sz w:val="24"/>
          <w:szCs w:val="24"/>
          <w:lang w:eastAsia="ru-RU"/>
        </w:rPr>
        <w:t>1) умение оперировать понятиями: множество, подмножество, операции над множествами; умение оперировать понятиями: граф, связный граф, дерево, цикл, применять их при решении задач; умение использовать графическое представление множеств для описания реальных процессов и явлений, при решении задач из других учебных предметов;</w:t>
      </w:r>
    </w:p>
    <w:p w14:paraId="6C1C8BD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3" w:name="dst100696"/>
      <w:bookmarkEnd w:id="163"/>
      <w:r w:rsidRPr="00B354FE">
        <w:rPr>
          <w:rFonts w:ascii="Times New Roman" w:eastAsia="Times New Roman" w:hAnsi="Times New Roman"/>
          <w:sz w:val="24"/>
          <w:szCs w:val="24"/>
          <w:lang w:eastAsia="ru-RU"/>
        </w:rPr>
        <w:t>2) умение оперировать понятиями: определение, аксиома, теорема, доказательство; умение распознавать истинные и ложные высказывания, приводить примеры и контрпримеры, строить высказывания и отрицания высказываний;</w:t>
      </w:r>
    </w:p>
    <w:p w14:paraId="1E2E36B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4" w:name="dst100697"/>
      <w:bookmarkEnd w:id="164"/>
      <w:r w:rsidRPr="00B354FE">
        <w:rPr>
          <w:rFonts w:ascii="Times New Roman" w:eastAsia="Times New Roman" w:hAnsi="Times New Roman"/>
          <w:sz w:val="24"/>
          <w:szCs w:val="24"/>
          <w:lang w:eastAsia="ru-RU"/>
        </w:rPr>
        <w:t>3) умение оперировать понятиями: натуральное число, простое и составное число, делимость натуральных чисел, признаки делимости, целое число, модуль числа, обыкновенная дробь и десятичная дробь, стандартный вид числа, рациональное число, иррациональное число, арифметический квадратный корень; умение выполнять действия с числами, сравнивать и упорядочивать числа, представлять числа на координатной прямой, округлять числа; умение делать прикидку и оценку результата вычислений;</w:t>
      </w:r>
    </w:p>
    <w:p w14:paraId="6DF4C79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5" w:name="dst100698"/>
      <w:bookmarkEnd w:id="165"/>
      <w:r w:rsidRPr="00B354FE">
        <w:rPr>
          <w:rFonts w:ascii="Times New Roman" w:eastAsia="Times New Roman" w:hAnsi="Times New Roman"/>
          <w:sz w:val="24"/>
          <w:szCs w:val="24"/>
          <w:lang w:eastAsia="ru-RU"/>
        </w:rPr>
        <w:t>4) умение оперировать понятиями: степень с целым показателем, арифметический квадратный корень, многочлен, алгебраическая дробь, тождество; знакомство с корнем натуральной степени больше единицы; умение выполнять расчеты по формулам, преобразования целых, дробно-рациональных выражений и выражений с корнями, разложение многочлена на множители, в том числе с использованием формул разности квадратов и квадрата суммы и разности;</w:t>
      </w:r>
    </w:p>
    <w:p w14:paraId="6299DAE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6" w:name="dst100699"/>
      <w:bookmarkEnd w:id="166"/>
      <w:r w:rsidRPr="00B354FE">
        <w:rPr>
          <w:rFonts w:ascii="Times New Roman" w:eastAsia="Times New Roman" w:hAnsi="Times New Roman"/>
          <w:sz w:val="24"/>
          <w:szCs w:val="24"/>
          <w:lang w:eastAsia="ru-RU"/>
        </w:rPr>
        <w:t>5) умение оперировать понятиями: числовое равенство, уравнение с одной переменной, числовое неравенство, неравенство с переменной; умение решать линейные и квадратные уравнения, дробно-рациональные уравнения с одной переменной, системы двух линейных уравнений, линейные неравенства и их системы, квадратные и дробно-рациональные неравенства с одной переменной, в том числе при решении задач из других предметов и практических задач; умение использовать координатную прямую и координатную плоскость для изображения решений уравнений, неравенств и систем;</w:t>
      </w:r>
    </w:p>
    <w:p w14:paraId="436F8AE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7" w:name="dst100700"/>
      <w:bookmarkEnd w:id="167"/>
      <w:r w:rsidRPr="00B354FE">
        <w:rPr>
          <w:rFonts w:ascii="Times New Roman" w:eastAsia="Times New Roman" w:hAnsi="Times New Roman"/>
          <w:sz w:val="24"/>
          <w:szCs w:val="24"/>
          <w:lang w:eastAsia="ru-RU"/>
        </w:rPr>
        <w:lastRenderedPageBreak/>
        <w:t>6) умение оперировать понятиями: функция, график функции, нули функции, промежутки знакопостоянства, промежутки возрастания, убывания, наибольшее и наименьшее значения функции; умение оперировать понятиями: прямая пропорциональность, линейная функция, квадратичная функция, обратная пропорциональность, парабола, гипербола; умение строить графики функций, использовать графики для определения свойств процессов и зависимостей, для решения задач из других учебных предметов и реальной жизни; умение выражать формулами зависимости между величинами;</w:t>
      </w:r>
    </w:p>
    <w:p w14:paraId="292FFE6F"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8" w:name="dst100701"/>
      <w:bookmarkEnd w:id="168"/>
      <w:r w:rsidRPr="00B354FE">
        <w:rPr>
          <w:rFonts w:ascii="Times New Roman" w:eastAsia="Times New Roman" w:hAnsi="Times New Roman"/>
          <w:sz w:val="24"/>
          <w:szCs w:val="24"/>
          <w:lang w:eastAsia="ru-RU"/>
        </w:rPr>
        <w:t>7) умение оперировать понятиями: последовательность, арифметическая и геометрическая прогрессии;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w:t>
      </w:r>
    </w:p>
    <w:p w14:paraId="3140A53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69" w:name="dst100702"/>
      <w:bookmarkEnd w:id="169"/>
      <w:r w:rsidRPr="00B354FE">
        <w:rPr>
          <w:rFonts w:ascii="Times New Roman" w:eastAsia="Times New Roman" w:hAnsi="Times New Roman"/>
          <w:sz w:val="24"/>
          <w:szCs w:val="24"/>
          <w:lang w:eastAsia="ru-RU"/>
        </w:rPr>
        <w:t>8) 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p w14:paraId="181008D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0" w:name="dst100703"/>
      <w:bookmarkEnd w:id="170"/>
      <w:r w:rsidRPr="00B354FE">
        <w:rPr>
          <w:rFonts w:ascii="Times New Roman" w:eastAsia="Times New Roman" w:hAnsi="Times New Roman"/>
          <w:sz w:val="24"/>
          <w:szCs w:val="24"/>
          <w:lang w:eastAsia="ru-RU"/>
        </w:rPr>
        <w:t>9) умение оперировать понятиями: фигура, точка, отрезок, прямая, луч, ломаная, угол, многоугольник, треугольник, равнобедренный и равносторонний треугольники, прямоугольный треугольник, медиана, биссектриса и высота треугольника, четырехугольник, параллелограмм, ромб, прямоугольник, квадрат, трапеция; окружность, круг, касательная; знакомство с пространственными фигурами; умение решать задачи, в том числе из повседневной жизни, на нахождение геометрических величин с применением изученных свойств фигур и фактов;</w:t>
      </w:r>
    </w:p>
    <w:p w14:paraId="3A30580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1" w:name="dst100704"/>
      <w:bookmarkEnd w:id="171"/>
      <w:r w:rsidRPr="00B354FE">
        <w:rPr>
          <w:rFonts w:ascii="Times New Roman" w:eastAsia="Times New Roman" w:hAnsi="Times New Roman"/>
          <w:sz w:val="24"/>
          <w:szCs w:val="24"/>
          <w:lang w:eastAsia="ru-RU"/>
        </w:rPr>
        <w:t>10) умение оперировать понятиями: равенство фигур, равенство треугольников; параллельность и перпендикулярность прямых, угол между прямыми, перпендикуляр, наклонная, проекция, подобие фигур, подобные треугольники, симметрия относительно точки и прямой; умение распознавать равенство, симметрию и подобие фигур, параллельность и перпендикулярность прямых в окружающем мире;</w:t>
      </w:r>
    </w:p>
    <w:p w14:paraId="6BAEE82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2" w:name="dst100705"/>
      <w:bookmarkEnd w:id="172"/>
      <w:r w:rsidRPr="00B354FE">
        <w:rPr>
          <w:rFonts w:ascii="Times New Roman" w:eastAsia="Times New Roman" w:hAnsi="Times New Roman"/>
          <w:sz w:val="24"/>
          <w:szCs w:val="24"/>
          <w:lang w:eastAsia="ru-RU"/>
        </w:rPr>
        <w:t>11) умение оперировать понятиями: длина, расстояние, угол (величина угла, синус и косинус угла треугольника), площадь; умение оценивать размеры предметов и объектов в окружающем мире; умение применять формулы периметра и площади многоугольников, длины окружности и площади круга, объема прямоугольного параллелепипеда; умение применять признаки равенства треугольников, теорему о сумме углов треугольника, теорему Пифагора, тригонометрические соотношения для вычисления длин, расстояний, площадей;</w:t>
      </w:r>
    </w:p>
    <w:p w14:paraId="300CFC8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3" w:name="dst100706"/>
      <w:bookmarkEnd w:id="173"/>
      <w:r w:rsidRPr="00B354FE">
        <w:rPr>
          <w:rFonts w:ascii="Times New Roman" w:eastAsia="Times New Roman" w:hAnsi="Times New Roman"/>
          <w:sz w:val="24"/>
          <w:szCs w:val="24"/>
          <w:lang w:eastAsia="ru-RU"/>
        </w:rPr>
        <w:t>12) умение изображать плоские фигуры и их комбинации, пространственные фигуры от руки, с помощью чертежных инструментов и электронных средств по текстовому или символьному описанию;</w:t>
      </w:r>
    </w:p>
    <w:p w14:paraId="7D41AC1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4" w:name="dst100707"/>
      <w:bookmarkEnd w:id="174"/>
      <w:r w:rsidRPr="00B354FE">
        <w:rPr>
          <w:rFonts w:ascii="Times New Roman" w:eastAsia="Times New Roman" w:hAnsi="Times New Roman"/>
          <w:sz w:val="24"/>
          <w:szCs w:val="24"/>
          <w:lang w:eastAsia="ru-RU"/>
        </w:rPr>
        <w:t xml:space="preserve">13) умение оперировать понятиями: прямоугольная система координат; координаты точки, вектор, сумма векторов, произведение вектора на число, скалярное произведение </w:t>
      </w:r>
      <w:r w:rsidRPr="00B354FE">
        <w:rPr>
          <w:rFonts w:ascii="Times New Roman" w:eastAsia="Times New Roman" w:hAnsi="Times New Roman"/>
          <w:sz w:val="24"/>
          <w:szCs w:val="24"/>
          <w:lang w:eastAsia="ru-RU"/>
        </w:rPr>
        <w:lastRenderedPageBreak/>
        <w:t>векторов; умение использовать векторы и координаты для представления данных и решения задач, в том числе из других учебных предметов и реальной жизни;</w:t>
      </w:r>
    </w:p>
    <w:p w14:paraId="5B73429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5" w:name="dst100708"/>
      <w:bookmarkEnd w:id="175"/>
      <w:r w:rsidRPr="00B354FE">
        <w:rPr>
          <w:rFonts w:ascii="Times New Roman" w:eastAsia="Times New Roman" w:hAnsi="Times New Roman"/>
          <w:sz w:val="24"/>
          <w:szCs w:val="24"/>
          <w:lang w:eastAsia="ru-RU"/>
        </w:rPr>
        <w:t>14) умение оперировать понятиями: столбиковые и круговые диаграммы, таблицы, среднее арифметическое, медиана, наибольшее и наименьшее значения, размах числового набора; умение извлекать, интерпретировать и преобразовывать информацию, представленную в таблицах и на диаграммах, отражающую свойства и характеристики реальных процессов и явлений; умение распознавать изменчивые величины в окружающем мире;</w:t>
      </w:r>
    </w:p>
    <w:p w14:paraId="6FCEBE6C"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6" w:name="dst100709"/>
      <w:bookmarkEnd w:id="176"/>
      <w:r w:rsidRPr="00B354FE">
        <w:rPr>
          <w:rFonts w:ascii="Times New Roman" w:eastAsia="Times New Roman" w:hAnsi="Times New Roman"/>
          <w:sz w:val="24"/>
          <w:szCs w:val="24"/>
          <w:lang w:eastAsia="ru-RU"/>
        </w:rPr>
        <w:t>15) умение оперировать понятиями: случайный опыт (случайный эксперимент), элементарное событие (элементарный исход) случайного опыта, случайное событие, вероятность события; умение находить вероятности случайных событий в опытах с равновозможными элементарными событиями; умение решать задачи методом организованного перебора и с использованием правила умножения; умение оценивать вероятности реальных событий и явлений, понимать роль практически достоверных и маловероятных событий в окружающем мире и в жизни; знакомство с понятием независимых событий; знакомство с законом больших чисел и его ролью в массовых явлениях;</w:t>
      </w:r>
    </w:p>
    <w:p w14:paraId="696C231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7" w:name="dst100710"/>
      <w:bookmarkEnd w:id="177"/>
      <w:r w:rsidRPr="00B354FE">
        <w:rPr>
          <w:rFonts w:ascii="Times New Roman" w:eastAsia="Times New Roman" w:hAnsi="Times New Roman"/>
          <w:sz w:val="24"/>
          <w:szCs w:val="24"/>
          <w:lang w:eastAsia="ru-RU"/>
        </w:rPr>
        <w:t>16) умение выбирать подходящий изученный метод для решения задачи, приводить примеры математических закономерностей в природе и жизни, распознавать проявление законов математики в искусстве,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p w14:paraId="748A9B31"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178" w:name="dst100711"/>
      <w:bookmarkEnd w:id="178"/>
      <w:r w:rsidRPr="00B354FE">
        <w:rPr>
          <w:rFonts w:ascii="Times New Roman" w:eastAsia="Times New Roman" w:hAnsi="Times New Roman"/>
          <w:b/>
          <w:sz w:val="24"/>
          <w:szCs w:val="24"/>
          <w:lang w:eastAsia="ru-RU"/>
        </w:rPr>
        <w:t>1.2.1.3.4.1.2. По учебному предмету "Математика" (включая учебные курсы "Алгебра", "Геометрия", "Вероятность и статистика") (на углубленном уровне):</w:t>
      </w:r>
    </w:p>
    <w:p w14:paraId="04709A5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79" w:name="dst100712"/>
      <w:bookmarkEnd w:id="179"/>
      <w:r w:rsidRPr="00B354FE">
        <w:rPr>
          <w:rFonts w:ascii="Times New Roman" w:eastAsia="Times New Roman" w:hAnsi="Times New Roman"/>
          <w:sz w:val="24"/>
          <w:szCs w:val="24"/>
          <w:lang w:eastAsia="ru-RU"/>
        </w:rPr>
        <w:t>1) умение свободно оперировать понятиями: множество, подмножество, операции над множествами; умение использовать графическое представление множеств для описания реальных процессов и явлений, при решении задач из других учебных предметов;</w:t>
      </w:r>
    </w:p>
    <w:p w14:paraId="6EDDD90A"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0" w:name="dst100713"/>
      <w:bookmarkEnd w:id="180"/>
      <w:r w:rsidRPr="00B354FE">
        <w:rPr>
          <w:rFonts w:ascii="Times New Roman" w:eastAsia="Times New Roman" w:hAnsi="Times New Roman"/>
          <w:sz w:val="24"/>
          <w:szCs w:val="24"/>
          <w:lang w:eastAsia="ru-RU"/>
        </w:rPr>
        <w:t>2) умение свободно оперировать понятиями: высказывание, истинность и ложность высказываний, операции над высказываниями, таблицы истинности; умение строить высказывания и рассуждения на основе логических правил, решать логические задачи;</w:t>
      </w:r>
    </w:p>
    <w:p w14:paraId="4FDC41E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1" w:name="dst100714"/>
      <w:bookmarkEnd w:id="181"/>
      <w:r w:rsidRPr="00B354FE">
        <w:rPr>
          <w:rFonts w:ascii="Times New Roman" w:eastAsia="Times New Roman" w:hAnsi="Times New Roman"/>
          <w:sz w:val="24"/>
          <w:szCs w:val="24"/>
          <w:lang w:eastAsia="ru-RU"/>
        </w:rPr>
        <w:t>3) умение свободно оперировать понятиями: определение, аксиома, теорема, доказательство, равносильные формулировки утверждений, обратное и противоположное утверждение; умение приводить примеры и контрпримеры; умение выводить формулы и приводить доказательства, в том числе методом "от противного" и методом математической индукции;</w:t>
      </w:r>
    </w:p>
    <w:p w14:paraId="4FD8284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2" w:name="dst100715"/>
      <w:bookmarkEnd w:id="182"/>
      <w:r w:rsidRPr="00B354FE">
        <w:rPr>
          <w:rFonts w:ascii="Times New Roman" w:eastAsia="Times New Roman" w:hAnsi="Times New Roman"/>
          <w:sz w:val="24"/>
          <w:szCs w:val="24"/>
          <w:lang w:eastAsia="ru-RU"/>
        </w:rPr>
        <w:t>4) умение свободно оперировать понятиями: граф, степень (валентность) вершины, связный граф, дерево, цикл, планарный граф; умение задавать и описывать графы разными способами;</w:t>
      </w:r>
    </w:p>
    <w:p w14:paraId="328E404D"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3" w:name="dst100716"/>
      <w:bookmarkEnd w:id="183"/>
      <w:r w:rsidRPr="00B354FE">
        <w:rPr>
          <w:rFonts w:ascii="Times New Roman" w:eastAsia="Times New Roman" w:hAnsi="Times New Roman"/>
          <w:sz w:val="24"/>
          <w:szCs w:val="24"/>
          <w:lang w:eastAsia="ru-RU"/>
        </w:rPr>
        <w:t>5) умение свободно оперировать понятиями: перестановки и факториал, число сочетаний, треугольник Паскаля; умение применять правило комбинаторного умножения и комбинаторные формулы для решения задач;</w:t>
      </w:r>
    </w:p>
    <w:p w14:paraId="1645A44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4" w:name="dst100717"/>
      <w:bookmarkEnd w:id="184"/>
      <w:r w:rsidRPr="00B354FE">
        <w:rPr>
          <w:rFonts w:ascii="Times New Roman" w:eastAsia="Times New Roman" w:hAnsi="Times New Roman"/>
          <w:sz w:val="24"/>
          <w:szCs w:val="24"/>
          <w:lang w:eastAsia="ru-RU"/>
        </w:rPr>
        <w:lastRenderedPageBreak/>
        <w:t>6) умение свободно оперировать понятиями: натуральное число, простое и составное число, целое число, модуль числа, обыкновенная дробь и десятичная дробь, стандартный вид числа, рациональное и иррациональные числа; множества натуральных, целых, рациональных, действительных (вещественных) чисел; умение сравнивать и упорядочивать числа, представлять числа на координатной прямой, округлять числа, делать прикидку и оценку результата вычислений;</w:t>
      </w:r>
    </w:p>
    <w:p w14:paraId="08BB737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5" w:name="dst100718"/>
      <w:bookmarkEnd w:id="185"/>
      <w:r w:rsidRPr="00B354FE">
        <w:rPr>
          <w:rFonts w:ascii="Times New Roman" w:eastAsia="Times New Roman" w:hAnsi="Times New Roman"/>
          <w:sz w:val="24"/>
          <w:szCs w:val="24"/>
          <w:lang w:eastAsia="ru-RU"/>
        </w:rPr>
        <w:t>7) умение доказывать и использовать признаки делимости на 2, 4, 8, 5, 3, 6, 9, 10, 11, признаки делимости суммы и произведения целых чисел при решении задач; умение находить наибольший общий делитель и наименьшее общее кратное чисел и использовать их при решении задач, применять алгоритм Евклида; умение свободно оперировать понятием остатка по модулю, находить остатки суммы и произведения по данному модулю; умение записывать натуральные числа в различных позиционных системах счисления, преобразовывать запись числа из одной системы счисления в другую;</w:t>
      </w:r>
    </w:p>
    <w:p w14:paraId="1A49368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6" w:name="dst100719"/>
      <w:bookmarkEnd w:id="186"/>
      <w:r w:rsidRPr="00B354FE">
        <w:rPr>
          <w:rFonts w:ascii="Times New Roman" w:eastAsia="Times New Roman" w:hAnsi="Times New Roman"/>
          <w:sz w:val="24"/>
          <w:szCs w:val="24"/>
          <w:lang w:eastAsia="ru-RU"/>
        </w:rPr>
        <w:t>8) умение свободно оперировать понятиями: числовое и алгебраическое выражение, алгебраическая дробь, степень с целым показателем, арифметический квадратный корень, корень натуральной степени больше единицы, степень с рациональным показателем, одночлен, многочлен; умение выполнять расчеты по формулам, преобразования целых, дробно-рациональных выражений и выражений с корнями; умение выполнять преобразования многочленов, в том числе разложение на множители;</w:t>
      </w:r>
    </w:p>
    <w:p w14:paraId="05BDCFE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7" w:name="dst100720"/>
      <w:bookmarkEnd w:id="187"/>
      <w:r w:rsidRPr="00B354FE">
        <w:rPr>
          <w:rFonts w:ascii="Times New Roman" w:eastAsia="Times New Roman" w:hAnsi="Times New Roman"/>
          <w:sz w:val="24"/>
          <w:szCs w:val="24"/>
          <w:lang w:eastAsia="ru-RU"/>
        </w:rPr>
        <w:t>9) умение свободно оперировать понятиями: тождество, тождественное преобразование, числовое равенство, уравнение с одной переменной, линейное уравнение, квадратное уравнение, неравенство; умение решать линейные и квадратные уравнения, дробно-рациональные уравнения с одной переменной, системы уравнений, линейные, квадратные и дробно-рациональные неравенства с одной переменной и их системы; умение составлять и решать уравнения, неравенства и их системы (в том числе с ограничениями, например, в целых числах) при решении математических задач, задач из других учебных предметов и реальной жизни; умение решать уравнения, неравенства и системы графическим методом; знакомство с уравнениями и неравенствами с параметром;</w:t>
      </w:r>
    </w:p>
    <w:p w14:paraId="5DDCC7B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8" w:name="dst100721"/>
      <w:bookmarkEnd w:id="188"/>
      <w:r w:rsidRPr="00B354FE">
        <w:rPr>
          <w:rFonts w:ascii="Times New Roman" w:eastAsia="Times New Roman" w:hAnsi="Times New Roman"/>
          <w:sz w:val="24"/>
          <w:szCs w:val="24"/>
          <w:lang w:eastAsia="ru-RU"/>
        </w:rPr>
        <w:t>10) умение свободно оперировать понятиями: зависимость, функция, график функции, выполнять исследование функции; умение свободно оперировать понятиями: прямая пропорциональность, линейная функция, квадратичная функция, обратная пропорциональность, парабола, гипербола, кусочно-заданная функция; умение строить графики функций, выполнять преобразования графиков функций; умение использовать графики для исследования процессов и зависимостей; при решении задач из других учебных предметов и реальной жизни; умение выражать формулами зависимости между величинами;</w:t>
      </w:r>
    </w:p>
    <w:p w14:paraId="79E6EE0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89" w:name="dst100722"/>
      <w:bookmarkEnd w:id="189"/>
      <w:r w:rsidRPr="00B354FE">
        <w:rPr>
          <w:rFonts w:ascii="Times New Roman" w:eastAsia="Times New Roman" w:hAnsi="Times New Roman"/>
          <w:sz w:val="24"/>
          <w:szCs w:val="24"/>
          <w:lang w:eastAsia="ru-RU"/>
        </w:rPr>
        <w:t xml:space="preserve">11) умение свободно оперировать понятиями: последовательность, ограниченная последовательность, монотонно возрастающая (убывающая) последовательность, арифметическая и геометрическая прогрессии; умение описывать и задавать последовательности, в том числе с помощью рекуррентных формул;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 знакомство со сходимостью </w:t>
      </w:r>
      <w:r w:rsidRPr="00B354FE">
        <w:rPr>
          <w:rFonts w:ascii="Times New Roman" w:eastAsia="Times New Roman" w:hAnsi="Times New Roman"/>
          <w:sz w:val="24"/>
          <w:szCs w:val="24"/>
          <w:lang w:eastAsia="ru-RU"/>
        </w:rPr>
        <w:lastRenderedPageBreak/>
        <w:t>последовательностей; умение суммировать бесконечно убывающие геометрические прогрессии;</w:t>
      </w:r>
    </w:p>
    <w:p w14:paraId="2B45887D"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0" w:name="dst100723"/>
      <w:bookmarkEnd w:id="190"/>
      <w:r w:rsidRPr="00B354FE">
        <w:rPr>
          <w:rFonts w:ascii="Times New Roman" w:eastAsia="Times New Roman" w:hAnsi="Times New Roman"/>
          <w:sz w:val="24"/>
          <w:szCs w:val="24"/>
          <w:lang w:eastAsia="ru-RU"/>
        </w:rPr>
        <w:t>12) 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p w14:paraId="2591DB1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1" w:name="dst100724"/>
      <w:bookmarkEnd w:id="191"/>
      <w:r w:rsidRPr="00B354FE">
        <w:rPr>
          <w:rFonts w:ascii="Times New Roman" w:eastAsia="Times New Roman" w:hAnsi="Times New Roman"/>
          <w:sz w:val="24"/>
          <w:szCs w:val="24"/>
          <w:lang w:eastAsia="ru-RU"/>
        </w:rPr>
        <w:t>13) умение свободно оперировать понятиями: столбиковые и круговые диаграммы, таблицы, среднее значение, медиана, наибольшее и наименьшее значение, рассеивание, размах, дисперсия и стандартное отклонение числового набора, статистические данные, статистическая устойчивость, группировка данных; знакомство со случайной изменчивостью в природе и обществе; умение выбирать способ представления информации, соответствующий природе данных и целям исследования; анализировать и сравнивать статистические характеристики числовых наборов, в том числе при решении задач из других учебных предметов;</w:t>
      </w:r>
    </w:p>
    <w:p w14:paraId="678E8CE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2" w:name="dst100725"/>
      <w:bookmarkEnd w:id="192"/>
      <w:r w:rsidRPr="00B354FE">
        <w:rPr>
          <w:rFonts w:ascii="Times New Roman" w:eastAsia="Times New Roman" w:hAnsi="Times New Roman"/>
          <w:sz w:val="24"/>
          <w:szCs w:val="24"/>
          <w:lang w:eastAsia="ru-RU"/>
        </w:rPr>
        <w:t>14) умение свободно оперировать понятиями: случайный опыт (случайный эксперимент), элементарное случайное событие (элементарный исход) опыта, случайное событие, частота и вероятность случайного события, условная вероятность, независимые события, дерево случайного эксперимента; умение находить вероятности событий в опытах с равновозможными элементарными событиями; знакомство с ролью маловероятных и практически достоверных событий в природных и социальных явлениях; умение оценивать вероятности событий и явлений в природе и обществе; умение выполнять операции над случайными событиями, находить вероятности событий, в том числе с применением формул и графических схем (диаграмм Эйлера, графов); умение приводить примеры случайных величин и находить их числовые характеристики; знакомство с понятием математического ожидания случайной величины; представление о законе больших чисел и о роли закона больших чисел в природе и в социальных явлениях;</w:t>
      </w:r>
    </w:p>
    <w:p w14:paraId="62C005F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3" w:name="dst100726"/>
      <w:bookmarkEnd w:id="193"/>
      <w:r w:rsidRPr="00B354FE">
        <w:rPr>
          <w:rFonts w:ascii="Times New Roman" w:eastAsia="Times New Roman" w:hAnsi="Times New Roman"/>
          <w:sz w:val="24"/>
          <w:szCs w:val="24"/>
          <w:lang w:eastAsia="ru-RU"/>
        </w:rPr>
        <w:t>15) умение свободно оперировать понятиями: точка, прямая, отрезок, луч, угол, длина отрезка, параллельность и перпендикулярность прямых, отношение "лежать между", проекция, перпендикуляр и наклонная; умение свободно оперировать понятиями: треугольник, равнобедренный треугольник, равносторонний (правильный) треугольник, прямоугольный треугольник, угол треугольника, внешний угол треугольника, медиана, высота, биссектриса треугольника, ломаная, многоугольник, четырехугольник, параллелограмм, ромб, прямоугольник, трапеция, окружность и круг, центральный угол, вписанный угол, вписанная в многоугольник окружность, описанная около многоугольника окружность, касательная к окружности;</w:t>
      </w:r>
    </w:p>
    <w:p w14:paraId="7BB2516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4" w:name="dst100727"/>
      <w:bookmarkEnd w:id="194"/>
      <w:r w:rsidRPr="00B354FE">
        <w:rPr>
          <w:rFonts w:ascii="Times New Roman" w:eastAsia="Times New Roman" w:hAnsi="Times New Roman"/>
          <w:sz w:val="24"/>
          <w:szCs w:val="24"/>
          <w:lang w:eastAsia="ru-RU"/>
        </w:rPr>
        <w:t>16) умение свободно оперировать понятиями: равные фигуры, равные отрезки, равные углы, равные треугольники, признаки равенства треугольников, признаки равенства прямоугольных треугольников;</w:t>
      </w:r>
    </w:p>
    <w:p w14:paraId="02E92FB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5" w:name="dst100728"/>
      <w:bookmarkEnd w:id="195"/>
      <w:r w:rsidRPr="00B354FE">
        <w:rPr>
          <w:rFonts w:ascii="Times New Roman" w:eastAsia="Times New Roman" w:hAnsi="Times New Roman"/>
          <w:sz w:val="24"/>
          <w:szCs w:val="24"/>
          <w:lang w:eastAsia="ru-RU"/>
        </w:rPr>
        <w:t xml:space="preserve">17) умение свободно оперировать понятиями: длина линии, величина угла, тригонометрические функции углов треугольника, площадь фигуры; умение выводить и использовать формулы для нахождения длин, площадей и величин углов; умение свободно оперировать формулами, выражающими свойства изученных фигур; умение использовать </w:t>
      </w:r>
      <w:r w:rsidRPr="00B354FE">
        <w:rPr>
          <w:rFonts w:ascii="Times New Roman" w:eastAsia="Times New Roman" w:hAnsi="Times New Roman"/>
          <w:sz w:val="24"/>
          <w:szCs w:val="24"/>
          <w:lang w:eastAsia="ru-RU"/>
        </w:rPr>
        <w:lastRenderedPageBreak/>
        <w:t>свойства равновеликих и равносоставленных фигур, теорему Пифагора, теоремы косинусов и синусов, теорему о вписанном угле, свойства касательных и секущих к окружности, формулы площади треугольника, суммы углов многоугольника при решении задач; умение выполнять измерения, вычисления и сравнения длин, расстояний, углов, площадей; умение оценивать размеры объектов в окружающем мире;</w:t>
      </w:r>
    </w:p>
    <w:p w14:paraId="46D73BF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6" w:name="dst100729"/>
      <w:bookmarkEnd w:id="196"/>
      <w:r w:rsidRPr="00B354FE">
        <w:rPr>
          <w:rFonts w:ascii="Times New Roman" w:eastAsia="Times New Roman" w:hAnsi="Times New Roman"/>
          <w:sz w:val="24"/>
          <w:szCs w:val="24"/>
          <w:lang w:eastAsia="ru-RU"/>
        </w:rPr>
        <w:t>18) умение свободно оперировать понятиями: движение на плоскости, параллельный перенос, симметрия, поворот, преобразование подобия, подобие фигур; распознавать равные и подобные фигуры, в том числе в природе, искусстве, архитектуре и среди предметов окружающей обстановки; умение использовать геометрические отношения для решения задач, возникающих в реальной жизни;</w:t>
      </w:r>
    </w:p>
    <w:p w14:paraId="4A255CF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7" w:name="dst100730"/>
      <w:bookmarkEnd w:id="197"/>
      <w:r w:rsidRPr="00B354FE">
        <w:rPr>
          <w:rFonts w:ascii="Times New Roman" w:eastAsia="Times New Roman" w:hAnsi="Times New Roman"/>
          <w:sz w:val="24"/>
          <w:szCs w:val="24"/>
          <w:lang w:eastAsia="ru-RU"/>
        </w:rPr>
        <w:t>19) умение свободно оперировать свойствами геометрических фигур, самостоятельно формулировать определения изучаемых фигур, выдвигать гипотезы о свойствах и признаках геометрических фигур, обосновывать или опровергать их; умение проводить классификацию фигур по различным признакам; умение выполнять необходимые дополнительные построения, исследовать возможность применения теорем и формул для решения задач;</w:t>
      </w:r>
    </w:p>
    <w:p w14:paraId="166B2F9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8" w:name="dst100731"/>
      <w:bookmarkEnd w:id="198"/>
      <w:r w:rsidRPr="00B354FE">
        <w:rPr>
          <w:rFonts w:ascii="Times New Roman" w:eastAsia="Times New Roman" w:hAnsi="Times New Roman"/>
          <w:sz w:val="24"/>
          <w:szCs w:val="24"/>
          <w:lang w:eastAsia="ru-RU"/>
        </w:rPr>
        <w:t>20) умение 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 ориентированная площадь параллелограмма; умение пользоваться векторным и координатным методом на плоскости для решения задач; умение находить уравнения прямой и окружности по данным элементам, использовать уравнения прямой и окружности для решения задач, использовать векторы и координаты для решения математических задач и задач из других учебных предметов;</w:t>
      </w:r>
    </w:p>
    <w:p w14:paraId="290E7E5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199" w:name="dst100732"/>
      <w:bookmarkEnd w:id="199"/>
      <w:r w:rsidRPr="00B354FE">
        <w:rPr>
          <w:rFonts w:ascii="Times New Roman" w:eastAsia="Times New Roman" w:hAnsi="Times New Roman"/>
          <w:sz w:val="24"/>
          <w:szCs w:val="24"/>
          <w:lang w:eastAsia="ru-RU"/>
        </w:rPr>
        <w:t>21) умение выбирать подходящий метод для решения задачи, приводить примеры математических закономерностей в природе и общественной жизни, распознавать проявление законов математики в искусстве; умение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p w14:paraId="2C1297F1"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200" w:name="dst100733"/>
      <w:bookmarkEnd w:id="200"/>
      <w:r w:rsidRPr="00B354FE">
        <w:rPr>
          <w:rFonts w:ascii="Times New Roman" w:eastAsia="Times New Roman" w:hAnsi="Times New Roman"/>
          <w:b/>
          <w:sz w:val="24"/>
          <w:szCs w:val="24"/>
          <w:lang w:eastAsia="ru-RU"/>
        </w:rPr>
        <w:t>1.2.1.3.4.3. По учебному предмету "Информатика" (на базовом уровне):</w:t>
      </w:r>
    </w:p>
    <w:p w14:paraId="605BD07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1" w:name="dst100734"/>
      <w:bookmarkEnd w:id="201"/>
      <w:r w:rsidRPr="00B354FE">
        <w:rPr>
          <w:rFonts w:ascii="Times New Roman" w:eastAsia="Times New Roman" w:hAnsi="Times New Roman"/>
          <w:sz w:val="24"/>
          <w:szCs w:val="24"/>
          <w:lang w:eastAsia="ru-RU"/>
        </w:rPr>
        <w:t>1) владение основными понятиями: информация, передача, хранение и обработка информации, алгоритм, модель, цифровой продукт и их использование для решения учебных и практических задач; умение оперировать единицами измерения информационного объема и скорости передачи данных;</w:t>
      </w:r>
    </w:p>
    <w:p w14:paraId="3D585B5D"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2" w:name="dst100735"/>
      <w:bookmarkEnd w:id="202"/>
      <w:r w:rsidRPr="00B354FE">
        <w:rPr>
          <w:rFonts w:ascii="Times New Roman" w:eastAsia="Times New Roman" w:hAnsi="Times New Roman"/>
          <w:sz w:val="24"/>
          <w:szCs w:val="24"/>
          <w:lang w:eastAsia="ru-RU"/>
        </w:rPr>
        <w:t>2) умение пояснять на примерах различия между позиционными и непозиционными системами счисления; 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p w14:paraId="01B5D03D"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3" w:name="dst100736"/>
      <w:bookmarkEnd w:id="203"/>
      <w:r w:rsidRPr="00B354FE">
        <w:rPr>
          <w:rFonts w:ascii="Times New Roman" w:eastAsia="Times New Roman" w:hAnsi="Times New Roman"/>
          <w:sz w:val="24"/>
          <w:szCs w:val="24"/>
          <w:lang w:eastAsia="ru-RU"/>
        </w:rPr>
        <w:t>3) умение кодировать и декодировать сообщения по заданным правилам; понимание основных принципов кодирования информации различной природы: текстовой (на углубленном уровне: в различных кодировках), графической, аудио;</w:t>
      </w:r>
    </w:p>
    <w:p w14:paraId="37025248"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4" w:name="dst100737"/>
      <w:bookmarkEnd w:id="204"/>
      <w:r w:rsidRPr="00B354FE">
        <w:rPr>
          <w:rFonts w:ascii="Times New Roman" w:eastAsia="Times New Roman" w:hAnsi="Times New Roman"/>
          <w:sz w:val="24"/>
          <w:szCs w:val="24"/>
          <w:lang w:eastAsia="ru-RU"/>
        </w:rPr>
        <w:lastRenderedPageBreak/>
        <w:t>4) владение понятиями: высказывание, логическая операция, логическое выражение; умение 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 записывать логические выражения на изучаемом языке программирования;</w:t>
      </w:r>
    </w:p>
    <w:p w14:paraId="6F1B6EBF"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5" w:name="dst100738"/>
      <w:bookmarkEnd w:id="205"/>
      <w:r w:rsidRPr="00B354FE">
        <w:rPr>
          <w:rFonts w:ascii="Times New Roman" w:eastAsia="Times New Roman" w:hAnsi="Times New Roman"/>
          <w:sz w:val="24"/>
          <w:szCs w:val="24"/>
          <w:lang w:eastAsia="ru-RU"/>
        </w:rPr>
        <w:t>5) развитие алгоритмического мышления как необходимого условия профессиональной деятельности в современном обществе; понимание сущности алгоритма и его свойств;</w:t>
      </w:r>
    </w:p>
    <w:p w14:paraId="0A74770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6" w:name="dst100739"/>
      <w:bookmarkEnd w:id="206"/>
      <w:r w:rsidRPr="00B354FE">
        <w:rPr>
          <w:rFonts w:ascii="Times New Roman" w:eastAsia="Times New Roman" w:hAnsi="Times New Roman"/>
          <w:sz w:val="24"/>
          <w:szCs w:val="24"/>
          <w:lang w:eastAsia="ru-RU"/>
        </w:rPr>
        <w:t>6) умение составлять, выполнять вручную и на компьютере несложные алгоритмы для управления исполнителями (Черепашка, Чертежник); создавать и отлаживать программы на одном из языков программирования (Python, C++, Паскаль, Java, C#, Школьный Алгоритмический Язык), реализующие несложные алгоритмы обработки числовых данных с использованием циклов и ветвлений; умение разбивать задачи на подзадачи, использовать константы, переменные и выражения различных типов (числовых, логических, символьных); анализировать предложенный алгоритм, определять, какие результаты возможны при заданном множестве исходных значений;</w:t>
      </w:r>
    </w:p>
    <w:p w14:paraId="3106C85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7" w:name="dst100740"/>
      <w:bookmarkEnd w:id="207"/>
      <w:r w:rsidRPr="00B354FE">
        <w:rPr>
          <w:rFonts w:ascii="Times New Roman" w:eastAsia="Times New Roman" w:hAnsi="Times New Roman"/>
          <w:sz w:val="24"/>
          <w:szCs w:val="24"/>
          <w:lang w:eastAsia="ru-RU"/>
        </w:rPr>
        <w:t>7) умение записать на изучаемом языке программирования алгоритмы проверки делимости одного целого числа на другое, проверки натурального числа на простоту, выделения цифр из натурального числа, поиск максимумов, минимумов, суммы числовой последовательности;</w:t>
      </w:r>
    </w:p>
    <w:p w14:paraId="6C4197E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8" w:name="dst100741"/>
      <w:bookmarkEnd w:id="208"/>
      <w:r w:rsidRPr="00B354FE">
        <w:rPr>
          <w:rFonts w:ascii="Times New Roman" w:eastAsia="Times New Roman" w:hAnsi="Times New Roman"/>
          <w:sz w:val="24"/>
          <w:szCs w:val="24"/>
          <w:lang w:eastAsia="ru-RU"/>
        </w:rPr>
        <w:t>8) сформированность представлений о назначении основных компонентов компьютера; использование различных программных систем и сервисов компьютера, программного обеспечения; умение соотносить информацию о характеристиках персонального компьютера с решаемыми задачами; представление об истории и тенденциях развития информационных технологий, в том числе глобальных сетей; владение умением ориентироваться в иерархической структуре файловой системы, работать с файловой системой персонального компьютера с использованием графического интерфейса, а именно: создавать, копировать, перемещать, переименовывать, удалять и архивировать файлы и каталоги;</w:t>
      </w:r>
    </w:p>
    <w:p w14:paraId="2B6DB6B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09" w:name="dst100742"/>
      <w:bookmarkEnd w:id="209"/>
      <w:r w:rsidRPr="00B354FE">
        <w:rPr>
          <w:rFonts w:ascii="Times New Roman" w:eastAsia="Times New Roman" w:hAnsi="Times New Roman"/>
          <w:sz w:val="24"/>
          <w:szCs w:val="24"/>
          <w:lang w:eastAsia="ru-RU"/>
        </w:rPr>
        <w:t>9) владение умениями и навыками использования информационных и коммуникационных технологий для поиска, хранения, обработки и передачи и анализа различных видов информации, навыками создания личного информационного пространства; владение умениями пользования цифровыми сервисами государственных услуг, цифровыми образовательными сервисами;</w:t>
      </w:r>
    </w:p>
    <w:p w14:paraId="2B0741B4" w14:textId="256C748F"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0" w:name="dst100743"/>
      <w:bookmarkEnd w:id="210"/>
      <w:r w:rsidRPr="00B354FE">
        <w:rPr>
          <w:rFonts w:ascii="Times New Roman" w:eastAsia="Times New Roman" w:hAnsi="Times New Roman"/>
          <w:sz w:val="24"/>
          <w:szCs w:val="24"/>
          <w:lang w:eastAsia="ru-RU"/>
        </w:rPr>
        <w:t xml:space="preserve">10) умение 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 умение формализовать и структурировать информацию, используя электронные таблицы для обработки, анализа и визуализации числовых данных, в том числе с выделением диапазона таблицы и упорядочиванием (сортировкой) его элементов; умение применять в электронных таблицах формулы для расчетов с использованием встроенных функций, абсолютной, относительной, смешанной адресации; использовать электронные таблицы для численного моделирования в простых задачах из разных </w:t>
      </w:r>
      <w:r w:rsidR="004222D8">
        <w:rPr>
          <w:rFonts w:ascii="Times New Roman" w:eastAsia="Times New Roman" w:hAnsi="Times New Roman"/>
          <w:sz w:val="24"/>
          <w:szCs w:val="24"/>
          <w:lang w:eastAsia="ru-RU"/>
        </w:rPr>
        <w:t>учебных предметов</w:t>
      </w:r>
      <w:r w:rsidRPr="00B354FE">
        <w:rPr>
          <w:rFonts w:ascii="Times New Roman" w:eastAsia="Times New Roman" w:hAnsi="Times New Roman"/>
          <w:sz w:val="24"/>
          <w:szCs w:val="24"/>
          <w:lang w:eastAsia="ru-RU"/>
        </w:rPr>
        <w:t>;</w:t>
      </w:r>
    </w:p>
    <w:p w14:paraId="50706B3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1" w:name="dst100744"/>
      <w:bookmarkEnd w:id="211"/>
      <w:r w:rsidRPr="00B354FE">
        <w:rPr>
          <w:rFonts w:ascii="Times New Roman" w:eastAsia="Times New Roman" w:hAnsi="Times New Roman"/>
          <w:sz w:val="24"/>
          <w:szCs w:val="24"/>
          <w:lang w:eastAsia="ru-RU"/>
        </w:rPr>
        <w:lastRenderedPageBreak/>
        <w:t>11) сформированность представлений о сферах профессиональной деятельности, связанных с информатикой, программированием и современными информационно-коммуникационными технологиями, основанными на достижениях науки и IT-отрасли;</w:t>
      </w:r>
    </w:p>
    <w:p w14:paraId="03CDC1C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2" w:name="dst100745"/>
      <w:bookmarkEnd w:id="212"/>
      <w:r w:rsidRPr="00B354FE">
        <w:rPr>
          <w:rFonts w:ascii="Times New Roman" w:eastAsia="Times New Roman" w:hAnsi="Times New Roman"/>
          <w:sz w:val="24"/>
          <w:szCs w:val="24"/>
          <w:lang w:eastAsia="ru-RU"/>
        </w:rPr>
        <w:t>12) освоение и соблюдение требований безопасной эксплуатации технических средств информационно-коммуникационных технологий;</w:t>
      </w:r>
    </w:p>
    <w:p w14:paraId="078F838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3" w:name="dst100746"/>
      <w:bookmarkEnd w:id="213"/>
      <w:r w:rsidRPr="00B354FE">
        <w:rPr>
          <w:rFonts w:ascii="Times New Roman" w:eastAsia="Times New Roman" w:hAnsi="Times New Roman"/>
          <w:sz w:val="24"/>
          <w:szCs w:val="24"/>
          <w:lang w:eastAsia="ru-RU"/>
        </w:rPr>
        <w:t>13) умение соблюдать сетевой этикет, базовые нормы информационной этики и права при работе с приложениями на любых устройствах и в сети Интернет, выбирать безопасные стратегии поведения в сети;</w:t>
      </w:r>
    </w:p>
    <w:p w14:paraId="27B5872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4" w:name="dst100747"/>
      <w:bookmarkEnd w:id="214"/>
      <w:r w:rsidRPr="00B354FE">
        <w:rPr>
          <w:rFonts w:ascii="Times New Roman" w:eastAsia="Times New Roman" w:hAnsi="Times New Roman"/>
          <w:sz w:val="24"/>
          <w:szCs w:val="24"/>
          <w:lang w:eastAsia="ru-RU"/>
        </w:rPr>
        <w:t>14) умение использовать различные средства защиты от вредоносного программного обеспечения, умение обеспечивать личную безопасность при использовании ресурсов сети Интернет, в том числе умение защищать персональную информацию от несанкционированного доступа и его последствий (разглашения, подмены, утраты данных) с учетом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w:t>
      </w:r>
    </w:p>
    <w:p w14:paraId="7A0F4E24"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5" w:name="dst100748"/>
      <w:bookmarkEnd w:id="215"/>
      <w:r w:rsidRPr="00B354FE">
        <w:rPr>
          <w:rFonts w:ascii="Times New Roman" w:eastAsia="Times New Roman" w:hAnsi="Times New Roman"/>
          <w:sz w:val="24"/>
          <w:szCs w:val="24"/>
          <w:lang w:eastAsia="ru-RU"/>
        </w:rPr>
        <w:t>15) умение распознавать попытки и предупреждать вовлечение себя и окружающих в деструктивные и криминальные формы сетевой активности (в том числе кибербуллинг, фишинг).</w:t>
      </w:r>
    </w:p>
    <w:p w14:paraId="3835ACE5"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216" w:name="dst100749"/>
      <w:bookmarkEnd w:id="216"/>
      <w:r w:rsidRPr="00B354FE">
        <w:rPr>
          <w:rFonts w:ascii="Times New Roman" w:eastAsia="Times New Roman" w:hAnsi="Times New Roman"/>
          <w:b/>
          <w:sz w:val="24"/>
          <w:szCs w:val="24"/>
          <w:lang w:eastAsia="ru-RU"/>
        </w:rPr>
        <w:t>1.2.1.3.4.4. По учебному предмету "Информатика" (на углубленном уровне):</w:t>
      </w:r>
    </w:p>
    <w:p w14:paraId="7E36A3BB"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7" w:name="dst100750"/>
      <w:bookmarkEnd w:id="217"/>
      <w:r w:rsidRPr="00B354FE">
        <w:rPr>
          <w:rFonts w:ascii="Times New Roman" w:eastAsia="Times New Roman" w:hAnsi="Times New Roman"/>
          <w:sz w:val="24"/>
          <w:szCs w:val="24"/>
          <w:lang w:eastAsia="ru-RU"/>
        </w:rPr>
        <w:t>1) свободное владение основными понятиями: информация, передача, хранение и обработка информации, алгоритм, модель, моделирование и их использование для решения учебных и практических задач; умение свободно оперировать единицами измерения информационного объема и скорости передачи данных;</w:t>
      </w:r>
    </w:p>
    <w:p w14:paraId="1134354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8" w:name="dst100751"/>
      <w:bookmarkEnd w:id="218"/>
      <w:r w:rsidRPr="00B354FE">
        <w:rPr>
          <w:rFonts w:ascii="Times New Roman" w:eastAsia="Times New Roman" w:hAnsi="Times New Roman"/>
          <w:sz w:val="24"/>
          <w:szCs w:val="24"/>
          <w:lang w:eastAsia="ru-RU"/>
        </w:rPr>
        <w:t>2) понимание различия между позиционными и непозиционными системами счисления; умение записать, сравнить и произвести арифметические операции над целыми числами в позиционных системах счисления;</w:t>
      </w:r>
    </w:p>
    <w:p w14:paraId="1AEC671E"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19" w:name="dst100752"/>
      <w:bookmarkEnd w:id="219"/>
      <w:r w:rsidRPr="00B354FE">
        <w:rPr>
          <w:rFonts w:ascii="Times New Roman" w:eastAsia="Times New Roman" w:hAnsi="Times New Roman"/>
          <w:sz w:val="24"/>
          <w:szCs w:val="24"/>
          <w:lang w:eastAsia="ru-RU"/>
        </w:rPr>
        <w:t>3) умение кодировать и декодировать сообщения по заданным правилам; понимание основных принципов кодирования информации различной природы: числовой, текстовой (в различных современных кодировках), графической (в растровом и векторном представлении), аудио;</w:t>
      </w:r>
    </w:p>
    <w:p w14:paraId="7A3CB59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0" w:name="dst100753"/>
      <w:bookmarkEnd w:id="220"/>
      <w:r w:rsidRPr="00B354FE">
        <w:rPr>
          <w:rFonts w:ascii="Times New Roman" w:eastAsia="Times New Roman" w:hAnsi="Times New Roman"/>
          <w:sz w:val="24"/>
          <w:szCs w:val="24"/>
          <w:lang w:eastAsia="ru-RU"/>
        </w:rPr>
        <w:t>4) свободное оперирование понятиями: высказывание, логическая операция, логическое выражение; умение записывать логические выражения с использованием дизъюнкции, конъюнкции, отрицания, импликации и эквивалентности,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 восстанавливать логические выражения по таблице истинности, записывать логические выражения на изучаемом языке программирования;</w:t>
      </w:r>
    </w:p>
    <w:p w14:paraId="060EB3C7"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1" w:name="dst100754"/>
      <w:bookmarkEnd w:id="221"/>
      <w:r w:rsidRPr="00B354FE">
        <w:rPr>
          <w:rFonts w:ascii="Times New Roman" w:eastAsia="Times New Roman" w:hAnsi="Times New Roman"/>
          <w:sz w:val="24"/>
          <w:szCs w:val="24"/>
          <w:lang w:eastAsia="ru-RU"/>
        </w:rPr>
        <w:t>5) владение терминологией, связанной с графами (вершина, ребро, путь, длина ребра и пути) и деревьями (корень, лист, высота дерева); умение использовать графы и деревья для моделирования систем сетевой и иерархической структуры; умение находить кратчайший путь в заданной графе;</w:t>
      </w:r>
    </w:p>
    <w:p w14:paraId="7D139801"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2" w:name="dst100755"/>
      <w:bookmarkEnd w:id="222"/>
      <w:r w:rsidRPr="00B354FE">
        <w:rPr>
          <w:rFonts w:ascii="Times New Roman" w:eastAsia="Times New Roman" w:hAnsi="Times New Roman"/>
          <w:sz w:val="24"/>
          <w:szCs w:val="24"/>
          <w:lang w:eastAsia="ru-RU"/>
        </w:rPr>
        <w:lastRenderedPageBreak/>
        <w:t>6) наличие развитого алгоритмического мышления как необходимого условия профессиональной деятельности в современном обществе; свободное оперирование понятиями "исполнитель", "алгоритм", "программа", понимание разницы между употреблением этих терминов в обыденной речи и в информатике; умение выбирать подходящий алгоритм для решения задачи;</w:t>
      </w:r>
    </w:p>
    <w:p w14:paraId="73BB5FD6"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3" w:name="dst100756"/>
      <w:bookmarkEnd w:id="223"/>
      <w:r w:rsidRPr="00B354FE">
        <w:rPr>
          <w:rFonts w:ascii="Times New Roman" w:eastAsia="Times New Roman" w:hAnsi="Times New Roman"/>
          <w:sz w:val="24"/>
          <w:szCs w:val="24"/>
          <w:lang w:eastAsia="ru-RU"/>
        </w:rPr>
        <w:t>7) свободное оперирование понятиями: переменная, тип данных, операция присваивания, арифметические и логические операции, включая операции целочисленного деления и остатка от деления; умение создавать программы на современном языке программирования общего назначения: Python, C++ (JAVA, С#), реализующие алгоритмы обработки числовых данных с использованием ветвлений, циклов со счетчиком, циклов с условиями, подпрограмм (алгоритмы проверки делимости одного целого числа на другое, проверки натурального числа на простоту, разложение на простые сомножители, выделение цифр из натурального числа, поиск максимумов, минимумов, суммы числовой последовательности и т.п.); владение техникой отладки и выполнения полученной программы в используемой среде разработки;</w:t>
      </w:r>
    </w:p>
    <w:p w14:paraId="7658902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4" w:name="dst100757"/>
      <w:bookmarkEnd w:id="224"/>
      <w:r w:rsidRPr="00B354FE">
        <w:rPr>
          <w:rFonts w:ascii="Times New Roman" w:eastAsia="Times New Roman" w:hAnsi="Times New Roman"/>
          <w:sz w:val="24"/>
          <w:szCs w:val="24"/>
          <w:lang w:eastAsia="ru-RU"/>
        </w:rPr>
        <w:t>8) умение составлять программы для решения типовых задач обработки массивов данных: числовых массивов, матриц, строк (других коллекций); умение записывать простые алгоритмы сортировки массивов на изучаемом языке программирования; умение использовать простые приемы динамического программирования, бинарного поиска, составлять и реализовывать несложные рекурсивные алгоритмы;</w:t>
      </w:r>
    </w:p>
    <w:p w14:paraId="3E9EE1F0"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5" w:name="dst100758"/>
      <w:bookmarkEnd w:id="225"/>
      <w:r w:rsidRPr="00B354FE">
        <w:rPr>
          <w:rFonts w:ascii="Times New Roman" w:eastAsia="Times New Roman" w:hAnsi="Times New Roman"/>
          <w:sz w:val="24"/>
          <w:szCs w:val="24"/>
          <w:lang w:eastAsia="ru-RU"/>
        </w:rPr>
        <w:t>9) сформированность представлений о назначении основных компонентов компьютера; умение соотносить информацию о характеристиках персонального компьютера с решаемыми задачами; представление об истории и тенденциях развития информационных технологий, в том числе глобальных сетей; владение умением ориентироваться в иерархической структуре файловой системы, работать с файловой системой персонального компьютера и облачными хранилищами с использованием графического интерфейса: создавать, копировать, перемещать, переименовывать, удалять и архивировать файлы и каталоги;</w:t>
      </w:r>
    </w:p>
    <w:p w14:paraId="704E8FD2"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6" w:name="dst100759"/>
      <w:bookmarkEnd w:id="226"/>
      <w:r w:rsidRPr="00B354FE">
        <w:rPr>
          <w:rFonts w:ascii="Times New Roman" w:eastAsia="Times New Roman" w:hAnsi="Times New Roman"/>
          <w:sz w:val="24"/>
          <w:szCs w:val="24"/>
          <w:lang w:eastAsia="ru-RU"/>
        </w:rPr>
        <w:t>10) свободное владение умениями и навыками использования информационных и коммуникационных технологий для поиска, хранения, обработки и передачи и анализа различных видов информации, навыками создания личного информационного пространства; владение умениями пользования цифровыми сервисами государственных услуг, цифровыми образовательными сервисами;</w:t>
      </w:r>
    </w:p>
    <w:p w14:paraId="10F0711D" w14:textId="47D18500"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7" w:name="dst100760"/>
      <w:bookmarkEnd w:id="227"/>
      <w:r w:rsidRPr="00B354FE">
        <w:rPr>
          <w:rFonts w:ascii="Times New Roman" w:eastAsia="Times New Roman" w:hAnsi="Times New Roman"/>
          <w:sz w:val="24"/>
          <w:szCs w:val="24"/>
          <w:lang w:eastAsia="ru-RU"/>
        </w:rPr>
        <w:t xml:space="preserve">11) умение 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 умение формализовать и структурировать информацию, использовать электронные таблицы для обработки, анализа и визуализации числовых данных, в том числе с выделением диапазона таблицы и упорядочиванием его элементов; умение применять в электронных таблицах формулы для расчетов с использованием встроенных функций с использованием абсолютной, относительной, смешанной адресации; использовать электронные таблицы для численного моделирования в несложных задачах из разных </w:t>
      </w:r>
      <w:r w:rsidR="00C152D8">
        <w:rPr>
          <w:rFonts w:ascii="Times New Roman" w:eastAsia="Times New Roman" w:hAnsi="Times New Roman"/>
          <w:sz w:val="24"/>
          <w:szCs w:val="24"/>
          <w:lang w:eastAsia="ru-RU"/>
        </w:rPr>
        <w:t>учебных предметов</w:t>
      </w:r>
      <w:r w:rsidRPr="00B354FE">
        <w:rPr>
          <w:rFonts w:ascii="Times New Roman" w:eastAsia="Times New Roman" w:hAnsi="Times New Roman"/>
          <w:sz w:val="24"/>
          <w:szCs w:val="24"/>
          <w:lang w:eastAsia="ru-RU"/>
        </w:rPr>
        <w:t>; оценивать адекватность модели моделируемому объекту и целям моделирования;</w:t>
      </w:r>
    </w:p>
    <w:p w14:paraId="733028E5"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8" w:name="dst100761"/>
      <w:bookmarkEnd w:id="228"/>
      <w:r w:rsidRPr="00B354FE">
        <w:rPr>
          <w:rFonts w:ascii="Times New Roman" w:eastAsia="Times New Roman" w:hAnsi="Times New Roman"/>
          <w:sz w:val="24"/>
          <w:szCs w:val="24"/>
          <w:lang w:eastAsia="ru-RU"/>
        </w:rPr>
        <w:lastRenderedPageBreak/>
        <w:t>12) сформированность представлений о сферах профессиональной деятельности, связанных с информатикой, программированием и современными информационно-коммуникационными технологиями, основанными на достижениях науки и IT-отрасли;</w:t>
      </w:r>
    </w:p>
    <w:p w14:paraId="199DBE59"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29" w:name="dst100762"/>
      <w:bookmarkEnd w:id="229"/>
      <w:r w:rsidRPr="00B354FE">
        <w:rPr>
          <w:rFonts w:ascii="Times New Roman" w:eastAsia="Times New Roman" w:hAnsi="Times New Roman"/>
          <w:sz w:val="24"/>
          <w:szCs w:val="24"/>
          <w:lang w:eastAsia="ru-RU"/>
        </w:rPr>
        <w:t>13) освоение и соблюдение требований безопасной эксплуатации технических средств информационно-коммуникационных технологий;</w:t>
      </w:r>
    </w:p>
    <w:p w14:paraId="539C183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30" w:name="dst100763"/>
      <w:bookmarkEnd w:id="230"/>
      <w:r w:rsidRPr="00B354FE">
        <w:rPr>
          <w:rFonts w:ascii="Times New Roman" w:eastAsia="Times New Roman" w:hAnsi="Times New Roman"/>
          <w:sz w:val="24"/>
          <w:szCs w:val="24"/>
          <w:lang w:eastAsia="ru-RU"/>
        </w:rPr>
        <w:t>14) умение соблюдать сетевой этикет, базовые нормы информационной этики и права при работе с приложениями на любых устройствах и в сети Интернет, выбирать безопасные стратегии поведения в сети;</w:t>
      </w:r>
    </w:p>
    <w:p w14:paraId="26593B63" w14:textId="77777777" w:rsidR="000D3B04" w:rsidRPr="00B354FE" w:rsidRDefault="00102AAD">
      <w:pPr>
        <w:shd w:val="clear" w:color="auto" w:fill="FFFFFF"/>
        <w:spacing w:line="315" w:lineRule="atLeast"/>
        <w:ind w:firstLine="540"/>
        <w:jc w:val="both"/>
        <w:rPr>
          <w:rFonts w:ascii="Times New Roman" w:eastAsia="Times New Roman" w:hAnsi="Times New Roman"/>
          <w:sz w:val="24"/>
          <w:szCs w:val="24"/>
          <w:lang w:eastAsia="ru-RU"/>
        </w:rPr>
      </w:pPr>
      <w:bookmarkStart w:id="231" w:name="dst100764"/>
      <w:bookmarkEnd w:id="231"/>
      <w:r w:rsidRPr="00B354FE">
        <w:rPr>
          <w:rFonts w:ascii="Times New Roman" w:eastAsia="Times New Roman" w:hAnsi="Times New Roman"/>
          <w:sz w:val="24"/>
          <w:szCs w:val="24"/>
          <w:lang w:eastAsia="ru-RU"/>
        </w:rPr>
        <w:t>15) умение использовать различные средства защиты от вредоносного программного обеспечения, умение обеспечивать личную безопасность при использовании ресурсов сети Интернет, в том числе умение защищать персональную информацию от несанкционированного доступа и его последствий (разглашения, подмены, утраты данных) с учетом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 умение распознавать попытки и предупреждать вовлечение себя и окружающих в деструктивные и криминальные формы сетевой активности (в том числе кибербуллинг, фишинг).</w:t>
      </w:r>
    </w:p>
    <w:p w14:paraId="1193595B" w14:textId="77777777" w:rsidR="000D3B04" w:rsidRDefault="00102AAD">
      <w:pPr>
        <w:shd w:val="clear" w:color="auto" w:fill="FFFFFF"/>
        <w:spacing w:line="315" w:lineRule="atLeast"/>
        <w:ind w:firstLine="540"/>
        <w:jc w:val="both"/>
        <w:rPr>
          <w:rFonts w:ascii="Times New Roman" w:eastAsia="Times New Roman" w:hAnsi="Times New Roman"/>
          <w:b/>
          <w:sz w:val="24"/>
          <w:szCs w:val="24"/>
          <w:lang w:eastAsia="ru-RU"/>
        </w:rPr>
      </w:pPr>
      <w:bookmarkStart w:id="232" w:name="dst100765"/>
      <w:bookmarkEnd w:id="232"/>
      <w:r w:rsidRPr="00B354FE">
        <w:rPr>
          <w:rFonts w:ascii="Times New Roman" w:eastAsia="Times New Roman" w:hAnsi="Times New Roman"/>
          <w:b/>
          <w:sz w:val="24"/>
          <w:szCs w:val="24"/>
          <w:lang w:eastAsia="ru-RU"/>
        </w:rPr>
        <w:t>1.2.1.3.5.1. По учебному предмету "История":</w:t>
      </w:r>
    </w:p>
    <w:p w14:paraId="6B2D5408"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r w:rsidRPr="004937BC">
        <w:rPr>
          <w:rFonts w:ascii="Times New Roman" w:eastAsia="Times New Roman" w:hAnsi="Times New Roman"/>
          <w:color w:val="000000"/>
          <w:sz w:val="24"/>
          <w:szCs w:val="24"/>
          <w:lang w:eastAsia="ru-RU"/>
        </w:rPr>
        <w:t>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отечественной и мировой истории, определять современников исторических событий, явлений, процессов;</w:t>
      </w:r>
      <w:bookmarkStart w:id="233" w:name="l762"/>
      <w:bookmarkEnd w:id="233"/>
      <w:r w:rsidRPr="004937BC">
        <w:rPr>
          <w:rFonts w:ascii="Times New Roman" w:eastAsia="Times New Roman" w:hAnsi="Times New Roman"/>
          <w:color w:val="000000"/>
          <w:sz w:val="24"/>
          <w:szCs w:val="24"/>
          <w:lang w:eastAsia="ru-RU"/>
        </w:rPr>
        <w:t> </w:t>
      </w:r>
      <w:bookmarkStart w:id="234" w:name="l2362"/>
      <w:bookmarkStart w:id="235" w:name="l2361"/>
      <w:bookmarkEnd w:id="234"/>
      <w:bookmarkEnd w:id="235"/>
    </w:p>
    <w:p w14:paraId="44FDA37A"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36" w:name="l2072"/>
      <w:bookmarkEnd w:id="236"/>
      <w:r w:rsidRPr="004937BC">
        <w:rPr>
          <w:rFonts w:ascii="Times New Roman" w:eastAsia="Times New Roman" w:hAnsi="Times New Roman"/>
          <w:color w:val="000000"/>
          <w:sz w:val="24"/>
          <w:szCs w:val="24"/>
          <w:lang w:eastAsia="ru-RU"/>
        </w:rPr>
        <w:t>2)умение выявлять особенности развития культуры, быта и нравов народов в различные исторические эпохи;</w:t>
      </w:r>
      <w:bookmarkStart w:id="237" w:name="l763"/>
      <w:bookmarkEnd w:id="237"/>
    </w:p>
    <w:p w14:paraId="517560CD"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38" w:name="l2073"/>
      <w:bookmarkEnd w:id="238"/>
      <w:r w:rsidRPr="004937BC">
        <w:rPr>
          <w:rFonts w:ascii="Times New Roman" w:eastAsia="Times New Roman" w:hAnsi="Times New Roman"/>
          <w:color w:val="000000"/>
          <w:sz w:val="24"/>
          <w:szCs w:val="24"/>
          <w:lang w:eastAsia="ru-RU"/>
        </w:rPr>
        <w:t>3)овладение историческими понятиями и их использование для решения учебных и практических задач;</w:t>
      </w:r>
      <w:bookmarkStart w:id="239" w:name="l764"/>
      <w:bookmarkEnd w:id="239"/>
    </w:p>
    <w:p w14:paraId="1F0F7E61"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40" w:name="l2074"/>
      <w:bookmarkEnd w:id="240"/>
      <w:r w:rsidRPr="004937BC">
        <w:rPr>
          <w:rFonts w:ascii="Times New Roman" w:eastAsia="Times New Roman" w:hAnsi="Times New Roman"/>
          <w:color w:val="000000"/>
          <w:sz w:val="24"/>
          <w:szCs w:val="24"/>
          <w:lang w:eastAsia="ru-RU"/>
        </w:rPr>
        <w:t>4)умение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bookmarkStart w:id="241" w:name="l765"/>
      <w:bookmarkEnd w:id="241"/>
    </w:p>
    <w:p w14:paraId="307003EA"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42" w:name="l2075"/>
      <w:bookmarkEnd w:id="242"/>
      <w:r w:rsidRPr="004937BC">
        <w:rPr>
          <w:rFonts w:ascii="Times New Roman" w:eastAsia="Times New Roman" w:hAnsi="Times New Roman"/>
          <w:color w:val="000000"/>
          <w:sz w:val="24"/>
          <w:szCs w:val="24"/>
          <w:lang w:eastAsia="ru-RU"/>
        </w:rPr>
        <w:t>5)умение выявлять существенные черты и характерные признаки исторических событий, явлений, процессов;</w:t>
      </w:r>
      <w:bookmarkStart w:id="243" w:name="l766"/>
      <w:bookmarkEnd w:id="243"/>
    </w:p>
    <w:p w14:paraId="5452F615"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44" w:name="l2076"/>
      <w:bookmarkStart w:id="245" w:name="l2077"/>
      <w:bookmarkEnd w:id="244"/>
      <w:bookmarkEnd w:id="245"/>
      <w:r w:rsidRPr="004937BC">
        <w:rPr>
          <w:rFonts w:ascii="Times New Roman" w:eastAsia="Times New Roman" w:hAnsi="Times New Roman"/>
          <w:color w:val="000000"/>
          <w:sz w:val="24"/>
          <w:szCs w:val="24"/>
          <w:lang w:eastAsia="ru-RU"/>
        </w:rPr>
        <w:t>7)умение сравнивать исторические события, явления, процессы в различные исторические эпохи;</w:t>
      </w:r>
      <w:bookmarkStart w:id="246" w:name="l768"/>
      <w:bookmarkEnd w:id="246"/>
    </w:p>
    <w:p w14:paraId="0DB767D0"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47" w:name="l2078"/>
      <w:bookmarkEnd w:id="247"/>
      <w:r w:rsidRPr="004937BC">
        <w:rPr>
          <w:rFonts w:ascii="Times New Roman" w:eastAsia="Times New Roman" w:hAnsi="Times New Roman"/>
          <w:color w:val="000000"/>
          <w:sz w:val="24"/>
          <w:szCs w:val="24"/>
          <w:lang w:eastAsia="ru-RU"/>
        </w:rPr>
        <w:t>8)умение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bookmarkStart w:id="248" w:name="l769"/>
      <w:bookmarkEnd w:id="248"/>
    </w:p>
    <w:p w14:paraId="5016446B"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49" w:name="l2079"/>
      <w:bookmarkEnd w:id="249"/>
      <w:r w:rsidRPr="004937BC">
        <w:rPr>
          <w:rFonts w:ascii="Times New Roman" w:eastAsia="Times New Roman" w:hAnsi="Times New Roman"/>
          <w:color w:val="000000"/>
          <w:sz w:val="24"/>
          <w:szCs w:val="24"/>
          <w:lang w:eastAsia="ru-RU"/>
        </w:rPr>
        <w:t>9)умение различать основные типы исторических источников: письменные, вещественные, аудиовизуальные;</w:t>
      </w:r>
      <w:bookmarkStart w:id="250" w:name="l770"/>
      <w:bookmarkEnd w:id="250"/>
    </w:p>
    <w:p w14:paraId="014B9D02"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51" w:name="l2080"/>
      <w:bookmarkEnd w:id="251"/>
      <w:r w:rsidRPr="004937BC">
        <w:rPr>
          <w:rFonts w:ascii="Times New Roman" w:eastAsia="Times New Roman" w:hAnsi="Times New Roman"/>
          <w:color w:val="000000"/>
          <w:sz w:val="24"/>
          <w:szCs w:val="24"/>
          <w:lang w:eastAsia="ru-RU"/>
        </w:rPr>
        <w:lastRenderedPageBreak/>
        <w:t>10)умение находить и критически анализировать для решения познавательной задачи исторические источники разных типов (в том числе по региональной истории),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bookmarkStart w:id="252" w:name="l771"/>
      <w:bookmarkEnd w:id="252"/>
      <w:r w:rsidRPr="004937BC">
        <w:rPr>
          <w:rFonts w:ascii="Times New Roman" w:eastAsia="Times New Roman" w:hAnsi="Times New Roman"/>
          <w:color w:val="000000"/>
          <w:sz w:val="24"/>
          <w:szCs w:val="24"/>
          <w:lang w:eastAsia="ru-RU"/>
        </w:rPr>
        <w:t> </w:t>
      </w:r>
      <w:bookmarkStart w:id="253" w:name="l2363"/>
      <w:bookmarkEnd w:id="253"/>
    </w:p>
    <w:p w14:paraId="4CD30AED"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54" w:name="l2081"/>
      <w:bookmarkEnd w:id="254"/>
      <w:r w:rsidRPr="004937BC">
        <w:rPr>
          <w:rFonts w:ascii="Times New Roman" w:eastAsia="Times New Roman" w:hAnsi="Times New Roman"/>
          <w:color w:val="000000"/>
          <w:sz w:val="24"/>
          <w:szCs w:val="24"/>
          <w:lang w:eastAsia="ru-RU"/>
        </w:rPr>
        <w:t>11)умение читать и анализировать историческую карту/схему; характеризовать на основе анализа исторической карты/схемы исторические события, явления, процессы; сопоставлять информацию, представленную на исторической карте/схеме, с информацией из других источников;</w:t>
      </w:r>
      <w:bookmarkStart w:id="255" w:name="l772"/>
      <w:bookmarkEnd w:id="255"/>
    </w:p>
    <w:p w14:paraId="5756FE9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56" w:name="l2082"/>
      <w:bookmarkEnd w:id="256"/>
      <w:r w:rsidRPr="004937BC">
        <w:rPr>
          <w:rFonts w:ascii="Times New Roman" w:eastAsia="Times New Roman" w:hAnsi="Times New Roman"/>
          <w:color w:val="000000"/>
          <w:sz w:val="24"/>
          <w:szCs w:val="24"/>
          <w:lang w:eastAsia="ru-RU"/>
        </w:rPr>
        <w:t>12)умение анализировать текстовые, визуальные источники исторической информации; представлять историческую информацию в форме таблиц, схем, диаграмм;</w:t>
      </w:r>
      <w:bookmarkStart w:id="257" w:name="l773"/>
      <w:bookmarkEnd w:id="257"/>
    </w:p>
    <w:p w14:paraId="3F71B9A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58" w:name="l2083"/>
      <w:bookmarkEnd w:id="258"/>
      <w:r w:rsidRPr="004937BC">
        <w:rPr>
          <w:rFonts w:ascii="Times New Roman" w:eastAsia="Times New Roman" w:hAnsi="Times New Roman"/>
          <w:color w:val="000000"/>
          <w:sz w:val="24"/>
          <w:szCs w:val="24"/>
          <w:lang w:eastAsia="ru-RU"/>
        </w:rPr>
        <w:t>13)умение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достоверность информации;</w:t>
      </w:r>
      <w:bookmarkStart w:id="259" w:name="l774"/>
      <w:bookmarkEnd w:id="259"/>
    </w:p>
    <w:p w14:paraId="08EC0A7F"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60" w:name="l2084"/>
      <w:bookmarkEnd w:id="260"/>
      <w:r w:rsidRPr="004937BC">
        <w:rPr>
          <w:rFonts w:ascii="Times New Roman" w:eastAsia="Times New Roman" w:hAnsi="Times New Roman"/>
          <w:color w:val="000000"/>
          <w:sz w:val="24"/>
          <w:szCs w:val="24"/>
          <w:lang w:eastAsia="ru-RU"/>
        </w:rPr>
        <w:t>14) приобретение опыта взаимодействия с людьми другой культуры, национальной и религиозной принадлежности на основе традиционных ценностей современного российского общества: гуманистических ценностей, идей мира и взаимопонимания между народами, людьми разных культур; уважения к историческому и культурному наследию народов России.</w:t>
      </w:r>
    </w:p>
    <w:p w14:paraId="625B60E8" w14:textId="77777777" w:rsidR="00B540F5" w:rsidRPr="004937BC" w:rsidRDefault="00B540F5" w:rsidP="00B540F5">
      <w:pPr>
        <w:shd w:val="clear" w:color="auto" w:fill="FFFFFF"/>
        <w:spacing w:line="315" w:lineRule="atLeast"/>
        <w:ind w:firstLine="709"/>
        <w:jc w:val="both"/>
        <w:rPr>
          <w:rFonts w:ascii="Times New Roman" w:eastAsia="Times New Roman" w:hAnsi="Times New Roman"/>
          <w:b/>
          <w:sz w:val="24"/>
          <w:szCs w:val="24"/>
          <w:lang w:eastAsia="ru-RU"/>
        </w:rPr>
      </w:pPr>
      <w:bookmarkStart w:id="261" w:name="dst100781"/>
      <w:bookmarkEnd w:id="261"/>
      <w:r w:rsidRPr="004937BC">
        <w:rPr>
          <w:rFonts w:ascii="Times New Roman" w:eastAsia="Times New Roman" w:hAnsi="Times New Roman"/>
          <w:b/>
          <w:sz w:val="24"/>
          <w:szCs w:val="24"/>
          <w:lang w:eastAsia="ru-RU"/>
        </w:rPr>
        <w:t>1.2.1.3.5.1.1. По учебному курсу "История России":</w:t>
      </w:r>
    </w:p>
    <w:p w14:paraId="66A19C04"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r w:rsidRPr="004937BC">
        <w:rPr>
          <w:rFonts w:ascii="Times New Roman" w:eastAsia="Times New Roman" w:hAnsi="Times New Roman"/>
          <w:color w:val="000000"/>
          <w:sz w:val="24"/>
          <w:szCs w:val="24"/>
          <w:lang w:eastAsia="ru-RU"/>
        </w:rPr>
        <w:t>знание ключевых событий, основных дат и этапов истории России и мира с древности до 1914 года; выдающихся деятелей отечественной и всеобщей истории; важнейших достижений культуры и систем ценностей, сформировавшихся в ходе исторического развития, в том числе по истории России:</w:t>
      </w:r>
      <w:bookmarkStart w:id="262" w:name="l777"/>
      <w:bookmarkEnd w:id="262"/>
    </w:p>
    <w:p w14:paraId="60EB2955"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63" w:name="l2087"/>
      <w:bookmarkEnd w:id="263"/>
      <w:r w:rsidRPr="004937BC">
        <w:rPr>
          <w:rFonts w:ascii="Times New Roman" w:eastAsia="Times New Roman" w:hAnsi="Times New Roman"/>
          <w:color w:val="000000"/>
          <w:sz w:val="24"/>
          <w:szCs w:val="24"/>
          <w:lang w:eastAsia="ru-RU"/>
        </w:rPr>
        <w:t>Роль и место России в мировой истории. Периодизация и источники российской истории.</w:t>
      </w:r>
      <w:bookmarkStart w:id="264" w:name="l778"/>
      <w:bookmarkEnd w:id="264"/>
    </w:p>
    <w:p w14:paraId="389D809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65" w:name="l2088"/>
      <w:bookmarkEnd w:id="265"/>
      <w:r w:rsidRPr="004937BC">
        <w:rPr>
          <w:rFonts w:ascii="Times New Roman" w:eastAsia="Times New Roman" w:hAnsi="Times New Roman"/>
          <w:color w:val="000000"/>
          <w:sz w:val="24"/>
          <w:szCs w:val="24"/>
          <w:lang w:eastAsia="ru-RU"/>
        </w:rPr>
        <w:t>Народы и государства на территории нашей страны в древности.</w:t>
      </w:r>
      <w:bookmarkStart w:id="266" w:name="l779"/>
      <w:bookmarkEnd w:id="266"/>
    </w:p>
    <w:p w14:paraId="0D5AEB1D"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67" w:name="l2089"/>
      <w:bookmarkEnd w:id="267"/>
      <w:r w:rsidRPr="004937BC">
        <w:rPr>
          <w:rFonts w:ascii="Times New Roman" w:eastAsia="Times New Roman" w:hAnsi="Times New Roman"/>
          <w:color w:val="000000"/>
          <w:sz w:val="24"/>
          <w:szCs w:val="24"/>
          <w:lang w:eastAsia="ru-RU"/>
        </w:rPr>
        <w:t>Образование Руси: Исторические условия образования государства Русь. Формирование территории. Внутренняя и внешняя политика первых князей. Принятие христианства и его значение. Византийское наследие на Руси.</w:t>
      </w:r>
      <w:bookmarkStart w:id="268" w:name="l780"/>
      <w:bookmarkStart w:id="269" w:name="l2512"/>
      <w:bookmarkEnd w:id="268"/>
      <w:bookmarkEnd w:id="269"/>
    </w:p>
    <w:p w14:paraId="73FA6B3C"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70" w:name="l2513"/>
      <w:bookmarkStart w:id="271" w:name="l2095"/>
      <w:bookmarkEnd w:id="270"/>
      <w:bookmarkEnd w:id="271"/>
      <w:r w:rsidRPr="004937BC">
        <w:rPr>
          <w:rFonts w:ascii="Times New Roman" w:eastAsia="Times New Roman" w:hAnsi="Times New Roman"/>
          <w:color w:val="000000"/>
          <w:sz w:val="24"/>
          <w:szCs w:val="24"/>
          <w:lang w:eastAsia="ru-RU"/>
        </w:rPr>
        <w:t>Реформы середины XVI в. Земские соборы. Формирование органов местного самоуправления.</w:t>
      </w:r>
      <w:bookmarkStart w:id="272" w:name="l786"/>
      <w:bookmarkEnd w:id="272"/>
    </w:p>
    <w:p w14:paraId="68F0C35F"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73" w:name="l2096"/>
      <w:bookmarkEnd w:id="273"/>
      <w:r w:rsidRPr="004937BC">
        <w:rPr>
          <w:rFonts w:ascii="Times New Roman" w:eastAsia="Times New Roman" w:hAnsi="Times New Roman"/>
          <w:color w:val="000000"/>
          <w:sz w:val="24"/>
          <w:szCs w:val="24"/>
          <w:lang w:eastAsia="ru-RU"/>
        </w:rPr>
        <w:t>Внешняя политика России в XVI в.</w:t>
      </w:r>
      <w:bookmarkStart w:id="274" w:name="l787"/>
      <w:bookmarkEnd w:id="274"/>
    </w:p>
    <w:p w14:paraId="778406F9"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75" w:name="l2097"/>
      <w:bookmarkEnd w:id="275"/>
      <w:r w:rsidRPr="004937BC">
        <w:rPr>
          <w:rFonts w:ascii="Times New Roman" w:eastAsia="Times New Roman" w:hAnsi="Times New Roman"/>
          <w:color w:val="000000"/>
          <w:sz w:val="24"/>
          <w:szCs w:val="24"/>
          <w:lang w:eastAsia="ru-RU"/>
        </w:rPr>
        <w:t>Социальная структура российского общества. Начало закрепощения крестьян. Формирование вольного казачества. Многонациональный состав населения.</w:t>
      </w:r>
      <w:bookmarkStart w:id="276" w:name="l788"/>
      <w:bookmarkEnd w:id="276"/>
    </w:p>
    <w:p w14:paraId="1F0C7B24"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77" w:name="l2098"/>
      <w:bookmarkEnd w:id="277"/>
      <w:r w:rsidRPr="004937BC">
        <w:rPr>
          <w:rFonts w:ascii="Times New Roman" w:eastAsia="Times New Roman" w:hAnsi="Times New Roman"/>
          <w:color w:val="000000"/>
          <w:sz w:val="24"/>
          <w:szCs w:val="24"/>
          <w:lang w:eastAsia="ru-RU"/>
        </w:rPr>
        <w:t>Культурное пространство России в XVI в.</w:t>
      </w:r>
      <w:bookmarkStart w:id="278" w:name="l789"/>
      <w:bookmarkEnd w:id="278"/>
    </w:p>
    <w:p w14:paraId="3CDCD125"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79" w:name="l2099"/>
      <w:bookmarkEnd w:id="279"/>
      <w:r w:rsidRPr="004937BC">
        <w:rPr>
          <w:rFonts w:ascii="Times New Roman" w:eastAsia="Times New Roman" w:hAnsi="Times New Roman"/>
          <w:color w:val="000000"/>
          <w:sz w:val="24"/>
          <w:szCs w:val="24"/>
          <w:lang w:eastAsia="ru-RU"/>
        </w:rPr>
        <w:lastRenderedPageBreak/>
        <w:t>Опричнина: сущность, результаты и последствия. Россия в конце XVI в. Пресечение династии Рюриковичей.</w:t>
      </w:r>
      <w:bookmarkStart w:id="280" w:name="l790"/>
      <w:bookmarkEnd w:id="280"/>
    </w:p>
    <w:p w14:paraId="7E5053B3"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81" w:name="l2100"/>
      <w:bookmarkEnd w:id="281"/>
      <w:r w:rsidRPr="004937BC">
        <w:rPr>
          <w:rFonts w:ascii="Times New Roman" w:eastAsia="Times New Roman" w:hAnsi="Times New Roman"/>
          <w:color w:val="000000"/>
          <w:sz w:val="24"/>
          <w:szCs w:val="24"/>
          <w:lang w:eastAsia="ru-RU"/>
        </w:rPr>
        <w:t>Смута в России: Смутное время начала XVII в., причины, сущность и основные этапы. Самозванцы и самозванство. Перерастание внутреннего кризиса в гражданскую войну. Вступление в войну против России Речи Посполитой. Подъем национально-освободительного движения. Освобождение Москвы в 1612 году. Земский собор 1613 года и его роль в укреплении государственности. Итоги и последствия Смутного времени.</w:t>
      </w:r>
      <w:bookmarkStart w:id="282" w:name="l791"/>
      <w:bookmarkEnd w:id="282"/>
      <w:r w:rsidRPr="004937BC">
        <w:rPr>
          <w:rFonts w:ascii="Times New Roman" w:eastAsia="Times New Roman" w:hAnsi="Times New Roman"/>
          <w:color w:val="000000"/>
          <w:sz w:val="24"/>
          <w:szCs w:val="24"/>
          <w:lang w:eastAsia="ru-RU"/>
        </w:rPr>
        <w:t> </w:t>
      </w:r>
      <w:bookmarkStart w:id="283" w:name="l2370"/>
      <w:bookmarkEnd w:id="283"/>
    </w:p>
    <w:p w14:paraId="6AA8035E"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84" w:name="l2101"/>
      <w:bookmarkEnd w:id="284"/>
      <w:r w:rsidRPr="004937BC">
        <w:rPr>
          <w:rFonts w:ascii="Times New Roman" w:eastAsia="Times New Roman" w:hAnsi="Times New Roman"/>
          <w:color w:val="000000"/>
          <w:sz w:val="24"/>
          <w:szCs w:val="24"/>
          <w:lang w:eastAsia="ru-RU"/>
        </w:rPr>
        <w:t>Россия в XVII веке: Россия при первых Романовых. Укрепление самодержавия. Церковный раскол. Экономическое развитие России в XVII в. Социальная структура российского общества. Русская деревня в XVII в. Юридическое оформление крепостного права. Социальные движения. Внешняя политика России в XVII в. Культурное пространство. Эпоха Великих географических открытий и русские географические открытия. Начало освоения Сибири и Дальнего Востока. Межэтнические отношения. Развитие образования и научных знаний.</w:t>
      </w:r>
      <w:bookmarkStart w:id="285" w:name="l792"/>
      <w:bookmarkStart w:id="286" w:name="l1253"/>
      <w:bookmarkEnd w:id="285"/>
      <w:bookmarkEnd w:id="286"/>
      <w:r w:rsidRPr="004937BC">
        <w:rPr>
          <w:rFonts w:ascii="Times New Roman" w:eastAsia="Times New Roman" w:hAnsi="Times New Roman"/>
          <w:color w:val="000000"/>
          <w:sz w:val="24"/>
          <w:szCs w:val="24"/>
          <w:lang w:eastAsia="ru-RU"/>
        </w:rPr>
        <w:t> </w:t>
      </w:r>
      <w:bookmarkStart w:id="287" w:name="l2371"/>
      <w:bookmarkEnd w:id="287"/>
    </w:p>
    <w:p w14:paraId="4A962B6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88" w:name="l2102"/>
      <w:bookmarkEnd w:id="288"/>
      <w:r w:rsidRPr="004937BC">
        <w:rPr>
          <w:rFonts w:ascii="Times New Roman" w:eastAsia="Times New Roman" w:hAnsi="Times New Roman"/>
          <w:color w:val="000000"/>
          <w:sz w:val="24"/>
          <w:szCs w:val="24"/>
          <w:lang w:eastAsia="ru-RU"/>
        </w:rPr>
        <w:t>Россия в эпоху Петра I: причины и предпосылки преобразований. Экономическая политика Петра I. Роль государства в создании промышленности. Социальная политика. Консолидация дворянского сословия, повышение его роли в управлении страной. Реформы управления. Создание регулярной армии, военного флота. Церковная реформа. Упразднение патриаршества. Оппозиция реформам Петра I. Социальные движения. Внешняя политика. Северная война. Преобразования Петра I в области культуры. Итоги, последствия и значение петровских преобразований.</w:t>
      </w:r>
      <w:bookmarkStart w:id="289" w:name="l793"/>
      <w:bookmarkStart w:id="290" w:name="l1254"/>
      <w:bookmarkEnd w:id="289"/>
      <w:bookmarkEnd w:id="290"/>
      <w:r w:rsidRPr="004937BC">
        <w:rPr>
          <w:rFonts w:ascii="Times New Roman" w:eastAsia="Times New Roman" w:hAnsi="Times New Roman"/>
          <w:color w:val="000000"/>
          <w:sz w:val="24"/>
          <w:szCs w:val="24"/>
          <w:lang w:eastAsia="ru-RU"/>
        </w:rPr>
        <w:t> </w:t>
      </w:r>
      <w:bookmarkStart w:id="291" w:name="l2372"/>
      <w:bookmarkEnd w:id="291"/>
    </w:p>
    <w:p w14:paraId="7E0BEABA"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92" w:name="l2103"/>
      <w:bookmarkEnd w:id="292"/>
      <w:r w:rsidRPr="004937BC">
        <w:rPr>
          <w:rFonts w:ascii="Times New Roman" w:eastAsia="Times New Roman" w:hAnsi="Times New Roman"/>
          <w:color w:val="000000"/>
          <w:sz w:val="24"/>
          <w:szCs w:val="24"/>
          <w:lang w:eastAsia="ru-RU"/>
        </w:rPr>
        <w:t>Эпоха "дворцовых переворотов": причины и сущность. Внутренняя и внешняя политика России в 1725 - 1762 гг. </w:t>
      </w:r>
      <w:bookmarkStart w:id="293" w:name="l2373"/>
      <w:bookmarkEnd w:id="293"/>
    </w:p>
    <w:p w14:paraId="2A38D962"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94" w:name="l2104"/>
      <w:bookmarkEnd w:id="294"/>
      <w:r w:rsidRPr="004937BC">
        <w:rPr>
          <w:rFonts w:ascii="Times New Roman" w:eastAsia="Times New Roman" w:hAnsi="Times New Roman"/>
          <w:color w:val="000000"/>
          <w:sz w:val="24"/>
          <w:szCs w:val="24"/>
          <w:lang w:eastAsia="ru-RU"/>
        </w:rPr>
        <w:t>Россия в 1760 - 1790-х гг.: "Просвещенный абсолютизм", его особенности в России. Политическое развитие. Промышленность. Финансы. Сельское хозяйство. Внутренняя и внешняя торговля. Социальный строй. Народы России. Национальная политика. Обострение социальных противоречий, их влияние на внутреннюю политику и развитие общественной мысли.</w:t>
      </w:r>
      <w:bookmarkStart w:id="295" w:name="l795"/>
      <w:bookmarkEnd w:id="295"/>
      <w:r w:rsidRPr="004937BC">
        <w:rPr>
          <w:rFonts w:ascii="Times New Roman" w:eastAsia="Times New Roman" w:hAnsi="Times New Roman"/>
          <w:color w:val="000000"/>
          <w:sz w:val="24"/>
          <w:szCs w:val="24"/>
          <w:lang w:eastAsia="ru-RU"/>
        </w:rPr>
        <w:t> </w:t>
      </w:r>
    </w:p>
    <w:p w14:paraId="61F84929"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96" w:name="l2105"/>
      <w:bookmarkEnd w:id="296"/>
      <w:r w:rsidRPr="004937BC">
        <w:rPr>
          <w:rFonts w:ascii="Times New Roman" w:eastAsia="Times New Roman" w:hAnsi="Times New Roman"/>
          <w:color w:val="000000"/>
          <w:sz w:val="24"/>
          <w:szCs w:val="24"/>
          <w:lang w:eastAsia="ru-RU"/>
        </w:rPr>
        <w:t>Внешняя политика России в период правления Екатерины II, ее основные задачи, направления, итоги.</w:t>
      </w:r>
      <w:bookmarkStart w:id="297" w:name="l796"/>
      <w:bookmarkEnd w:id="297"/>
    </w:p>
    <w:p w14:paraId="0D1B8B74"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298" w:name="l2106"/>
      <w:bookmarkEnd w:id="298"/>
      <w:r w:rsidRPr="004937BC">
        <w:rPr>
          <w:rFonts w:ascii="Times New Roman" w:eastAsia="Times New Roman" w:hAnsi="Times New Roman"/>
          <w:color w:val="000000"/>
          <w:sz w:val="24"/>
          <w:szCs w:val="24"/>
          <w:lang w:eastAsia="ru-RU"/>
        </w:rPr>
        <w:t>Влияние идей Просвещения на культурное пространство Российской империи в XVIII в. Русская культура и культура народов России. Культура и быт российских сословий. Российская наука. Отечественное образование.</w:t>
      </w:r>
      <w:bookmarkStart w:id="299" w:name="l797"/>
      <w:bookmarkEnd w:id="299"/>
    </w:p>
    <w:p w14:paraId="74C1A7A5"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00" w:name="l2107"/>
      <w:bookmarkEnd w:id="300"/>
      <w:r w:rsidRPr="004937BC">
        <w:rPr>
          <w:rFonts w:ascii="Times New Roman" w:eastAsia="Times New Roman" w:hAnsi="Times New Roman"/>
          <w:color w:val="000000"/>
          <w:sz w:val="24"/>
          <w:szCs w:val="24"/>
          <w:lang w:eastAsia="ru-RU"/>
        </w:rPr>
        <w:t>Внутренняя и внешняя политика Павла I. Ограничение дворянских привилегий.</w:t>
      </w:r>
      <w:bookmarkStart w:id="301" w:name="l798"/>
      <w:bookmarkEnd w:id="301"/>
    </w:p>
    <w:p w14:paraId="44496239"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02" w:name="l2108"/>
      <w:bookmarkEnd w:id="302"/>
      <w:r w:rsidRPr="004937BC">
        <w:rPr>
          <w:rFonts w:ascii="Times New Roman" w:eastAsia="Times New Roman" w:hAnsi="Times New Roman"/>
          <w:color w:val="000000"/>
          <w:sz w:val="24"/>
          <w:szCs w:val="24"/>
          <w:lang w:eastAsia="ru-RU"/>
        </w:rPr>
        <w:t>Российская империя в XIX - начале XX вв.: Внутренняя политика Александра I в начале царствования. Проекты либеральных реформ. Негласный комитет. Реформы государственного управления. Внешняя политика России. Отечественная война 1812 года - важнейшее событие отечественной и мировой истории XIX в. Россия - великая мировая держава. Либеральные и охранительные тенденции во внутренней политике. Движение и восстание декабристов.</w:t>
      </w:r>
      <w:bookmarkStart w:id="303" w:name="l799"/>
      <w:bookmarkEnd w:id="303"/>
    </w:p>
    <w:p w14:paraId="4E49F328"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04" w:name="l2109"/>
      <w:bookmarkEnd w:id="304"/>
      <w:r w:rsidRPr="004937BC">
        <w:rPr>
          <w:rFonts w:ascii="Times New Roman" w:eastAsia="Times New Roman" w:hAnsi="Times New Roman"/>
          <w:color w:val="000000"/>
          <w:sz w:val="24"/>
          <w:szCs w:val="24"/>
          <w:lang w:eastAsia="ru-RU"/>
        </w:rPr>
        <w:lastRenderedPageBreak/>
        <w:t>Внутренняя политика Николая I: реформаторские и консервативные тенденции. Социально-экономическое развитие России в первой половине XIX в. Рост городов. Начало промышленного переворота и его особенности в России. Кодификация права. Оформление официальной идеологии. Сословная структура российского общества. Крестьянский вопрос. Общественная жизнь в 1830 - 1850-е гг. Этнокультурный облик страны. Национальная политика. Кавказская война. Внешняя политика России в период правления Николая I. Крымская война. Культурное пространство империи в первой половине XIX в.</w:t>
      </w:r>
      <w:bookmarkStart w:id="305" w:name="l800"/>
      <w:bookmarkStart w:id="306" w:name="l1255"/>
      <w:bookmarkEnd w:id="305"/>
      <w:bookmarkEnd w:id="306"/>
    </w:p>
    <w:p w14:paraId="06022631"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07" w:name="l2110"/>
      <w:bookmarkEnd w:id="307"/>
      <w:r w:rsidRPr="004937BC">
        <w:rPr>
          <w:rFonts w:ascii="Times New Roman" w:eastAsia="Times New Roman" w:hAnsi="Times New Roman"/>
          <w:color w:val="000000"/>
          <w:sz w:val="24"/>
          <w:szCs w:val="24"/>
          <w:lang w:eastAsia="ru-RU"/>
        </w:rPr>
        <w:t>Социальная и правовая модернизация страны при Александре II. Великие реформы 1860 - 1870-х гг.. Национальная и религиозная политика. Общественное движение в период правления. Многовекторность внешней политики империи.</w:t>
      </w:r>
      <w:bookmarkStart w:id="308" w:name="l801"/>
      <w:bookmarkEnd w:id="308"/>
      <w:r w:rsidRPr="004937BC">
        <w:rPr>
          <w:rFonts w:ascii="Times New Roman" w:eastAsia="Times New Roman" w:hAnsi="Times New Roman"/>
          <w:color w:val="000000"/>
          <w:sz w:val="24"/>
          <w:szCs w:val="24"/>
          <w:lang w:eastAsia="ru-RU"/>
        </w:rPr>
        <w:t> </w:t>
      </w:r>
      <w:bookmarkStart w:id="309" w:name="l2374"/>
      <w:bookmarkEnd w:id="309"/>
    </w:p>
    <w:p w14:paraId="1B7FE56B"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10" w:name="l2111"/>
      <w:bookmarkEnd w:id="310"/>
      <w:r w:rsidRPr="004937BC">
        <w:rPr>
          <w:rFonts w:ascii="Times New Roman" w:eastAsia="Times New Roman" w:hAnsi="Times New Roman"/>
          <w:color w:val="000000"/>
          <w:sz w:val="24"/>
          <w:szCs w:val="24"/>
          <w:lang w:eastAsia="ru-RU"/>
        </w:rPr>
        <w:t>Внутренняя политика Александра III. Реформы и "контрреформы". Национальная и религиозная политика. Экономическая модернизация через государственное вмешательство в экономику. Промышленный подъем на рубеже XIX - XX вв. Индустриализация и урбанизация. Пореформенный социум: идейные течения и общественные движения в 1880 - 1890-х гг. Основные регионы Российской империи и их роль в жизни страны. Внешняя политика Александра III. Культура и быт народов России во второй половине XIX в.</w:t>
      </w:r>
      <w:bookmarkStart w:id="311" w:name="l802"/>
      <w:bookmarkEnd w:id="311"/>
    </w:p>
    <w:p w14:paraId="1490F584"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12" w:name="l2112"/>
      <w:bookmarkEnd w:id="312"/>
      <w:r w:rsidRPr="004937BC">
        <w:rPr>
          <w:rFonts w:ascii="Times New Roman" w:eastAsia="Times New Roman" w:hAnsi="Times New Roman"/>
          <w:color w:val="000000"/>
          <w:sz w:val="24"/>
          <w:szCs w:val="24"/>
          <w:lang w:eastAsia="ru-RU"/>
        </w:rPr>
        <w:t>Россия на пороге XX в.: динамика и противоречия развития. Демография, социальная стратификация. Разложение сословных структур. Формирование новых социальных страт. Имперский центр и национальные регионы. Система власти. Николай II. Общественно-политические движения и политические партии в начале XX в. Первая российская революция 1905 - 1907 гг. Начало парламентаризма в России. "Основные Законы Российской империи" 1906 г. Общественное и политическое развитие России в 1907 - 1914 гг. Россия в системе международных отношений. "Серебряный век" российской культуры: основные тенденции развития русской культуры начала XX в. Развитие науки и образования. Вклад России начала XX в. в мировую культуру.</w:t>
      </w:r>
      <w:bookmarkStart w:id="313" w:name="l803"/>
      <w:bookmarkStart w:id="314" w:name="l1256"/>
      <w:bookmarkEnd w:id="313"/>
      <w:bookmarkEnd w:id="314"/>
      <w:r w:rsidRPr="004937BC">
        <w:rPr>
          <w:rFonts w:ascii="Times New Roman" w:eastAsia="Times New Roman" w:hAnsi="Times New Roman"/>
          <w:color w:val="000000"/>
          <w:sz w:val="24"/>
          <w:szCs w:val="24"/>
          <w:lang w:eastAsia="ru-RU"/>
        </w:rPr>
        <w:t> </w:t>
      </w:r>
    </w:p>
    <w:p w14:paraId="182792E9" w14:textId="77777777" w:rsidR="00B540F5" w:rsidRPr="004937BC" w:rsidRDefault="00B540F5" w:rsidP="00B540F5">
      <w:pPr>
        <w:shd w:val="clear" w:color="auto" w:fill="FFFFFF"/>
        <w:spacing w:line="315" w:lineRule="atLeast"/>
        <w:ind w:firstLine="709"/>
        <w:jc w:val="both"/>
        <w:rPr>
          <w:rFonts w:ascii="Times New Roman" w:eastAsia="Times New Roman" w:hAnsi="Times New Roman"/>
          <w:b/>
          <w:sz w:val="24"/>
          <w:szCs w:val="24"/>
          <w:lang w:eastAsia="ru-RU"/>
        </w:rPr>
      </w:pPr>
      <w:bookmarkStart w:id="315" w:name="dst100782"/>
      <w:bookmarkStart w:id="316" w:name="dst100809"/>
      <w:bookmarkEnd w:id="315"/>
      <w:bookmarkEnd w:id="316"/>
      <w:r w:rsidRPr="004937BC">
        <w:rPr>
          <w:rFonts w:ascii="Times New Roman" w:eastAsia="Times New Roman" w:hAnsi="Times New Roman"/>
          <w:b/>
          <w:sz w:val="24"/>
          <w:szCs w:val="24"/>
          <w:lang w:eastAsia="ru-RU"/>
        </w:rPr>
        <w:t>1.2.1.3.5.1.2. По учебному курсу «История нашего края»:</w:t>
      </w:r>
    </w:p>
    <w:p w14:paraId="413BB2D6"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r w:rsidRPr="004937BC">
        <w:rPr>
          <w:rFonts w:ascii="Times New Roman" w:eastAsia="Times New Roman" w:hAnsi="Times New Roman"/>
          <w:color w:val="000000"/>
          <w:sz w:val="24"/>
          <w:szCs w:val="24"/>
          <w:lang w:eastAsia="ru-RU"/>
        </w:rPr>
        <w:t>1) понимание вклада представителей различных народов России в формирование ее цивилизационного наследия; </w:t>
      </w:r>
    </w:p>
    <w:p w14:paraId="2A488C71"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17" w:name="l94"/>
      <w:bookmarkEnd w:id="317"/>
      <w:r w:rsidRPr="004937BC">
        <w:rPr>
          <w:rFonts w:ascii="Times New Roman" w:eastAsia="Times New Roman" w:hAnsi="Times New Roman"/>
          <w:color w:val="000000"/>
          <w:sz w:val="24"/>
          <w:szCs w:val="24"/>
          <w:lang w:eastAsia="ru-RU"/>
        </w:rPr>
        <w:t>2) понимание ценности многообразия культурных укладов народов Российской Федерации; </w:t>
      </w:r>
    </w:p>
    <w:p w14:paraId="3C409694"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18" w:name="l95"/>
      <w:bookmarkEnd w:id="318"/>
      <w:r w:rsidRPr="004937BC">
        <w:rPr>
          <w:rFonts w:ascii="Times New Roman" w:eastAsia="Times New Roman" w:hAnsi="Times New Roman"/>
          <w:color w:val="000000"/>
          <w:sz w:val="24"/>
          <w:szCs w:val="24"/>
          <w:lang w:eastAsia="ru-RU"/>
        </w:rPr>
        <w:t>3) поддержка интереса к традициям собственного народа и народов, проживающих в Российской Федерации; </w:t>
      </w:r>
    </w:p>
    <w:p w14:paraId="14DD8934"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19" w:name="l96"/>
      <w:bookmarkEnd w:id="319"/>
      <w:r w:rsidRPr="004937BC">
        <w:rPr>
          <w:rFonts w:ascii="Times New Roman" w:eastAsia="Times New Roman" w:hAnsi="Times New Roman"/>
          <w:color w:val="000000"/>
          <w:sz w:val="24"/>
          <w:szCs w:val="24"/>
          <w:lang w:eastAsia="ru-RU"/>
        </w:rPr>
        <w:t>4) знание исторических примеров взаимопомощи и сотрудничества народов Российской Федерации;</w:t>
      </w:r>
      <w:bookmarkStart w:id="320" w:name="l97"/>
    </w:p>
    <w:p w14:paraId="11E556C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21" w:name="l2515"/>
      <w:bookmarkEnd w:id="321"/>
      <w:r w:rsidRPr="004937BC">
        <w:rPr>
          <w:rFonts w:ascii="Times New Roman" w:eastAsia="Times New Roman" w:hAnsi="Times New Roman"/>
          <w:color w:val="000000"/>
          <w:sz w:val="24"/>
          <w:szCs w:val="24"/>
          <w:lang w:eastAsia="ru-RU"/>
        </w:rPr>
        <w:t>5) формирование уважительного отношения к национальным и этническим ценностям, религиозным чувствам народов Российской Федерации;</w:t>
      </w:r>
      <w:bookmarkStart w:id="322" w:name="l17"/>
      <w:bookmarkEnd w:id="322"/>
      <w:r w:rsidRPr="004937BC">
        <w:rPr>
          <w:rFonts w:ascii="Times New Roman" w:eastAsia="Times New Roman" w:hAnsi="Times New Roman"/>
          <w:color w:val="000000"/>
          <w:sz w:val="24"/>
          <w:szCs w:val="24"/>
          <w:lang w:eastAsia="ru-RU"/>
        </w:rPr>
        <w:t> </w:t>
      </w:r>
    </w:p>
    <w:p w14:paraId="263EBD54"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23" w:name="l98"/>
      <w:bookmarkEnd w:id="323"/>
      <w:r w:rsidRPr="004937BC">
        <w:rPr>
          <w:rFonts w:ascii="Times New Roman" w:eastAsia="Times New Roman" w:hAnsi="Times New Roman"/>
          <w:color w:val="000000"/>
          <w:sz w:val="24"/>
          <w:szCs w:val="24"/>
          <w:lang w:eastAsia="ru-RU"/>
        </w:rPr>
        <w:t>6) осознание ценности межнационального и межрелигиозного согласия; </w:t>
      </w:r>
    </w:p>
    <w:p w14:paraId="4FF1F95C"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24" w:name="l99"/>
      <w:bookmarkEnd w:id="324"/>
      <w:r w:rsidRPr="004937BC">
        <w:rPr>
          <w:rFonts w:ascii="Times New Roman" w:eastAsia="Times New Roman" w:hAnsi="Times New Roman"/>
          <w:color w:val="000000"/>
          <w:sz w:val="24"/>
          <w:szCs w:val="24"/>
          <w:lang w:eastAsia="ru-RU"/>
        </w:rPr>
        <w:t>7) формирование представлений об образцах и примерах традиционного духовного наследия народов Российской Федерации; </w:t>
      </w:r>
    </w:p>
    <w:p w14:paraId="10F820F5"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25" w:name="l100"/>
      <w:bookmarkEnd w:id="325"/>
      <w:r w:rsidRPr="004937BC">
        <w:rPr>
          <w:rFonts w:ascii="Times New Roman" w:eastAsia="Times New Roman" w:hAnsi="Times New Roman"/>
          <w:color w:val="000000"/>
          <w:sz w:val="24"/>
          <w:szCs w:val="24"/>
          <w:lang w:eastAsia="ru-RU"/>
        </w:rPr>
        <w:lastRenderedPageBreak/>
        <w:t>8) знание и уважение государственных символов Российской Федерации; </w:t>
      </w:r>
    </w:p>
    <w:p w14:paraId="1A150503"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26" w:name="l101"/>
      <w:bookmarkEnd w:id="326"/>
      <w:r w:rsidRPr="004937BC">
        <w:rPr>
          <w:rFonts w:ascii="Times New Roman" w:eastAsia="Times New Roman" w:hAnsi="Times New Roman"/>
          <w:color w:val="000000"/>
          <w:sz w:val="24"/>
          <w:szCs w:val="24"/>
          <w:lang w:eastAsia="ru-RU"/>
        </w:rPr>
        <w:t>9) осознание единства и многообразия культур народов Российской Федерации, роли русского языка как государственного языка и языка межнационального общения.</w:t>
      </w:r>
      <w:bookmarkStart w:id="327" w:name="l2516"/>
      <w:bookmarkEnd w:id="327"/>
      <w:r w:rsidRPr="004937BC">
        <w:rPr>
          <w:rFonts w:ascii="Times New Roman" w:eastAsia="Times New Roman" w:hAnsi="Times New Roman"/>
          <w:color w:val="000000"/>
          <w:sz w:val="24"/>
          <w:szCs w:val="24"/>
          <w:lang w:eastAsia="ru-RU"/>
        </w:rPr>
        <w:t> </w:t>
      </w:r>
      <w:bookmarkEnd w:id="320"/>
    </w:p>
    <w:p w14:paraId="336E0BCC" w14:textId="77777777" w:rsidR="00B540F5" w:rsidRPr="004937BC" w:rsidRDefault="00B540F5" w:rsidP="00B540F5">
      <w:pPr>
        <w:shd w:val="clear" w:color="auto" w:fill="FFFFFF"/>
        <w:spacing w:after="300" w:line="240" w:lineRule="auto"/>
        <w:ind w:firstLine="709"/>
        <w:textAlignment w:val="baseline"/>
        <w:rPr>
          <w:rFonts w:ascii="Times New Roman" w:eastAsia="Times New Roman" w:hAnsi="Times New Roman"/>
          <w:color w:val="000000"/>
          <w:sz w:val="24"/>
          <w:szCs w:val="24"/>
          <w:lang w:eastAsia="ru-RU"/>
        </w:rPr>
      </w:pPr>
      <w:bookmarkStart w:id="328" w:name="l2113"/>
      <w:bookmarkEnd w:id="328"/>
      <w:r w:rsidRPr="004937BC">
        <w:rPr>
          <w:rFonts w:ascii="Times New Roman" w:eastAsia="Times New Roman" w:hAnsi="Times New Roman"/>
          <w:b/>
          <w:sz w:val="24"/>
          <w:szCs w:val="24"/>
          <w:lang w:eastAsia="ru-RU"/>
        </w:rPr>
        <w:t xml:space="preserve">1.2.1.3.5.1.3. </w:t>
      </w:r>
      <w:r w:rsidRPr="004937BC">
        <w:rPr>
          <w:rFonts w:ascii="Times New Roman" w:eastAsia="Times New Roman" w:hAnsi="Times New Roman"/>
          <w:color w:val="000000"/>
          <w:sz w:val="24"/>
          <w:szCs w:val="24"/>
          <w:lang w:eastAsia="ru-RU"/>
        </w:rPr>
        <w:t>По учебному курсу "Всеобщая история":</w:t>
      </w:r>
      <w:bookmarkStart w:id="329" w:name="l804"/>
      <w:bookmarkEnd w:id="329"/>
    </w:p>
    <w:p w14:paraId="1FC7646F"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30" w:name="l2114"/>
      <w:bookmarkEnd w:id="330"/>
      <w:r w:rsidRPr="004937BC">
        <w:rPr>
          <w:rFonts w:ascii="Times New Roman" w:eastAsia="Times New Roman" w:hAnsi="Times New Roman"/>
          <w:color w:val="000000"/>
          <w:sz w:val="24"/>
          <w:szCs w:val="24"/>
          <w:lang w:eastAsia="ru-RU"/>
        </w:rPr>
        <w:t>Происхождение человека. Первобытное общество.</w:t>
      </w:r>
      <w:bookmarkStart w:id="331" w:name="l805"/>
      <w:bookmarkEnd w:id="331"/>
    </w:p>
    <w:p w14:paraId="3F64A933"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32" w:name="l2115"/>
      <w:bookmarkEnd w:id="332"/>
      <w:r w:rsidRPr="004937BC">
        <w:rPr>
          <w:rFonts w:ascii="Times New Roman" w:eastAsia="Times New Roman" w:hAnsi="Times New Roman"/>
          <w:color w:val="000000"/>
          <w:sz w:val="24"/>
          <w:szCs w:val="24"/>
          <w:lang w:eastAsia="ru-RU"/>
        </w:rPr>
        <w:t>История Древнего мира: Периодизация и характеристика основных этапов. Древний Восток. Зарождение первых цивилизаций на берегах великих рек. Древний Египет, Месопотамия, Финикия, Палестина, Персидская держава, Древняя Индия, Древний Китай. Культура и религия стран Древнего Востока.</w:t>
      </w:r>
      <w:bookmarkStart w:id="333" w:name="l806"/>
      <w:bookmarkEnd w:id="333"/>
    </w:p>
    <w:p w14:paraId="13BBF02F"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34" w:name="l2116"/>
      <w:bookmarkEnd w:id="334"/>
      <w:r w:rsidRPr="004937BC">
        <w:rPr>
          <w:rFonts w:ascii="Times New Roman" w:eastAsia="Times New Roman" w:hAnsi="Times New Roman"/>
          <w:color w:val="000000"/>
          <w:sz w:val="24"/>
          <w:szCs w:val="24"/>
          <w:lang w:eastAsia="ru-RU"/>
        </w:rPr>
        <w:t>Античность. Древняя Греция. Эллинизм. Культура и религия Древней Греции. Культура эллинистического мира.</w:t>
      </w:r>
      <w:bookmarkStart w:id="335" w:name="l807"/>
      <w:bookmarkEnd w:id="335"/>
    </w:p>
    <w:p w14:paraId="2BF9E8B5"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36" w:name="l2117"/>
      <w:bookmarkEnd w:id="336"/>
      <w:r w:rsidRPr="004937BC">
        <w:rPr>
          <w:rFonts w:ascii="Times New Roman" w:eastAsia="Times New Roman" w:hAnsi="Times New Roman"/>
          <w:color w:val="000000"/>
          <w:sz w:val="24"/>
          <w:szCs w:val="24"/>
          <w:lang w:eastAsia="ru-RU"/>
        </w:rPr>
        <w:t>Древний Рим. Культура и религия Древнего Рима. Возникновение и развитие христианства.</w:t>
      </w:r>
      <w:bookmarkStart w:id="337" w:name="l808"/>
      <w:bookmarkEnd w:id="337"/>
    </w:p>
    <w:p w14:paraId="2D6132FC"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38" w:name="l2118"/>
      <w:bookmarkEnd w:id="338"/>
      <w:r w:rsidRPr="004937BC">
        <w:rPr>
          <w:rFonts w:ascii="Times New Roman" w:eastAsia="Times New Roman" w:hAnsi="Times New Roman"/>
          <w:color w:val="000000"/>
          <w:sz w:val="24"/>
          <w:szCs w:val="24"/>
          <w:lang w:eastAsia="ru-RU"/>
        </w:rPr>
        <w:t>История Средних веков и раннего Нового времени: Периодизация и характеристика основных этапов. Социально-экономическое и политическое развитие стран Европы в Средние века. Страны и народы Азии, Америки и Африки в Средние века. Международные отношения в Средние века. Культура Средневековья. Возникновение и развитие ислама.</w:t>
      </w:r>
      <w:bookmarkStart w:id="339" w:name="l809"/>
      <w:bookmarkEnd w:id="339"/>
    </w:p>
    <w:p w14:paraId="04EDAF1D"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40" w:name="l2119"/>
      <w:bookmarkEnd w:id="340"/>
      <w:r w:rsidRPr="004937BC">
        <w:rPr>
          <w:rFonts w:ascii="Times New Roman" w:eastAsia="Times New Roman" w:hAnsi="Times New Roman"/>
          <w:color w:val="000000"/>
          <w:sz w:val="24"/>
          <w:szCs w:val="24"/>
          <w:lang w:eastAsia="ru-RU"/>
        </w:rPr>
        <w:t>Великие географические открытия. Возникновение капиталистических отношений в Западной Европе. Становление абсолютизма в европейских странах. Колонизация.</w:t>
      </w:r>
      <w:bookmarkStart w:id="341" w:name="l810"/>
      <w:bookmarkEnd w:id="341"/>
      <w:r w:rsidRPr="004937BC">
        <w:rPr>
          <w:rFonts w:ascii="Times New Roman" w:eastAsia="Times New Roman" w:hAnsi="Times New Roman"/>
          <w:color w:val="000000"/>
          <w:sz w:val="24"/>
          <w:szCs w:val="24"/>
          <w:lang w:eastAsia="ru-RU"/>
        </w:rPr>
        <w:t> </w:t>
      </w:r>
      <w:bookmarkStart w:id="342" w:name="l2379"/>
      <w:bookmarkEnd w:id="342"/>
    </w:p>
    <w:p w14:paraId="2D639C8A"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43" w:name="l2120"/>
      <w:bookmarkEnd w:id="343"/>
      <w:r w:rsidRPr="004937BC">
        <w:rPr>
          <w:rFonts w:ascii="Times New Roman" w:eastAsia="Times New Roman" w:hAnsi="Times New Roman"/>
          <w:color w:val="000000"/>
          <w:sz w:val="24"/>
          <w:szCs w:val="24"/>
          <w:lang w:eastAsia="ru-RU"/>
        </w:rPr>
        <w:t>Реформация и контрреформация в Европе.</w:t>
      </w:r>
      <w:bookmarkStart w:id="344" w:name="l811"/>
      <w:bookmarkEnd w:id="344"/>
    </w:p>
    <w:p w14:paraId="61792C0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45" w:name="l2121"/>
      <w:bookmarkEnd w:id="345"/>
      <w:r w:rsidRPr="004937BC">
        <w:rPr>
          <w:rFonts w:ascii="Times New Roman" w:eastAsia="Times New Roman" w:hAnsi="Times New Roman"/>
          <w:color w:val="000000"/>
          <w:sz w:val="24"/>
          <w:szCs w:val="24"/>
          <w:lang w:eastAsia="ru-RU"/>
        </w:rPr>
        <w:t>Политическое и социально-экономическое развитие Испании, Франции, Англии в конце XV - XVII вв.</w:t>
      </w:r>
      <w:bookmarkStart w:id="346" w:name="l812"/>
      <w:bookmarkEnd w:id="346"/>
    </w:p>
    <w:p w14:paraId="009AF6D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47" w:name="l2122"/>
      <w:bookmarkEnd w:id="347"/>
      <w:r w:rsidRPr="004937BC">
        <w:rPr>
          <w:rFonts w:ascii="Times New Roman" w:eastAsia="Times New Roman" w:hAnsi="Times New Roman"/>
          <w:color w:val="000000"/>
          <w:sz w:val="24"/>
          <w:szCs w:val="24"/>
          <w:lang w:eastAsia="ru-RU"/>
        </w:rPr>
        <w:t>Внутриполитическое развитие Османской империи, Индии, Китая, Японии в конце XV-XVII вв.</w:t>
      </w:r>
      <w:bookmarkStart w:id="348" w:name="l813"/>
      <w:bookmarkEnd w:id="348"/>
    </w:p>
    <w:p w14:paraId="53FC57F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49" w:name="l2123"/>
      <w:bookmarkEnd w:id="349"/>
      <w:r w:rsidRPr="004937BC">
        <w:rPr>
          <w:rFonts w:ascii="Times New Roman" w:eastAsia="Times New Roman" w:hAnsi="Times New Roman"/>
          <w:color w:val="000000"/>
          <w:sz w:val="24"/>
          <w:szCs w:val="24"/>
          <w:lang w:eastAsia="ru-RU"/>
        </w:rPr>
        <w:t>Борьба христианской Европы с расширением господства Османской империи. Политические и религиозные противоречия начала XVII в. Тридцатилетняя война.</w:t>
      </w:r>
      <w:bookmarkStart w:id="350" w:name="l814"/>
      <w:bookmarkEnd w:id="350"/>
    </w:p>
    <w:p w14:paraId="12C791F9"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51" w:name="l2124"/>
      <w:bookmarkEnd w:id="351"/>
      <w:r w:rsidRPr="004937BC">
        <w:rPr>
          <w:rFonts w:ascii="Times New Roman" w:eastAsia="Times New Roman" w:hAnsi="Times New Roman"/>
          <w:color w:val="000000"/>
          <w:sz w:val="24"/>
          <w:szCs w:val="24"/>
          <w:lang w:eastAsia="ru-RU"/>
        </w:rPr>
        <w:t>Международные отношения в конце XV - XVII вв.</w:t>
      </w:r>
      <w:bookmarkStart w:id="352" w:name="l815"/>
      <w:bookmarkEnd w:id="352"/>
    </w:p>
    <w:p w14:paraId="0D37CA56"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53" w:name="l2125"/>
      <w:bookmarkEnd w:id="353"/>
      <w:r w:rsidRPr="004937BC">
        <w:rPr>
          <w:rFonts w:ascii="Times New Roman" w:eastAsia="Times New Roman" w:hAnsi="Times New Roman"/>
          <w:color w:val="000000"/>
          <w:sz w:val="24"/>
          <w:szCs w:val="24"/>
          <w:lang w:eastAsia="ru-RU"/>
        </w:rPr>
        <w:t>Культура и картина мира человека раннего Нового времени.</w:t>
      </w:r>
      <w:bookmarkStart w:id="354" w:name="l816"/>
      <w:bookmarkEnd w:id="354"/>
    </w:p>
    <w:p w14:paraId="305A06A8"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55" w:name="l2126"/>
      <w:bookmarkEnd w:id="355"/>
      <w:r w:rsidRPr="004937BC">
        <w:rPr>
          <w:rFonts w:ascii="Times New Roman" w:eastAsia="Times New Roman" w:hAnsi="Times New Roman"/>
          <w:color w:val="000000"/>
          <w:sz w:val="24"/>
          <w:szCs w:val="24"/>
          <w:lang w:eastAsia="ru-RU"/>
        </w:rPr>
        <w:t>История Нового времени: Периодизация и характеристика основных этапов.</w:t>
      </w:r>
      <w:bookmarkStart w:id="356" w:name="l817"/>
      <w:bookmarkEnd w:id="356"/>
    </w:p>
    <w:p w14:paraId="08BE247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57" w:name="l2127"/>
      <w:bookmarkEnd w:id="357"/>
      <w:r w:rsidRPr="004937BC">
        <w:rPr>
          <w:rFonts w:ascii="Times New Roman" w:eastAsia="Times New Roman" w:hAnsi="Times New Roman"/>
          <w:color w:val="000000"/>
          <w:sz w:val="24"/>
          <w:szCs w:val="24"/>
          <w:lang w:eastAsia="ru-RU"/>
        </w:rPr>
        <w:t>Эпоха Просвещения. Просвещенный абсолютизм: общее и особенное.</w:t>
      </w:r>
      <w:bookmarkStart w:id="358" w:name="l818"/>
      <w:bookmarkEnd w:id="358"/>
    </w:p>
    <w:p w14:paraId="01899D03"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59" w:name="l2128"/>
      <w:bookmarkEnd w:id="359"/>
      <w:r w:rsidRPr="004937BC">
        <w:rPr>
          <w:rFonts w:ascii="Times New Roman" w:eastAsia="Times New Roman" w:hAnsi="Times New Roman"/>
          <w:color w:val="000000"/>
          <w:sz w:val="24"/>
          <w:szCs w:val="24"/>
          <w:lang w:eastAsia="ru-RU"/>
        </w:rPr>
        <w:t>Социально-экономическое развитие Англии в XVIII в. Промышленный переворот. Развитие парламентской монархии в Англии в XVIII в.</w:t>
      </w:r>
      <w:bookmarkStart w:id="360" w:name="l819"/>
      <w:bookmarkEnd w:id="360"/>
    </w:p>
    <w:p w14:paraId="17591CE9"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61" w:name="l2129"/>
      <w:bookmarkEnd w:id="361"/>
      <w:r w:rsidRPr="004937BC">
        <w:rPr>
          <w:rFonts w:ascii="Times New Roman" w:eastAsia="Times New Roman" w:hAnsi="Times New Roman"/>
          <w:color w:val="000000"/>
          <w:sz w:val="24"/>
          <w:szCs w:val="24"/>
          <w:lang w:eastAsia="ru-RU"/>
        </w:rPr>
        <w:lastRenderedPageBreak/>
        <w:t>Абсолютная монархия во Франции. Особенности положения третьего сословия. Французская революция XVIII в.</w:t>
      </w:r>
      <w:bookmarkStart w:id="362" w:name="l820"/>
      <w:bookmarkEnd w:id="362"/>
    </w:p>
    <w:p w14:paraId="50B6DF8D"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63" w:name="l2130"/>
      <w:bookmarkEnd w:id="363"/>
      <w:r w:rsidRPr="004937BC">
        <w:rPr>
          <w:rFonts w:ascii="Times New Roman" w:eastAsia="Times New Roman" w:hAnsi="Times New Roman"/>
          <w:color w:val="000000"/>
          <w:sz w:val="24"/>
          <w:szCs w:val="24"/>
          <w:lang w:eastAsia="ru-RU"/>
        </w:rPr>
        <w:t>Своеобразие Священной Римской империи германской нации и государств, входивших в ее состав. Создание королевства Пруссия.</w:t>
      </w:r>
      <w:bookmarkStart w:id="364" w:name="l821"/>
      <w:bookmarkEnd w:id="364"/>
    </w:p>
    <w:p w14:paraId="12AAFF73"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65" w:name="l2131"/>
      <w:bookmarkEnd w:id="365"/>
      <w:r w:rsidRPr="004937BC">
        <w:rPr>
          <w:rFonts w:ascii="Times New Roman" w:eastAsia="Times New Roman" w:hAnsi="Times New Roman"/>
          <w:color w:val="000000"/>
          <w:sz w:val="24"/>
          <w:szCs w:val="24"/>
          <w:lang w:eastAsia="ru-RU"/>
        </w:rPr>
        <w:t>Характерные черты международных отношений XVIII в. Война за независимость британских колоний в Северной Америке и образование США.</w:t>
      </w:r>
      <w:bookmarkStart w:id="366" w:name="l822"/>
      <w:bookmarkEnd w:id="366"/>
    </w:p>
    <w:p w14:paraId="4516AB0E"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67" w:name="l2132"/>
      <w:bookmarkEnd w:id="367"/>
      <w:r w:rsidRPr="004937BC">
        <w:rPr>
          <w:rFonts w:ascii="Times New Roman" w:eastAsia="Times New Roman" w:hAnsi="Times New Roman"/>
          <w:color w:val="000000"/>
          <w:sz w:val="24"/>
          <w:szCs w:val="24"/>
          <w:lang w:eastAsia="ru-RU"/>
        </w:rPr>
        <w:t>Создание колониальных империй. Внутренняя и внешняя политика Османской империи, Индии, Китая, Японии. Колониальный период в Латинской Америке.</w:t>
      </w:r>
      <w:bookmarkStart w:id="368" w:name="l823"/>
      <w:bookmarkEnd w:id="368"/>
    </w:p>
    <w:p w14:paraId="11AD0E7B"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69" w:name="l2133"/>
      <w:bookmarkEnd w:id="369"/>
      <w:r w:rsidRPr="004937BC">
        <w:rPr>
          <w:rFonts w:ascii="Times New Roman" w:eastAsia="Times New Roman" w:hAnsi="Times New Roman"/>
          <w:color w:val="000000"/>
          <w:sz w:val="24"/>
          <w:szCs w:val="24"/>
          <w:lang w:eastAsia="ru-RU"/>
        </w:rPr>
        <w:t>Политическое и социально-экономическое развитие европейских стран в XIX - начале XX в. Европейские революции XIX в. Утверждение конституционных и парламентских монархий. Создание Германской империи. Образование единого государства в Италии.</w:t>
      </w:r>
      <w:bookmarkStart w:id="370" w:name="l824"/>
      <w:bookmarkEnd w:id="370"/>
    </w:p>
    <w:p w14:paraId="371148B8"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71" w:name="l2134"/>
      <w:bookmarkEnd w:id="371"/>
      <w:r w:rsidRPr="004937BC">
        <w:rPr>
          <w:rFonts w:ascii="Times New Roman" w:eastAsia="Times New Roman" w:hAnsi="Times New Roman"/>
          <w:color w:val="000000"/>
          <w:sz w:val="24"/>
          <w:szCs w:val="24"/>
          <w:lang w:eastAsia="ru-RU"/>
        </w:rPr>
        <w:t>США в XIX - начале XX в. Гражданская война в США.</w:t>
      </w:r>
      <w:bookmarkStart w:id="372" w:name="l825"/>
      <w:bookmarkEnd w:id="372"/>
    </w:p>
    <w:p w14:paraId="2D1F91FD"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73" w:name="l2135"/>
      <w:bookmarkEnd w:id="373"/>
      <w:r w:rsidRPr="004937BC">
        <w:rPr>
          <w:rFonts w:ascii="Times New Roman" w:eastAsia="Times New Roman" w:hAnsi="Times New Roman"/>
          <w:color w:val="000000"/>
          <w:sz w:val="24"/>
          <w:szCs w:val="24"/>
          <w:lang w:eastAsia="ru-RU"/>
        </w:rPr>
        <w:t>Борьба за освобождение и образование независимых государств в Латинской Америке в XIX в.</w:t>
      </w:r>
      <w:bookmarkStart w:id="374" w:name="l826"/>
      <w:bookmarkEnd w:id="374"/>
    </w:p>
    <w:p w14:paraId="2F3053E7"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75" w:name="l2136"/>
      <w:bookmarkEnd w:id="375"/>
      <w:r w:rsidRPr="004937BC">
        <w:rPr>
          <w:rFonts w:ascii="Times New Roman" w:eastAsia="Times New Roman" w:hAnsi="Times New Roman"/>
          <w:color w:val="000000"/>
          <w:sz w:val="24"/>
          <w:szCs w:val="24"/>
          <w:lang w:eastAsia="ru-RU"/>
        </w:rPr>
        <w:t>Политическое и социально-экономическое развитие Османской империи, Индии, Китая, Японии в XIX - начале XX в.</w:t>
      </w:r>
      <w:bookmarkStart w:id="376" w:name="l827"/>
      <w:bookmarkEnd w:id="376"/>
    </w:p>
    <w:p w14:paraId="6C0F9936"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77" w:name="l2137"/>
      <w:bookmarkEnd w:id="377"/>
      <w:r w:rsidRPr="004937BC">
        <w:rPr>
          <w:rFonts w:ascii="Times New Roman" w:eastAsia="Times New Roman" w:hAnsi="Times New Roman"/>
          <w:color w:val="000000"/>
          <w:sz w:val="24"/>
          <w:szCs w:val="24"/>
          <w:lang w:eastAsia="ru-RU"/>
        </w:rPr>
        <w:t>Колониальный раздел Африки. Антиколониальные движения.</w:t>
      </w:r>
      <w:bookmarkStart w:id="378" w:name="l828"/>
      <w:bookmarkEnd w:id="378"/>
    </w:p>
    <w:p w14:paraId="2D7593B8"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79" w:name="l2138"/>
      <w:bookmarkEnd w:id="379"/>
      <w:r w:rsidRPr="004937BC">
        <w:rPr>
          <w:rFonts w:ascii="Times New Roman" w:eastAsia="Times New Roman" w:hAnsi="Times New Roman"/>
          <w:color w:val="000000"/>
          <w:sz w:val="24"/>
          <w:szCs w:val="24"/>
          <w:lang w:eastAsia="ru-RU"/>
        </w:rPr>
        <w:t>Международные отношения в XIX в.</w:t>
      </w:r>
      <w:bookmarkStart w:id="380" w:name="l829"/>
      <w:bookmarkEnd w:id="380"/>
    </w:p>
    <w:p w14:paraId="12B0D14A" w14:textId="77777777" w:rsidR="00B540F5" w:rsidRPr="004937BC" w:rsidRDefault="00B540F5" w:rsidP="00B540F5">
      <w:pPr>
        <w:shd w:val="clear" w:color="auto" w:fill="FFFFFF"/>
        <w:spacing w:after="300" w:line="240" w:lineRule="auto"/>
        <w:textAlignment w:val="baseline"/>
        <w:rPr>
          <w:rFonts w:ascii="Times New Roman" w:eastAsia="Times New Roman" w:hAnsi="Times New Roman"/>
          <w:color w:val="000000"/>
          <w:sz w:val="24"/>
          <w:szCs w:val="24"/>
          <w:lang w:eastAsia="ru-RU"/>
        </w:rPr>
      </w:pPr>
      <w:bookmarkStart w:id="381" w:name="l2139"/>
      <w:bookmarkEnd w:id="381"/>
      <w:r w:rsidRPr="004937BC">
        <w:rPr>
          <w:rFonts w:ascii="Times New Roman" w:eastAsia="Times New Roman" w:hAnsi="Times New Roman"/>
          <w:color w:val="000000"/>
          <w:sz w:val="24"/>
          <w:szCs w:val="24"/>
          <w:lang w:eastAsia="ru-RU"/>
        </w:rPr>
        <w:t>Развитие науки, образования и культуры в Новое время.</w:t>
      </w:r>
    </w:p>
    <w:p w14:paraId="3C529AAF" w14:textId="77777777" w:rsidR="000D3B04"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382" w:name="dst100767"/>
      <w:bookmarkStart w:id="383" w:name="dst100820"/>
      <w:bookmarkEnd w:id="382"/>
      <w:bookmarkEnd w:id="383"/>
      <w:r w:rsidRPr="00B354FE">
        <w:rPr>
          <w:rFonts w:ascii="Times New Roman" w:eastAsia="Times New Roman" w:hAnsi="Times New Roman"/>
          <w:b/>
          <w:sz w:val="24"/>
          <w:szCs w:val="24"/>
          <w:lang w:eastAsia="ru-RU"/>
        </w:rPr>
        <w:t>1.2.1.3.5.2. По учебному предмету "Обществознание":</w:t>
      </w:r>
    </w:p>
    <w:p w14:paraId="33DE7B46"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1)</w:t>
      </w:r>
      <w:r w:rsidRPr="007A321D">
        <w:rPr>
          <w:rFonts w:ascii="Times New Roman" w:eastAsia="Times New Roman" w:hAnsi="Times New Roman"/>
          <w:bCs/>
          <w:sz w:val="24"/>
          <w:szCs w:val="24"/>
          <w:lang w:eastAsia="ru-RU"/>
        </w:rPr>
        <w:tab/>
        <w:t>освоение знаний о природе общества и социальных свойствах человека, роли и значении семьи и ее истории в жизни и становлении человека как личности, основах семейной экономики; роли и значении исторических традиций и традиционных духовно-нравственных ценностей в обеспечении социальной устойчивости общества и жизни человека; характерных чертах политической и социальной организации жизни общества и основных сфер социальной деятельности, включая деятельность институтов государственной власти, науки и образования, религии, культуры; основах конституционного строя, правовой и политической системы Российской Федерации, правовом статусе, правах и обязанностях гражданина Российской Федерации (в том числе несовершеннолетнего); влиянии цифровых и информационных технологий на деятельность общества и государства; роли и месте Российской Федерации в многополярном мире; необходимости обеспечения технологического суверенитета, безопасности личности, общества и государства, в том числе от терроризма и экстремизма;</w:t>
      </w:r>
    </w:p>
    <w:p w14:paraId="792C0D89"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2)</w:t>
      </w:r>
      <w:r w:rsidRPr="007A321D">
        <w:rPr>
          <w:rFonts w:ascii="Times New Roman" w:eastAsia="Times New Roman" w:hAnsi="Times New Roman"/>
          <w:bCs/>
          <w:sz w:val="24"/>
          <w:szCs w:val="24"/>
          <w:lang w:eastAsia="ru-RU"/>
        </w:rPr>
        <w:tab/>
        <w:t xml:space="preserve">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w:t>
      </w:r>
      <w:r w:rsidRPr="007A321D">
        <w:rPr>
          <w:rFonts w:ascii="Times New Roman" w:eastAsia="Times New Roman" w:hAnsi="Times New Roman"/>
          <w:bCs/>
          <w:sz w:val="24"/>
          <w:szCs w:val="24"/>
          <w:lang w:eastAsia="ru-RU"/>
        </w:rPr>
        <w:lastRenderedPageBreak/>
        <w:t>народов России, преемственность истории нашей Родины); государство как социальный институт;</w:t>
      </w:r>
    </w:p>
    <w:p w14:paraId="2A102A32"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З)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14:paraId="492F8985"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4)</w:t>
      </w:r>
      <w:r w:rsidRPr="007A321D">
        <w:rPr>
          <w:rFonts w:ascii="Times New Roman" w:eastAsia="Times New Roman" w:hAnsi="Times New Roman"/>
          <w:bCs/>
          <w:sz w:val="24"/>
          <w:szCs w:val="24"/>
          <w:lang w:eastAsia="ru-RU"/>
        </w:rPr>
        <w:tab/>
        <w:t>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14:paraId="3FBB867D"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5)</w:t>
      </w:r>
      <w:r w:rsidRPr="007A321D">
        <w:rPr>
          <w:rFonts w:ascii="Times New Roman" w:eastAsia="Times New Roman" w:hAnsi="Times New Roman"/>
          <w:bCs/>
          <w:sz w:val="24"/>
          <w:szCs w:val="24"/>
          <w:lang w:eastAsia="ru-RU"/>
        </w:rPr>
        <w:tab/>
        <w:t>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14:paraId="182334B7"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6)</w:t>
      </w:r>
      <w:r w:rsidRPr="007A321D">
        <w:rPr>
          <w:rFonts w:ascii="Times New Roman" w:eastAsia="Times New Roman" w:hAnsi="Times New Roman"/>
          <w:bCs/>
          <w:sz w:val="24"/>
          <w:szCs w:val="24"/>
          <w:lang w:eastAsia="ru-RU"/>
        </w:rPr>
        <w:tab/>
        <w:t>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14:paraId="19AA1904"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7)</w:t>
      </w:r>
      <w:r w:rsidRPr="007A321D">
        <w:rPr>
          <w:rFonts w:ascii="Times New Roman" w:eastAsia="Times New Roman" w:hAnsi="Times New Roman"/>
          <w:bCs/>
          <w:sz w:val="24"/>
          <w:szCs w:val="24"/>
          <w:lang w:eastAsia="ru-RU"/>
        </w:rPr>
        <w:tab/>
        <w:t>умение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примеров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14:paraId="2D8E5B56"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8)</w:t>
      </w:r>
      <w:r w:rsidRPr="007A321D">
        <w:rPr>
          <w:rFonts w:ascii="Times New Roman" w:eastAsia="Times New Roman" w:hAnsi="Times New Roman"/>
          <w:bCs/>
          <w:sz w:val="24"/>
          <w:szCs w:val="24"/>
          <w:lang w:eastAsia="ru-RU"/>
        </w:rPr>
        <w:tab/>
        <w:t>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14:paraId="4952C483"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9)</w:t>
      </w:r>
      <w:r w:rsidRPr="007A321D">
        <w:rPr>
          <w:rFonts w:ascii="Times New Roman" w:eastAsia="Times New Roman" w:hAnsi="Times New Roman"/>
          <w:bCs/>
          <w:sz w:val="24"/>
          <w:szCs w:val="24"/>
          <w:lang w:eastAsia="ru-RU"/>
        </w:rPr>
        <w:tab/>
        <w:t>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14:paraId="0749C05E"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10)</w:t>
      </w:r>
      <w:r w:rsidRPr="007A321D">
        <w:rPr>
          <w:rFonts w:ascii="Times New Roman" w:eastAsia="Times New Roman" w:hAnsi="Times New Roman"/>
          <w:bCs/>
          <w:sz w:val="24"/>
          <w:szCs w:val="24"/>
          <w:lang w:eastAsia="ru-RU"/>
        </w:rPr>
        <w:tab/>
        <w:t xml:space="preserve">овладение смысловым чтением текстов обществоведческой тематики, позволяющим воспринимать, понимать и интерпретировать смысл текстов разных типов, жанров, назначений в целях решения различных учебных задач, в том числе извлечений из Конституции Российской Федерации и других нормативных правовых актов; умение </w:t>
      </w:r>
      <w:r w:rsidRPr="007A321D">
        <w:rPr>
          <w:rFonts w:ascii="Times New Roman" w:eastAsia="Times New Roman" w:hAnsi="Times New Roman"/>
          <w:bCs/>
          <w:sz w:val="24"/>
          <w:szCs w:val="24"/>
          <w:lang w:eastAsia="ru-RU"/>
        </w:rPr>
        <w:lastRenderedPageBreak/>
        <w:t>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p w14:paraId="33658368"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средств массовой информации (далее СМИ) с соблюдением правил информационной безопасности при работе в сети Интернет;</w:t>
      </w:r>
    </w:p>
    <w:p w14:paraId="586EFB88"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14:paraId="34B46693"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мошенничеств, применения недобросовестных практик); осознание неприемлемости всех форм антиобщественного поведения;</w:t>
      </w:r>
    </w:p>
    <w:p w14:paraId="07CFEAE6"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для составления личного финансового плана; для выбора профессии и оценки собственных перспектив в профессиональной сфере; для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14:paraId="4E7336B2" w14:textId="77777777"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 xml:space="preserve"> 15) приобретение знаний о возможности (в том числе электронной) составления простейших документов (заявления, обращения, личного финансового плана);</w:t>
      </w:r>
    </w:p>
    <w:p w14:paraId="3FF3DDC5" w14:textId="48F52C0D" w:rsidR="007A321D" w:rsidRPr="007A321D" w:rsidRDefault="007A321D" w:rsidP="007A321D">
      <w:pPr>
        <w:shd w:val="clear" w:color="auto" w:fill="FFFFFF"/>
        <w:spacing w:line="315" w:lineRule="atLeast"/>
        <w:ind w:firstLine="709"/>
        <w:jc w:val="both"/>
        <w:rPr>
          <w:rFonts w:ascii="Times New Roman" w:eastAsia="Times New Roman" w:hAnsi="Times New Roman"/>
          <w:bCs/>
          <w:sz w:val="24"/>
          <w:szCs w:val="24"/>
          <w:lang w:eastAsia="ru-RU"/>
        </w:rPr>
      </w:pPr>
      <w:r w:rsidRPr="007A321D">
        <w:rPr>
          <w:rFonts w:ascii="Times New Roman" w:eastAsia="Times New Roman" w:hAnsi="Times New Roman"/>
          <w:bCs/>
          <w:sz w:val="24"/>
          <w:szCs w:val="24"/>
          <w:lang w:eastAsia="ru-RU"/>
        </w:rPr>
        <w:t>16) 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14:paraId="27309662"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384" w:name="dst100766"/>
      <w:bookmarkStart w:id="385" w:name="dst100821"/>
      <w:bookmarkStart w:id="386" w:name="dst100837"/>
      <w:bookmarkEnd w:id="384"/>
      <w:bookmarkEnd w:id="385"/>
      <w:bookmarkEnd w:id="386"/>
      <w:r w:rsidRPr="00B354FE">
        <w:rPr>
          <w:rFonts w:ascii="Times New Roman" w:eastAsia="Times New Roman" w:hAnsi="Times New Roman"/>
          <w:b/>
          <w:sz w:val="24"/>
          <w:szCs w:val="24"/>
          <w:lang w:eastAsia="ru-RU"/>
        </w:rPr>
        <w:t>1.2.1.3.5.3. По учебному предмету "География"</w:t>
      </w:r>
    </w:p>
    <w:p w14:paraId="0E05E34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87" w:name="dst100850"/>
      <w:bookmarkEnd w:id="387"/>
      <w:r w:rsidRPr="00B354FE">
        <w:rPr>
          <w:rFonts w:ascii="Times New Roman" w:eastAsia="Times New Roman" w:hAnsi="Times New Roman"/>
          <w:sz w:val="24"/>
          <w:szCs w:val="24"/>
          <w:lang w:eastAsia="ru-RU"/>
        </w:rPr>
        <w:t>1) освоение и применение системы знаний о размещении и основных свойствах географических объектов, понимание роли географии в формировании качества жизни человека и окружающей его среды на планете Земля, в решении современных практических задач своего населенного пункта, Российской Федерации, мирового сообщества, в том числе задачи устойчивого развития; понимание роли и места географической науки в системе научных дисциплин;</w:t>
      </w:r>
    </w:p>
    <w:p w14:paraId="12EBEA3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88" w:name="dst100839"/>
      <w:bookmarkEnd w:id="388"/>
      <w:r w:rsidRPr="00B354FE">
        <w:rPr>
          <w:rFonts w:ascii="Times New Roman" w:eastAsia="Times New Roman" w:hAnsi="Times New Roman"/>
          <w:sz w:val="24"/>
          <w:szCs w:val="24"/>
          <w:lang w:eastAsia="ru-RU"/>
        </w:rPr>
        <w:lastRenderedPageBreak/>
        <w:t>2) освоение и применение системы знаний об основных географических закономерностях, определяющих развитие человеческого общества с древности до наших дней в социальной, экономической, политической, научной и культурной сферах;</w:t>
      </w:r>
    </w:p>
    <w:p w14:paraId="7F84086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89" w:name="dst100840"/>
      <w:bookmarkEnd w:id="389"/>
      <w:r w:rsidRPr="00B354FE">
        <w:rPr>
          <w:rFonts w:ascii="Times New Roman" w:eastAsia="Times New Roman" w:hAnsi="Times New Roman"/>
          <w:sz w:val="24"/>
          <w:szCs w:val="24"/>
          <w:lang w:eastAsia="ru-RU"/>
        </w:rPr>
        <w:t>3) овладение базовыми географическими понятиями и знаниями географической терминологии и их использование для решения учебных и практических задач;</w:t>
      </w:r>
    </w:p>
    <w:p w14:paraId="074356E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0" w:name="dst100841"/>
      <w:bookmarkEnd w:id="390"/>
      <w:r w:rsidRPr="00B354FE">
        <w:rPr>
          <w:rFonts w:ascii="Times New Roman" w:eastAsia="Times New Roman" w:hAnsi="Times New Roman"/>
          <w:sz w:val="24"/>
          <w:szCs w:val="24"/>
          <w:lang w:eastAsia="ru-RU"/>
        </w:rPr>
        <w:t>4) умение сравнивать изученные географические объекты, явления и процессы на основе выделения их существенных признаков;</w:t>
      </w:r>
    </w:p>
    <w:p w14:paraId="3D6881C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1" w:name="dst100842"/>
      <w:bookmarkEnd w:id="391"/>
      <w:r w:rsidRPr="00B354FE">
        <w:rPr>
          <w:rFonts w:ascii="Times New Roman" w:eastAsia="Times New Roman" w:hAnsi="Times New Roman"/>
          <w:sz w:val="24"/>
          <w:szCs w:val="24"/>
          <w:lang w:eastAsia="ru-RU"/>
        </w:rPr>
        <w:t>5) умение классифицировать географические объекты и явления на основе их известных характерных свойств;</w:t>
      </w:r>
    </w:p>
    <w:p w14:paraId="6D4878A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2" w:name="dst100843"/>
      <w:bookmarkEnd w:id="392"/>
      <w:r w:rsidRPr="00B354FE">
        <w:rPr>
          <w:rFonts w:ascii="Times New Roman" w:eastAsia="Times New Roman" w:hAnsi="Times New Roman"/>
          <w:sz w:val="24"/>
          <w:szCs w:val="24"/>
          <w:lang w:eastAsia="ru-RU"/>
        </w:rPr>
        <w:t>6) умение устанавливать взаимосвязи между изученными природными, социальными и экономическими явлениями и процессами, реально наблюдаемыми географическими явлениями и процессами;</w:t>
      </w:r>
    </w:p>
    <w:p w14:paraId="104A7192"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3" w:name="dst100844"/>
      <w:bookmarkEnd w:id="393"/>
      <w:r w:rsidRPr="00B354FE">
        <w:rPr>
          <w:rFonts w:ascii="Times New Roman" w:eastAsia="Times New Roman" w:hAnsi="Times New Roman"/>
          <w:sz w:val="24"/>
          <w:szCs w:val="24"/>
          <w:lang w:eastAsia="ru-RU"/>
        </w:rPr>
        <w:t>7) умение использовать географические знания для описания существенных признаков разнообразных явлений и процессов в повседневной жизни, положения и взаиморасположения объектов и явлений в пространстве;</w:t>
      </w:r>
    </w:p>
    <w:p w14:paraId="12F3B71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4" w:name="dst100845"/>
      <w:bookmarkEnd w:id="394"/>
      <w:r w:rsidRPr="00B354FE">
        <w:rPr>
          <w:rFonts w:ascii="Times New Roman" w:eastAsia="Times New Roman" w:hAnsi="Times New Roman"/>
          <w:sz w:val="24"/>
          <w:szCs w:val="24"/>
          <w:lang w:eastAsia="ru-RU"/>
        </w:rPr>
        <w:t>8) умение объяснять влияние изученных географических объектов и явлений на качество жизни человека и качество окружающей его среды;</w:t>
      </w:r>
    </w:p>
    <w:p w14:paraId="2AC3F16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5" w:name="dst100846"/>
      <w:bookmarkEnd w:id="395"/>
      <w:r w:rsidRPr="00B354FE">
        <w:rPr>
          <w:rFonts w:ascii="Times New Roman" w:eastAsia="Times New Roman" w:hAnsi="Times New Roman"/>
          <w:sz w:val="24"/>
          <w:szCs w:val="24"/>
          <w:lang w:eastAsia="ru-RU"/>
        </w:rPr>
        <w:t>9) умение выбирать и использовать источники географической информации (картографические, статистические, текстовые, видео- и фотоизображения, компьютерные базы данных), необходимые для решения учебных, практико-ориентированных задач, практических задач в повседневной жизни;</w:t>
      </w:r>
    </w:p>
    <w:p w14:paraId="3A0FF20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6" w:name="dst100847"/>
      <w:bookmarkEnd w:id="396"/>
      <w:r w:rsidRPr="00B354FE">
        <w:rPr>
          <w:rFonts w:ascii="Times New Roman" w:eastAsia="Times New Roman" w:hAnsi="Times New Roman"/>
          <w:sz w:val="24"/>
          <w:szCs w:val="24"/>
          <w:lang w:eastAsia="ru-RU"/>
        </w:rPr>
        <w:t>10) умение 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14:paraId="10C4BD9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7" w:name="dst100848"/>
      <w:bookmarkEnd w:id="397"/>
      <w:r w:rsidRPr="00B354FE">
        <w:rPr>
          <w:rFonts w:ascii="Times New Roman" w:eastAsia="Times New Roman" w:hAnsi="Times New Roman"/>
          <w:sz w:val="24"/>
          <w:szCs w:val="24"/>
          <w:lang w:eastAsia="ru-RU"/>
        </w:rPr>
        <w:t>11) умение 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14:paraId="66A991B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398" w:name="dst100849"/>
      <w:bookmarkEnd w:id="398"/>
      <w:r w:rsidRPr="00B354FE">
        <w:rPr>
          <w:rFonts w:ascii="Times New Roman" w:eastAsia="Times New Roman" w:hAnsi="Times New Roman"/>
          <w:sz w:val="24"/>
          <w:szCs w:val="24"/>
          <w:lang w:eastAsia="ru-RU"/>
        </w:rPr>
        <w:t>12) умение решать практические задачи геоэкологического содержания для определения качества окружающей среды своей местности, путей ее сохранения и улучшения, задачи в сфере экономической географии для определения качества жизни человека, семьи и финансового благополучия.</w:t>
      </w:r>
    </w:p>
    <w:p w14:paraId="09C53AA0"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399" w:name="dst100851"/>
      <w:bookmarkEnd w:id="399"/>
      <w:r w:rsidRPr="00B354FE">
        <w:rPr>
          <w:rFonts w:ascii="Times New Roman" w:eastAsia="Times New Roman" w:hAnsi="Times New Roman"/>
          <w:b/>
          <w:sz w:val="24"/>
          <w:szCs w:val="24"/>
          <w:lang w:eastAsia="ru-RU"/>
        </w:rPr>
        <w:t>1.2.1.3.6.1. По учебному предмету "Физика" (на базовом уровне):</w:t>
      </w:r>
    </w:p>
    <w:p w14:paraId="6E66B31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0" w:name="dst100852"/>
      <w:bookmarkEnd w:id="400"/>
      <w:r w:rsidRPr="00B354FE">
        <w:rPr>
          <w:rFonts w:ascii="Times New Roman" w:eastAsia="Times New Roman" w:hAnsi="Times New Roman"/>
          <w:sz w:val="24"/>
          <w:szCs w:val="24"/>
          <w:lang w:eastAsia="ru-RU"/>
        </w:rPr>
        <w:t>1) понимание роли физики в научной картине мира, сформированность базовых представлений о закономерной связи и познаваемости явлений природы, о роли эксперимента в физике, о системообразующей роли физики в развитии естественных наук, техники и технологий, об эволюции физических знаний и их роли в целостной естественнонаучной картине мира, о вкладе российских и зарубежных ученых-физиков в развитие науки, объяснение процессов окружающего мира, развитие техники и технологий;</w:t>
      </w:r>
    </w:p>
    <w:p w14:paraId="74F13E3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1" w:name="dst100853"/>
      <w:bookmarkEnd w:id="401"/>
      <w:r w:rsidRPr="00B354FE">
        <w:rPr>
          <w:rFonts w:ascii="Times New Roman" w:eastAsia="Times New Roman" w:hAnsi="Times New Roman"/>
          <w:sz w:val="24"/>
          <w:szCs w:val="24"/>
          <w:lang w:eastAsia="ru-RU"/>
        </w:rPr>
        <w:lastRenderedPageBreak/>
        <w:t>2) знания о видах материи (вещество и поле), о движении как способе существования материи, об атомно-молекулярной теории строения вещества, о физической сущности явлений природы (механических, тепловых, электромагнитных и квантовых); умение различать явления (равномерное и неравномерное движение, равноускоренное прямолинейное движение, равномерное движение по окружности, инерция, взаимодействие тел, равновесие материальной точки и твердого тела, передача давления твердыми телами, жидкостями и газами, плавание тел, колебательное движение, резонанс, волновое движение, тепловое движение частиц вещества, диффузия, тепловое расширение и сжатие, теплообмен и тепловое равновесие, плавление и кристаллизация, парообразование (испарение и кипение) и конденсация, электризация тел, взаимодействие электрических зарядов, действия электрического тока, короткое замыкание, взаимодействие магнитов, электромагнитная индукция, действие магнитного поля на проводник с током, прямолинейное распространение, отражение и преломление света, дисперсия света, разложение светового излучения в спектр, естественная радиоактивность, радиоактивные превращения атомных ядер, возникновение линейчатого спектра излучения) по описанию их характерных свойств и на основе опытов, демонстрирующих данное физическое явление; умение распознавать проявление изученных физических явлений в окружающем мире, выделяя их существенные свойства/признаки;</w:t>
      </w:r>
    </w:p>
    <w:p w14:paraId="65EC9B1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2" w:name="dst100854"/>
      <w:bookmarkEnd w:id="402"/>
      <w:r w:rsidRPr="00B354FE">
        <w:rPr>
          <w:rFonts w:ascii="Times New Roman" w:eastAsia="Times New Roman" w:hAnsi="Times New Roman"/>
          <w:sz w:val="24"/>
          <w:szCs w:val="24"/>
          <w:lang w:eastAsia="ru-RU"/>
        </w:rPr>
        <w:t>3) владение основами понятийного аппарата и символического языка физики и использование их для решения учебных задач, умение характеризовать свойства тел, физические явления и процессы, используя фундаментальные и эмпирические законы (закон Паскаля, закон Архимеда, правило рычага, золотое правило механики, законы изменения и сохранения механической энергии, уравнение теплового баланса, закон сохранения импульса, закон сохранения электрического заряда, принцип относительности Галилея, принцип суперпозиции сил, законы Ньютона, закон всемирного тяготения, теорема о кинетической энергии, закон Гука, основные положения молекулярно-кинетической теории строения вещества, закон Кулона, принцип суперпозиции электрических полей, закон Ома для участка цепи, закон Джоуля-Ленца, законы прямолинейного распространения, отражения и преломления света); умение описывать изученные свойства тел и физические явления, используя физические величины;</w:t>
      </w:r>
    </w:p>
    <w:p w14:paraId="4107D7B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3" w:name="dst100855"/>
      <w:bookmarkEnd w:id="403"/>
      <w:r w:rsidRPr="00B354FE">
        <w:rPr>
          <w:rFonts w:ascii="Times New Roman" w:eastAsia="Times New Roman" w:hAnsi="Times New Roman"/>
          <w:sz w:val="24"/>
          <w:szCs w:val="24"/>
          <w:lang w:eastAsia="ru-RU"/>
        </w:rPr>
        <w:t>4) умение проводить прямые и косвенные измерения физических величин (расстояние, промежуток времени, масса тела, объем, сила, температура, относительная влажность воздуха, сила тока, напряжение, сопротивление) с использованием аналоговых и цифровых измерительных приборов; понимание неизбежности погрешностей физических измерений; умение находить значение измеряемой величины с помощью усреднения результатов серии измерений и учитывать погрешность измерений;</w:t>
      </w:r>
    </w:p>
    <w:p w14:paraId="64EA7C9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4" w:name="dst100856"/>
      <w:bookmarkEnd w:id="404"/>
      <w:r w:rsidRPr="00B354FE">
        <w:rPr>
          <w:rFonts w:ascii="Times New Roman" w:eastAsia="Times New Roman" w:hAnsi="Times New Roman"/>
          <w:sz w:val="24"/>
          <w:szCs w:val="24"/>
          <w:lang w:eastAsia="ru-RU"/>
        </w:rPr>
        <w:t>5) владение основами методов научного познания с учетом соблюдения правил безопасного труда:</w:t>
      </w:r>
    </w:p>
    <w:p w14:paraId="12B9834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5" w:name="dst100857"/>
      <w:bookmarkEnd w:id="405"/>
      <w:r w:rsidRPr="00B354FE">
        <w:rPr>
          <w:rFonts w:ascii="Times New Roman" w:eastAsia="Times New Roman" w:hAnsi="Times New Roman"/>
          <w:sz w:val="24"/>
          <w:szCs w:val="24"/>
          <w:lang w:eastAsia="ru-RU"/>
        </w:rPr>
        <w:t>наблюдение физических явлений: умение самостоятельно собирать экспериментальную установку из данного набора оборудования по инструкции, описывать ход опыта и записывать его результаты, формулировать выводы;</w:t>
      </w:r>
    </w:p>
    <w:p w14:paraId="71EEAC0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6" w:name="dst100858"/>
      <w:bookmarkEnd w:id="406"/>
      <w:r w:rsidRPr="00B354FE">
        <w:rPr>
          <w:rFonts w:ascii="Times New Roman" w:eastAsia="Times New Roman" w:hAnsi="Times New Roman"/>
          <w:sz w:val="24"/>
          <w:szCs w:val="24"/>
          <w:lang w:eastAsia="ru-RU"/>
        </w:rPr>
        <w:t xml:space="preserve">проведение прямых и косвенных измерений физических величин: умение планировать измерения, самостоятельно собирать экспериментальную установку по </w:t>
      </w:r>
      <w:r w:rsidRPr="00B354FE">
        <w:rPr>
          <w:rFonts w:ascii="Times New Roman" w:eastAsia="Times New Roman" w:hAnsi="Times New Roman"/>
          <w:sz w:val="24"/>
          <w:szCs w:val="24"/>
          <w:lang w:eastAsia="ru-RU"/>
        </w:rPr>
        <w:lastRenderedPageBreak/>
        <w:t>инструкции, вычислять значение величины и анализировать полученные результаты с учетом заданной погрешности результатов измерений;</w:t>
      </w:r>
    </w:p>
    <w:p w14:paraId="6C4BB72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7" w:name="dst100859"/>
      <w:bookmarkEnd w:id="407"/>
      <w:r w:rsidRPr="00B354FE">
        <w:rPr>
          <w:rFonts w:ascii="Times New Roman" w:eastAsia="Times New Roman" w:hAnsi="Times New Roman"/>
          <w:sz w:val="24"/>
          <w:szCs w:val="24"/>
          <w:lang w:eastAsia="ru-RU"/>
        </w:rPr>
        <w:t>проведение несложных экспериментальных исследований; самостоятельно собирать экспериментальную установку и проводить исследование по инструкции, представлять полученные зависимости физических величин в виде таблиц и графиков, учитывать погрешности, делать выводы по результатам исследования;</w:t>
      </w:r>
    </w:p>
    <w:p w14:paraId="2FBE4F2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8" w:name="dst100860"/>
      <w:bookmarkEnd w:id="408"/>
      <w:r w:rsidRPr="00B354FE">
        <w:rPr>
          <w:rFonts w:ascii="Times New Roman" w:eastAsia="Times New Roman" w:hAnsi="Times New Roman"/>
          <w:sz w:val="24"/>
          <w:szCs w:val="24"/>
          <w:lang w:eastAsia="ru-RU"/>
        </w:rPr>
        <w:t>6) понимание характерных свойств физических моделей (материальная точка, абсолютно твердое тело, модели строения газов, жидкостей и твердых тел, планетарная модель атома, нуклонная модель атомного ядра) и умение применять их для объяснения физических процессов;</w:t>
      </w:r>
    </w:p>
    <w:p w14:paraId="32F03C8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09" w:name="dst100861"/>
      <w:bookmarkEnd w:id="409"/>
      <w:r w:rsidRPr="00B354FE">
        <w:rPr>
          <w:rFonts w:ascii="Times New Roman" w:eastAsia="Times New Roman" w:hAnsi="Times New Roman"/>
          <w:sz w:val="24"/>
          <w:szCs w:val="24"/>
          <w:lang w:eastAsia="ru-RU"/>
        </w:rPr>
        <w:t>7) умение объяснять физические процессы и свойства тел, в том числе и в контексте ситуаций практико-ориентированного характера, в частности, выявлять причинно-следственные связи и строить объяснение с опорой на изученные свойства физических явлений, физические законы, закономерности и модели;</w:t>
      </w:r>
    </w:p>
    <w:p w14:paraId="454DDB7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0" w:name="dst100862"/>
      <w:bookmarkEnd w:id="410"/>
      <w:r w:rsidRPr="00B354FE">
        <w:rPr>
          <w:rFonts w:ascii="Times New Roman" w:eastAsia="Times New Roman" w:hAnsi="Times New Roman"/>
          <w:sz w:val="24"/>
          <w:szCs w:val="24"/>
          <w:lang w:eastAsia="ru-RU"/>
        </w:rPr>
        <w:t>8) умение решать расчетные задачи (на базе 2 - 3 уравнений), используя законы и формулы, связывающие физические величины, в частности, записывать краткое условие задачи, выявлять недостающие данные, выбирать законы и формулы, необходимые для ее решения, использовать справочные данные, проводить расчеты и оценивать реалистичность полученного значения физической величины; умение определять размерность физической величины, полученной при решении задачи;</w:t>
      </w:r>
    </w:p>
    <w:p w14:paraId="56E8F2F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1" w:name="dst100863"/>
      <w:bookmarkEnd w:id="411"/>
      <w:r w:rsidRPr="00B354FE">
        <w:rPr>
          <w:rFonts w:ascii="Times New Roman" w:eastAsia="Times New Roman" w:hAnsi="Times New Roman"/>
          <w:sz w:val="24"/>
          <w:szCs w:val="24"/>
          <w:lang w:eastAsia="ru-RU"/>
        </w:rPr>
        <w:t>9) умение характеризовать принципы действия технических устройств, в том числе бытовых приборов, и промышленных технологических процессов по их описанию, используя знания о свойствах физических явлений и необходимые физические закономерности;</w:t>
      </w:r>
    </w:p>
    <w:p w14:paraId="41BECBC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2" w:name="dst100864"/>
      <w:bookmarkEnd w:id="412"/>
      <w:r w:rsidRPr="00B354FE">
        <w:rPr>
          <w:rFonts w:ascii="Times New Roman" w:eastAsia="Times New Roman" w:hAnsi="Times New Roman"/>
          <w:sz w:val="24"/>
          <w:szCs w:val="24"/>
          <w:lang w:eastAsia="ru-RU"/>
        </w:rPr>
        <w:t>10) умение использовать знания о физических явлениях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14:paraId="4F9D1C9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3" w:name="dst100865"/>
      <w:bookmarkEnd w:id="413"/>
      <w:r w:rsidRPr="00B354FE">
        <w:rPr>
          <w:rFonts w:ascii="Times New Roman" w:eastAsia="Times New Roman" w:hAnsi="Times New Roman"/>
          <w:sz w:val="24"/>
          <w:szCs w:val="24"/>
          <w:lang w:eastAsia="ru-RU"/>
        </w:rPr>
        <w:t>11) опыт поиска, преобразования и представления информации физического содержания с использованием информационно-коммуникативных технологий; в том числе умение искать информацию физического содержания в сети Интернет, самостоятельно формулируя поисковый запрос; умение оценивать достоверность полученной информации на основе имеющихся знаний и дополнительных источников; умение использовать при выполнении учебных заданий научно-популярную литературу физического содержания, справочные материалы, ресурсы сети Интернет; владение приемами конспектирования текста, базовыми навыками преобразования информации из одной знаковой системы в другую; умение создавать собственные письменные и устные сообщения на основе информации из нескольких источников;</w:t>
      </w:r>
    </w:p>
    <w:p w14:paraId="595D96C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4" w:name="dst100866"/>
      <w:bookmarkEnd w:id="414"/>
      <w:r w:rsidRPr="00B354FE">
        <w:rPr>
          <w:rFonts w:ascii="Times New Roman" w:eastAsia="Times New Roman" w:hAnsi="Times New Roman"/>
          <w:sz w:val="24"/>
          <w:szCs w:val="24"/>
          <w:lang w:eastAsia="ru-RU"/>
        </w:rPr>
        <w:t xml:space="preserve">12) умение проводить учебное исследование под руководством учителя, в том числе понимать задачи исследования, применять методы исследования, соответствующие поставленной цели, осуществлять в соответствии с планом собственную деятельность и </w:t>
      </w:r>
      <w:r w:rsidRPr="00B354FE">
        <w:rPr>
          <w:rFonts w:ascii="Times New Roman" w:eastAsia="Times New Roman" w:hAnsi="Times New Roman"/>
          <w:sz w:val="24"/>
          <w:szCs w:val="24"/>
          <w:lang w:eastAsia="ru-RU"/>
        </w:rPr>
        <w:lastRenderedPageBreak/>
        <w:t>совместную деятельность в группе, следить за выполнением плана действий и корректировать его;</w:t>
      </w:r>
    </w:p>
    <w:p w14:paraId="766E41A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5" w:name="dst100867"/>
      <w:bookmarkEnd w:id="415"/>
      <w:r w:rsidRPr="00B354FE">
        <w:rPr>
          <w:rFonts w:ascii="Times New Roman" w:eastAsia="Times New Roman" w:hAnsi="Times New Roman"/>
          <w:sz w:val="24"/>
          <w:szCs w:val="24"/>
          <w:lang w:eastAsia="ru-RU"/>
        </w:rPr>
        <w:t>13) представления о сферах профессиональной деятельности, связанных с физикой и современными технологиями, основанными на достижениях физической науки, позволяющие обучающимся рассматривать физико-техническую область знаний как сферу своей будущей профессиональной деятельности.</w:t>
      </w:r>
    </w:p>
    <w:p w14:paraId="7ED9C369"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416" w:name="dst100868"/>
      <w:bookmarkEnd w:id="416"/>
      <w:r w:rsidRPr="00B354FE">
        <w:rPr>
          <w:rFonts w:ascii="Times New Roman" w:eastAsia="Times New Roman" w:hAnsi="Times New Roman"/>
          <w:b/>
          <w:sz w:val="24"/>
          <w:szCs w:val="24"/>
          <w:lang w:eastAsia="ru-RU"/>
        </w:rPr>
        <w:t>1.2.1.3.6.2. По учебному предмету "Физика" (на углубленном уровне):</w:t>
      </w:r>
    </w:p>
    <w:p w14:paraId="032A9D3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7" w:name="dst100869"/>
      <w:bookmarkEnd w:id="417"/>
      <w:r w:rsidRPr="00B354FE">
        <w:rPr>
          <w:rFonts w:ascii="Times New Roman" w:eastAsia="Times New Roman" w:hAnsi="Times New Roman"/>
          <w:sz w:val="24"/>
          <w:szCs w:val="24"/>
          <w:lang w:eastAsia="ru-RU"/>
        </w:rPr>
        <w:t>1) понимание роли физики в научной картине мира, сформированность понимания закономерной связи и познаваемости явлений природы, роли физики в формировании культуры моделирования реальных явлений и процессов, представлений о роли эксперимента в физике и о выдающихся физических открытиях, о системообразующей роли физики в развитии естественных наук, техники и технологий, об эволюции физических знаний и их роли в целостной естественнонаучной картине мира, о вкладе российских и зарубежных ученых-физиков в развитие науки, объяснение процессов окружающего мира, развитие техники и технологий;</w:t>
      </w:r>
    </w:p>
    <w:p w14:paraId="14DEFE0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8" w:name="dst100870"/>
      <w:bookmarkEnd w:id="418"/>
      <w:r w:rsidRPr="00B354FE">
        <w:rPr>
          <w:rFonts w:ascii="Times New Roman" w:eastAsia="Times New Roman" w:hAnsi="Times New Roman"/>
          <w:sz w:val="24"/>
          <w:szCs w:val="24"/>
          <w:lang w:eastAsia="ru-RU"/>
        </w:rPr>
        <w:t>2) знания о видах материи (вещество и поле), движении как способе существования материи, об атомно-молекулярной теории строения вещества, о физической сущности явлений природы (механических, тепловых, электромагнитных и квантовых); умение уверенно различать явления (равномерное и неравномерное движение, равноускоренное движение, свободное падение тел, движение по окружности, инертность, взаимодействие тел, реактивное движение, невесомость, равновесие материальной точки и твердого тела, передача давления твердыми телами, жидкостями и газами, плавание тел, колебательное движение (гармонические колебания, затухающие колебания, вынужденные колебания), резонанс, волновое движение (распространение и отражение звука, интерференция и дифракция волн), тепловое движение частиц вещества, диффузия, тепловое расширение и сжатие, теплообмен и тепловое равновесие, тепловые потери, плавление и кристаллизация, парообразование (испарение и кипение) и конденсация, поверхностное натяжение, смачивание, капиллярные явления, электризация тел, взаимодействие электрических зарядов, действие электрического поля на электрический заряд, действия электрического тока, короткое замыкание, взаимодействие магнитов, электромагнитная индукция, действие магнитного поля на проводник с током, прямолинейное распространение, отражение и преломление света, полное внутреннее отражение света, дисперсия света, разложение светового излучения в спектр, естественная радиоактивность, радиоактивные превращения атомных ядер, возникновение линейчатого спектра излучения) по описанию их характерных свойств и на основе опытов, демонстрирующих данное физическое явление; умение распознавать проявление изученных физических явлений в окружающем мире; решать практические задачи, выделяя в них существенные свойства и признаки физических явлений;</w:t>
      </w:r>
    </w:p>
    <w:p w14:paraId="49C36C3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19" w:name="dst100871"/>
      <w:bookmarkEnd w:id="419"/>
      <w:r w:rsidRPr="00B354FE">
        <w:rPr>
          <w:rFonts w:ascii="Times New Roman" w:eastAsia="Times New Roman" w:hAnsi="Times New Roman"/>
          <w:sz w:val="24"/>
          <w:szCs w:val="24"/>
          <w:lang w:eastAsia="ru-RU"/>
        </w:rPr>
        <w:t xml:space="preserve">3) уверенное владение основами понятийного аппарата и символического языка физики и использование их для решения учебных и практических задач, умение характеризовать свойства тел, физические явления и процессы, используя фундаментальные и эмпирические законы: (закон Паскаля, закон Архимеда, правило рычага, золотое правило механики, законы изменения и сохранения механической энергии, </w:t>
      </w:r>
      <w:r w:rsidRPr="00B354FE">
        <w:rPr>
          <w:rFonts w:ascii="Times New Roman" w:eastAsia="Times New Roman" w:hAnsi="Times New Roman"/>
          <w:sz w:val="24"/>
          <w:szCs w:val="24"/>
          <w:lang w:eastAsia="ru-RU"/>
        </w:rPr>
        <w:lastRenderedPageBreak/>
        <w:t>уравнение теплового баланса, закон сохранения импульса, закон сохранения электрического заряда, принцип относительности Галилея, принцип суперпозиции сил, законы Ньютона, закон всемирного тяготения, теорема о кинетической энергии, закон Гука, закон Бернулли, основные положения молекулярно-кинетической теории строения вещества, закон Кулона, принцип суперпозиции электрических полей, закон Ома для участка цепи, правила Кирхгофа, закон Джоуля-Ленца, законы прямолинейного распространения, отражения и преломления света, формула тонкой линзы); умение описывать изученные свойства тел и физические явления, используя физические величины;</w:t>
      </w:r>
    </w:p>
    <w:p w14:paraId="691A7FF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0" w:name="dst100872"/>
      <w:bookmarkEnd w:id="420"/>
      <w:r w:rsidRPr="00B354FE">
        <w:rPr>
          <w:rFonts w:ascii="Times New Roman" w:eastAsia="Times New Roman" w:hAnsi="Times New Roman"/>
          <w:sz w:val="24"/>
          <w:szCs w:val="24"/>
          <w:lang w:eastAsia="ru-RU"/>
        </w:rPr>
        <w:t>4) навык проводить прямые и косвенные измерения физических величин (расстояние, промежуток времени, масса тела, объем, сила, температура, относительная влажность воздуха, сила тока, напряжение, сопротивление) с использованием аналоговых или цифровых измерительных приборов; понимание неизбежности погрешностей физических измерений; умение находить значение измеряемой величины с помощью усреднения результатов серии измерений и оценивать погрешность измерений; умение обосновать выбор метода измерения;</w:t>
      </w:r>
    </w:p>
    <w:p w14:paraId="38AD3E9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1" w:name="dst100873"/>
      <w:bookmarkEnd w:id="421"/>
      <w:r w:rsidRPr="00B354FE">
        <w:rPr>
          <w:rFonts w:ascii="Times New Roman" w:eastAsia="Times New Roman" w:hAnsi="Times New Roman"/>
          <w:sz w:val="24"/>
          <w:szCs w:val="24"/>
          <w:lang w:eastAsia="ru-RU"/>
        </w:rPr>
        <w:t>5) владение основами методов научного познания с учетом соблюдения правил безопасного труда:</w:t>
      </w:r>
    </w:p>
    <w:p w14:paraId="69460DD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2" w:name="dst100874"/>
      <w:bookmarkEnd w:id="422"/>
      <w:r w:rsidRPr="00B354FE">
        <w:rPr>
          <w:rFonts w:ascii="Times New Roman" w:eastAsia="Times New Roman" w:hAnsi="Times New Roman"/>
          <w:sz w:val="24"/>
          <w:szCs w:val="24"/>
          <w:lang w:eastAsia="ru-RU"/>
        </w:rPr>
        <w:t>наблюдение физических явлений: умение формулировать гипотезу о результатах наблюдения, самостоятельно собирать экспериментальную установку, описывать ход опыта и записывать его результаты, формулировать выводы;</w:t>
      </w:r>
    </w:p>
    <w:p w14:paraId="3F8E417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3" w:name="dst100875"/>
      <w:bookmarkEnd w:id="423"/>
      <w:r w:rsidRPr="00B354FE">
        <w:rPr>
          <w:rFonts w:ascii="Times New Roman" w:eastAsia="Times New Roman" w:hAnsi="Times New Roman"/>
          <w:sz w:val="24"/>
          <w:szCs w:val="24"/>
          <w:lang w:eastAsia="ru-RU"/>
        </w:rPr>
        <w:t>проведение прямых и косвенных измерений физических величин: умение планировать измерения, самостоятельно собирать экспериментальную установку из избыточного набора оборудования, вычислять значение величины и анализировать полученные результаты с учетом оцененной погрешности результатов измерений;</w:t>
      </w:r>
    </w:p>
    <w:p w14:paraId="4F72EAF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4" w:name="dst100876"/>
      <w:bookmarkEnd w:id="424"/>
      <w:r w:rsidRPr="00B354FE">
        <w:rPr>
          <w:rFonts w:ascii="Times New Roman" w:eastAsia="Times New Roman" w:hAnsi="Times New Roman"/>
          <w:sz w:val="24"/>
          <w:szCs w:val="24"/>
          <w:lang w:eastAsia="ru-RU"/>
        </w:rPr>
        <w:t>проведение несложных экспериментальных исследований: умение планировать исследование, самостоятельно собирать экспериментальную установку по инструкции, представлять полученные зависимости физических величин в виде таблиц и графиков, оценивать погрешности, делать выводы по результатам исследования;</w:t>
      </w:r>
    </w:p>
    <w:p w14:paraId="06ADEDE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5" w:name="dst100877"/>
      <w:bookmarkEnd w:id="425"/>
      <w:r w:rsidRPr="00B354FE">
        <w:rPr>
          <w:rFonts w:ascii="Times New Roman" w:eastAsia="Times New Roman" w:hAnsi="Times New Roman"/>
          <w:sz w:val="24"/>
          <w:szCs w:val="24"/>
          <w:lang w:eastAsia="ru-RU"/>
        </w:rPr>
        <w:t>6) понимание характерных свойств и условий применимости физических моделей (материальная точка, абсолютно твердое тело, идеальная жидкость, модели строения газов, жидкостей и твердых тел, световой луч, тонкая линза, планетарная модель атома, нуклонная модель атомного ядра); соотносить реальные процессы и явления с известными физическими моделями, строить простые физические модели реальных процессов и физических явлений и выделять при этом существенные и второстепенные свойства объектов, процессов, явлений; умение применять физические модели для объяснения физических процессов и решения учебных задач;</w:t>
      </w:r>
    </w:p>
    <w:p w14:paraId="598CE31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6" w:name="dst100878"/>
      <w:bookmarkEnd w:id="426"/>
      <w:r w:rsidRPr="00B354FE">
        <w:rPr>
          <w:rFonts w:ascii="Times New Roman" w:eastAsia="Times New Roman" w:hAnsi="Times New Roman"/>
          <w:sz w:val="24"/>
          <w:szCs w:val="24"/>
          <w:lang w:eastAsia="ru-RU"/>
        </w:rPr>
        <w:t xml:space="preserve">7) умение объяснять физические процессы и свойства тел и решать качественные задачи, в том числе требующие численного оценивания характерных значений физических величин, применения знаний из разных разделов курса физики в контексте ситуаций практико-ориентированного характера; умение выбирать адекватную физическую модель; умение выявлять причинно-следственные связи и выстраивать логическую цепочку </w:t>
      </w:r>
      <w:r w:rsidRPr="00B354FE">
        <w:rPr>
          <w:rFonts w:ascii="Times New Roman" w:eastAsia="Times New Roman" w:hAnsi="Times New Roman"/>
          <w:sz w:val="24"/>
          <w:szCs w:val="24"/>
          <w:lang w:eastAsia="ru-RU"/>
        </w:rPr>
        <w:lastRenderedPageBreak/>
        <w:t>рассуждений с опорой на изученные свойства физических явлений, физические законы, закономерности и модели;</w:t>
      </w:r>
    </w:p>
    <w:p w14:paraId="0CF1460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7" w:name="dst100879"/>
      <w:bookmarkEnd w:id="427"/>
      <w:r w:rsidRPr="00B354FE">
        <w:rPr>
          <w:rFonts w:ascii="Times New Roman" w:eastAsia="Times New Roman" w:hAnsi="Times New Roman"/>
          <w:sz w:val="24"/>
          <w:szCs w:val="24"/>
          <w:lang w:eastAsia="ru-RU"/>
        </w:rPr>
        <w:t>8) умение уверенно решать расчетные задачи, выбирая адекватную физическую модель с использованием законов и формул, связывающих физические величины, в частности, умение записывать краткое условие и развернутое решение задачи, выявлять недостающие или избыточные данные, обосновывать выбор метода решения задачи, необходимых законов и формул, использовать справочные данные; умение применять методы анализа размерностей; умение находить и использовать аналогии в физических явлениях, использовать графические методы решения задач, проводить математические преобразования и расчеты и оценивать реалистичность полученного значения физической величины, в том числе с помощью анализа предельных случаев; умение определять размерность физической величины, полученной при решении задачи;</w:t>
      </w:r>
    </w:p>
    <w:p w14:paraId="1F18050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8" w:name="dst100880"/>
      <w:bookmarkEnd w:id="428"/>
      <w:r w:rsidRPr="00B354FE">
        <w:rPr>
          <w:rFonts w:ascii="Times New Roman" w:eastAsia="Times New Roman" w:hAnsi="Times New Roman"/>
          <w:sz w:val="24"/>
          <w:szCs w:val="24"/>
          <w:lang w:eastAsia="ru-RU"/>
        </w:rPr>
        <w:t>9) умение 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умение характеризовать принципы действия технических устройств, в том числе бытовых приборов, и промышленных технологических процессов по их описанию, используя знания о свойствах физических явлений и необходимые физические закономерности;</w:t>
      </w:r>
    </w:p>
    <w:p w14:paraId="7785EE3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29" w:name="dst100881"/>
      <w:bookmarkEnd w:id="429"/>
      <w:r w:rsidRPr="00B354FE">
        <w:rPr>
          <w:rFonts w:ascii="Times New Roman" w:eastAsia="Times New Roman" w:hAnsi="Times New Roman"/>
          <w:sz w:val="24"/>
          <w:szCs w:val="24"/>
          <w:lang w:eastAsia="ru-RU"/>
        </w:rPr>
        <w:t>10) умение использовать знания о физических явлениях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14:paraId="68111D9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0" w:name="dst100882"/>
      <w:bookmarkEnd w:id="430"/>
      <w:r w:rsidRPr="00B354FE">
        <w:rPr>
          <w:rFonts w:ascii="Times New Roman" w:eastAsia="Times New Roman" w:hAnsi="Times New Roman"/>
          <w:sz w:val="24"/>
          <w:szCs w:val="24"/>
          <w:lang w:eastAsia="ru-RU"/>
        </w:rPr>
        <w:t>11) опыт поиска, преобразования и представления информации физического содержания с использованием информационно-коммуникативных технологий; в том числе умение искать информацию физического содержания в сети Интернет, самостоятельно формулируя поисковый запрос; умение оценивать достоверность полученной информации на основе имеющихся знаний и дополнительных источников; умение использовать при выполнении учебных заданий научно-популярную литературу физического содержания, справочные материалы, ресурсы сети Интернет; владение приемами конспектирования текста, базовыми навыками преобразования информации из одной знаковой системы в другую; умение создавать собственные письменные и устные сообщения на основе информации из нескольких источников, представлять результаты проектной или исследовательской деятельности, используя понятийный аппарат курса физики и сопровождая выступление презентацией;</w:t>
      </w:r>
    </w:p>
    <w:p w14:paraId="73A9AAE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1" w:name="dst100883"/>
      <w:bookmarkEnd w:id="431"/>
      <w:r w:rsidRPr="00B354FE">
        <w:rPr>
          <w:rFonts w:ascii="Times New Roman" w:eastAsia="Times New Roman" w:hAnsi="Times New Roman"/>
          <w:sz w:val="24"/>
          <w:szCs w:val="24"/>
          <w:lang w:eastAsia="ru-RU"/>
        </w:rPr>
        <w:t>12) умение совместно с учителем планировать и самостоятельно проводить учебное исследование или проектную работу, в том числе формулировать задачи исследования, выбирать методы исследования, соответствующие поставленной цели, самостоятельно планировать собственную и совместную деятельность в группе, следить за выполнением плана действий и корректировать его;</w:t>
      </w:r>
    </w:p>
    <w:p w14:paraId="4F0F74A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2" w:name="dst100884"/>
      <w:bookmarkEnd w:id="432"/>
      <w:r w:rsidRPr="00B354FE">
        <w:rPr>
          <w:rFonts w:ascii="Times New Roman" w:eastAsia="Times New Roman" w:hAnsi="Times New Roman"/>
          <w:sz w:val="24"/>
          <w:szCs w:val="24"/>
          <w:lang w:eastAsia="ru-RU"/>
        </w:rPr>
        <w:t xml:space="preserve">13) расширенные представления о сферах профессиональной деятельности, связанных с физикой и современными технологиями, основанными на достижениях физической науки, позволяющие рассматривать физико-техническую область знаний как </w:t>
      </w:r>
      <w:r w:rsidRPr="00B354FE">
        <w:rPr>
          <w:rFonts w:ascii="Times New Roman" w:eastAsia="Times New Roman" w:hAnsi="Times New Roman"/>
          <w:sz w:val="24"/>
          <w:szCs w:val="24"/>
          <w:lang w:eastAsia="ru-RU"/>
        </w:rPr>
        <w:lastRenderedPageBreak/>
        <w:t>сферу своей будущей профессиональной деятельности; сформированность мотивации к продолжению изучения физики как профильного предмета на уровне среднего общего образования.</w:t>
      </w:r>
    </w:p>
    <w:p w14:paraId="1EFC19BE"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433" w:name="dst100885"/>
      <w:bookmarkEnd w:id="433"/>
      <w:r w:rsidRPr="00B354FE">
        <w:rPr>
          <w:rFonts w:ascii="Times New Roman" w:eastAsia="Times New Roman" w:hAnsi="Times New Roman"/>
          <w:b/>
          <w:sz w:val="24"/>
          <w:szCs w:val="24"/>
          <w:lang w:eastAsia="ru-RU"/>
        </w:rPr>
        <w:t>1.2.1.3.6.3. По учебному предмету "Химия" (на базовом уровне):</w:t>
      </w:r>
    </w:p>
    <w:p w14:paraId="4874626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4" w:name="dst100886"/>
      <w:bookmarkEnd w:id="434"/>
      <w:r w:rsidRPr="00B354FE">
        <w:rPr>
          <w:rFonts w:ascii="Times New Roman" w:eastAsia="Times New Roman" w:hAnsi="Times New Roman"/>
          <w:sz w:val="24"/>
          <w:szCs w:val="24"/>
          <w:lang w:eastAsia="ru-RU"/>
        </w:rPr>
        <w:t>1) представление о закономерностях и познаваемости явлений природы, понимание объективной значимости основ химической науки как области современного естествознания, компонента общей культуры и практической деятельности человека в условиях современного общества; понимание места химии среди других естественных наук;</w:t>
      </w:r>
    </w:p>
    <w:p w14:paraId="33EF846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5" w:name="dst100887"/>
      <w:bookmarkEnd w:id="435"/>
      <w:r w:rsidRPr="00B354FE">
        <w:rPr>
          <w:rFonts w:ascii="Times New Roman" w:eastAsia="Times New Roman" w:hAnsi="Times New Roman"/>
          <w:sz w:val="24"/>
          <w:szCs w:val="24"/>
          <w:lang w:eastAsia="ru-RU"/>
        </w:rPr>
        <w:t>2) владение основами понятийного аппарата и символического языка химии для составления формул неорганических веществ, уравнений химических реакций; владение основами химической номенклатуры (IUPAC и тривиальной) и умение использовать ее для решения учебно-познавательных задач; умение использовать модели для объяснения строения атомов и молекул;</w:t>
      </w:r>
    </w:p>
    <w:p w14:paraId="06B7106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6" w:name="dst100888"/>
      <w:bookmarkEnd w:id="436"/>
      <w:r w:rsidRPr="00B354FE">
        <w:rPr>
          <w:rFonts w:ascii="Times New Roman" w:eastAsia="Times New Roman" w:hAnsi="Times New Roman"/>
          <w:sz w:val="24"/>
          <w:szCs w:val="24"/>
          <w:lang w:eastAsia="ru-RU"/>
        </w:rPr>
        <w:t>3) владение системой химических знаний и умение применять систему химических знаний, которая включает:</w:t>
      </w:r>
    </w:p>
    <w:p w14:paraId="37FC0C1E" w14:textId="41DF8674"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7" w:name="dst100889"/>
      <w:bookmarkEnd w:id="437"/>
      <w:r w:rsidRPr="00B354FE">
        <w:rPr>
          <w:rFonts w:ascii="Times New Roman" w:eastAsia="Times New Roman" w:hAnsi="Times New Roman"/>
          <w:sz w:val="24"/>
          <w:szCs w:val="24"/>
          <w:lang w:eastAsia="ru-RU"/>
        </w:rPr>
        <w:t xml:space="preserve">важнейшие химические понятия: химический элемент, атом, молекула, вещество, простое и сложное вещество, однородная и неоднородная смесь, относительные атомная и молекулярная массы, количество вещества, моль, молярная масса, молярный объем, оксид, кислота, основание, соль (средняя), химическая реакция, реакции соединения, реакции разложения, реакции замещения, реакции обмена, тепловой эффект реакции, экзо- и эндотермические реакции, раствор, массовая доля химического элемента в соединении, массовая доля и процентная концентрация вещества в растворе, ядро атома, </w:t>
      </w:r>
      <w:r w:rsidR="00292690">
        <w:rPr>
          <w:rFonts w:ascii="Times New Roman" w:eastAsia="Times New Roman" w:hAnsi="Times New Roman"/>
          <w:sz w:val="24"/>
          <w:szCs w:val="24"/>
          <w:lang w:eastAsia="ru-RU"/>
        </w:rPr>
        <w:t xml:space="preserve">электронный </w:t>
      </w:r>
      <w:r w:rsidRPr="00B354FE">
        <w:rPr>
          <w:rFonts w:ascii="Times New Roman" w:eastAsia="Times New Roman" w:hAnsi="Times New Roman"/>
          <w:sz w:val="24"/>
          <w:szCs w:val="24"/>
          <w:lang w:eastAsia="ru-RU"/>
        </w:rPr>
        <w:t>слой атома, атомная орбиталь, радиус атома, валентность, степень окисления, химическая связь, электроотрицательность, полярная и неполярная ковалентная связь, ионная связь, металлическая связь, кристаллическая решетка (атомная, ионная, металлическая, молекулярная), ион, катион, анион, электролит и неэлектролит, электролитическая диссоциация, реакции ионного обмена, окислительно-восстановительные реакции, окислитель и восстановитель, окисление и восстановление, электролиз, химическое равновесие, обратимые и необратимые реакции, скорость химической реакции, катализатор, предельно допустимая концентрация (ПДК), коррозия металлов, сплавы;</w:t>
      </w:r>
    </w:p>
    <w:p w14:paraId="5B699B3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8" w:name="dst100890"/>
      <w:bookmarkEnd w:id="438"/>
      <w:r w:rsidRPr="00B354FE">
        <w:rPr>
          <w:rFonts w:ascii="Times New Roman" w:eastAsia="Times New Roman" w:hAnsi="Times New Roman"/>
          <w:sz w:val="24"/>
          <w:szCs w:val="24"/>
          <w:lang w:eastAsia="ru-RU"/>
        </w:rPr>
        <w:t>основополагающие законы химии: закон сохранения массы, периодический закон Д.И. Менделеева, закон постоянства состава, закон Авогадро;</w:t>
      </w:r>
    </w:p>
    <w:p w14:paraId="7D73546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39" w:name="dst100891"/>
      <w:bookmarkEnd w:id="439"/>
      <w:r w:rsidRPr="00B354FE">
        <w:rPr>
          <w:rFonts w:ascii="Times New Roman" w:eastAsia="Times New Roman" w:hAnsi="Times New Roman"/>
          <w:sz w:val="24"/>
          <w:szCs w:val="24"/>
          <w:lang w:eastAsia="ru-RU"/>
        </w:rPr>
        <w:t>теории химии: атомно-молекулярная теория, теория электролитической диссоциации, представления о научных методах познания, в том числе экспериментальных и теоретических методах исследования веществ и изучения химических реакций;</w:t>
      </w:r>
    </w:p>
    <w:p w14:paraId="4C7AF18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0" w:name="dst100892"/>
      <w:bookmarkEnd w:id="440"/>
      <w:r w:rsidRPr="00B354FE">
        <w:rPr>
          <w:rFonts w:ascii="Times New Roman" w:eastAsia="Times New Roman" w:hAnsi="Times New Roman"/>
          <w:sz w:val="24"/>
          <w:szCs w:val="24"/>
          <w:lang w:eastAsia="ru-RU"/>
        </w:rPr>
        <w:t xml:space="preserve">4) представление о периодической зависимости свойств химических элементов (радиус атома, электроотрицательность), простых и сложных веществ от положения элементов в Периодической системе (в малых периодах и главных подгруппах) и электронного строения атома; умение объяснять связь положения элемента в Периодической системе с числовыми характеристиками строения атомов химических элементов (состав и заряд ядра, общее число электронов), распределением электронов по </w:t>
      </w:r>
      <w:r w:rsidRPr="00B354FE">
        <w:rPr>
          <w:rFonts w:ascii="Times New Roman" w:eastAsia="Times New Roman" w:hAnsi="Times New Roman"/>
          <w:sz w:val="24"/>
          <w:szCs w:val="24"/>
          <w:lang w:eastAsia="ru-RU"/>
        </w:rPr>
        <w:lastRenderedPageBreak/>
        <w:t>энергетическим уровням атомов первых трех периодов, калия и кальция; классифицировать химические элементы;</w:t>
      </w:r>
    </w:p>
    <w:p w14:paraId="2391962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1" w:name="dst100893"/>
      <w:bookmarkEnd w:id="441"/>
      <w:r w:rsidRPr="00B354FE">
        <w:rPr>
          <w:rFonts w:ascii="Times New Roman" w:eastAsia="Times New Roman" w:hAnsi="Times New Roman"/>
          <w:sz w:val="24"/>
          <w:szCs w:val="24"/>
          <w:lang w:eastAsia="ru-RU"/>
        </w:rPr>
        <w:t>5) умение классифицировать химические элементы, неорганические вещества и химические реакции; определять валентность и степень окисления химических элементов, вид химической связи и тип кристаллической структуры в соединениях, заряд иона, характер среды в водных растворах веществ (кислот, оснований), окислитель и восстановитель;</w:t>
      </w:r>
    </w:p>
    <w:p w14:paraId="233A072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2" w:name="dst100894"/>
      <w:bookmarkEnd w:id="442"/>
      <w:r w:rsidRPr="00B354FE">
        <w:rPr>
          <w:rFonts w:ascii="Times New Roman" w:eastAsia="Times New Roman" w:hAnsi="Times New Roman"/>
          <w:sz w:val="24"/>
          <w:szCs w:val="24"/>
          <w:lang w:eastAsia="ru-RU"/>
        </w:rPr>
        <w:t>6) умение характеризовать физические и химические свойства простых веществ (кислород, озон, водород, графит, алмаз, кремний, азот, фосфор, сера, хлор, натрий, калий, магний, кальций, алюминий, железо) и сложных веществ, в том числе их водных растворов (вода, аммиак, хлороводород, сероводород, оксиды и гидроксиды металлов I - IIА групп, алюминия, меди (II), цинка, железа (II и III), оксиды углерода (II и IV), кремния (IV), азота и фосфора (III и V), серы (IV и VI), сернистая, серная, азотистая, азотная, фосфорная, угольная, кремниевая кислота и их соли); умение прогнозировать и характеризовать свойства веществ в зависимости от их состава и строения, применение веществ в зависимости от их свойств, возможность протекания химических превращений в различных условиях, влияние веществ и химических процессов на организм человека и окружающую природную среду;</w:t>
      </w:r>
    </w:p>
    <w:p w14:paraId="0431F4E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3" w:name="dst100895"/>
      <w:bookmarkEnd w:id="443"/>
      <w:r w:rsidRPr="00B354FE">
        <w:rPr>
          <w:rFonts w:ascii="Times New Roman" w:eastAsia="Times New Roman" w:hAnsi="Times New Roman"/>
          <w:sz w:val="24"/>
          <w:szCs w:val="24"/>
          <w:lang w:eastAsia="ru-RU"/>
        </w:rPr>
        <w:t>7) умение составлять молекулярные и ионные уравнения реакций (в том числе реакций ионного обмена и окислительно-восстановительных реакций), иллюстрирующих химические свойства изученных классов/групп неорганических веществ, в том числе подтверждающих генетическую взаимосвязь между ними;</w:t>
      </w:r>
    </w:p>
    <w:p w14:paraId="0B8C4A0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4" w:name="dst100896"/>
      <w:bookmarkEnd w:id="444"/>
      <w:r w:rsidRPr="00B354FE">
        <w:rPr>
          <w:rFonts w:ascii="Times New Roman" w:eastAsia="Times New Roman" w:hAnsi="Times New Roman"/>
          <w:sz w:val="24"/>
          <w:szCs w:val="24"/>
          <w:lang w:eastAsia="ru-RU"/>
        </w:rPr>
        <w:t>8) умение вычислять относительную молекулярную и молярную массы веществ, массовую долю химического элемента в соединении, массовую долю вещества в растворе, количество вещества и его массу, объем газов; умение проводить расчеты по уравнениям химических реакций и находить количество вещества, объем и массу реагентов или продуктов реакции;</w:t>
      </w:r>
    </w:p>
    <w:p w14:paraId="2000FD22"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5" w:name="dst100897"/>
      <w:bookmarkEnd w:id="445"/>
      <w:r w:rsidRPr="00B354FE">
        <w:rPr>
          <w:rFonts w:ascii="Times New Roman" w:eastAsia="Times New Roman" w:hAnsi="Times New Roman"/>
          <w:sz w:val="24"/>
          <w:szCs w:val="24"/>
          <w:lang w:eastAsia="ru-RU"/>
        </w:rPr>
        <w:t>9) владение основными методами научного познания (наблюдение, измерение, эксперимент, моделирование) при изучении веществ и химических явлений; умение сформулировать проблему и предложить пути ее решения; знание основ безопасной работы с химическими веществами, химической посудой и лабораторным оборудованием;</w:t>
      </w:r>
    </w:p>
    <w:p w14:paraId="60FBCE3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6" w:name="dst100898"/>
      <w:bookmarkEnd w:id="446"/>
      <w:r w:rsidRPr="00B354FE">
        <w:rPr>
          <w:rFonts w:ascii="Times New Roman" w:eastAsia="Times New Roman" w:hAnsi="Times New Roman"/>
          <w:sz w:val="24"/>
          <w:szCs w:val="24"/>
          <w:lang w:eastAsia="ru-RU"/>
        </w:rPr>
        <w:t>10) наличие практических навыков планирования и осуществления следующих химических экспериментов:</w:t>
      </w:r>
    </w:p>
    <w:p w14:paraId="37236ED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7" w:name="dst100899"/>
      <w:bookmarkEnd w:id="447"/>
      <w:r w:rsidRPr="00B354FE">
        <w:rPr>
          <w:rFonts w:ascii="Times New Roman" w:eastAsia="Times New Roman" w:hAnsi="Times New Roman"/>
          <w:sz w:val="24"/>
          <w:szCs w:val="24"/>
          <w:lang w:eastAsia="ru-RU"/>
        </w:rPr>
        <w:t>изучение и описание физических свойств веществ;</w:t>
      </w:r>
    </w:p>
    <w:p w14:paraId="6560444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8" w:name="dst100900"/>
      <w:bookmarkEnd w:id="448"/>
      <w:r w:rsidRPr="00B354FE">
        <w:rPr>
          <w:rFonts w:ascii="Times New Roman" w:eastAsia="Times New Roman" w:hAnsi="Times New Roman"/>
          <w:sz w:val="24"/>
          <w:szCs w:val="24"/>
          <w:lang w:eastAsia="ru-RU"/>
        </w:rPr>
        <w:t>ознакомление с физическими и химическими явлениями;</w:t>
      </w:r>
    </w:p>
    <w:p w14:paraId="3927987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49" w:name="dst100901"/>
      <w:bookmarkEnd w:id="449"/>
      <w:r w:rsidRPr="00B354FE">
        <w:rPr>
          <w:rFonts w:ascii="Times New Roman" w:eastAsia="Times New Roman" w:hAnsi="Times New Roman"/>
          <w:sz w:val="24"/>
          <w:szCs w:val="24"/>
          <w:lang w:eastAsia="ru-RU"/>
        </w:rPr>
        <w:t>опыты, иллюстрирующие признаки протекания химических реакций;</w:t>
      </w:r>
    </w:p>
    <w:p w14:paraId="3F116DD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0" w:name="dst100902"/>
      <w:bookmarkEnd w:id="450"/>
      <w:r w:rsidRPr="00B354FE">
        <w:rPr>
          <w:rFonts w:ascii="Times New Roman" w:eastAsia="Times New Roman" w:hAnsi="Times New Roman"/>
          <w:sz w:val="24"/>
          <w:szCs w:val="24"/>
          <w:lang w:eastAsia="ru-RU"/>
        </w:rPr>
        <w:t>изучение способов разделения смесей;</w:t>
      </w:r>
    </w:p>
    <w:p w14:paraId="1AB0A68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1" w:name="dst100903"/>
      <w:bookmarkEnd w:id="451"/>
      <w:r w:rsidRPr="00B354FE">
        <w:rPr>
          <w:rFonts w:ascii="Times New Roman" w:eastAsia="Times New Roman" w:hAnsi="Times New Roman"/>
          <w:sz w:val="24"/>
          <w:szCs w:val="24"/>
          <w:lang w:eastAsia="ru-RU"/>
        </w:rPr>
        <w:t>получение кислорода и изучение его свойств;</w:t>
      </w:r>
    </w:p>
    <w:p w14:paraId="05F2655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2" w:name="dst100904"/>
      <w:bookmarkEnd w:id="452"/>
      <w:r w:rsidRPr="00B354FE">
        <w:rPr>
          <w:rFonts w:ascii="Times New Roman" w:eastAsia="Times New Roman" w:hAnsi="Times New Roman"/>
          <w:sz w:val="24"/>
          <w:szCs w:val="24"/>
          <w:lang w:eastAsia="ru-RU"/>
        </w:rPr>
        <w:t>получение водорода и изучение его свойств;</w:t>
      </w:r>
    </w:p>
    <w:p w14:paraId="3F256BB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3" w:name="dst100905"/>
      <w:bookmarkEnd w:id="453"/>
      <w:r w:rsidRPr="00B354FE">
        <w:rPr>
          <w:rFonts w:ascii="Times New Roman" w:eastAsia="Times New Roman" w:hAnsi="Times New Roman"/>
          <w:sz w:val="24"/>
          <w:szCs w:val="24"/>
          <w:lang w:eastAsia="ru-RU"/>
        </w:rPr>
        <w:lastRenderedPageBreak/>
        <w:t>получение углекислого газа и изучение его свойств;</w:t>
      </w:r>
    </w:p>
    <w:p w14:paraId="19A2AB3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4" w:name="dst100906"/>
      <w:bookmarkEnd w:id="454"/>
      <w:r w:rsidRPr="00B354FE">
        <w:rPr>
          <w:rFonts w:ascii="Times New Roman" w:eastAsia="Times New Roman" w:hAnsi="Times New Roman"/>
          <w:sz w:val="24"/>
          <w:szCs w:val="24"/>
          <w:lang w:eastAsia="ru-RU"/>
        </w:rPr>
        <w:t>получение аммиака и изучение его свойств;</w:t>
      </w:r>
    </w:p>
    <w:p w14:paraId="108F455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5" w:name="dst100907"/>
      <w:bookmarkEnd w:id="455"/>
      <w:r w:rsidRPr="00B354FE">
        <w:rPr>
          <w:rFonts w:ascii="Times New Roman" w:eastAsia="Times New Roman" w:hAnsi="Times New Roman"/>
          <w:sz w:val="24"/>
          <w:szCs w:val="24"/>
          <w:lang w:eastAsia="ru-RU"/>
        </w:rPr>
        <w:t>приготовление растворов с определенной массовой долей растворенного вещества;</w:t>
      </w:r>
    </w:p>
    <w:p w14:paraId="63648ED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6" w:name="dst100908"/>
      <w:bookmarkEnd w:id="456"/>
      <w:r w:rsidRPr="00B354FE">
        <w:rPr>
          <w:rFonts w:ascii="Times New Roman" w:eastAsia="Times New Roman" w:hAnsi="Times New Roman"/>
          <w:sz w:val="24"/>
          <w:szCs w:val="24"/>
          <w:lang w:eastAsia="ru-RU"/>
        </w:rPr>
        <w:t>исследование и описание свойств неорганических веществ различных классов;</w:t>
      </w:r>
    </w:p>
    <w:p w14:paraId="23C9E08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7" w:name="dst100909"/>
      <w:bookmarkEnd w:id="457"/>
      <w:r w:rsidRPr="00B354FE">
        <w:rPr>
          <w:rFonts w:ascii="Times New Roman" w:eastAsia="Times New Roman" w:hAnsi="Times New Roman"/>
          <w:sz w:val="24"/>
          <w:szCs w:val="24"/>
          <w:lang w:eastAsia="ru-RU"/>
        </w:rPr>
        <w:t>применение индикаторов (лакмуса, метилоранжа и фенолфталеина) для определения характера среды в растворах кислот и щелочей;</w:t>
      </w:r>
    </w:p>
    <w:p w14:paraId="12B8250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8" w:name="dst100910"/>
      <w:bookmarkEnd w:id="458"/>
      <w:r w:rsidRPr="00B354FE">
        <w:rPr>
          <w:rFonts w:ascii="Times New Roman" w:eastAsia="Times New Roman" w:hAnsi="Times New Roman"/>
          <w:sz w:val="24"/>
          <w:szCs w:val="24"/>
          <w:lang w:eastAsia="ru-RU"/>
        </w:rPr>
        <w:t>изучение взаимодействия кислот с металлами, оксидами металлов, растворимыми и нерастворимыми основаниями, солями;</w:t>
      </w:r>
    </w:p>
    <w:p w14:paraId="3D71C3B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59" w:name="dst100911"/>
      <w:bookmarkEnd w:id="459"/>
      <w:r w:rsidRPr="00B354FE">
        <w:rPr>
          <w:rFonts w:ascii="Times New Roman" w:eastAsia="Times New Roman" w:hAnsi="Times New Roman"/>
          <w:sz w:val="24"/>
          <w:szCs w:val="24"/>
          <w:lang w:eastAsia="ru-RU"/>
        </w:rPr>
        <w:t>получение нерастворимых оснований;</w:t>
      </w:r>
    </w:p>
    <w:p w14:paraId="506EA14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0" w:name="dst100912"/>
      <w:bookmarkEnd w:id="460"/>
      <w:r w:rsidRPr="00B354FE">
        <w:rPr>
          <w:rFonts w:ascii="Times New Roman" w:eastAsia="Times New Roman" w:hAnsi="Times New Roman"/>
          <w:sz w:val="24"/>
          <w:szCs w:val="24"/>
          <w:lang w:eastAsia="ru-RU"/>
        </w:rPr>
        <w:t>вытеснение одного металла другим из раствора соли;</w:t>
      </w:r>
    </w:p>
    <w:p w14:paraId="3F2DA0B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1" w:name="dst100913"/>
      <w:bookmarkEnd w:id="461"/>
      <w:r w:rsidRPr="00B354FE">
        <w:rPr>
          <w:rFonts w:ascii="Times New Roman" w:eastAsia="Times New Roman" w:hAnsi="Times New Roman"/>
          <w:sz w:val="24"/>
          <w:szCs w:val="24"/>
          <w:lang w:eastAsia="ru-RU"/>
        </w:rPr>
        <w:t>исследование амфотерных свойств гидроксидов алюминия и цинка;</w:t>
      </w:r>
    </w:p>
    <w:p w14:paraId="547B85B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2" w:name="dst100914"/>
      <w:bookmarkEnd w:id="462"/>
      <w:r w:rsidRPr="00B354FE">
        <w:rPr>
          <w:rFonts w:ascii="Times New Roman" w:eastAsia="Times New Roman" w:hAnsi="Times New Roman"/>
          <w:sz w:val="24"/>
          <w:szCs w:val="24"/>
          <w:lang w:eastAsia="ru-RU"/>
        </w:rPr>
        <w:t>решение экспериментальных задач по теме "Основные классы неорганических соединений";</w:t>
      </w:r>
    </w:p>
    <w:p w14:paraId="21C5934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3" w:name="dst100915"/>
      <w:bookmarkEnd w:id="463"/>
      <w:r w:rsidRPr="00B354FE">
        <w:rPr>
          <w:rFonts w:ascii="Times New Roman" w:eastAsia="Times New Roman" w:hAnsi="Times New Roman"/>
          <w:sz w:val="24"/>
          <w:szCs w:val="24"/>
          <w:lang w:eastAsia="ru-RU"/>
        </w:rPr>
        <w:t>решение экспериментальных задач по теме "Электролитическая диссоциация";</w:t>
      </w:r>
    </w:p>
    <w:p w14:paraId="33AFBD72"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4" w:name="dst100916"/>
      <w:bookmarkEnd w:id="464"/>
      <w:r w:rsidRPr="00B354FE">
        <w:rPr>
          <w:rFonts w:ascii="Times New Roman" w:eastAsia="Times New Roman" w:hAnsi="Times New Roman"/>
          <w:sz w:val="24"/>
          <w:szCs w:val="24"/>
          <w:lang w:eastAsia="ru-RU"/>
        </w:rPr>
        <w:t>решение экспериментальных задач по теме "Важнейшие неметаллы и их соединения";</w:t>
      </w:r>
    </w:p>
    <w:p w14:paraId="7803902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5" w:name="dst100917"/>
      <w:bookmarkEnd w:id="465"/>
      <w:r w:rsidRPr="00B354FE">
        <w:rPr>
          <w:rFonts w:ascii="Times New Roman" w:eastAsia="Times New Roman" w:hAnsi="Times New Roman"/>
          <w:sz w:val="24"/>
          <w:szCs w:val="24"/>
          <w:lang w:eastAsia="ru-RU"/>
        </w:rPr>
        <w:t>решение экспериментальных задач по теме "Важнейшие металлы и их соединения";</w:t>
      </w:r>
    </w:p>
    <w:p w14:paraId="3BBE554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6" w:name="dst100918"/>
      <w:bookmarkEnd w:id="466"/>
      <w:r w:rsidRPr="00B354FE">
        <w:rPr>
          <w:rFonts w:ascii="Times New Roman" w:eastAsia="Times New Roman" w:hAnsi="Times New Roman"/>
          <w:sz w:val="24"/>
          <w:szCs w:val="24"/>
          <w:lang w:eastAsia="ru-RU"/>
        </w:rPr>
        <w:t>химические эксперименты, иллюстрирующие признаки протекания реакций ионного обмена;</w:t>
      </w:r>
    </w:p>
    <w:p w14:paraId="0FD968D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7" w:name="dst100919"/>
      <w:bookmarkEnd w:id="467"/>
      <w:r w:rsidRPr="00B354FE">
        <w:rPr>
          <w:rFonts w:ascii="Times New Roman" w:eastAsia="Times New Roman" w:hAnsi="Times New Roman"/>
          <w:sz w:val="24"/>
          <w:szCs w:val="24"/>
          <w:lang w:eastAsia="ru-RU"/>
        </w:rPr>
        <w:t>качественные реакции на присутствующие в водных растворах ионы: хлорид-, бромид-, иодид-, сульфат-, фосфат-, карбонат-, силикат-анионы, гидроксид-ионы, катионы аммония, магния, кальция, алюминия, железа (2+) и железа (3+), меди (2+), цинка;</w:t>
      </w:r>
    </w:p>
    <w:p w14:paraId="2298E6B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8" w:name="dst100920"/>
      <w:bookmarkEnd w:id="468"/>
      <w:r w:rsidRPr="00B354FE">
        <w:rPr>
          <w:rFonts w:ascii="Times New Roman" w:eastAsia="Times New Roman" w:hAnsi="Times New Roman"/>
          <w:sz w:val="24"/>
          <w:szCs w:val="24"/>
          <w:lang w:eastAsia="ru-RU"/>
        </w:rPr>
        <w:t>умение представлять результаты эксперимента в форме выводов, доказательств, графиков и таблиц и выявлять эмпирические закономерности;</w:t>
      </w:r>
    </w:p>
    <w:p w14:paraId="5ED7BAB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69" w:name="dst100921"/>
      <w:bookmarkEnd w:id="469"/>
      <w:r w:rsidRPr="00B354FE">
        <w:rPr>
          <w:rFonts w:ascii="Times New Roman" w:eastAsia="Times New Roman" w:hAnsi="Times New Roman"/>
          <w:sz w:val="24"/>
          <w:szCs w:val="24"/>
          <w:lang w:eastAsia="ru-RU"/>
        </w:rPr>
        <w:t>11) владение правилами безопасного обращения с веществами, используемыми в повседневной жизни, правилами поведения в целях сбережения здоровья и окружающей природной среды; понимание вреда (опасности) воздействия на живые организмы определенных веществ, способов уменьшения и предотвращения их вредного воздействия; понимание значения жиров, белков, углеводов для организма человека;</w:t>
      </w:r>
    </w:p>
    <w:p w14:paraId="15220BB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0" w:name="dst100922"/>
      <w:bookmarkEnd w:id="470"/>
      <w:r w:rsidRPr="00B354FE">
        <w:rPr>
          <w:rFonts w:ascii="Times New Roman" w:eastAsia="Times New Roman" w:hAnsi="Times New Roman"/>
          <w:sz w:val="24"/>
          <w:szCs w:val="24"/>
          <w:lang w:eastAsia="ru-RU"/>
        </w:rPr>
        <w:t>12) владение основами химической грамотности, включающей умение правильно использовать изученные вещества и материалы (в том числе минеральные удобрения, металлы и сплавы, продукты переработки природных источников углеводородов (угля, природного газа, нефти) в быту, сельском хозяйстве, на производстве;</w:t>
      </w:r>
    </w:p>
    <w:p w14:paraId="562754A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1" w:name="dst100923"/>
      <w:bookmarkEnd w:id="471"/>
      <w:r w:rsidRPr="00B354FE">
        <w:rPr>
          <w:rFonts w:ascii="Times New Roman" w:eastAsia="Times New Roman" w:hAnsi="Times New Roman"/>
          <w:sz w:val="24"/>
          <w:szCs w:val="24"/>
          <w:lang w:eastAsia="ru-RU"/>
        </w:rPr>
        <w:t>13) умение устанавливать связи между реально наблюдаемыми химическими явлениями и процессами, происходящими в макро- и микромире, объяснять причины многообразия веществ; умение интегрировать химические знания со знаниями других учебных предметов;</w:t>
      </w:r>
    </w:p>
    <w:p w14:paraId="3DE74BD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2" w:name="dst100924"/>
      <w:bookmarkEnd w:id="472"/>
      <w:r w:rsidRPr="00B354FE">
        <w:rPr>
          <w:rFonts w:ascii="Times New Roman" w:eastAsia="Times New Roman" w:hAnsi="Times New Roman"/>
          <w:sz w:val="24"/>
          <w:szCs w:val="24"/>
          <w:lang w:eastAsia="ru-RU"/>
        </w:rPr>
        <w:lastRenderedPageBreak/>
        <w:t>14) представление о сферах профессиональной деятельности, связанных с химией и современными технологиями, основанными на достижениях химической науки, что позволит обучающимся рассматривать химию как сферу своей будущей профессиональной деятельности и сделать осознанный выбор химии как профильного предмета при переходе на уровень среднего общего образования;</w:t>
      </w:r>
    </w:p>
    <w:p w14:paraId="6D55EB72"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3" w:name="dst100925"/>
      <w:bookmarkEnd w:id="473"/>
      <w:r w:rsidRPr="00B354FE">
        <w:rPr>
          <w:rFonts w:ascii="Times New Roman" w:eastAsia="Times New Roman" w:hAnsi="Times New Roman"/>
          <w:sz w:val="24"/>
          <w:szCs w:val="24"/>
          <w:lang w:eastAsia="ru-RU"/>
        </w:rPr>
        <w:t>15) наличие опыта работы с различными источниками информации по химии (научная и научно-популярная литература, словари, справочники, интернет-ресурсы); умение объективно оценивать информацию о веществах, их превращениях и практическом применении.</w:t>
      </w:r>
    </w:p>
    <w:p w14:paraId="14365AEB"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474" w:name="dst100926"/>
      <w:bookmarkEnd w:id="474"/>
      <w:r w:rsidRPr="00B354FE">
        <w:rPr>
          <w:rFonts w:ascii="Times New Roman" w:eastAsia="Times New Roman" w:hAnsi="Times New Roman"/>
          <w:b/>
          <w:sz w:val="24"/>
          <w:szCs w:val="24"/>
          <w:lang w:eastAsia="ru-RU"/>
        </w:rPr>
        <w:t>1.2.1.3.6.4. По учебному предмету "Химия" (на углубленном уровне):</w:t>
      </w:r>
    </w:p>
    <w:p w14:paraId="044AAF6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5" w:name="dst100927"/>
      <w:bookmarkEnd w:id="475"/>
      <w:r w:rsidRPr="00B354FE">
        <w:rPr>
          <w:rFonts w:ascii="Times New Roman" w:eastAsia="Times New Roman" w:hAnsi="Times New Roman"/>
          <w:sz w:val="24"/>
          <w:szCs w:val="24"/>
          <w:lang w:eastAsia="ru-RU"/>
        </w:rPr>
        <w:t>1) владение системой химических знаний и умение применять систему химических знаний, которая включает:</w:t>
      </w:r>
    </w:p>
    <w:p w14:paraId="4038E26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6" w:name="dst100928"/>
      <w:bookmarkEnd w:id="476"/>
      <w:r w:rsidRPr="00B354FE">
        <w:rPr>
          <w:rFonts w:ascii="Times New Roman" w:eastAsia="Times New Roman" w:hAnsi="Times New Roman"/>
          <w:sz w:val="24"/>
          <w:szCs w:val="24"/>
          <w:lang w:eastAsia="ru-RU"/>
        </w:rPr>
        <w:t>важнейшие химические понятия: относительная плотность газов, молярная масса смеси, мольная доля химического элемента в соединении, молярная концентрация вещества в растворе, соли (кислые, основные, двойные, смешанные), комплексные соединения, энергетический подуровень атома, водородная связь, ван-дер-ваальсова связь, кристаллические решетки (примитивная кубическая, объемно-центрированная кубическая, гранецентрированная кубическая, гексагональная плотноупакованная);</w:t>
      </w:r>
    </w:p>
    <w:p w14:paraId="61537D2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7" w:name="dst100929"/>
      <w:bookmarkEnd w:id="477"/>
      <w:r w:rsidRPr="00B354FE">
        <w:rPr>
          <w:rFonts w:ascii="Times New Roman" w:eastAsia="Times New Roman" w:hAnsi="Times New Roman"/>
          <w:sz w:val="24"/>
          <w:szCs w:val="24"/>
          <w:lang w:eastAsia="ru-RU"/>
        </w:rPr>
        <w:t>основополагающие законы: закон Авогадро и его следствия, закон Гесса и его следствия, закон действующих масс;</w:t>
      </w:r>
    </w:p>
    <w:p w14:paraId="5AF4862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8" w:name="dst100930"/>
      <w:bookmarkEnd w:id="478"/>
      <w:r w:rsidRPr="00B354FE">
        <w:rPr>
          <w:rFonts w:ascii="Times New Roman" w:eastAsia="Times New Roman" w:hAnsi="Times New Roman"/>
          <w:sz w:val="24"/>
          <w:szCs w:val="24"/>
          <w:lang w:eastAsia="ru-RU"/>
        </w:rPr>
        <w:t>элементы химической термодинамики как одной из теоретических основ химии;</w:t>
      </w:r>
    </w:p>
    <w:p w14:paraId="71CA4E5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79" w:name="dst100931"/>
      <w:bookmarkEnd w:id="479"/>
      <w:r w:rsidRPr="00B354FE">
        <w:rPr>
          <w:rFonts w:ascii="Times New Roman" w:eastAsia="Times New Roman" w:hAnsi="Times New Roman"/>
          <w:sz w:val="24"/>
          <w:szCs w:val="24"/>
          <w:lang w:eastAsia="ru-RU"/>
        </w:rPr>
        <w:t>2) представление о периодической зависимости свойств химических элементов (кислотно-основные и окислительно-восстановительные свойства оксидов и гидроксидов); умение объяснять связь положения элемента в Периодической системе с распределением электронов по энергетическим уровням, подуровням и орбиталям атомов первых четырех периодов;</w:t>
      </w:r>
    </w:p>
    <w:p w14:paraId="792D56B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0" w:name="dst100932"/>
      <w:bookmarkEnd w:id="480"/>
      <w:r w:rsidRPr="00B354FE">
        <w:rPr>
          <w:rFonts w:ascii="Times New Roman" w:eastAsia="Times New Roman" w:hAnsi="Times New Roman"/>
          <w:sz w:val="24"/>
          <w:szCs w:val="24"/>
          <w:lang w:eastAsia="ru-RU"/>
        </w:rPr>
        <w:t>3) умение составлять молекулярные и ионные уравнения гидролиза солей и предсказывать характер среды в водных растворах солей;</w:t>
      </w:r>
    </w:p>
    <w:p w14:paraId="5B63CFE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1" w:name="dst100933"/>
      <w:bookmarkEnd w:id="481"/>
      <w:r w:rsidRPr="00B354FE">
        <w:rPr>
          <w:rFonts w:ascii="Times New Roman" w:eastAsia="Times New Roman" w:hAnsi="Times New Roman"/>
          <w:sz w:val="24"/>
          <w:szCs w:val="24"/>
          <w:lang w:eastAsia="ru-RU"/>
        </w:rPr>
        <w:t>4) умение прогнозировать и характеризовать возможность протекания химических превращений в различных условиях на основе представлений химической кинетики и термодинамики;</w:t>
      </w:r>
    </w:p>
    <w:p w14:paraId="1F2B46F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2" w:name="dst100934"/>
      <w:bookmarkEnd w:id="482"/>
      <w:r w:rsidRPr="00B354FE">
        <w:rPr>
          <w:rFonts w:ascii="Times New Roman" w:eastAsia="Times New Roman" w:hAnsi="Times New Roman"/>
          <w:sz w:val="24"/>
          <w:szCs w:val="24"/>
          <w:lang w:eastAsia="ru-RU"/>
        </w:rPr>
        <w:t>5) умение характеризовать физические и химические свойства простых веществ (бор, фосфор (красный, белый), медь, цинк, серебро) и сложных веществ, в том числе их водных растворов (оксид и гидроксид хрома (III), перманганат калия, оксиды азота (I, II, IV), галогениды кремния (IV) и фосфора (III и V), борная кислота, уксусная кислота, кислородсодержащие кислоты хлора и их соли);</w:t>
      </w:r>
    </w:p>
    <w:p w14:paraId="5A4DD26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3" w:name="dst100935"/>
      <w:bookmarkEnd w:id="483"/>
      <w:r w:rsidRPr="00B354FE">
        <w:rPr>
          <w:rFonts w:ascii="Times New Roman" w:eastAsia="Times New Roman" w:hAnsi="Times New Roman"/>
          <w:sz w:val="24"/>
          <w:szCs w:val="24"/>
          <w:lang w:eastAsia="ru-RU"/>
        </w:rPr>
        <w:t xml:space="preserve">6) умение вычислять мольную долю химического элемента в соединении, молярную концентрацию вещества в растворе; умение находить простейшую формулу вещества по массовым или мольным долям элементов, проводить расчеты по уравнениям химических реакций с учетом недостатка одного из реагентов, практического выхода продукта, </w:t>
      </w:r>
      <w:r w:rsidRPr="00B354FE">
        <w:rPr>
          <w:rFonts w:ascii="Times New Roman" w:eastAsia="Times New Roman" w:hAnsi="Times New Roman"/>
          <w:sz w:val="24"/>
          <w:szCs w:val="24"/>
          <w:lang w:eastAsia="ru-RU"/>
        </w:rPr>
        <w:lastRenderedPageBreak/>
        <w:t>значения теплового эффекта реакции; умение определять состав смесей с использованием решения систем уравнений с двумя и тремя неизвестными;</w:t>
      </w:r>
    </w:p>
    <w:p w14:paraId="768DE2D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4" w:name="dst100936"/>
      <w:bookmarkEnd w:id="484"/>
      <w:r w:rsidRPr="00B354FE">
        <w:rPr>
          <w:rFonts w:ascii="Times New Roman" w:eastAsia="Times New Roman" w:hAnsi="Times New Roman"/>
          <w:sz w:val="24"/>
          <w:szCs w:val="24"/>
          <w:lang w:eastAsia="ru-RU"/>
        </w:rPr>
        <w:t>7) наличие практических навыков планирования и осуществления химических экспериментов:</w:t>
      </w:r>
    </w:p>
    <w:p w14:paraId="3C43D34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5" w:name="dst100937"/>
      <w:bookmarkEnd w:id="485"/>
      <w:r w:rsidRPr="00B354FE">
        <w:rPr>
          <w:rFonts w:ascii="Times New Roman" w:eastAsia="Times New Roman" w:hAnsi="Times New Roman"/>
          <w:sz w:val="24"/>
          <w:szCs w:val="24"/>
          <w:lang w:eastAsia="ru-RU"/>
        </w:rPr>
        <w:t>приготовление растворов с определенной молярной концентрацией растворенного вещества;</w:t>
      </w:r>
    </w:p>
    <w:p w14:paraId="110E2D9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6" w:name="dst100938"/>
      <w:bookmarkEnd w:id="486"/>
      <w:r w:rsidRPr="00B354FE">
        <w:rPr>
          <w:rFonts w:ascii="Times New Roman" w:eastAsia="Times New Roman" w:hAnsi="Times New Roman"/>
          <w:sz w:val="24"/>
          <w:szCs w:val="24"/>
          <w:lang w:eastAsia="ru-RU"/>
        </w:rPr>
        <w:t>применение индикаторов (лакмуса, метилоранжа и фенолфталеина) для определения характера среды в растворах солей;</w:t>
      </w:r>
    </w:p>
    <w:p w14:paraId="67F7633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7" w:name="dst100939"/>
      <w:bookmarkEnd w:id="487"/>
      <w:r w:rsidRPr="00B354FE">
        <w:rPr>
          <w:rFonts w:ascii="Times New Roman" w:eastAsia="Times New Roman" w:hAnsi="Times New Roman"/>
          <w:sz w:val="24"/>
          <w:szCs w:val="24"/>
          <w:lang w:eastAsia="ru-RU"/>
        </w:rPr>
        <w:t>исследование амфотерных свойств гидроксида хрома (III);</w:t>
      </w:r>
    </w:p>
    <w:p w14:paraId="18A6877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8" w:name="dst100940"/>
      <w:bookmarkEnd w:id="488"/>
      <w:r w:rsidRPr="00B354FE">
        <w:rPr>
          <w:rFonts w:ascii="Times New Roman" w:eastAsia="Times New Roman" w:hAnsi="Times New Roman"/>
          <w:sz w:val="24"/>
          <w:szCs w:val="24"/>
          <w:lang w:eastAsia="ru-RU"/>
        </w:rPr>
        <w:t>умение решать экспериментальные задачи по теме "Окислительно-восстановительные реакции";</w:t>
      </w:r>
    </w:p>
    <w:p w14:paraId="47A74FB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89" w:name="dst100941"/>
      <w:bookmarkEnd w:id="489"/>
      <w:r w:rsidRPr="00B354FE">
        <w:rPr>
          <w:rFonts w:ascii="Times New Roman" w:eastAsia="Times New Roman" w:hAnsi="Times New Roman"/>
          <w:sz w:val="24"/>
          <w:szCs w:val="24"/>
          <w:lang w:eastAsia="ru-RU"/>
        </w:rPr>
        <w:t>умение решать экспериментальные задачи по теме "Гидролиз солей";</w:t>
      </w:r>
    </w:p>
    <w:p w14:paraId="78AB2DB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0" w:name="dst100942"/>
      <w:bookmarkEnd w:id="490"/>
      <w:r w:rsidRPr="00B354FE">
        <w:rPr>
          <w:rFonts w:ascii="Times New Roman" w:eastAsia="Times New Roman" w:hAnsi="Times New Roman"/>
          <w:sz w:val="24"/>
          <w:szCs w:val="24"/>
          <w:lang w:eastAsia="ru-RU"/>
        </w:rPr>
        <w:t>качественные реакции на присутствующие в водных растворах сульфит-, сульфид-, нитрат- и нитрит-анионы.</w:t>
      </w:r>
    </w:p>
    <w:p w14:paraId="5A05FC28"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491" w:name="dst100943"/>
      <w:bookmarkEnd w:id="491"/>
      <w:r w:rsidRPr="00B354FE">
        <w:rPr>
          <w:rFonts w:ascii="Times New Roman" w:eastAsia="Times New Roman" w:hAnsi="Times New Roman"/>
          <w:b/>
          <w:sz w:val="24"/>
          <w:szCs w:val="24"/>
          <w:lang w:eastAsia="ru-RU"/>
        </w:rPr>
        <w:t>1.2.1.3.6.5. По учебному предмету "Биология" (на базовом уровне):</w:t>
      </w:r>
    </w:p>
    <w:p w14:paraId="32A75E61"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2" w:name="dst100944"/>
      <w:bookmarkEnd w:id="492"/>
      <w:r w:rsidRPr="00B354FE">
        <w:rPr>
          <w:rFonts w:ascii="Times New Roman" w:eastAsia="Times New Roman" w:hAnsi="Times New Roman"/>
          <w:sz w:val="24"/>
          <w:szCs w:val="24"/>
          <w:lang w:eastAsia="ru-RU"/>
        </w:rPr>
        <w:t>1) формирование ценностного отношения к живой природе, к собственному организму; понимание роли биологии в формировании современной естественнонаучной картины мира;</w:t>
      </w:r>
    </w:p>
    <w:p w14:paraId="59DC6C8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3" w:name="dst100945"/>
      <w:bookmarkEnd w:id="493"/>
      <w:r w:rsidRPr="00B354FE">
        <w:rPr>
          <w:rFonts w:ascii="Times New Roman" w:eastAsia="Times New Roman" w:hAnsi="Times New Roman"/>
          <w:sz w:val="24"/>
          <w:szCs w:val="24"/>
          <w:lang w:eastAsia="ru-RU"/>
        </w:rPr>
        <w:t>2) умение применять систему биологических знаний: раскрывать сущность живого, называть отличия живого от неживого, перечислять основные закономерности организации, функционирования объектов, явлений, процессов живой природы, эволюционного развития органического мира в его единстве с неживой природой; сформированность представлений о современной теории эволюции и основных свидетельствах эволюции;</w:t>
      </w:r>
    </w:p>
    <w:p w14:paraId="783C673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4" w:name="dst100946"/>
      <w:bookmarkEnd w:id="494"/>
      <w:r w:rsidRPr="00B354FE">
        <w:rPr>
          <w:rFonts w:ascii="Times New Roman" w:eastAsia="Times New Roman" w:hAnsi="Times New Roman"/>
          <w:sz w:val="24"/>
          <w:szCs w:val="24"/>
          <w:lang w:eastAsia="ru-RU"/>
        </w:rPr>
        <w:t>3) владение основами понятийного аппарата и научного языка биологии: использование изученных терминов, понятий, теорий, законов и закономерностей для объяснения наблюдаемых биологических объектов, явлений и процессов;</w:t>
      </w:r>
    </w:p>
    <w:p w14:paraId="4050593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5" w:name="dst100947"/>
      <w:bookmarkEnd w:id="495"/>
      <w:r w:rsidRPr="00B354FE">
        <w:rPr>
          <w:rFonts w:ascii="Times New Roman" w:eastAsia="Times New Roman" w:hAnsi="Times New Roman"/>
          <w:sz w:val="24"/>
          <w:szCs w:val="24"/>
          <w:lang w:eastAsia="ru-RU"/>
        </w:rPr>
        <w:t>4) понимание способов получения биологических знаний; наличие опыта использования методов биологии с целью изучения живых объектов, биологических явлений и процессов: наблюдение, описание, проведение несложных биологических опытов и экспериментов, в том числе с использованием аналоговых и цифровых приборов и инструментов;</w:t>
      </w:r>
    </w:p>
    <w:p w14:paraId="657C2BB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6" w:name="dst100948"/>
      <w:bookmarkEnd w:id="496"/>
      <w:r w:rsidRPr="00B354FE">
        <w:rPr>
          <w:rFonts w:ascii="Times New Roman" w:eastAsia="Times New Roman" w:hAnsi="Times New Roman"/>
          <w:sz w:val="24"/>
          <w:szCs w:val="24"/>
          <w:lang w:eastAsia="ru-RU"/>
        </w:rPr>
        <w:t>5) умение характеризовать основные группы организмов в системе органического мира (в том числе вирусы, бактерии, растения, грибы, животные): строение, процессы жизнедеятельности, их происхождение, значение в природе и жизни человека;</w:t>
      </w:r>
    </w:p>
    <w:p w14:paraId="67A6BC7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7" w:name="dst100949"/>
      <w:bookmarkEnd w:id="497"/>
      <w:r w:rsidRPr="00B354FE">
        <w:rPr>
          <w:rFonts w:ascii="Times New Roman" w:eastAsia="Times New Roman" w:hAnsi="Times New Roman"/>
          <w:sz w:val="24"/>
          <w:szCs w:val="24"/>
          <w:lang w:eastAsia="ru-RU"/>
        </w:rPr>
        <w:t>6) умение объяснять положение человека в системе органического мира, его происхождение, сходства и отличия человека от животных, характеризовать строение и процессы жизнедеятельности организма человека, его приспособленность к различным экологическим факторам;</w:t>
      </w:r>
    </w:p>
    <w:p w14:paraId="0297F92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8" w:name="dst100950"/>
      <w:bookmarkEnd w:id="498"/>
      <w:r w:rsidRPr="00B354FE">
        <w:rPr>
          <w:rFonts w:ascii="Times New Roman" w:eastAsia="Times New Roman" w:hAnsi="Times New Roman"/>
          <w:sz w:val="24"/>
          <w:szCs w:val="24"/>
          <w:lang w:eastAsia="ru-RU"/>
        </w:rPr>
        <w:lastRenderedPageBreak/>
        <w:t>7) умение описывать клетки, ткани, органы, системы органов и характеризовать важнейшие биологические процессы в организмах растений, животных и человека;</w:t>
      </w:r>
    </w:p>
    <w:p w14:paraId="1B3EB05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499" w:name="dst100951"/>
      <w:bookmarkEnd w:id="499"/>
      <w:r w:rsidRPr="00B354FE">
        <w:rPr>
          <w:rFonts w:ascii="Times New Roman" w:eastAsia="Times New Roman" w:hAnsi="Times New Roman"/>
          <w:sz w:val="24"/>
          <w:szCs w:val="24"/>
          <w:lang w:eastAsia="ru-RU"/>
        </w:rPr>
        <w:t>8) сформированность представлений о взаимосвязи наследования потомством признаков от родительских форм с организацией клетки, наличием в ней хромосом как носителей наследственной информации, об основных закономерностях наследования признаков;</w:t>
      </w:r>
    </w:p>
    <w:p w14:paraId="4F003C5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0" w:name="dst100952"/>
      <w:bookmarkEnd w:id="500"/>
      <w:r w:rsidRPr="00B354FE">
        <w:rPr>
          <w:rFonts w:ascii="Times New Roman" w:eastAsia="Times New Roman" w:hAnsi="Times New Roman"/>
          <w:sz w:val="24"/>
          <w:szCs w:val="24"/>
          <w:lang w:eastAsia="ru-RU"/>
        </w:rPr>
        <w:t>9) сформированность представлений об основных факторах окружающей среды, их роли в жизнедеятельности и эволюции организмов; представление об антропогенном факторе;</w:t>
      </w:r>
    </w:p>
    <w:p w14:paraId="5717F00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1" w:name="dst100953"/>
      <w:bookmarkEnd w:id="501"/>
      <w:r w:rsidRPr="00B354FE">
        <w:rPr>
          <w:rFonts w:ascii="Times New Roman" w:eastAsia="Times New Roman" w:hAnsi="Times New Roman"/>
          <w:sz w:val="24"/>
          <w:szCs w:val="24"/>
          <w:lang w:eastAsia="ru-RU"/>
        </w:rPr>
        <w:t>10) сформированность представлений об экосистемах и значении биоразнообразия; о глобальных экологических проблемах, стоящих перед человечеством и способах их преодоления;</w:t>
      </w:r>
    </w:p>
    <w:p w14:paraId="4C604A9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2" w:name="dst100954"/>
      <w:bookmarkEnd w:id="502"/>
      <w:r w:rsidRPr="00B354FE">
        <w:rPr>
          <w:rFonts w:ascii="Times New Roman" w:eastAsia="Times New Roman" w:hAnsi="Times New Roman"/>
          <w:sz w:val="24"/>
          <w:szCs w:val="24"/>
          <w:lang w:eastAsia="ru-RU"/>
        </w:rPr>
        <w:t>11) умение решать учебные задачи биологического содержания, в том числе выявлять причинно-следственные связи, проводить расчеты, делать выводы на основании полученных результатов;</w:t>
      </w:r>
    </w:p>
    <w:p w14:paraId="251B052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3" w:name="dst100955"/>
      <w:bookmarkEnd w:id="503"/>
      <w:r w:rsidRPr="00B354FE">
        <w:rPr>
          <w:rFonts w:ascii="Times New Roman" w:eastAsia="Times New Roman" w:hAnsi="Times New Roman"/>
          <w:sz w:val="24"/>
          <w:szCs w:val="24"/>
          <w:lang w:eastAsia="ru-RU"/>
        </w:rPr>
        <w:t>12) умение создавать и применять словесные и графические модели для объяснения строения живых систем, явлений и процессов живой природы;</w:t>
      </w:r>
    </w:p>
    <w:p w14:paraId="18A0C79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4" w:name="dst100956"/>
      <w:bookmarkEnd w:id="504"/>
      <w:r w:rsidRPr="00B354FE">
        <w:rPr>
          <w:rFonts w:ascii="Times New Roman" w:eastAsia="Times New Roman" w:hAnsi="Times New Roman"/>
          <w:sz w:val="24"/>
          <w:szCs w:val="24"/>
          <w:lang w:eastAsia="ru-RU"/>
        </w:rPr>
        <w:t>13) понимание вклада российских и зарубежных ученых в развитие биологических наук;</w:t>
      </w:r>
    </w:p>
    <w:p w14:paraId="6B1698D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5" w:name="dst100957"/>
      <w:bookmarkEnd w:id="505"/>
      <w:r w:rsidRPr="00B354FE">
        <w:rPr>
          <w:rFonts w:ascii="Times New Roman" w:eastAsia="Times New Roman" w:hAnsi="Times New Roman"/>
          <w:sz w:val="24"/>
          <w:szCs w:val="24"/>
          <w:lang w:eastAsia="ru-RU"/>
        </w:rPr>
        <w:t>14) владение навыками работы с информацией биологического содержания, представленной в разной форме (в виде текста, табличных данных, схем, графиков, диаграмм, моделей, изображений), критического анализа информации и оценки ее достоверности;</w:t>
      </w:r>
    </w:p>
    <w:p w14:paraId="5CF262E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6" w:name="dst100958"/>
      <w:bookmarkEnd w:id="506"/>
      <w:r w:rsidRPr="00B354FE">
        <w:rPr>
          <w:rFonts w:ascii="Times New Roman" w:eastAsia="Times New Roman" w:hAnsi="Times New Roman"/>
          <w:sz w:val="24"/>
          <w:szCs w:val="24"/>
          <w:lang w:eastAsia="ru-RU"/>
        </w:rPr>
        <w:t>15) умение планировать под руководством наставника и проводить учебное исследование или проектную работу в области биологии; с учетом намеченной цели формулировать проблему, гипотезу, ставить задачи, выбирать адекватные методы для их решения, формулировать выводы; публично представлять полученные результаты;</w:t>
      </w:r>
    </w:p>
    <w:p w14:paraId="59C8CF8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7" w:name="dst100959"/>
      <w:bookmarkEnd w:id="507"/>
      <w:r w:rsidRPr="00B354FE">
        <w:rPr>
          <w:rFonts w:ascii="Times New Roman" w:eastAsia="Times New Roman" w:hAnsi="Times New Roman"/>
          <w:sz w:val="24"/>
          <w:szCs w:val="24"/>
          <w:lang w:eastAsia="ru-RU"/>
        </w:rPr>
        <w:t>16) умение интегрировать биологические знания со знаниями других учебных предметов;</w:t>
      </w:r>
    </w:p>
    <w:p w14:paraId="07CE037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8" w:name="dst100960"/>
      <w:bookmarkEnd w:id="508"/>
      <w:r w:rsidRPr="00B354FE">
        <w:rPr>
          <w:rFonts w:ascii="Times New Roman" w:eastAsia="Times New Roman" w:hAnsi="Times New Roman"/>
          <w:sz w:val="24"/>
          <w:szCs w:val="24"/>
          <w:lang w:eastAsia="ru-RU"/>
        </w:rPr>
        <w:t>17) сформированность основ экологической грамотности: осознание необходимости действий по сохранению биоразнообразия и охране природных экосистем, сохранению и укреплению здоровья человека; умение выбирать целевые установки в своих действиях и поступках по отношению к живой природе, своему здоровью и здоровью окружающих;</w:t>
      </w:r>
    </w:p>
    <w:p w14:paraId="056810D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09" w:name="dst100961"/>
      <w:bookmarkEnd w:id="509"/>
      <w:r w:rsidRPr="00B354FE">
        <w:rPr>
          <w:rFonts w:ascii="Times New Roman" w:eastAsia="Times New Roman" w:hAnsi="Times New Roman"/>
          <w:sz w:val="24"/>
          <w:szCs w:val="24"/>
          <w:lang w:eastAsia="ru-RU"/>
        </w:rPr>
        <w:t>18) умение использовать приобретенные знания и навыки для здорового образа жизни, сбалансированного питания и физической активности; неприятие вредных привычек и зависимостей; умение противодействовать лженаучным манипуляциям в области здоровья;</w:t>
      </w:r>
    </w:p>
    <w:p w14:paraId="045B312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0" w:name="dst100962"/>
      <w:bookmarkEnd w:id="510"/>
      <w:r w:rsidRPr="00B354FE">
        <w:rPr>
          <w:rFonts w:ascii="Times New Roman" w:eastAsia="Times New Roman" w:hAnsi="Times New Roman"/>
          <w:sz w:val="24"/>
          <w:szCs w:val="24"/>
          <w:lang w:eastAsia="ru-RU"/>
        </w:rPr>
        <w:t>19) овладение приемами оказания первой помощи человеку, выращивания культурных растений и ухода за домашними животными.</w:t>
      </w:r>
    </w:p>
    <w:p w14:paraId="397929E4"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511" w:name="dst100963"/>
      <w:bookmarkEnd w:id="511"/>
      <w:r w:rsidRPr="00B354FE">
        <w:rPr>
          <w:rFonts w:ascii="Times New Roman" w:eastAsia="Times New Roman" w:hAnsi="Times New Roman"/>
          <w:b/>
          <w:sz w:val="24"/>
          <w:szCs w:val="24"/>
          <w:lang w:eastAsia="ru-RU"/>
        </w:rPr>
        <w:lastRenderedPageBreak/>
        <w:t>1.2.1.3.6.6. По учебному предмету "Биология" (на углубленном уровне):</w:t>
      </w:r>
    </w:p>
    <w:p w14:paraId="7848D44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2" w:name="dst100964"/>
      <w:bookmarkEnd w:id="512"/>
      <w:r w:rsidRPr="00B354FE">
        <w:rPr>
          <w:rFonts w:ascii="Times New Roman" w:eastAsia="Times New Roman" w:hAnsi="Times New Roman"/>
          <w:sz w:val="24"/>
          <w:szCs w:val="24"/>
          <w:lang w:eastAsia="ru-RU"/>
        </w:rPr>
        <w:t>1) умение характеризовать систему биологических наук, включающую в себя молекулярную биологию, цитологию, гистологию, морфологию, анатомию, физиологию, генетику и экологию;</w:t>
      </w:r>
    </w:p>
    <w:p w14:paraId="1D05DBA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3" w:name="dst100965"/>
      <w:bookmarkEnd w:id="513"/>
      <w:r w:rsidRPr="00B354FE">
        <w:rPr>
          <w:rFonts w:ascii="Times New Roman" w:eastAsia="Times New Roman" w:hAnsi="Times New Roman"/>
          <w:sz w:val="24"/>
          <w:szCs w:val="24"/>
          <w:lang w:eastAsia="ru-RU"/>
        </w:rPr>
        <w:t>2) знание основных положений клеточной теории, основ эволюционной теории Ч. Дарвина, законов Г. Менделя, хромосомной теории наследственности Т. Моргана, закона Харди-Вайнберга, закона гомологических рядов Н.И. Вавилова, основных этапов возникновения и развития жизни на Земле, основных этапов возникновения и развития жизни на Земле, биогеографических правил Аллена, Глогера и Бергмана, основных геохимических циклов; умение свободно оперировать понятиями экосистема, экологическая пирамида, трофическая сеть, биоразнообразие, особо охраняемые природные территории (резерваты), заповедники, национальные парки, биосферные резерваты; знать, что такое Красная книга; умение характеризовать место человека в системе животного мира, основные этапы и факторы его эволюции;</w:t>
      </w:r>
    </w:p>
    <w:p w14:paraId="04C86060"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4" w:name="dst100966"/>
      <w:bookmarkEnd w:id="514"/>
      <w:r w:rsidRPr="00B354FE">
        <w:rPr>
          <w:rFonts w:ascii="Times New Roman" w:eastAsia="Times New Roman" w:hAnsi="Times New Roman"/>
          <w:sz w:val="24"/>
          <w:szCs w:val="24"/>
          <w:lang w:eastAsia="ru-RU"/>
        </w:rPr>
        <w:t>3) умение свободно оперировать знаниями анатомии, гистологии и физиологии растений, животных и человека, объяснять, в чем заключаются особенности организменного уровня организации жизни, характеризовать основные этапы онтогенеза растений, животных и человека;</w:t>
      </w:r>
    </w:p>
    <w:p w14:paraId="1625FA0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5" w:name="dst100967"/>
      <w:bookmarkEnd w:id="515"/>
      <w:r w:rsidRPr="00B354FE">
        <w:rPr>
          <w:rFonts w:ascii="Times New Roman" w:eastAsia="Times New Roman" w:hAnsi="Times New Roman"/>
          <w:sz w:val="24"/>
          <w:szCs w:val="24"/>
          <w:lang w:eastAsia="ru-RU"/>
        </w:rPr>
        <w:t>4) понимание механизма самовоспроизведения клеток; представление об основных этапах деления клеток прокариот и эукариот, о митозе и мейозе, о роли клеточного ядра, строении и функции хромосом, о генах и геноме, об основах генетической инженерии и геномики; понимание значения работ по расшифровке геномов вирусов, бактерий, грибов, растений и животных; умение характеризовать подходы к анализу больших данных в биологии, характеризовать цели и задачи биоинформатики;</w:t>
      </w:r>
    </w:p>
    <w:p w14:paraId="49F5860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6" w:name="dst100968"/>
      <w:bookmarkEnd w:id="516"/>
      <w:r w:rsidRPr="00B354FE">
        <w:rPr>
          <w:rFonts w:ascii="Times New Roman" w:eastAsia="Times New Roman" w:hAnsi="Times New Roman"/>
          <w:sz w:val="24"/>
          <w:szCs w:val="24"/>
          <w:lang w:eastAsia="ru-RU"/>
        </w:rPr>
        <w:t>5) умение объяснять причины наследственных заболеваний, различать среди них моногенные и полигенные, знать механизмы возникновения наиболее распространенных из них, используя при этом понятия ген, мутация, хромосома, геном; умение свободно решать качественные и количественные задачи, используя основные наследуемые и ненаследуемые показатели сравниваемых индивидуумов и показатели состояния их здоровья; умение понимать и объяснять принципы современных биомедицинских методов; умение понимать принципы этики биомедицинских исследований и клинических испытаний;</w:t>
      </w:r>
    </w:p>
    <w:p w14:paraId="6B23B02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7" w:name="dst100969"/>
      <w:bookmarkEnd w:id="517"/>
      <w:r w:rsidRPr="00B354FE">
        <w:rPr>
          <w:rFonts w:ascii="Times New Roman" w:eastAsia="Times New Roman" w:hAnsi="Times New Roman"/>
          <w:sz w:val="24"/>
          <w:szCs w:val="24"/>
          <w:lang w:eastAsia="ru-RU"/>
        </w:rPr>
        <w:t>6) умение характеризовать признаки растений и животных, объяснять наличие в пределах одного вида растений и животных форм, контрастных по одному и тому же признаку, различать среди них моногенные и полигенные, используя при этом понятия ген, мутация, хромосома, геном; умение свободно оперировать понятиями фенотип, генотип, наследственность и изменчивость, генетическое разнообразие, генетические ресурсы растений, животных и микроорганизмов, сорт, порода, штамм; умение решать качественные и количественные задачи, используя основные наследуемые и ненаследуемые показатели сравниваемых особей; понимание принципов современных методов создания сортов растений, пород животных и штаммов микроорганизмов; понимание целей и задач селекции и биотехнологии, основные принципы и требования продовольственной безопасности и биобезопасности;</w:t>
      </w:r>
    </w:p>
    <w:p w14:paraId="532AB54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8" w:name="dst100970"/>
      <w:bookmarkEnd w:id="518"/>
      <w:r w:rsidRPr="00B354FE">
        <w:rPr>
          <w:rFonts w:ascii="Times New Roman" w:eastAsia="Times New Roman" w:hAnsi="Times New Roman"/>
          <w:sz w:val="24"/>
          <w:szCs w:val="24"/>
          <w:lang w:eastAsia="ru-RU"/>
        </w:rPr>
        <w:lastRenderedPageBreak/>
        <w:t>7) понимание особенностей надорганизменного уровня организации жизни; умение оперировать понятиями микрофлора, микробном, микросимбионт; умение свободно оперировать знаниями о причинах распространенных инфекционных заболеваний животных и человека и о причинах распространенных болезней растений, связывая их с жизненными циклами и организацией геномов вирусов, бактерий, простейших и паразитических насекомых; понимание принципов профилактики и лечения распространенных инфекционных заболеваний животных и человека и принципов борьбы с патогенами и вредителями растений;</w:t>
      </w:r>
    </w:p>
    <w:p w14:paraId="2879DD5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19" w:name="dst100971"/>
      <w:bookmarkEnd w:id="519"/>
      <w:r w:rsidRPr="00B354FE">
        <w:rPr>
          <w:rFonts w:ascii="Times New Roman" w:eastAsia="Times New Roman" w:hAnsi="Times New Roman"/>
          <w:sz w:val="24"/>
          <w:szCs w:val="24"/>
          <w:lang w:eastAsia="ru-RU"/>
        </w:rPr>
        <w:t>8) интерес к углублению биологических знаний и выбору биологии как профильного предмета на уровне среднего общего образования для будущей профессиональной деятельности в области биологии, медицины, экологии, ветеринарии, сельского хозяйства, пищевой промышленности, психологии, искусства, спорта.</w:t>
      </w:r>
    </w:p>
    <w:p w14:paraId="662CCC9C" w14:textId="77777777" w:rsidR="000D3B04" w:rsidRPr="00B354FE" w:rsidRDefault="00102AAD">
      <w:pPr>
        <w:spacing w:line="315" w:lineRule="atLeast"/>
        <w:ind w:firstLine="709"/>
        <w:jc w:val="both"/>
        <w:rPr>
          <w:rFonts w:ascii="Times New Roman" w:eastAsia="Times New Roman" w:hAnsi="Times New Roman"/>
          <w:sz w:val="24"/>
          <w:szCs w:val="24"/>
          <w:lang w:eastAsia="ru-RU"/>
        </w:rPr>
      </w:pPr>
      <w:bookmarkStart w:id="520" w:name="dst100972"/>
      <w:bookmarkEnd w:id="520"/>
      <w:r w:rsidRPr="00B354FE">
        <w:rPr>
          <w:rFonts w:ascii="Times New Roman" w:eastAsia="Times New Roman" w:hAnsi="Times New Roman"/>
          <w:b/>
          <w:sz w:val="24"/>
          <w:szCs w:val="24"/>
          <w:lang w:eastAsia="ru-RU"/>
        </w:rPr>
        <w:t>1.2.1.3.7. Предметные результаты по предметной области "Основы духовно-нравственной культуры народов России"</w:t>
      </w:r>
      <w:r w:rsidRPr="00B354FE">
        <w:rPr>
          <w:rFonts w:ascii="Times New Roman" w:eastAsia="Times New Roman" w:hAnsi="Times New Roman"/>
          <w:sz w:val="24"/>
          <w:szCs w:val="24"/>
          <w:lang w:eastAsia="ru-RU"/>
        </w:rPr>
        <w:t xml:space="preserve"> обеспечивают:</w:t>
      </w:r>
    </w:p>
    <w:p w14:paraId="5FB2687E" w14:textId="77777777" w:rsidR="000D3B04" w:rsidRPr="00B354FE" w:rsidRDefault="00102AAD">
      <w:pPr>
        <w:spacing w:line="315" w:lineRule="atLeast"/>
        <w:ind w:firstLine="709"/>
        <w:jc w:val="both"/>
        <w:rPr>
          <w:rFonts w:ascii="Times New Roman" w:eastAsia="Times New Roman" w:hAnsi="Times New Roman"/>
          <w:sz w:val="24"/>
          <w:szCs w:val="24"/>
          <w:lang w:eastAsia="ru-RU"/>
        </w:rPr>
      </w:pPr>
      <w:bookmarkStart w:id="521" w:name="dst100973"/>
      <w:bookmarkEnd w:id="521"/>
      <w:r w:rsidRPr="00B354FE">
        <w:rPr>
          <w:rFonts w:ascii="Times New Roman" w:eastAsia="Times New Roman" w:hAnsi="Times New Roman"/>
          <w:sz w:val="24"/>
          <w:szCs w:val="24"/>
          <w:lang w:eastAsia="ru-RU"/>
        </w:rPr>
        <w:t>1) понимание вклада представителей различных народов России в формирования ее цивилизационного наследия;</w:t>
      </w:r>
    </w:p>
    <w:p w14:paraId="5A5F9239"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22" w:name="dst100974"/>
      <w:bookmarkEnd w:id="522"/>
      <w:r w:rsidRPr="00B354FE">
        <w:rPr>
          <w:rFonts w:ascii="Times New Roman" w:eastAsia="Times New Roman" w:hAnsi="Times New Roman"/>
          <w:sz w:val="24"/>
          <w:szCs w:val="24"/>
          <w:lang w:eastAsia="ru-RU"/>
        </w:rPr>
        <w:t>2) понимание ценности многообразия культурных укладов народов Российской Федерации;</w:t>
      </w:r>
    </w:p>
    <w:p w14:paraId="1F79767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23" w:name="dst100975"/>
      <w:bookmarkEnd w:id="523"/>
      <w:r w:rsidRPr="00B354FE">
        <w:rPr>
          <w:rFonts w:ascii="Times New Roman" w:eastAsia="Times New Roman" w:hAnsi="Times New Roman"/>
          <w:sz w:val="24"/>
          <w:szCs w:val="24"/>
          <w:lang w:eastAsia="ru-RU"/>
        </w:rPr>
        <w:t>3) поддержку интереса к традициям собственного народа и народов, проживающих в Российской Федерации;</w:t>
      </w:r>
    </w:p>
    <w:p w14:paraId="11C374D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24" w:name="dst100976"/>
      <w:bookmarkEnd w:id="524"/>
      <w:r w:rsidRPr="00B354FE">
        <w:rPr>
          <w:rFonts w:ascii="Times New Roman" w:eastAsia="Times New Roman" w:hAnsi="Times New Roman"/>
          <w:sz w:val="24"/>
          <w:szCs w:val="24"/>
          <w:lang w:eastAsia="ru-RU"/>
        </w:rPr>
        <w:t>4) знание исторических примеров взаимопомощи и сотрудничества народов Российской Федерации;</w:t>
      </w:r>
    </w:p>
    <w:p w14:paraId="12658D3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25" w:name="dst100977"/>
      <w:bookmarkEnd w:id="525"/>
      <w:r w:rsidRPr="00B354FE">
        <w:rPr>
          <w:rFonts w:ascii="Times New Roman" w:eastAsia="Times New Roman" w:hAnsi="Times New Roman"/>
          <w:sz w:val="24"/>
          <w:szCs w:val="24"/>
          <w:lang w:eastAsia="ru-RU"/>
        </w:rPr>
        <w:t>5) формирование уважительного отношения к национальным и этническим ценностям, религиозным чувствам народов Российской Федерации;</w:t>
      </w:r>
    </w:p>
    <w:p w14:paraId="5CE6F9D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26" w:name="dst100978"/>
      <w:bookmarkEnd w:id="526"/>
      <w:r w:rsidRPr="00B354FE">
        <w:rPr>
          <w:rFonts w:ascii="Times New Roman" w:eastAsia="Times New Roman" w:hAnsi="Times New Roman"/>
          <w:sz w:val="24"/>
          <w:szCs w:val="24"/>
          <w:lang w:eastAsia="ru-RU"/>
        </w:rPr>
        <w:t>6) осознание ценности межнационального и межрелигиозного согласия;</w:t>
      </w:r>
    </w:p>
    <w:p w14:paraId="240B101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7) формирование представления об образцах и примерах традиционного духовного наследия народов Российской Федерации.</w:t>
      </w:r>
    </w:p>
    <w:p w14:paraId="5775D0B2"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527" w:name="dst100979"/>
      <w:bookmarkStart w:id="528" w:name="dst100980"/>
      <w:bookmarkEnd w:id="527"/>
      <w:bookmarkEnd w:id="528"/>
      <w:r w:rsidRPr="00B354FE">
        <w:rPr>
          <w:rFonts w:ascii="Times New Roman" w:eastAsia="Times New Roman" w:hAnsi="Times New Roman"/>
          <w:sz w:val="24"/>
          <w:szCs w:val="24"/>
          <w:lang w:eastAsia="ru-RU"/>
        </w:rPr>
        <w:t>Предметные результаты по предметной области "Основы духовно-нравственной культуры народов России" конкретизируются Организацией с учетом выбранного по заявлению обучающихся, родителей (законных представителей) несовершеннолетних обучающихся из перечня, предлагаемого Организацией, учебного курса (учебного модуля) по указанной предметной области, предусматривающего региональные, национальные и этнокультурные особенности региона.</w:t>
      </w:r>
    </w:p>
    <w:p w14:paraId="2E810CBE"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529" w:name="dst100981"/>
      <w:bookmarkStart w:id="530" w:name="dst100982"/>
      <w:bookmarkEnd w:id="529"/>
      <w:bookmarkEnd w:id="530"/>
      <w:r w:rsidRPr="00B354FE">
        <w:rPr>
          <w:rFonts w:ascii="Times New Roman" w:eastAsia="Times New Roman" w:hAnsi="Times New Roman"/>
          <w:b/>
          <w:sz w:val="24"/>
          <w:szCs w:val="24"/>
          <w:lang w:eastAsia="ru-RU"/>
        </w:rPr>
        <w:t>1.2.1.3.8.1. По учебному предмету "Изобразительное искусство":</w:t>
      </w:r>
    </w:p>
    <w:p w14:paraId="27D2910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1" w:name="dst100983"/>
      <w:bookmarkEnd w:id="531"/>
      <w:r w:rsidRPr="00B354FE">
        <w:rPr>
          <w:rFonts w:ascii="Times New Roman" w:eastAsia="Times New Roman" w:hAnsi="Times New Roman"/>
          <w:sz w:val="24"/>
          <w:szCs w:val="24"/>
          <w:lang w:eastAsia="ru-RU"/>
        </w:rPr>
        <w:t xml:space="preserve">1) сформированность системы знаний: в области основ изобразительной грамоты (конструктивный рисунок; перспективное построение изображения; передача формы предмета светом и тенью; основы цветоведения; пропорции человеческой фигуры и головы); о различных художественных материалах в изобразительном искусстве; о различных способах живописного построения изображения; о стилях и различных жанрах изобразительного искусства; о выдающихся отечественных и зарубежных художниках, </w:t>
      </w:r>
      <w:r w:rsidRPr="00B354FE">
        <w:rPr>
          <w:rFonts w:ascii="Times New Roman" w:eastAsia="Times New Roman" w:hAnsi="Times New Roman"/>
          <w:sz w:val="24"/>
          <w:szCs w:val="24"/>
          <w:lang w:eastAsia="ru-RU"/>
        </w:rPr>
        <w:lastRenderedPageBreak/>
        <w:t>скульпторах и архитекторах; о создании выразительного художественного образа и условности языка изобразительного искусства; о декоративно-прикладном искусстве (народное искусство и произведения современных художников декоративно-прикладного искусства); о различных видах дизайна; о различных способах проектной графики;</w:t>
      </w:r>
    </w:p>
    <w:p w14:paraId="5413196E"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2" w:name="dst100984"/>
      <w:bookmarkEnd w:id="532"/>
      <w:r w:rsidRPr="00B354FE">
        <w:rPr>
          <w:rFonts w:ascii="Times New Roman" w:eastAsia="Times New Roman" w:hAnsi="Times New Roman"/>
          <w:sz w:val="24"/>
          <w:szCs w:val="24"/>
          <w:lang w:eastAsia="ru-RU"/>
        </w:rPr>
        <w:t>2) сформированность умений: создавать выразительные декоративно-обобщенные изображения на основе традиционных образов; владеть практическими навыками выразительного использования формы, объема, цвета, фактуры и других средств в процессе создания в конкретном материале плоскостных или объемных декоративных композиций; выбирать характер линий для создания ярких, эмоциональных образов в рисунке; воспроизводить с натуры предметы окружающей реальности, используя различные художественные материалы; создавать образы, используя все выразительные возможности цвета; изображать сложную форму предмета (силуэт) как соотношение простых геометрических фигур с соблюдением их пропорций; строить изображения простых предметов по правилам линейной перспективы; передавать с помощью света характер формы и эмоциональное напряжение в композиции; воспроизводить предметы и явления окружающей реальности по памяти и представлению (в доступной форме); выбирать и использовать различные художественные материалы для передачи собственного художественного замысла; создавать творческие работы в материале; выражать свои мысли изобразительными средствами: выполнять эскизы дизайнерских разработок (эскизы объектов малых архитектурных форм, эскизы художественного решения различных предметов, эскизы костюмов, эскизы графических композиций, эскизы декоративных панно); использовать информационно-коммуникационные технологии в создании художественных проектов;</w:t>
      </w:r>
    </w:p>
    <w:p w14:paraId="7BC360E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3" w:name="dst100985"/>
      <w:bookmarkEnd w:id="533"/>
      <w:r w:rsidRPr="00B354FE">
        <w:rPr>
          <w:rFonts w:ascii="Times New Roman" w:eastAsia="Times New Roman" w:hAnsi="Times New Roman"/>
          <w:sz w:val="24"/>
          <w:szCs w:val="24"/>
          <w:lang w:eastAsia="ru-RU"/>
        </w:rPr>
        <w:t>3) выполнение учебно-творческих работ с применением различных материалов и техник.</w:t>
      </w:r>
    </w:p>
    <w:p w14:paraId="11699D38"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534" w:name="dst100986"/>
      <w:bookmarkEnd w:id="534"/>
      <w:r w:rsidRPr="00B354FE">
        <w:rPr>
          <w:rFonts w:ascii="Times New Roman" w:eastAsia="Times New Roman" w:hAnsi="Times New Roman"/>
          <w:b/>
          <w:sz w:val="24"/>
          <w:szCs w:val="24"/>
          <w:lang w:eastAsia="ru-RU"/>
        </w:rPr>
        <w:t>1.2.1.3.8.2. По учебному предмету "Музыка":</w:t>
      </w:r>
    </w:p>
    <w:p w14:paraId="1BC1276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5" w:name="dst100987"/>
      <w:bookmarkEnd w:id="535"/>
      <w:r w:rsidRPr="00B354FE">
        <w:rPr>
          <w:rFonts w:ascii="Times New Roman" w:eastAsia="Times New Roman" w:hAnsi="Times New Roman"/>
          <w:sz w:val="24"/>
          <w:szCs w:val="24"/>
          <w:lang w:eastAsia="ru-RU"/>
        </w:rPr>
        <w:t>1) характеристику специфики музыки как вида искусства, значения музыки в художественной культуре и синтетических видах творчества, взаимосвязи между разными видами искусства на уровне общности идей, тем, художественных образов;</w:t>
      </w:r>
    </w:p>
    <w:p w14:paraId="5C11DE94"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6" w:name="dst100988"/>
      <w:bookmarkEnd w:id="536"/>
      <w:r w:rsidRPr="00B354FE">
        <w:rPr>
          <w:rFonts w:ascii="Times New Roman" w:eastAsia="Times New Roman" w:hAnsi="Times New Roman"/>
          <w:sz w:val="24"/>
          <w:szCs w:val="24"/>
          <w:lang w:eastAsia="ru-RU"/>
        </w:rPr>
        <w:t>2) характеристику жанров народной и профессиональной музыки, форм музыки, характерных черт и образцов творчества русских и зарубежных композиторов, видов оркестров и инструментов;</w:t>
      </w:r>
    </w:p>
    <w:p w14:paraId="3494C22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7" w:name="dst100989"/>
      <w:bookmarkEnd w:id="537"/>
      <w:r w:rsidRPr="00B354FE">
        <w:rPr>
          <w:rFonts w:ascii="Times New Roman" w:eastAsia="Times New Roman" w:hAnsi="Times New Roman"/>
          <w:sz w:val="24"/>
          <w:szCs w:val="24"/>
          <w:lang w:eastAsia="ru-RU"/>
        </w:rPr>
        <w:t>3) умение узнавать на слух и характеризовать произведения русской и зарубежной классики, образцы народного музыкального творчества, произведения современных композиторов;</w:t>
      </w:r>
    </w:p>
    <w:p w14:paraId="49E8818B"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8" w:name="dst100990"/>
      <w:bookmarkEnd w:id="538"/>
      <w:r w:rsidRPr="00B354FE">
        <w:rPr>
          <w:rFonts w:ascii="Times New Roman" w:eastAsia="Times New Roman" w:hAnsi="Times New Roman"/>
          <w:sz w:val="24"/>
          <w:szCs w:val="24"/>
          <w:lang w:eastAsia="ru-RU"/>
        </w:rPr>
        <w:t>4) умение выразительно исполнять народные песни, песни композиторов-классиков и современных композиторов (в хоре и индивидуально), воспроизводить мелодии произведений инструментальных и вокальных жанров;</w:t>
      </w:r>
    </w:p>
    <w:p w14:paraId="77BEA09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39" w:name="dst100991"/>
      <w:bookmarkEnd w:id="539"/>
      <w:r w:rsidRPr="00B354FE">
        <w:rPr>
          <w:rFonts w:ascii="Times New Roman" w:eastAsia="Times New Roman" w:hAnsi="Times New Roman"/>
          <w:sz w:val="24"/>
          <w:szCs w:val="24"/>
          <w:lang w:eastAsia="ru-RU"/>
        </w:rPr>
        <w:t>5) умение выявлять особенности интерпретации одной и той же художественной идеи, сюжета в творчестве различных композиторов;</w:t>
      </w:r>
    </w:p>
    <w:p w14:paraId="67248F2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0" w:name="dst100992"/>
      <w:bookmarkEnd w:id="540"/>
      <w:r w:rsidRPr="00B354FE">
        <w:rPr>
          <w:rFonts w:ascii="Times New Roman" w:eastAsia="Times New Roman" w:hAnsi="Times New Roman"/>
          <w:sz w:val="24"/>
          <w:szCs w:val="24"/>
          <w:lang w:eastAsia="ru-RU"/>
        </w:rPr>
        <w:lastRenderedPageBreak/>
        <w:t>6) умение различать звучание отдельных музыкальных инструментов, виды хора и оркестра.</w:t>
      </w:r>
    </w:p>
    <w:p w14:paraId="0095EA80" w14:textId="798B17BA"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1" w:name="dst100993"/>
      <w:bookmarkEnd w:id="541"/>
      <w:r w:rsidRPr="00B354FE">
        <w:rPr>
          <w:rFonts w:ascii="Times New Roman" w:eastAsia="Times New Roman" w:hAnsi="Times New Roman"/>
          <w:sz w:val="24"/>
          <w:szCs w:val="24"/>
          <w:lang w:eastAsia="ru-RU"/>
        </w:rPr>
        <w:t xml:space="preserve">Достижение результатов освоения </w:t>
      </w:r>
      <w:r w:rsidR="00110031">
        <w:rPr>
          <w:rFonts w:ascii="Times New Roman" w:eastAsia="Times New Roman" w:hAnsi="Times New Roman"/>
          <w:sz w:val="24"/>
          <w:szCs w:val="24"/>
          <w:lang w:eastAsia="ru-RU"/>
        </w:rPr>
        <w:t>АООП</w:t>
      </w:r>
      <w:r w:rsidRPr="00B354FE">
        <w:rPr>
          <w:rFonts w:ascii="Times New Roman" w:eastAsia="Times New Roman" w:hAnsi="Times New Roman"/>
          <w:sz w:val="24"/>
          <w:szCs w:val="24"/>
          <w:lang w:eastAsia="ru-RU"/>
        </w:rPr>
        <w:t xml:space="preserve"> обеспечивается посредством включения в указанную программу предметных результатов освоения модулей </w:t>
      </w:r>
      <w:r w:rsidR="00110031">
        <w:rPr>
          <w:rFonts w:ascii="Times New Roman" w:eastAsia="Times New Roman" w:hAnsi="Times New Roman"/>
          <w:sz w:val="24"/>
          <w:szCs w:val="24"/>
          <w:lang w:eastAsia="ru-RU"/>
        </w:rPr>
        <w:t>по учебным предметам «Изобразительное искусство» и «Музыка».</w:t>
      </w:r>
    </w:p>
    <w:p w14:paraId="1251DD9C" w14:textId="78E84AB3" w:rsidR="000D3B04" w:rsidRPr="00B354FE" w:rsidRDefault="003B0BD6">
      <w:pPr>
        <w:shd w:val="clear" w:color="auto" w:fill="FFFFFF"/>
        <w:spacing w:line="315" w:lineRule="atLeast"/>
        <w:ind w:firstLine="709"/>
        <w:jc w:val="both"/>
        <w:rPr>
          <w:rFonts w:ascii="Times New Roman" w:eastAsia="Times New Roman" w:hAnsi="Times New Roman"/>
          <w:sz w:val="24"/>
          <w:szCs w:val="24"/>
          <w:lang w:eastAsia="ru-RU"/>
        </w:rPr>
      </w:pPr>
      <w:bookmarkStart w:id="542" w:name="dst100994"/>
      <w:bookmarkEnd w:id="542"/>
      <w:r>
        <w:rPr>
          <w:rFonts w:ascii="Times New Roman" w:eastAsia="Times New Roman" w:hAnsi="Times New Roman"/>
          <w:sz w:val="24"/>
          <w:szCs w:val="24"/>
          <w:lang w:eastAsia="ru-RU"/>
        </w:rPr>
        <w:t>МОУ СОШ «Образовательный комплекс № 34 имени Лататуева В.Н.»</w:t>
      </w:r>
      <w:r w:rsidR="00102AAD" w:rsidRPr="00B354FE">
        <w:rPr>
          <w:rFonts w:ascii="Times New Roman" w:eastAsia="Times New Roman" w:hAnsi="Times New Roman"/>
          <w:sz w:val="24"/>
          <w:szCs w:val="24"/>
          <w:lang w:eastAsia="ru-RU"/>
        </w:rPr>
        <w:t xml:space="preserve"> вправе самостоятельно определять последовательность модулей и количество часов для освоения обучающимися модулей </w:t>
      </w:r>
      <w:r w:rsidR="00110031" w:rsidRPr="00110031">
        <w:rPr>
          <w:rFonts w:ascii="Times New Roman" w:eastAsia="Times New Roman" w:hAnsi="Times New Roman"/>
          <w:sz w:val="24"/>
          <w:szCs w:val="24"/>
          <w:lang w:eastAsia="ru-RU"/>
        </w:rPr>
        <w:t xml:space="preserve">по учебным предметам «Изобразительное искусство» и «Музыка». </w:t>
      </w:r>
      <w:r w:rsidR="00102AAD" w:rsidRPr="00B354FE">
        <w:rPr>
          <w:rFonts w:ascii="Times New Roman" w:eastAsia="Times New Roman" w:hAnsi="Times New Roman"/>
          <w:sz w:val="24"/>
          <w:szCs w:val="24"/>
          <w:lang w:eastAsia="ru-RU"/>
        </w:rPr>
        <w:t>(с учетом возможностей материально-технической базы школы).</w:t>
      </w:r>
    </w:p>
    <w:p w14:paraId="69AF6A7C" w14:textId="403083C0"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3" w:name="dst100995"/>
      <w:bookmarkEnd w:id="543"/>
      <w:r w:rsidRPr="00B354FE">
        <w:rPr>
          <w:rFonts w:ascii="Times New Roman" w:eastAsia="Times New Roman" w:hAnsi="Times New Roman"/>
          <w:b/>
          <w:sz w:val="24"/>
          <w:szCs w:val="24"/>
          <w:lang w:eastAsia="ru-RU"/>
        </w:rPr>
        <w:t xml:space="preserve">1.2.1.3.9. Предметные результаты по учебному предмету " Труд (технология)" </w:t>
      </w:r>
      <w:r w:rsidRPr="00B354FE">
        <w:rPr>
          <w:rFonts w:ascii="Times New Roman" w:eastAsia="Times New Roman" w:hAnsi="Times New Roman"/>
          <w:sz w:val="24"/>
          <w:szCs w:val="24"/>
          <w:lang w:eastAsia="ru-RU"/>
        </w:rPr>
        <w:t>обеспечивают:</w:t>
      </w:r>
    </w:p>
    <w:p w14:paraId="099500F6"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4" w:name="dst100996"/>
      <w:bookmarkEnd w:id="544"/>
      <w:r w:rsidRPr="00B354FE">
        <w:rPr>
          <w:rFonts w:ascii="Times New Roman" w:eastAsia="Times New Roman" w:hAnsi="Times New Roman"/>
          <w:sz w:val="24"/>
          <w:szCs w:val="24"/>
          <w:lang w:eastAsia="ru-RU"/>
        </w:rPr>
        <w:t>1) сформированность целостного представления о техносфере, сущности технологической культуры и культуры труда; осознание роли техники и технологий для прогрессивного развития общества; понимание социальных и экологических последствий развития технологий промышленного и сельскохозяйственного производства, энергетики и транспорта;</w:t>
      </w:r>
    </w:p>
    <w:p w14:paraId="34529A5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5" w:name="dst100997"/>
      <w:bookmarkEnd w:id="545"/>
      <w:r w:rsidRPr="00B354FE">
        <w:rPr>
          <w:rFonts w:ascii="Times New Roman" w:eastAsia="Times New Roman" w:hAnsi="Times New Roman"/>
          <w:sz w:val="24"/>
          <w:szCs w:val="24"/>
          <w:lang w:eastAsia="ru-RU"/>
        </w:rPr>
        <w:t>2) сформированность представлений о современном уровне развития технологий и понимания трендов технологического развития, в том числе в сфере цифровых технологий и искусственного интеллекта, роботизированных систем, ресурсосберегающей энергетики и другим приоритетным направлениям научно-технологического развития Российской Федерации; овладение основами анализа закономерностей развития технологий и навыками синтеза новых технологических решений;</w:t>
      </w:r>
    </w:p>
    <w:p w14:paraId="5FF88FB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6" w:name="dst100998"/>
      <w:bookmarkEnd w:id="546"/>
      <w:r w:rsidRPr="00B354FE">
        <w:rPr>
          <w:rFonts w:ascii="Times New Roman" w:eastAsia="Times New Roman" w:hAnsi="Times New Roman"/>
          <w:sz w:val="24"/>
          <w:szCs w:val="24"/>
          <w:lang w:eastAsia="ru-RU"/>
        </w:rPr>
        <w:t>3) 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14:paraId="5DAE469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7" w:name="dst100999"/>
      <w:bookmarkEnd w:id="547"/>
      <w:r w:rsidRPr="00B354FE">
        <w:rPr>
          <w:rFonts w:ascii="Times New Roman" w:eastAsia="Times New Roman" w:hAnsi="Times New Roman"/>
          <w:sz w:val="24"/>
          <w:szCs w:val="24"/>
          <w:lang w:eastAsia="ru-RU"/>
        </w:rPr>
        <w:t>4) овладение средствами и формами графического отображения объектов или процессов, знаниями правил выполнения графической документации;</w:t>
      </w:r>
    </w:p>
    <w:p w14:paraId="01D6999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8" w:name="dst101000"/>
      <w:bookmarkEnd w:id="548"/>
      <w:r w:rsidRPr="00B354FE">
        <w:rPr>
          <w:rFonts w:ascii="Times New Roman" w:eastAsia="Times New Roman" w:hAnsi="Times New Roman"/>
          <w:sz w:val="24"/>
          <w:szCs w:val="24"/>
          <w:lang w:eastAsia="ru-RU"/>
        </w:rPr>
        <w:t>5) сформированность умений устанавливать взаимосвязь знаний по разным учебным предметам для решения прикладных учебных задач;</w:t>
      </w:r>
    </w:p>
    <w:p w14:paraId="20CE4EE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49" w:name="dst101001"/>
      <w:bookmarkEnd w:id="549"/>
      <w:r w:rsidRPr="00B354FE">
        <w:rPr>
          <w:rFonts w:ascii="Times New Roman" w:eastAsia="Times New Roman" w:hAnsi="Times New Roman"/>
          <w:sz w:val="24"/>
          <w:szCs w:val="24"/>
          <w:lang w:eastAsia="ru-RU"/>
        </w:rPr>
        <w:t>6) сформированность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14:paraId="25B5DE18"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0" w:name="dst101002"/>
      <w:bookmarkEnd w:id="550"/>
      <w:r w:rsidRPr="00B354FE">
        <w:rPr>
          <w:rFonts w:ascii="Times New Roman" w:eastAsia="Times New Roman" w:hAnsi="Times New Roman"/>
          <w:sz w:val="24"/>
          <w:szCs w:val="24"/>
          <w:lang w:eastAsia="ru-RU"/>
        </w:rPr>
        <w:t>7) сформированность представлений о мире профессий, связанных с изучаемыми технологиями, их востребованности на рынке труда.</w:t>
      </w:r>
    </w:p>
    <w:p w14:paraId="4D1617F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1" w:name="dst101003"/>
      <w:bookmarkEnd w:id="551"/>
      <w:r w:rsidRPr="00B354FE">
        <w:rPr>
          <w:rFonts w:ascii="Times New Roman" w:eastAsia="Times New Roman" w:hAnsi="Times New Roman"/>
          <w:sz w:val="24"/>
          <w:szCs w:val="24"/>
          <w:lang w:eastAsia="ru-RU"/>
        </w:rPr>
        <w:t>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"Труд (технология)".</w:t>
      </w:r>
    </w:p>
    <w:p w14:paraId="63A1F8A7" w14:textId="0D2C010E" w:rsidR="000D3B04" w:rsidRPr="00B354FE" w:rsidRDefault="003B0BD6">
      <w:pPr>
        <w:shd w:val="clear" w:color="auto" w:fill="FFFFFF"/>
        <w:spacing w:line="315" w:lineRule="atLeast"/>
        <w:ind w:firstLine="709"/>
        <w:jc w:val="both"/>
        <w:rPr>
          <w:rFonts w:ascii="Times New Roman" w:eastAsia="Times New Roman" w:hAnsi="Times New Roman"/>
          <w:sz w:val="24"/>
          <w:szCs w:val="24"/>
          <w:lang w:eastAsia="ru-RU"/>
        </w:rPr>
      </w:pPr>
      <w:bookmarkStart w:id="552" w:name="dst101004"/>
      <w:bookmarkEnd w:id="552"/>
      <w:r>
        <w:rPr>
          <w:rFonts w:ascii="Times New Roman" w:eastAsia="Times New Roman" w:hAnsi="Times New Roman"/>
          <w:sz w:val="24"/>
          <w:szCs w:val="24"/>
          <w:lang w:eastAsia="ru-RU"/>
        </w:rPr>
        <w:t>МОУ СОШ «Образовательный комплекс № 34 имени Лататуева В.Н.»</w:t>
      </w:r>
      <w:r w:rsidR="00102AAD" w:rsidRPr="00B354FE">
        <w:rPr>
          <w:rFonts w:ascii="Times New Roman" w:eastAsia="Times New Roman" w:hAnsi="Times New Roman"/>
          <w:sz w:val="24"/>
          <w:szCs w:val="24"/>
          <w:lang w:eastAsia="ru-RU"/>
        </w:rPr>
        <w:t xml:space="preserve"> вправе самостоятельно определять последовательность модулей и количество часов для освоения </w:t>
      </w:r>
      <w:r w:rsidR="00102AAD" w:rsidRPr="00B354FE">
        <w:rPr>
          <w:rFonts w:ascii="Times New Roman" w:eastAsia="Times New Roman" w:hAnsi="Times New Roman"/>
          <w:sz w:val="24"/>
          <w:szCs w:val="24"/>
          <w:lang w:eastAsia="ru-RU"/>
        </w:rPr>
        <w:lastRenderedPageBreak/>
        <w:t>обучающимися модулей учебного предмета "Технология" (с учетом возможностей материально-технической базы школы).</w:t>
      </w:r>
    </w:p>
    <w:p w14:paraId="57CD1906" w14:textId="7B650874"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r w:rsidRPr="00B354FE">
        <w:rPr>
          <w:rFonts w:ascii="Times New Roman" w:eastAsia="Times New Roman" w:hAnsi="Times New Roman"/>
          <w:b/>
          <w:sz w:val="24"/>
          <w:szCs w:val="24"/>
          <w:lang w:eastAsia="ru-RU"/>
        </w:rPr>
        <w:t>1.2.1.3.10.</w:t>
      </w:r>
      <w:r w:rsidRPr="00B354FE">
        <w:rPr>
          <w:rFonts w:ascii="Times New Roman" w:eastAsia="Times New Roman" w:hAnsi="Times New Roman"/>
          <w:sz w:val="24"/>
          <w:szCs w:val="24"/>
          <w:lang w:eastAsia="ru-RU"/>
        </w:rPr>
        <w:t xml:space="preserve"> </w:t>
      </w:r>
      <w:r w:rsidRPr="00B354FE">
        <w:rPr>
          <w:rFonts w:ascii="Times New Roman" w:eastAsia="Times New Roman" w:hAnsi="Times New Roman"/>
          <w:b/>
          <w:sz w:val="24"/>
          <w:szCs w:val="24"/>
          <w:lang w:eastAsia="ru-RU"/>
        </w:rPr>
        <w:t xml:space="preserve">Предметные результаты по учебному предмету «Основы безопасности и защиты </w:t>
      </w:r>
      <w:r w:rsidR="00837C16">
        <w:rPr>
          <w:rFonts w:ascii="Times New Roman" w:eastAsia="Times New Roman" w:hAnsi="Times New Roman"/>
          <w:b/>
          <w:sz w:val="24"/>
          <w:szCs w:val="24"/>
          <w:lang w:eastAsia="ru-RU"/>
        </w:rPr>
        <w:t>Р</w:t>
      </w:r>
      <w:r w:rsidRPr="00B354FE">
        <w:rPr>
          <w:rFonts w:ascii="Times New Roman" w:eastAsia="Times New Roman" w:hAnsi="Times New Roman"/>
          <w:b/>
          <w:sz w:val="24"/>
          <w:szCs w:val="24"/>
          <w:lang w:eastAsia="ru-RU"/>
        </w:rPr>
        <w:t xml:space="preserve">одины» </w:t>
      </w:r>
      <w:r w:rsidRPr="00B354FE">
        <w:rPr>
          <w:rFonts w:ascii="Times New Roman" w:eastAsia="Times New Roman" w:hAnsi="Times New Roman"/>
          <w:sz w:val="24"/>
          <w:szCs w:val="24"/>
          <w:lang w:eastAsia="ru-RU"/>
        </w:rPr>
        <w:t>обеспечивают:</w:t>
      </w:r>
    </w:p>
    <w:p w14:paraId="7245ECC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14:paraId="7F99297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3" w:name="dst101020"/>
      <w:bookmarkEnd w:id="553"/>
      <w:r w:rsidRPr="00B354FE">
        <w:rPr>
          <w:rFonts w:ascii="Times New Roman" w:eastAsia="Times New Roman" w:hAnsi="Times New Roman"/>
          <w:sz w:val="24"/>
          <w:szCs w:val="24"/>
          <w:lang w:eastAsia="ru-RU"/>
        </w:rPr>
        <w:t>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14:paraId="31D99E3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4" w:name="dst101021"/>
      <w:bookmarkEnd w:id="554"/>
      <w:r w:rsidRPr="00B354FE">
        <w:rPr>
          <w:rFonts w:ascii="Times New Roman" w:eastAsia="Times New Roman" w:hAnsi="Times New Roman"/>
          <w:sz w:val="24"/>
          <w:szCs w:val="24"/>
          <w:lang w:eastAsia="ru-RU"/>
        </w:rPr>
        <w:t>3) сформированность активной жизненной позиции, умений и навыков личного участия в обеспечении мер безопасности личности, общества и государства;</w:t>
      </w:r>
    </w:p>
    <w:p w14:paraId="04977CED"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5" w:name="dst101022"/>
      <w:bookmarkEnd w:id="555"/>
      <w:r w:rsidRPr="00B354FE">
        <w:rPr>
          <w:rFonts w:ascii="Times New Roman" w:eastAsia="Times New Roman" w:hAnsi="Times New Roman"/>
          <w:sz w:val="24"/>
          <w:szCs w:val="24"/>
          <w:lang w:eastAsia="ru-RU"/>
        </w:rPr>
        <w:t>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14:paraId="42A0348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6" w:name="dst101023"/>
      <w:bookmarkEnd w:id="556"/>
      <w:r w:rsidRPr="00B354FE">
        <w:rPr>
          <w:rFonts w:ascii="Times New Roman" w:eastAsia="Times New Roman" w:hAnsi="Times New Roman"/>
          <w:sz w:val="24"/>
          <w:szCs w:val="24"/>
          <w:lang w:eastAsia="ru-RU"/>
        </w:rPr>
        <w:t>5) сформированность чувства гордости за свою Родину, ответственного отношения к выполнению конституционного долга - защите Отечества;</w:t>
      </w:r>
    </w:p>
    <w:p w14:paraId="170B6A12"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7" w:name="dst101024"/>
      <w:bookmarkEnd w:id="557"/>
      <w:r w:rsidRPr="00B354FE">
        <w:rPr>
          <w:rFonts w:ascii="Times New Roman" w:eastAsia="Times New Roman" w:hAnsi="Times New Roman"/>
          <w:sz w:val="24"/>
          <w:szCs w:val="24"/>
          <w:lang w:eastAsia="ru-RU"/>
        </w:rPr>
        <w:t>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14:paraId="2BF0FE45"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8" w:name="dst101025"/>
      <w:bookmarkEnd w:id="558"/>
      <w:r w:rsidRPr="00B354FE">
        <w:rPr>
          <w:rFonts w:ascii="Times New Roman" w:eastAsia="Times New Roman" w:hAnsi="Times New Roman"/>
          <w:sz w:val="24"/>
          <w:szCs w:val="24"/>
          <w:lang w:eastAsia="ru-RU"/>
        </w:rPr>
        <w:t>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14:paraId="57576CB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59" w:name="dst101026"/>
      <w:bookmarkEnd w:id="559"/>
      <w:r w:rsidRPr="00B354FE">
        <w:rPr>
          <w:rFonts w:ascii="Times New Roman" w:eastAsia="Times New Roman" w:hAnsi="Times New Roman"/>
          <w:sz w:val="24"/>
          <w:szCs w:val="24"/>
          <w:lang w:eastAsia="ru-RU"/>
        </w:rPr>
        <w:t>8) овладение знаниями и умениями применять и (или) использовать меры и средства индивидуальной защиты, приемы рационального и безопасного поведения в опасных и чрезвычайных ситуациях;</w:t>
      </w:r>
    </w:p>
    <w:p w14:paraId="4FF2858A"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60" w:name="dst101027"/>
      <w:bookmarkEnd w:id="560"/>
      <w:r w:rsidRPr="00B354FE">
        <w:rPr>
          <w:rFonts w:ascii="Times New Roman" w:eastAsia="Times New Roman" w:hAnsi="Times New Roman"/>
          <w:sz w:val="24"/>
          <w:szCs w:val="24"/>
          <w:lang w:eastAsia="ru-RU"/>
        </w:rPr>
        <w:t>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14:paraId="25F9EFE7"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61" w:name="dst101028"/>
      <w:bookmarkEnd w:id="561"/>
      <w:r w:rsidRPr="00B354FE">
        <w:rPr>
          <w:rFonts w:ascii="Times New Roman" w:eastAsia="Times New Roman" w:hAnsi="Times New Roman"/>
          <w:sz w:val="24"/>
          <w:szCs w:val="24"/>
          <w:lang w:eastAsia="ru-RU"/>
        </w:rPr>
        <w:t>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14:paraId="0075328F"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62" w:name="dst101029"/>
      <w:bookmarkEnd w:id="562"/>
      <w:r w:rsidRPr="00B354FE">
        <w:rPr>
          <w:rFonts w:ascii="Times New Roman" w:eastAsia="Times New Roman" w:hAnsi="Times New Roman"/>
          <w:sz w:val="24"/>
          <w:szCs w:val="24"/>
          <w:lang w:eastAsia="ru-RU"/>
        </w:rPr>
        <w:t>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14:paraId="2B214FEC"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63" w:name="dst101030"/>
      <w:bookmarkEnd w:id="563"/>
      <w:r w:rsidRPr="00B354FE">
        <w:rPr>
          <w:rFonts w:ascii="Times New Roman" w:eastAsia="Times New Roman" w:hAnsi="Times New Roman"/>
          <w:sz w:val="24"/>
          <w:szCs w:val="24"/>
          <w:lang w:eastAsia="ru-RU"/>
        </w:rPr>
        <w:lastRenderedPageBreak/>
        <w:t>12)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14:paraId="3803DE83" w14:textId="77777777" w:rsidR="000D3B04" w:rsidRPr="00B354FE" w:rsidRDefault="00102AAD">
      <w:pPr>
        <w:shd w:val="clear" w:color="auto" w:fill="FFFFFF"/>
        <w:spacing w:line="315" w:lineRule="atLeast"/>
        <w:ind w:firstLine="709"/>
        <w:jc w:val="both"/>
        <w:rPr>
          <w:rFonts w:ascii="Times New Roman" w:eastAsia="Times New Roman" w:hAnsi="Times New Roman"/>
          <w:sz w:val="24"/>
          <w:szCs w:val="24"/>
          <w:lang w:eastAsia="ru-RU"/>
        </w:rPr>
      </w:pPr>
      <w:bookmarkStart w:id="564" w:name="dst101031"/>
      <w:bookmarkEnd w:id="564"/>
      <w:r w:rsidRPr="00B354FE">
        <w:rPr>
          <w:rFonts w:ascii="Times New Roman" w:eastAsia="Times New Roman" w:hAnsi="Times New Roman"/>
          <w:sz w:val="24"/>
          <w:szCs w:val="24"/>
          <w:lang w:eastAsia="ru-RU"/>
        </w:rPr>
        <w:t>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"Основы безопасности жизнедеятельности".</w:t>
      </w:r>
    </w:p>
    <w:p w14:paraId="077C1B67" w14:textId="350E8B3E" w:rsidR="000D3B04" w:rsidRPr="00B354FE" w:rsidRDefault="003B0BD6">
      <w:pPr>
        <w:shd w:val="clear" w:color="auto" w:fill="FFFFFF"/>
        <w:spacing w:line="315" w:lineRule="atLeast"/>
        <w:ind w:firstLine="709"/>
        <w:jc w:val="both"/>
        <w:rPr>
          <w:rFonts w:ascii="Times New Roman" w:eastAsia="Times New Roman" w:hAnsi="Times New Roman"/>
          <w:sz w:val="24"/>
          <w:szCs w:val="24"/>
          <w:lang w:eastAsia="ru-RU"/>
        </w:rPr>
      </w:pPr>
      <w:bookmarkStart w:id="565" w:name="dst101032"/>
      <w:bookmarkEnd w:id="565"/>
      <w:r>
        <w:rPr>
          <w:rFonts w:ascii="Times New Roman" w:eastAsia="Times New Roman" w:hAnsi="Times New Roman"/>
          <w:sz w:val="24"/>
          <w:szCs w:val="24"/>
          <w:lang w:eastAsia="ru-RU"/>
        </w:rPr>
        <w:t>МОУ СОШ «Образовательный комплекс № 34 имени Лататуева В.Н.»</w:t>
      </w:r>
      <w:r w:rsidR="00102AAD" w:rsidRPr="00B354FE">
        <w:rPr>
          <w:rFonts w:ascii="Times New Roman" w:eastAsia="Times New Roman" w:hAnsi="Times New Roman"/>
          <w:sz w:val="24"/>
          <w:szCs w:val="24"/>
          <w:lang w:eastAsia="ru-RU"/>
        </w:rPr>
        <w:t xml:space="preserve"> вправе самостоятельно определять последовательность модулей для освоения обучающимися модулей учебного предмета "Основы безопасности жизнедеятельности".</w:t>
      </w:r>
      <w:bookmarkStart w:id="566" w:name="dst101033"/>
      <w:bookmarkEnd w:id="566"/>
    </w:p>
    <w:p w14:paraId="44E825FA" w14:textId="77777777" w:rsidR="000D3B04"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567" w:name="dst101005"/>
      <w:bookmarkStart w:id="568" w:name="dst101006"/>
      <w:bookmarkEnd w:id="567"/>
      <w:bookmarkEnd w:id="568"/>
      <w:r w:rsidRPr="00B354FE">
        <w:rPr>
          <w:rFonts w:ascii="Times New Roman" w:eastAsia="Times New Roman" w:hAnsi="Times New Roman"/>
          <w:b/>
          <w:sz w:val="24"/>
          <w:szCs w:val="24"/>
          <w:lang w:eastAsia="ru-RU"/>
        </w:rPr>
        <w:t>1.2.1.3.11.1. По учебному предмету "Физическая культура":</w:t>
      </w:r>
    </w:p>
    <w:p w14:paraId="62E79534" w14:textId="77777777" w:rsidR="00837C16" w:rsidRPr="00C11DF6" w:rsidRDefault="00837C16" w:rsidP="00837C16">
      <w:pPr>
        <w:ind w:left="142"/>
        <w:rPr>
          <w:rFonts w:ascii="Times New Roman" w:hAnsi="Times New Roman"/>
          <w:sz w:val="24"/>
          <w:szCs w:val="24"/>
        </w:rPr>
      </w:pPr>
      <w:r>
        <w:rPr>
          <w:rFonts w:ascii="Times New Roman" w:hAnsi="Times New Roman"/>
          <w:sz w:val="24"/>
          <w:szCs w:val="24"/>
        </w:rPr>
        <w:t>1)</w:t>
      </w:r>
      <w:r w:rsidRPr="00C11DF6">
        <w:rPr>
          <w:rFonts w:ascii="Times New Roman" w:hAnsi="Times New Roman"/>
          <w:sz w:val="24"/>
          <w:szCs w:val="24"/>
        </w:rPr>
        <w:t xml:space="preserve">формирование привычки к здоровому образу жизни и занятиям физической культурой; </w:t>
      </w:r>
    </w:p>
    <w:p w14:paraId="6953CA99" w14:textId="77777777" w:rsidR="00837C16" w:rsidRPr="00C11DF6" w:rsidRDefault="00837C16" w:rsidP="00837C16">
      <w:pPr>
        <w:numPr>
          <w:ilvl w:val="0"/>
          <w:numId w:val="25"/>
        </w:numPr>
        <w:ind w:left="142" w:hanging="11"/>
        <w:rPr>
          <w:rFonts w:ascii="Times New Roman" w:hAnsi="Times New Roman"/>
          <w:sz w:val="24"/>
          <w:szCs w:val="24"/>
        </w:rPr>
      </w:pPr>
      <w:r w:rsidRPr="00C11DF6">
        <w:rPr>
          <w:rFonts w:ascii="Times New Roman" w:hAnsi="Times New Roman"/>
          <w:sz w:val="24"/>
          <w:szCs w:val="24"/>
        </w:rPr>
        <w:t>умение планировать самостоятельные занятия физической культурой и строить индивидуальные программы ведения здорового образа жизни»;</w:t>
      </w:r>
    </w:p>
    <w:p w14:paraId="4E904033" w14:textId="77777777" w:rsidR="00837C16" w:rsidRPr="00C11DF6" w:rsidRDefault="00837C16" w:rsidP="00837C16">
      <w:pPr>
        <w:ind w:left="142"/>
        <w:rPr>
          <w:rFonts w:ascii="Times New Roman" w:hAnsi="Times New Roman"/>
          <w:sz w:val="24"/>
          <w:szCs w:val="24"/>
        </w:rPr>
      </w:pPr>
      <w:r>
        <w:rPr>
          <w:rFonts w:ascii="Times New Roman" w:hAnsi="Times New Roman"/>
          <w:sz w:val="24"/>
          <w:szCs w:val="24"/>
        </w:rPr>
        <w:t xml:space="preserve">3) </w:t>
      </w:r>
      <w:r w:rsidRPr="00C11DF6">
        <w:rPr>
          <w:rFonts w:ascii="Times New Roman" w:hAnsi="Times New Roman"/>
          <w:sz w:val="24"/>
          <w:szCs w:val="24"/>
        </w:rPr>
        <w:t xml:space="preserve">умение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с учетом индивидуальных возможностей и особенностей обучающихся, планировать содержание этих занятий, включать их в режим учебного дня и учебной недели; </w:t>
      </w:r>
    </w:p>
    <w:p w14:paraId="0EFBBE98" w14:textId="77777777" w:rsidR="00837C16" w:rsidRPr="00C11DF6" w:rsidRDefault="00837C16" w:rsidP="00837C16">
      <w:pPr>
        <w:ind w:left="142"/>
        <w:rPr>
          <w:rFonts w:ascii="Times New Roman" w:hAnsi="Times New Roman"/>
          <w:sz w:val="24"/>
          <w:szCs w:val="24"/>
        </w:rPr>
      </w:pPr>
      <w:r>
        <w:rPr>
          <w:rFonts w:ascii="Times New Roman" w:hAnsi="Times New Roman"/>
          <w:sz w:val="24"/>
          <w:szCs w:val="24"/>
        </w:rPr>
        <w:t xml:space="preserve">4) </w:t>
      </w:r>
      <w:r w:rsidRPr="00C11DF6">
        <w:rPr>
          <w:rFonts w:ascii="Times New Roman" w:hAnsi="Times New Roman"/>
          <w:sz w:val="24"/>
          <w:szCs w:val="24"/>
        </w:rPr>
        <w:t xml:space="preserve">организацию самостоятельных систематических занятий физическими упражнениями с соблюдением правил техники безопасности и профилактики травматизма; </w:t>
      </w:r>
    </w:p>
    <w:p w14:paraId="6ACB8D6E" w14:textId="77777777" w:rsidR="00837C16" w:rsidRPr="00C11DF6" w:rsidRDefault="00837C16" w:rsidP="00837C16">
      <w:pPr>
        <w:ind w:left="142"/>
        <w:rPr>
          <w:rFonts w:ascii="Times New Roman" w:hAnsi="Times New Roman"/>
          <w:sz w:val="24"/>
          <w:szCs w:val="24"/>
        </w:rPr>
      </w:pPr>
      <w:r>
        <w:rPr>
          <w:rFonts w:ascii="Times New Roman" w:hAnsi="Times New Roman"/>
          <w:sz w:val="24"/>
          <w:szCs w:val="24"/>
        </w:rPr>
        <w:t xml:space="preserve">5) </w:t>
      </w:r>
      <w:r w:rsidRPr="00C11DF6">
        <w:rPr>
          <w:rFonts w:ascii="Times New Roman" w:hAnsi="Times New Roman"/>
          <w:sz w:val="24"/>
          <w:szCs w:val="24"/>
        </w:rPr>
        <w:t xml:space="preserve">умение оказывать первую помощь при травмах (например: извлечение и перемещение пострадавших, проведение иммобилизации с помощью подручных средств, выполнение осмотра пострадавшего на наличие наружных кровотечений и мероприятий по их остановке); </w:t>
      </w:r>
    </w:p>
    <w:p w14:paraId="1DFDA85A" w14:textId="77777777" w:rsidR="00837C16" w:rsidRPr="00C11DF6" w:rsidRDefault="00837C16" w:rsidP="00837C16">
      <w:pPr>
        <w:ind w:left="142"/>
        <w:rPr>
          <w:rFonts w:ascii="Times New Roman" w:hAnsi="Times New Roman"/>
          <w:sz w:val="24"/>
          <w:szCs w:val="24"/>
        </w:rPr>
      </w:pPr>
      <w:r>
        <w:rPr>
          <w:rFonts w:ascii="Times New Roman" w:hAnsi="Times New Roman"/>
          <w:sz w:val="24"/>
          <w:szCs w:val="24"/>
        </w:rPr>
        <w:t xml:space="preserve">6) </w:t>
      </w:r>
      <w:r w:rsidRPr="00C11DF6">
        <w:rPr>
          <w:rFonts w:ascii="Times New Roman" w:hAnsi="Times New Roman"/>
          <w:sz w:val="24"/>
          <w:szCs w:val="24"/>
        </w:rPr>
        <w:t xml:space="preserve">умение проводить мониторинг физического развития и физической подготовленности, наблюдение за динамикой развития своих физических качеств и двигательных способностей, оценивать состояние организма и определять тренирующее воздействие занятий физическими упражнениями, определять индивидуальные режимы физической нагрузки, контролировать направленность ее воздействия на организм во время самостоятельных занятий физическими упражнениями; </w:t>
      </w:r>
    </w:p>
    <w:p w14:paraId="2730540C" w14:textId="77777777" w:rsidR="00837C16" w:rsidRPr="00C11DF6" w:rsidRDefault="00837C16" w:rsidP="00837C16">
      <w:pPr>
        <w:ind w:left="142"/>
        <w:rPr>
          <w:rFonts w:ascii="Times New Roman" w:hAnsi="Times New Roman"/>
          <w:sz w:val="24"/>
          <w:szCs w:val="24"/>
        </w:rPr>
      </w:pPr>
      <w:r>
        <w:rPr>
          <w:rFonts w:ascii="Times New Roman" w:hAnsi="Times New Roman"/>
          <w:sz w:val="24"/>
          <w:szCs w:val="24"/>
        </w:rPr>
        <w:t xml:space="preserve">7) </w:t>
      </w:r>
      <w:r w:rsidRPr="00C11DF6">
        <w:rPr>
          <w:rFonts w:ascii="Times New Roman" w:hAnsi="Times New Roman"/>
          <w:sz w:val="24"/>
          <w:szCs w:val="24"/>
        </w:rPr>
        <w:t xml:space="preserve">умение выполнять комплексы общеразвивающих и корригирующих упражнений; 8) владение основами технических действий и приемами различных видов спорта, их использование в игровой и соревновательной деятельности; </w:t>
      </w:r>
    </w:p>
    <w:p w14:paraId="0415118D" w14:textId="77777777" w:rsidR="00837C16" w:rsidRPr="00C11DF6" w:rsidRDefault="00837C16" w:rsidP="00837C16">
      <w:pPr>
        <w:ind w:left="142"/>
        <w:rPr>
          <w:rFonts w:ascii="Times New Roman" w:hAnsi="Times New Roman"/>
          <w:sz w:val="24"/>
          <w:szCs w:val="24"/>
        </w:rPr>
      </w:pPr>
      <w:r w:rsidRPr="00C11DF6">
        <w:rPr>
          <w:rFonts w:ascii="Times New Roman" w:hAnsi="Times New Roman"/>
          <w:sz w:val="24"/>
          <w:szCs w:val="24"/>
        </w:rPr>
        <w:t xml:space="preserve">9) умение повышать функциональные возможности систем организма при подготовке к выполнению нормативов Всероссийского физкультурно-спортивного комплекса "Готов к труду и обороне" (ГТО). </w:t>
      </w:r>
    </w:p>
    <w:p w14:paraId="374F02C0" w14:textId="77777777" w:rsidR="00837C16" w:rsidRPr="00C11DF6" w:rsidRDefault="00837C16" w:rsidP="00837C16">
      <w:pPr>
        <w:spacing w:after="15" w:line="269" w:lineRule="auto"/>
        <w:ind w:left="142" w:right="428" w:hanging="10"/>
        <w:jc w:val="both"/>
        <w:rPr>
          <w:rFonts w:ascii="Times New Roman" w:eastAsia="Times New Roman" w:hAnsi="Times New Roman"/>
          <w:color w:val="000000"/>
          <w:sz w:val="24"/>
          <w:lang w:eastAsia="ru-RU"/>
        </w:rPr>
      </w:pPr>
      <w:r w:rsidRPr="00C11DF6">
        <w:rPr>
          <w:rFonts w:ascii="Times New Roman" w:eastAsia="Times New Roman" w:hAnsi="Times New Roman"/>
          <w:color w:val="000000"/>
          <w:sz w:val="24"/>
          <w:lang w:eastAsia="ru-RU"/>
        </w:rPr>
        <w:t xml:space="preserve">Достижение результатов освоения ООП ООО обеспечивается посредством включения в указанную программу предметных результатов освоения модулей учебного предмета "Физическая культура". </w:t>
      </w:r>
    </w:p>
    <w:p w14:paraId="6D293FE3" w14:textId="77777777" w:rsidR="00837C16" w:rsidRPr="00C11DF6" w:rsidRDefault="00837C16" w:rsidP="00837C16">
      <w:pPr>
        <w:spacing w:after="15" w:line="269" w:lineRule="auto"/>
        <w:ind w:left="142" w:right="428" w:hanging="10"/>
        <w:jc w:val="both"/>
        <w:rPr>
          <w:rFonts w:ascii="Times New Roman" w:eastAsia="Times New Roman" w:hAnsi="Times New Roman"/>
          <w:color w:val="000000"/>
          <w:sz w:val="24"/>
          <w:lang w:eastAsia="ru-RU"/>
        </w:rPr>
      </w:pPr>
      <w:r w:rsidRPr="00C11DF6">
        <w:rPr>
          <w:rFonts w:ascii="Times New Roman" w:eastAsia="Times New Roman" w:hAnsi="Times New Roman"/>
          <w:color w:val="000000"/>
          <w:sz w:val="24"/>
          <w:lang w:eastAsia="ru-RU"/>
        </w:rPr>
        <w:lastRenderedPageBreak/>
        <w:t>МОУ СОШ «Образовательный комплекс № 34 имени Лататуева В.Н.»  вправе самостоятельно определять последовательность модулей и количество часов для освоения обучающимися модулей учебного предмета "Физическая культура" (с учетом возможностей своей материально-технической Организации и природноклиматических условий региона)</w:t>
      </w:r>
      <w:r>
        <w:rPr>
          <w:rFonts w:ascii="Times New Roman" w:eastAsia="Times New Roman" w:hAnsi="Times New Roman"/>
          <w:color w:val="000000"/>
          <w:sz w:val="24"/>
          <w:lang w:eastAsia="ru-RU"/>
        </w:rPr>
        <w:t>»</w:t>
      </w:r>
      <w:r w:rsidRPr="00C11DF6">
        <w:rPr>
          <w:rFonts w:ascii="Times New Roman" w:eastAsia="Times New Roman" w:hAnsi="Times New Roman"/>
          <w:color w:val="000000"/>
          <w:sz w:val="24"/>
          <w:lang w:eastAsia="ru-RU"/>
        </w:rPr>
        <w:t xml:space="preserve">. </w:t>
      </w:r>
    </w:p>
    <w:p w14:paraId="56DFEFBE"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bookmarkStart w:id="569" w:name="dst101007"/>
      <w:bookmarkEnd w:id="569"/>
      <w:r w:rsidRPr="00B354FE">
        <w:rPr>
          <w:rFonts w:ascii="Times New Roman" w:eastAsia="Times New Roman" w:hAnsi="Times New Roman"/>
          <w:b/>
          <w:sz w:val="24"/>
          <w:szCs w:val="24"/>
          <w:lang w:eastAsia="ru-RU"/>
        </w:rPr>
        <w:t>1.2.1.3.11.2. По учебному предмету "Адаптивная физическая культура":</w:t>
      </w:r>
    </w:p>
    <w:p w14:paraId="67FD2DF4" w14:textId="77777777" w:rsidR="000D3B04" w:rsidRDefault="00102AAD">
      <w:pPr>
        <w:shd w:val="clear" w:color="auto" w:fill="FFFFFF"/>
        <w:spacing w:line="315" w:lineRule="atLeast"/>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Предметные результаты по учебному предмету «Адаптивная физкультура» разрабатываются школой на основе предметных результатов по учебному предмету «Физкультура» с учетом особых образовательных потребностей обучающихся с нарушениями слуха и отражается в рабочей программе. </w:t>
      </w:r>
    </w:p>
    <w:p w14:paraId="50F746BD" w14:textId="1EDD22AA"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b/>
          <w:bCs/>
          <w:sz w:val="24"/>
          <w:szCs w:val="24"/>
          <w:lang w:eastAsia="ru-RU"/>
        </w:rPr>
        <w:t>1.2.1.3.12. «Предметные результаты по учебному предмету «Духовно-нравственная культура России»</w:t>
      </w:r>
      <w:r w:rsidRPr="001B04E1">
        <w:rPr>
          <w:rFonts w:ascii="Times New Roman" w:eastAsia="Times New Roman" w:hAnsi="Times New Roman"/>
          <w:sz w:val="24"/>
          <w:szCs w:val="24"/>
          <w:lang w:eastAsia="ru-RU"/>
        </w:rPr>
        <w:t>:</w:t>
      </w:r>
    </w:p>
    <w:p w14:paraId="39618E49" w14:textId="77777777"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t>1)</w:t>
      </w:r>
      <w:r w:rsidRPr="001B04E1">
        <w:rPr>
          <w:rFonts w:ascii="Times New Roman" w:eastAsia="Times New Roman" w:hAnsi="Times New Roman"/>
          <w:sz w:val="24"/>
          <w:szCs w:val="24"/>
          <w:lang w:eastAsia="ru-RU"/>
        </w:rPr>
        <w:tab/>
        <w:t>знание и понимание смысла и содержания, а также присвоения традиционных российских духовно-нравственных ценностей как основы формирования внутренней позиции и целостного мировоззрения гражданина России: патриотизм, вера в Бога, гражданственность, Родина, единство народов России, служение Отечеству и ответственность за его судьбу, долг, нравственные идеалы традиционных религий России, сохранение исторической памяти и преемственность поколений, крепкая семья, брак — союз мужчины и женщины, многодетность, семейное счастье, приоритет духовного над материальным, коллективизм, солидарность, соборность, взаимопомощь и взаимоуважение, человечность, милосердие, жизнь, права и обязанности человека, честь, достоинство, свобода, ответственность, созидательный труд, профессионализм, творчество, знание, образование, самообразование, наука, социальная ответственность ученого, добро, справедливость, совесть, нравственное самосовершенствование, гармонично развитая личность, внутренняя и внешняя красота, здоровье;</w:t>
      </w:r>
    </w:p>
    <w:p w14:paraId="6E9C6740" w14:textId="77777777"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t>2)</w:t>
      </w:r>
      <w:r w:rsidRPr="001B04E1">
        <w:rPr>
          <w:rFonts w:ascii="Times New Roman" w:eastAsia="Times New Roman" w:hAnsi="Times New Roman"/>
          <w:sz w:val="24"/>
          <w:szCs w:val="24"/>
          <w:lang w:eastAsia="ru-RU"/>
        </w:rPr>
        <w:tab/>
        <w:t>позитивное отношение и принятие традиционных российских духовно-нравственных ценностей;</w:t>
      </w:r>
    </w:p>
    <w:p w14:paraId="0131EF33" w14:textId="77777777"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t>3)</w:t>
      </w:r>
      <w:r w:rsidRPr="001B04E1">
        <w:rPr>
          <w:rFonts w:ascii="Times New Roman" w:eastAsia="Times New Roman" w:hAnsi="Times New Roman"/>
          <w:sz w:val="24"/>
          <w:szCs w:val="24"/>
          <w:lang w:eastAsia="ru-RU"/>
        </w:rPr>
        <w:tab/>
        <w:t>применение нравственных норм и ценностей в практической деятельности, в том числе готовность руководствоваться ими в ситуации нравственного выбора и оценивать своё поведение в соответствии с ними;</w:t>
      </w:r>
    </w:p>
    <w:p w14:paraId="73B22F32" w14:textId="77777777"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t>4)</w:t>
      </w:r>
      <w:r w:rsidRPr="001B04E1">
        <w:rPr>
          <w:rFonts w:ascii="Times New Roman" w:eastAsia="Times New Roman" w:hAnsi="Times New Roman"/>
          <w:sz w:val="24"/>
          <w:szCs w:val="24"/>
          <w:lang w:eastAsia="ru-RU"/>
        </w:rPr>
        <w:tab/>
        <w:t xml:space="preserve">знание о выдающихся исторических личностях, современниках, понимание значимости их героических поступков для жизни общества; </w:t>
      </w:r>
    </w:p>
    <w:p w14:paraId="15C98FCC" w14:textId="77777777"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t>5)</w:t>
      </w:r>
      <w:r w:rsidRPr="001B04E1">
        <w:rPr>
          <w:rFonts w:ascii="Times New Roman" w:eastAsia="Times New Roman" w:hAnsi="Times New Roman"/>
          <w:sz w:val="24"/>
          <w:szCs w:val="24"/>
          <w:lang w:eastAsia="ru-RU"/>
        </w:rPr>
        <w:tab/>
        <w:t>умение показывать на примерах связь между поступками личности и системой её ценностей и религиозных убеждений;</w:t>
      </w:r>
    </w:p>
    <w:p w14:paraId="709E4313" w14:textId="77777777"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t>6)</w:t>
      </w:r>
      <w:r w:rsidRPr="001B04E1">
        <w:rPr>
          <w:rFonts w:ascii="Times New Roman" w:eastAsia="Times New Roman" w:hAnsi="Times New Roman"/>
          <w:sz w:val="24"/>
          <w:szCs w:val="24"/>
          <w:lang w:eastAsia="ru-RU"/>
        </w:rPr>
        <w:tab/>
        <w:t>способность к оценке поведения и поступков выдающихся исторических деятелей и современников с позиции традиционных российских духовно-нравственных ценностей с учетом осознания исторического значения и последствий их поступков для российского общества и государства;</w:t>
      </w:r>
    </w:p>
    <w:p w14:paraId="02801210" w14:textId="77777777" w:rsidR="001B04E1" w:rsidRPr="001B04E1"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t>7)</w:t>
      </w:r>
      <w:r w:rsidRPr="001B04E1">
        <w:rPr>
          <w:rFonts w:ascii="Times New Roman" w:eastAsia="Times New Roman" w:hAnsi="Times New Roman"/>
          <w:sz w:val="24"/>
          <w:szCs w:val="24"/>
          <w:lang w:eastAsia="ru-RU"/>
        </w:rPr>
        <w:tab/>
        <w:t>активную гражданскую позицию в отношении сохранения исторической памяти и преемственности поколений как основы непрерывного развития российского общества и государства в прошлом, настоящем и будущем;</w:t>
      </w:r>
    </w:p>
    <w:p w14:paraId="42D58EEB" w14:textId="0641A17E" w:rsidR="001B04E1" w:rsidRPr="00B354FE" w:rsidRDefault="001B04E1" w:rsidP="001B04E1">
      <w:pPr>
        <w:shd w:val="clear" w:color="auto" w:fill="FFFFFF"/>
        <w:spacing w:line="315" w:lineRule="atLeast"/>
        <w:ind w:firstLine="709"/>
        <w:jc w:val="both"/>
        <w:rPr>
          <w:rFonts w:ascii="Times New Roman" w:eastAsia="Times New Roman" w:hAnsi="Times New Roman"/>
          <w:sz w:val="24"/>
          <w:szCs w:val="24"/>
          <w:lang w:eastAsia="ru-RU"/>
        </w:rPr>
      </w:pPr>
      <w:r w:rsidRPr="001B04E1">
        <w:rPr>
          <w:rFonts w:ascii="Times New Roman" w:eastAsia="Times New Roman" w:hAnsi="Times New Roman"/>
          <w:sz w:val="24"/>
          <w:szCs w:val="24"/>
          <w:lang w:eastAsia="ru-RU"/>
        </w:rPr>
        <w:lastRenderedPageBreak/>
        <w:t>8)</w:t>
      </w:r>
      <w:r w:rsidRPr="001B04E1">
        <w:rPr>
          <w:rFonts w:ascii="Times New Roman" w:eastAsia="Times New Roman" w:hAnsi="Times New Roman"/>
          <w:sz w:val="24"/>
          <w:szCs w:val="24"/>
          <w:lang w:eastAsia="ru-RU"/>
        </w:rPr>
        <w:tab/>
        <w:t>готовность к защите и укреплению суверенитета России, обеспечению единства нашей многонациональной и многоконфессиональной страны.».</w:t>
      </w:r>
    </w:p>
    <w:p w14:paraId="76D8D2FD" w14:textId="77777777" w:rsidR="000D3B04" w:rsidRPr="00B354FE" w:rsidRDefault="00102AAD">
      <w:pPr>
        <w:numPr>
          <w:ilvl w:val="1"/>
          <w:numId w:val="5"/>
        </w:numPr>
        <w:ind w:left="0" w:firstLine="709"/>
        <w:jc w:val="both"/>
        <w:rPr>
          <w:rFonts w:ascii="Times New Roman" w:hAnsi="Times New Roman"/>
          <w:b/>
          <w:sz w:val="24"/>
          <w:szCs w:val="24"/>
        </w:rPr>
      </w:pPr>
      <w:r w:rsidRPr="00B354FE">
        <w:rPr>
          <w:rFonts w:ascii="Times New Roman" w:hAnsi="Times New Roman"/>
          <w:b/>
          <w:sz w:val="24"/>
          <w:szCs w:val="24"/>
        </w:rPr>
        <w:t>Система оценки достижения планируемых результатов освоения АООП ООО для обучающихся с нарушениями слуха</w:t>
      </w:r>
    </w:p>
    <w:p w14:paraId="77231C95" w14:textId="77777777" w:rsidR="000D3B04" w:rsidRPr="00B354FE" w:rsidRDefault="00102AAD">
      <w:pPr>
        <w:pStyle w:val="ConsPlusNormal"/>
        <w:spacing w:before="240"/>
        <w:ind w:firstLine="540"/>
        <w:jc w:val="both"/>
      </w:pPr>
      <w:r w:rsidRPr="00B354FE">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ФАОП ООО для обучающихся с нарушениями слуха (вариант 2.2.1) и обеспечение эффективной обратной связи, позволяющей осуществлять управление образовательным процессом.</w:t>
      </w:r>
    </w:p>
    <w:p w14:paraId="190C76E5" w14:textId="77777777" w:rsidR="000D3B04" w:rsidRPr="00B354FE" w:rsidRDefault="00102AAD">
      <w:pPr>
        <w:pStyle w:val="ConsPlusNormal"/>
        <w:spacing w:before="240"/>
        <w:ind w:firstLine="540"/>
        <w:jc w:val="both"/>
      </w:pPr>
      <w:r w:rsidRPr="00B354FE">
        <w:t>При организации оценочных процедур для обучающихся в соответствии с ФАОП ООО для обучающихся с нарушениями слуха (вариант 2.2.1) могут быть специальные условия, обусловленные особыми образовательными потребностями обучающихся с нарушениями слуха (слабослышащих, позднооглохших, кохлеарно имплантированных, глухих) и связанными с ними объективными трудностями. Данные условия включают:</w:t>
      </w:r>
    </w:p>
    <w:p w14:paraId="0E39DEED" w14:textId="77777777" w:rsidR="000D3B04" w:rsidRPr="00B354FE" w:rsidRDefault="00102AAD">
      <w:pPr>
        <w:pStyle w:val="ConsPlusNormal"/>
        <w:spacing w:before="240"/>
        <w:ind w:firstLine="540"/>
        <w:jc w:val="both"/>
      </w:pPr>
      <w:r w:rsidRPr="00B354FE">
        <w:t>- организацию и проведение аттестационных мероприятий в индивидуальной форме;</w:t>
      </w:r>
    </w:p>
    <w:p w14:paraId="5D29D242" w14:textId="77777777" w:rsidR="000D3B04" w:rsidRPr="00B354FE" w:rsidRDefault="00102AAD">
      <w:pPr>
        <w:pStyle w:val="ConsPlusNormal"/>
        <w:spacing w:before="240"/>
        <w:ind w:firstLine="540"/>
        <w:jc w:val="both"/>
      </w:pPr>
      <w:r w:rsidRPr="00B354FE">
        <w:t>- увеличение времени, отводимого обучающемуся, в 1,5 - 2 раза в зависимости от индивидуальных особенностей здоровья обучающегося с нарушением слуха;</w:t>
      </w:r>
    </w:p>
    <w:p w14:paraId="2874159B" w14:textId="77777777" w:rsidR="000D3B04" w:rsidRPr="00B354FE" w:rsidRDefault="00102AAD">
      <w:pPr>
        <w:pStyle w:val="ConsPlusNormal"/>
        <w:spacing w:before="240"/>
        <w:ind w:firstLine="540"/>
        <w:jc w:val="both"/>
      </w:pPr>
      <w:r w:rsidRPr="00B354FE">
        <w:t>- адаптацию предлагаемого обучающемуся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аналогов);</w:t>
      </w:r>
    </w:p>
    <w:p w14:paraId="086D96CE" w14:textId="77777777" w:rsidR="000D3B04" w:rsidRPr="00B354FE" w:rsidRDefault="00102AAD">
      <w:pPr>
        <w:pStyle w:val="ConsPlusNormal"/>
        <w:spacing w:before="240"/>
        <w:ind w:firstLine="540"/>
        <w:jc w:val="both"/>
      </w:pPr>
      <w:r w:rsidRPr="00B354FE">
        <w:t>- специальную психолого-педагогическую помощь обучающемуся с нарушенным слухом (на этапах принятия, выполнения учебного задания и контроля результативности), дозируемую исходя из индивидуальных особенностей здоровья обучающегося.</w:t>
      </w:r>
    </w:p>
    <w:p w14:paraId="6F3F18DA" w14:textId="77777777" w:rsidR="000D3B04" w:rsidRPr="00B354FE" w:rsidRDefault="000D3B04">
      <w:pPr>
        <w:ind w:left="709"/>
        <w:jc w:val="both"/>
        <w:rPr>
          <w:rFonts w:ascii="Times New Roman" w:hAnsi="Times New Roman"/>
          <w:b/>
          <w:sz w:val="24"/>
          <w:szCs w:val="24"/>
        </w:rPr>
      </w:pPr>
    </w:p>
    <w:p w14:paraId="62A94FFD" w14:textId="77777777" w:rsidR="000D3B04" w:rsidRPr="00B354FE" w:rsidRDefault="000D3B04">
      <w:pPr>
        <w:spacing w:after="0"/>
        <w:ind w:firstLine="709"/>
        <w:jc w:val="both"/>
        <w:rPr>
          <w:rFonts w:ascii="Times New Roman" w:hAnsi="Times New Roman"/>
          <w:sz w:val="24"/>
          <w:szCs w:val="24"/>
        </w:rPr>
      </w:pPr>
    </w:p>
    <w:p w14:paraId="146E933A" w14:textId="77777777" w:rsidR="000D3B04" w:rsidRPr="00B354FE" w:rsidRDefault="00102AAD">
      <w:pPr>
        <w:widowControl w:val="0"/>
        <w:autoSpaceDE w:val="0"/>
        <w:autoSpaceDN w:val="0"/>
        <w:adjustRightInd w:val="0"/>
        <w:spacing w:before="240"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ФАОП ООО для обучающихся с нарушениями слуха (вариант 2.2.1). Система оценки включает процедуры внутренней и внешней оценки.</w:t>
      </w:r>
    </w:p>
    <w:p w14:paraId="7112C446" w14:textId="77777777" w:rsidR="000D3B04" w:rsidRPr="00B354FE" w:rsidRDefault="000D3B04">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68"/>
      </w:tblGrid>
      <w:tr w:rsidR="00B354FE" w:rsidRPr="00B354FE" w14:paraId="4F0D119C" w14:textId="77777777">
        <w:tc>
          <w:tcPr>
            <w:tcW w:w="4785" w:type="dxa"/>
          </w:tcPr>
          <w:p w14:paraId="7800B813" w14:textId="77777777" w:rsidR="000D3B04" w:rsidRPr="00B354FE" w:rsidRDefault="00102AAD">
            <w:pPr>
              <w:ind w:firstLine="708"/>
              <w:jc w:val="center"/>
              <w:rPr>
                <w:rFonts w:ascii="Times New Roman" w:hAnsi="Times New Roman"/>
                <w:b/>
                <w:sz w:val="24"/>
                <w:szCs w:val="24"/>
              </w:rPr>
            </w:pPr>
            <w:r w:rsidRPr="00B354FE">
              <w:rPr>
                <w:rFonts w:ascii="Times New Roman" w:hAnsi="Times New Roman"/>
                <w:b/>
                <w:sz w:val="24"/>
                <w:szCs w:val="24"/>
              </w:rPr>
              <w:t>Внутренняя оценка</w:t>
            </w:r>
          </w:p>
        </w:tc>
        <w:tc>
          <w:tcPr>
            <w:tcW w:w="4786" w:type="dxa"/>
          </w:tcPr>
          <w:p w14:paraId="4EA29A7A" w14:textId="77777777" w:rsidR="000D3B04" w:rsidRPr="00B354FE" w:rsidRDefault="00102AAD">
            <w:pPr>
              <w:jc w:val="center"/>
              <w:rPr>
                <w:rFonts w:ascii="Times New Roman" w:hAnsi="Times New Roman"/>
                <w:b/>
                <w:sz w:val="24"/>
                <w:szCs w:val="24"/>
              </w:rPr>
            </w:pPr>
            <w:r w:rsidRPr="00B354FE">
              <w:rPr>
                <w:rFonts w:ascii="Times New Roman" w:hAnsi="Times New Roman"/>
                <w:b/>
                <w:sz w:val="24"/>
                <w:szCs w:val="24"/>
              </w:rPr>
              <w:t>Внешняя оценка</w:t>
            </w:r>
          </w:p>
        </w:tc>
      </w:tr>
      <w:tr w:rsidR="000D3B04" w:rsidRPr="00B354FE" w14:paraId="45A9A872" w14:textId="77777777">
        <w:tc>
          <w:tcPr>
            <w:tcW w:w="4785" w:type="dxa"/>
          </w:tcPr>
          <w:p w14:paraId="43697EF7"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стартовая диагностика;</w:t>
            </w:r>
          </w:p>
          <w:p w14:paraId="413895C8"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текущая и тематическая оценка;</w:t>
            </w:r>
          </w:p>
          <w:p w14:paraId="32D70182"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итоговая оценка;</w:t>
            </w:r>
          </w:p>
          <w:p w14:paraId="7D61A89F"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промежуточная аттестация;</w:t>
            </w:r>
          </w:p>
          <w:p w14:paraId="268ED825"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психолого-педагогическое наблюдение;</w:t>
            </w:r>
          </w:p>
          <w:p w14:paraId="5106CAFF" w14:textId="77777777" w:rsidR="000D3B04" w:rsidRPr="00B354FE" w:rsidRDefault="00102AAD">
            <w:pPr>
              <w:tabs>
                <w:tab w:val="left" w:pos="709"/>
                <w:tab w:val="left" w:pos="1276"/>
              </w:tabs>
              <w:jc w:val="both"/>
              <w:rPr>
                <w:rFonts w:ascii="Times New Roman" w:hAnsi="Times New Roman"/>
                <w:sz w:val="24"/>
                <w:szCs w:val="24"/>
              </w:rPr>
            </w:pPr>
            <w:r w:rsidRPr="00B354FE">
              <w:rPr>
                <w:rFonts w:ascii="Times New Roman" w:hAnsi="Times New Roman"/>
                <w:sz w:val="24"/>
                <w:szCs w:val="24"/>
              </w:rPr>
              <w:lastRenderedPageBreak/>
              <w:t>- внутренний мониторинг образовательных достижений обучающихся</w:t>
            </w:r>
          </w:p>
        </w:tc>
        <w:tc>
          <w:tcPr>
            <w:tcW w:w="4786" w:type="dxa"/>
          </w:tcPr>
          <w:p w14:paraId="0CA68463"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lastRenderedPageBreak/>
              <w:t>- независимая оценка качества подготовки обучающихся;</w:t>
            </w:r>
          </w:p>
          <w:p w14:paraId="6B318515"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итоговая аттестация</w:t>
            </w:r>
          </w:p>
          <w:p w14:paraId="65CB5C88" w14:textId="77777777" w:rsidR="000D3B04" w:rsidRPr="00B354FE" w:rsidRDefault="00102AAD">
            <w:pPr>
              <w:jc w:val="both"/>
              <w:rPr>
                <w:rFonts w:ascii="Times New Roman" w:hAnsi="Times New Roman"/>
                <w:sz w:val="24"/>
                <w:szCs w:val="24"/>
              </w:rPr>
            </w:pPr>
            <w:r w:rsidRPr="00B354FE">
              <w:rPr>
                <w:rFonts w:ascii="Times New Roman" w:hAnsi="Times New Roman"/>
                <w:b/>
                <w:sz w:val="24"/>
                <w:szCs w:val="24"/>
              </w:rPr>
              <w:t xml:space="preserve">- </w:t>
            </w:r>
            <w:r w:rsidRPr="00B354FE">
              <w:rPr>
                <w:rFonts w:ascii="Times New Roman" w:hAnsi="Times New Roman"/>
                <w:sz w:val="24"/>
                <w:szCs w:val="24"/>
              </w:rPr>
              <w:t>мониторинговые исследования муниципального, регионального и федерального уровней</w:t>
            </w:r>
          </w:p>
        </w:tc>
      </w:tr>
    </w:tbl>
    <w:p w14:paraId="18AFEB7E" w14:textId="77777777" w:rsidR="000D3B04" w:rsidRPr="00B354FE" w:rsidRDefault="000D3B04">
      <w:pPr>
        <w:ind w:firstLine="709"/>
        <w:jc w:val="both"/>
        <w:rPr>
          <w:rFonts w:ascii="Times New Roman" w:hAnsi="Times New Roman"/>
          <w:sz w:val="24"/>
          <w:szCs w:val="24"/>
        </w:rPr>
      </w:pPr>
    </w:p>
    <w:p w14:paraId="65B131A4" w14:textId="6714CE04" w:rsidR="001B4150" w:rsidRPr="001B4150" w:rsidRDefault="001B4150" w:rsidP="001B4150">
      <w:pPr>
        <w:ind w:firstLine="709"/>
        <w:jc w:val="both"/>
        <w:rPr>
          <w:rFonts w:ascii="Times New Roman" w:hAnsi="Times New Roman"/>
          <w:sz w:val="24"/>
          <w:szCs w:val="24"/>
        </w:rPr>
      </w:pPr>
      <w:r>
        <w:rPr>
          <w:rFonts w:ascii="Times New Roman" w:hAnsi="Times New Roman"/>
          <w:sz w:val="24"/>
          <w:szCs w:val="24"/>
        </w:rPr>
        <w:t>При проведении внутренней оценки д</w:t>
      </w:r>
      <w:r w:rsidRPr="001B4150">
        <w:rPr>
          <w:rFonts w:ascii="Times New Roman" w:hAnsi="Times New Roman"/>
          <w:sz w:val="24"/>
          <w:szCs w:val="24"/>
        </w:rPr>
        <w:t>лительность контрольной работы, являющейся формой письменной проверки результатов обучения с целью оценки уровня достижения предметных и (или) метапредметных результатов, составляет от одного до двух уроков (не более чем 45 минут каждый).</w:t>
      </w:r>
    </w:p>
    <w:p w14:paraId="59CA3EFD" w14:textId="77777777" w:rsidR="001B4150" w:rsidRPr="001B4150" w:rsidRDefault="001B4150" w:rsidP="001B4150">
      <w:pPr>
        <w:ind w:firstLine="709"/>
        <w:jc w:val="both"/>
        <w:rPr>
          <w:rFonts w:ascii="Times New Roman" w:hAnsi="Times New Roman"/>
          <w:sz w:val="24"/>
          <w:szCs w:val="24"/>
        </w:rPr>
      </w:pPr>
      <w:r w:rsidRPr="001B4150">
        <w:rPr>
          <w:rFonts w:ascii="Times New Roman" w:hAnsi="Times New Roman"/>
          <w:sz w:val="24"/>
          <w:szCs w:val="24"/>
        </w:rPr>
        <w:t>Длительность практической работы, являющейся формой организации учебного процесса, направленной на выработку у обучающихся практических умений, включая лабораторные, интерактивные и иные работы и не являющейся формой контроля, составляет один урок (не более чем 45 минут).</w:t>
      </w:r>
    </w:p>
    <w:p w14:paraId="4B62F4C5" w14:textId="3EDF44A8" w:rsidR="001B4150" w:rsidRDefault="001B4150" w:rsidP="001B4150">
      <w:pPr>
        <w:ind w:firstLine="709"/>
        <w:jc w:val="both"/>
        <w:rPr>
          <w:rFonts w:ascii="Times New Roman" w:hAnsi="Times New Roman"/>
          <w:sz w:val="24"/>
          <w:szCs w:val="24"/>
        </w:rPr>
      </w:pPr>
      <w:r w:rsidRPr="001B4150">
        <w:rPr>
          <w:rFonts w:ascii="Times New Roman" w:hAnsi="Times New Roman"/>
          <w:sz w:val="24"/>
          <w:szCs w:val="24"/>
        </w:rPr>
        <w:t>При этом объем учебного времени, затрачиваемого на проведение оценочных процедур, не должен превышать 10% от всего объема учебного времени, отводимого на изучение данного учебного предмета в данном классе в текущем учебном году</w:t>
      </w:r>
    </w:p>
    <w:p w14:paraId="2FE9FE97" w14:textId="68ACE1E5"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14:paraId="3ED8BB13"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14:paraId="1B8DA80A"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14:paraId="24743CD5"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14:paraId="1A4E8FDF"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Комплексный подход к оценке образовательных достижений реализуется через:</w:t>
      </w:r>
    </w:p>
    <w:p w14:paraId="52F22558"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оценку предметных и метапредметных результатов;</w:t>
      </w:r>
    </w:p>
    <w:p w14:paraId="2E8F77D0"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14:paraId="50F42E0B"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использование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14:paraId="429740C6"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lastRenderedPageBreak/>
        <w:t>- 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14:paraId="3F9CD188"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14:paraId="7E1F33EE" w14:textId="77777777" w:rsidR="000D3B04" w:rsidRPr="00B354FE" w:rsidRDefault="000D3B04">
      <w:pPr>
        <w:spacing w:after="0"/>
        <w:ind w:firstLine="709"/>
        <w:jc w:val="both"/>
        <w:rPr>
          <w:rFonts w:ascii="Times New Roman" w:hAnsi="Times New Roman"/>
          <w:sz w:val="24"/>
          <w:szCs w:val="24"/>
        </w:rPr>
      </w:pPr>
    </w:p>
    <w:p w14:paraId="0E183663" w14:textId="77777777" w:rsidR="000D3B04" w:rsidRPr="00B354FE" w:rsidRDefault="00102AAD">
      <w:pPr>
        <w:tabs>
          <w:tab w:val="center" w:pos="708"/>
          <w:tab w:val="center" w:pos="7194"/>
        </w:tabs>
        <w:spacing w:after="5" w:line="248" w:lineRule="auto"/>
        <w:ind w:firstLine="709"/>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Система оценки достижения планируемых результатов освоения АООП ООО для обучающихся с нарушениями слуха (вариант 2.2.1):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378"/>
      </w:tblGrid>
      <w:tr w:rsidR="00B354FE" w:rsidRPr="00B354FE" w14:paraId="007DE125" w14:textId="77777777">
        <w:tc>
          <w:tcPr>
            <w:tcW w:w="3369" w:type="dxa"/>
            <w:tcBorders>
              <w:top w:val="single" w:sz="4" w:space="0" w:color="auto"/>
              <w:left w:val="single" w:sz="4" w:space="0" w:color="auto"/>
              <w:bottom w:val="single" w:sz="4" w:space="0" w:color="auto"/>
              <w:right w:val="single" w:sz="4" w:space="0" w:color="auto"/>
            </w:tcBorders>
          </w:tcPr>
          <w:p w14:paraId="51EB306E" w14:textId="77777777" w:rsidR="000D3B04" w:rsidRPr="00B354FE" w:rsidRDefault="00102AAD">
            <w:pPr>
              <w:widowControl w:val="0"/>
              <w:autoSpaceDE w:val="0"/>
              <w:autoSpaceDN w:val="0"/>
              <w:spacing w:after="0" w:line="240" w:lineRule="auto"/>
              <w:rPr>
                <w:rFonts w:ascii="Times New Roman" w:eastAsia="Times New Roman" w:hAnsi="Times New Roman"/>
                <w:sz w:val="24"/>
                <w:szCs w:val="24"/>
              </w:rPr>
            </w:pPr>
            <w:r w:rsidRPr="00B354FE">
              <w:rPr>
                <w:rFonts w:ascii="Times New Roman" w:eastAsia="Times New Roman" w:hAnsi="Times New Roman"/>
                <w:sz w:val="24"/>
                <w:szCs w:val="24"/>
              </w:rPr>
              <w:t>отражает содержание и критерии оценки, формы представления результатов оценочной деятельности</w:t>
            </w:r>
          </w:p>
        </w:tc>
        <w:tc>
          <w:tcPr>
            <w:tcW w:w="6378" w:type="dxa"/>
            <w:tcBorders>
              <w:top w:val="single" w:sz="4" w:space="0" w:color="auto"/>
              <w:left w:val="single" w:sz="4" w:space="0" w:color="auto"/>
              <w:bottom w:val="single" w:sz="4" w:space="0" w:color="auto"/>
              <w:right w:val="single" w:sz="4" w:space="0" w:color="auto"/>
            </w:tcBorders>
          </w:tcPr>
          <w:p w14:paraId="46ADDC34" w14:textId="4E70CAC8" w:rsidR="000D3B04" w:rsidRPr="00B354FE" w:rsidRDefault="00102AAD">
            <w:pPr>
              <w:widowControl w:val="0"/>
              <w:autoSpaceDE w:val="0"/>
              <w:autoSpaceDN w:val="0"/>
              <w:spacing w:after="0" w:line="240" w:lineRule="auto"/>
              <w:rPr>
                <w:rFonts w:ascii="Times New Roman" w:eastAsia="Times New Roman" w:hAnsi="Times New Roman"/>
                <w:sz w:val="24"/>
                <w:szCs w:val="24"/>
              </w:rPr>
            </w:pPr>
            <w:r w:rsidRPr="00B354FE">
              <w:rPr>
                <w:rFonts w:ascii="Times New Roman" w:eastAsia="Times New Roman" w:hAnsi="Times New Roman"/>
                <w:sz w:val="24"/>
                <w:szCs w:val="24"/>
              </w:rPr>
              <w:t xml:space="preserve">Внутренняя система оценки качества образования (ВСОКО) </w:t>
            </w:r>
            <w:r w:rsidR="003B0BD6">
              <w:rPr>
                <w:rFonts w:ascii="Times New Roman" w:eastAsia="Times New Roman" w:hAnsi="Times New Roman"/>
                <w:sz w:val="24"/>
                <w:szCs w:val="24"/>
              </w:rPr>
              <w:t>МОУ СОШ «Образовательный комплекс № 34 имени Лататуева В.Н.»</w:t>
            </w:r>
            <w:r w:rsidRPr="00B354FE">
              <w:rPr>
                <w:rFonts w:ascii="Times New Roman" w:eastAsia="Times New Roman" w:hAnsi="Times New Roman"/>
                <w:sz w:val="24"/>
                <w:szCs w:val="24"/>
              </w:rPr>
              <w:t xml:space="preserve">, которая регламентируется </w:t>
            </w:r>
          </w:p>
          <w:p w14:paraId="16E5947B" w14:textId="2D8E687D" w:rsidR="000D3B04" w:rsidRPr="00B354FE" w:rsidRDefault="00102AAD">
            <w:pPr>
              <w:widowControl w:val="0"/>
              <w:autoSpaceDE w:val="0"/>
              <w:autoSpaceDN w:val="0"/>
              <w:spacing w:after="0" w:line="240" w:lineRule="auto"/>
              <w:rPr>
                <w:rFonts w:ascii="Times New Roman" w:eastAsia="Times New Roman" w:hAnsi="Times New Roman"/>
                <w:i/>
                <w:sz w:val="24"/>
                <w:szCs w:val="24"/>
              </w:rPr>
            </w:pPr>
            <w:r w:rsidRPr="00B354FE">
              <w:rPr>
                <w:rFonts w:ascii="Times New Roman" w:eastAsia="Times New Roman" w:hAnsi="Times New Roman"/>
                <w:i/>
                <w:sz w:val="24"/>
                <w:szCs w:val="24"/>
              </w:rPr>
              <w:t xml:space="preserve">положением о формах, периодичности и порядке текущего контроля успеваемости, промежуточной аттестации и порядке перевода обучающихся в </w:t>
            </w:r>
            <w:r w:rsidR="003B0BD6">
              <w:rPr>
                <w:rFonts w:ascii="Times New Roman" w:eastAsia="Times New Roman" w:hAnsi="Times New Roman"/>
                <w:i/>
                <w:sz w:val="24"/>
                <w:szCs w:val="24"/>
              </w:rPr>
              <w:t>МОУ СОШ «Образовательный комплекс № 34 имени Лататуева В.Н.»</w:t>
            </w:r>
            <w:r w:rsidRPr="00B354FE">
              <w:rPr>
                <w:rFonts w:ascii="Times New Roman" w:eastAsia="Times New Roman" w:hAnsi="Times New Roman"/>
                <w:i/>
                <w:sz w:val="24"/>
                <w:szCs w:val="24"/>
              </w:rPr>
              <w:t xml:space="preserve">; положением о внутренней системе оценки качества образования в </w:t>
            </w:r>
            <w:r w:rsidR="003B0BD6">
              <w:rPr>
                <w:rFonts w:ascii="Times New Roman" w:eastAsia="Times New Roman" w:hAnsi="Times New Roman"/>
                <w:i/>
                <w:sz w:val="24"/>
                <w:szCs w:val="24"/>
              </w:rPr>
              <w:t>МОУ СОШ «Образовательный комплекс № 34 имени Лататуева В.Н.»</w:t>
            </w:r>
          </w:p>
        </w:tc>
      </w:tr>
      <w:tr w:rsidR="00B354FE" w:rsidRPr="00B354FE" w14:paraId="39F04732" w14:textId="77777777">
        <w:tc>
          <w:tcPr>
            <w:tcW w:w="3369" w:type="dxa"/>
            <w:tcBorders>
              <w:top w:val="single" w:sz="4" w:space="0" w:color="auto"/>
              <w:left w:val="single" w:sz="4" w:space="0" w:color="auto"/>
              <w:bottom w:val="single" w:sz="4" w:space="0" w:color="auto"/>
              <w:right w:val="single" w:sz="4" w:space="0" w:color="auto"/>
            </w:tcBorders>
          </w:tcPr>
          <w:p w14:paraId="7832ED3A"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предусматривает оценку и учет результатов использования разнообразных методов и форм обучения, взаимно дополняющих друг друга, в том числе проектов, практических, командных, исследовательских, творческих работ, самоанализа и самооценки, взаимооценки, наблюдения, испытаний (тестов), динамических показателей освоения навыков и знаний, в том числе формируемых с использованием цифровых технологий</w:t>
            </w:r>
          </w:p>
          <w:p w14:paraId="54C3D164" w14:textId="77777777" w:rsidR="000D3B04" w:rsidRPr="00B354FE" w:rsidRDefault="000D3B04">
            <w:pPr>
              <w:spacing w:line="240" w:lineRule="auto"/>
              <w:jc w:val="both"/>
              <w:rPr>
                <w:rFonts w:ascii="Times New Roman" w:hAnsi="Times New Roman"/>
                <w:w w:val="95"/>
                <w:sz w:val="24"/>
                <w:szCs w:val="24"/>
              </w:rPr>
            </w:pPr>
          </w:p>
        </w:tc>
        <w:tc>
          <w:tcPr>
            <w:tcW w:w="6378" w:type="dxa"/>
            <w:tcBorders>
              <w:top w:val="single" w:sz="4" w:space="0" w:color="auto"/>
              <w:left w:val="single" w:sz="4" w:space="0" w:color="auto"/>
              <w:bottom w:val="single" w:sz="4" w:space="0" w:color="auto"/>
              <w:right w:val="single" w:sz="4" w:space="0" w:color="auto"/>
            </w:tcBorders>
          </w:tcPr>
          <w:p w14:paraId="7744D05A" w14:textId="20D2E523"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 xml:space="preserve">Положение о внутренней системе оценки качества образования в </w:t>
            </w:r>
            <w:r w:rsidR="003B0BD6">
              <w:rPr>
                <w:rFonts w:ascii="Times New Roman" w:eastAsia="Times New Roman" w:hAnsi="Times New Roman"/>
                <w:i/>
                <w:sz w:val="24"/>
                <w:szCs w:val="24"/>
              </w:rPr>
              <w:t>МОУ СОШ «Образовательный комплекс № 34 имени Лататуева В.Н.»</w:t>
            </w:r>
          </w:p>
          <w:p w14:paraId="25FA0389"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Рабочие программы учебных предметов;</w:t>
            </w:r>
          </w:p>
          <w:p w14:paraId="0366558C"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Рабочая программа воспитания;</w:t>
            </w:r>
          </w:p>
          <w:p w14:paraId="07EC86DF"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План внеурочной деятельности;</w:t>
            </w:r>
          </w:p>
          <w:p w14:paraId="17FED688"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 xml:space="preserve">Рабочие программы курсов внеурочной деятельности </w:t>
            </w:r>
          </w:p>
          <w:p w14:paraId="2678D7C1"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 xml:space="preserve">Программа формирования универсальных учебных действий у обучающихся </w:t>
            </w:r>
          </w:p>
          <w:p w14:paraId="04F9D15F" w14:textId="6078A981"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 xml:space="preserve"> Положение об итоговом проекте обучающихся 9-ых классов муниципального общеобразовательного учреждения «</w:t>
            </w:r>
            <w:r w:rsidR="003B0BD6">
              <w:rPr>
                <w:rFonts w:ascii="Times New Roman" w:eastAsia="Times New Roman" w:hAnsi="Times New Roman"/>
                <w:i/>
                <w:sz w:val="24"/>
                <w:szCs w:val="24"/>
              </w:rPr>
              <w:t>МОУ СОШ «Образовательный комплекс № 34 имени Лататуева В.Н.»</w:t>
            </w:r>
            <w:r w:rsidRPr="00B354FE">
              <w:rPr>
                <w:rFonts w:ascii="Times New Roman" w:eastAsia="Times New Roman" w:hAnsi="Times New Roman"/>
                <w:i/>
                <w:sz w:val="24"/>
                <w:szCs w:val="24"/>
              </w:rPr>
              <w:t xml:space="preserve"> имени Лататуева В.Н.»</w:t>
            </w:r>
          </w:p>
          <w:p w14:paraId="7EE1DD35" w14:textId="27ACAC60"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 xml:space="preserve">Изучение учебных предметов по индивидуальным учебным планам («Положение об обучении по индивидуальному учебному плану в </w:t>
            </w:r>
            <w:r w:rsidR="003B0BD6">
              <w:rPr>
                <w:rFonts w:ascii="Times New Roman" w:eastAsia="Times New Roman" w:hAnsi="Times New Roman"/>
                <w:i/>
                <w:sz w:val="24"/>
                <w:szCs w:val="24"/>
              </w:rPr>
              <w:t>МОУ СОШ «Образовательный комплекс № 34 имени Лататуева В.Н.»</w:t>
            </w:r>
            <w:r w:rsidRPr="00B354FE">
              <w:rPr>
                <w:rFonts w:ascii="Times New Roman" w:eastAsia="Times New Roman" w:hAnsi="Times New Roman"/>
                <w:i/>
                <w:sz w:val="24"/>
                <w:szCs w:val="24"/>
              </w:rPr>
              <w:t xml:space="preserve">), с  использованием сетевой формы реализации образовательных программ («Положение о сетевой форме реализации образовательных программ в </w:t>
            </w:r>
            <w:r w:rsidR="003B0BD6">
              <w:rPr>
                <w:rFonts w:ascii="Times New Roman" w:eastAsia="Times New Roman" w:hAnsi="Times New Roman"/>
                <w:i/>
                <w:sz w:val="24"/>
                <w:szCs w:val="24"/>
              </w:rPr>
              <w:t>МОУ СОШ «Образовательный комплекс № 34 имени Лататуева В.Н.»</w:t>
            </w:r>
            <w:r w:rsidRPr="00B354FE">
              <w:rPr>
                <w:rFonts w:ascii="Times New Roman" w:eastAsia="Times New Roman" w:hAnsi="Times New Roman"/>
                <w:i/>
                <w:sz w:val="24"/>
                <w:szCs w:val="24"/>
              </w:rPr>
              <w:t>, , дистанциооных образовательных технологий и электронного обучения («Положение об организации образовательного процесса с использованием электронного обучения и дистанционных образовательных технологий в муниципальном общеобразовательном учреждении «</w:t>
            </w:r>
            <w:r w:rsidR="003B0BD6">
              <w:rPr>
                <w:rFonts w:ascii="Times New Roman" w:eastAsia="Times New Roman" w:hAnsi="Times New Roman"/>
                <w:i/>
                <w:sz w:val="24"/>
                <w:szCs w:val="24"/>
              </w:rPr>
              <w:t>МОУ СОШ «Образовательный комплекс № 34 имени Лататуева В.Н.»</w:t>
            </w:r>
            <w:r w:rsidRPr="00B354FE">
              <w:rPr>
                <w:rFonts w:ascii="Times New Roman" w:eastAsia="Times New Roman" w:hAnsi="Times New Roman"/>
                <w:i/>
                <w:sz w:val="24"/>
                <w:szCs w:val="24"/>
              </w:rPr>
              <w:t>»)</w:t>
            </w:r>
          </w:p>
        </w:tc>
      </w:tr>
      <w:tr w:rsidR="00B354FE" w:rsidRPr="00B354FE" w14:paraId="2D4B202B" w14:textId="77777777">
        <w:tc>
          <w:tcPr>
            <w:tcW w:w="3369" w:type="dxa"/>
            <w:tcBorders>
              <w:top w:val="single" w:sz="4" w:space="0" w:color="auto"/>
              <w:left w:val="single" w:sz="4" w:space="0" w:color="auto"/>
              <w:bottom w:val="single" w:sz="4" w:space="0" w:color="auto"/>
              <w:right w:val="single" w:sz="4" w:space="0" w:color="auto"/>
            </w:tcBorders>
          </w:tcPr>
          <w:p w14:paraId="51E81644" w14:textId="77777777" w:rsidR="000D3B04" w:rsidRPr="00B354FE" w:rsidRDefault="00102AAD">
            <w:pPr>
              <w:spacing w:line="240" w:lineRule="auto"/>
              <w:jc w:val="both"/>
              <w:rPr>
                <w:rFonts w:ascii="Times New Roman" w:hAnsi="Times New Roman"/>
                <w:sz w:val="24"/>
                <w:szCs w:val="24"/>
              </w:rPr>
            </w:pPr>
            <w:r w:rsidRPr="00B354FE">
              <w:rPr>
                <w:rFonts w:ascii="Times New Roman" w:hAnsi="Times New Roman"/>
                <w:sz w:val="24"/>
                <w:szCs w:val="24"/>
              </w:rPr>
              <w:t xml:space="preserve">обеспечивает комплексный подход к оценке результатов освоения программы основного общего образования, позволяющий </w:t>
            </w:r>
            <w:r w:rsidRPr="00B354FE">
              <w:rPr>
                <w:rFonts w:ascii="Times New Roman" w:hAnsi="Times New Roman"/>
                <w:sz w:val="24"/>
                <w:szCs w:val="24"/>
              </w:rPr>
              <w:lastRenderedPageBreak/>
              <w:t>осуществлять оценку предметных и метапредметных результатов</w:t>
            </w:r>
          </w:p>
        </w:tc>
        <w:tc>
          <w:tcPr>
            <w:tcW w:w="6378" w:type="dxa"/>
            <w:tcBorders>
              <w:top w:val="single" w:sz="4" w:space="0" w:color="auto"/>
              <w:left w:val="single" w:sz="4" w:space="0" w:color="auto"/>
              <w:bottom w:val="single" w:sz="4" w:space="0" w:color="auto"/>
              <w:right w:val="single" w:sz="4" w:space="0" w:color="auto"/>
            </w:tcBorders>
          </w:tcPr>
          <w:p w14:paraId="4FAB0505" w14:textId="4FDDB2ED"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lastRenderedPageBreak/>
              <w:t xml:space="preserve"> Положение о формах, периодичности и порядке текущего контроля успеваемости, промежуточной аттестации и порядке перевода обучающихся в </w:t>
            </w:r>
            <w:r w:rsidR="003B0BD6">
              <w:rPr>
                <w:rFonts w:ascii="Times New Roman" w:eastAsia="Times New Roman" w:hAnsi="Times New Roman"/>
                <w:i/>
                <w:sz w:val="24"/>
                <w:szCs w:val="24"/>
              </w:rPr>
              <w:t>МОУ СОШ «Образовательный комплекс № 34 имени Лататуева В.Н.»</w:t>
            </w:r>
            <w:r w:rsidRPr="00B354FE">
              <w:rPr>
                <w:rFonts w:ascii="Times New Roman" w:eastAsia="Times New Roman" w:hAnsi="Times New Roman"/>
                <w:i/>
                <w:sz w:val="24"/>
                <w:szCs w:val="24"/>
              </w:rPr>
              <w:t>;</w:t>
            </w:r>
          </w:p>
          <w:p w14:paraId="6EEC743E" w14:textId="7133FD8D"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 xml:space="preserve">Положение о внутренней системе оценки качества </w:t>
            </w:r>
            <w:r w:rsidRPr="00B354FE">
              <w:rPr>
                <w:rFonts w:ascii="Times New Roman" w:eastAsia="Times New Roman" w:hAnsi="Times New Roman"/>
                <w:i/>
                <w:sz w:val="24"/>
                <w:szCs w:val="24"/>
              </w:rPr>
              <w:lastRenderedPageBreak/>
              <w:t xml:space="preserve">образования в </w:t>
            </w:r>
            <w:r w:rsidR="003B0BD6">
              <w:rPr>
                <w:rFonts w:ascii="Times New Roman" w:eastAsia="Times New Roman" w:hAnsi="Times New Roman"/>
                <w:i/>
                <w:sz w:val="24"/>
                <w:szCs w:val="24"/>
              </w:rPr>
              <w:t>МОУ СОШ «Образовательный комплекс № 34 имени Лататуева В.Н.»</w:t>
            </w:r>
          </w:p>
          <w:p w14:paraId="00347027" w14:textId="77777777" w:rsidR="000D3B04" w:rsidRPr="00B354FE" w:rsidRDefault="00102AAD">
            <w:pPr>
              <w:widowControl w:val="0"/>
              <w:autoSpaceDE w:val="0"/>
              <w:autoSpaceDN w:val="0"/>
              <w:spacing w:after="0" w:line="240" w:lineRule="auto"/>
              <w:jc w:val="both"/>
              <w:rPr>
                <w:rFonts w:ascii="Times New Roman" w:eastAsia="Times New Roman" w:hAnsi="Times New Roman"/>
                <w:bCs/>
                <w:i/>
                <w:sz w:val="24"/>
                <w:szCs w:val="24"/>
              </w:rPr>
            </w:pPr>
            <w:r w:rsidRPr="00B354FE">
              <w:rPr>
                <w:rFonts w:ascii="Times New Roman" w:eastAsia="Times New Roman" w:hAnsi="Times New Roman"/>
                <w:bCs/>
                <w:i/>
                <w:sz w:val="24"/>
                <w:szCs w:val="24"/>
              </w:rPr>
              <w:t xml:space="preserve">График  оценочных процедур средней школа № 14 Банк контрольно-измерительных материалов </w:t>
            </w:r>
          </w:p>
          <w:p w14:paraId="76BF44EF"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 xml:space="preserve">Пакет инструктивно-методических материалов, разработанных Государственным учреждением Ярославской области «Центр оценки и контроля качества образования», для подготовки и проведения процедур оценки метапредметных результатов школьников; </w:t>
            </w:r>
          </w:p>
          <w:p w14:paraId="22C46A95"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bCs/>
                <w:i/>
                <w:sz w:val="24"/>
                <w:szCs w:val="24"/>
              </w:rPr>
              <w:t>Аналитические материалы интеллектуальных конкурсов, проводимых в тестовой форме: «Русский медвежонок», «Кенгуру-выпускникам», «Политоринг», «Кит: компьютеры, информатика, технологии» и др.;</w:t>
            </w:r>
          </w:p>
          <w:p w14:paraId="64398B40"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bCs/>
                <w:i/>
                <w:sz w:val="24"/>
                <w:szCs w:val="24"/>
              </w:rPr>
              <w:t>Аналитические материалы Всероссийских проверочных работ;</w:t>
            </w:r>
          </w:p>
          <w:p w14:paraId="0EA00E23"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bCs/>
                <w:i/>
                <w:sz w:val="24"/>
                <w:szCs w:val="24"/>
              </w:rPr>
              <w:t>Аналитические материалы проводимых на школьном уровне комплексных работ на межпредметной основе»;</w:t>
            </w:r>
          </w:p>
        </w:tc>
      </w:tr>
      <w:tr w:rsidR="00B354FE" w:rsidRPr="00B354FE" w14:paraId="4A8EEBC8" w14:textId="77777777">
        <w:tc>
          <w:tcPr>
            <w:tcW w:w="3369" w:type="dxa"/>
            <w:tcBorders>
              <w:top w:val="single" w:sz="4" w:space="0" w:color="auto"/>
              <w:left w:val="single" w:sz="4" w:space="0" w:color="auto"/>
              <w:bottom w:val="single" w:sz="4" w:space="0" w:color="auto"/>
              <w:right w:val="single" w:sz="4" w:space="0" w:color="auto"/>
            </w:tcBorders>
          </w:tcPr>
          <w:p w14:paraId="361DE817" w14:textId="77777777" w:rsidR="000D3B04" w:rsidRPr="00B354FE" w:rsidRDefault="00102AAD">
            <w:pPr>
              <w:spacing w:line="240" w:lineRule="auto"/>
              <w:jc w:val="both"/>
              <w:rPr>
                <w:rFonts w:ascii="Times New Roman" w:hAnsi="Times New Roman"/>
                <w:sz w:val="24"/>
                <w:szCs w:val="24"/>
              </w:rPr>
            </w:pPr>
            <w:r w:rsidRPr="00B354FE">
              <w:rPr>
                <w:rFonts w:ascii="Times New Roman" w:hAnsi="Times New Roman"/>
                <w:sz w:val="24"/>
                <w:szCs w:val="24"/>
              </w:rPr>
              <w:lastRenderedPageBreak/>
              <w:t>предусматривает оценку динамики учебных достижений обучающихся</w:t>
            </w:r>
          </w:p>
        </w:tc>
        <w:tc>
          <w:tcPr>
            <w:tcW w:w="6378" w:type="dxa"/>
            <w:tcBorders>
              <w:top w:val="single" w:sz="4" w:space="0" w:color="auto"/>
              <w:left w:val="single" w:sz="4" w:space="0" w:color="auto"/>
              <w:bottom w:val="single" w:sz="4" w:space="0" w:color="auto"/>
              <w:right w:val="single" w:sz="4" w:space="0" w:color="auto"/>
            </w:tcBorders>
          </w:tcPr>
          <w:p w14:paraId="345D855C"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Аналитические справки с описанием достижений предметных и метапредметных достижений обучающихся по учебным предметам и курсам внеурочной деятельности на уровне основного общего образования); протоколы педагогических советов</w:t>
            </w:r>
          </w:p>
          <w:p w14:paraId="02D1ED72"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Психолого-педагогические заключения с отражением динамики развития обучающихся</w:t>
            </w:r>
          </w:p>
        </w:tc>
      </w:tr>
      <w:tr w:rsidR="000D3B04" w:rsidRPr="00B354FE" w14:paraId="0B31F4A6" w14:textId="77777777">
        <w:tc>
          <w:tcPr>
            <w:tcW w:w="3369" w:type="dxa"/>
            <w:tcBorders>
              <w:top w:val="single" w:sz="4" w:space="0" w:color="auto"/>
              <w:left w:val="single" w:sz="4" w:space="0" w:color="auto"/>
              <w:bottom w:val="single" w:sz="4" w:space="0" w:color="auto"/>
              <w:right w:val="single" w:sz="4" w:space="0" w:color="auto"/>
            </w:tcBorders>
          </w:tcPr>
          <w:p w14:paraId="67F8286E" w14:textId="77777777" w:rsidR="000D3B04" w:rsidRPr="00B354FE" w:rsidRDefault="00102AAD">
            <w:pPr>
              <w:shd w:val="clear" w:color="auto" w:fill="FFFFFF"/>
              <w:spacing w:before="2" w:after="0" w:line="278" w:lineRule="exact"/>
              <w:ind w:right="121"/>
              <w:rPr>
                <w:rFonts w:ascii="Times New Roman" w:eastAsia="Times New Roman" w:hAnsi="Times New Roman"/>
                <w:w w:val="95"/>
                <w:sz w:val="24"/>
                <w:szCs w:val="24"/>
                <w:lang w:eastAsia="ru-RU"/>
              </w:rPr>
            </w:pPr>
            <w:r w:rsidRPr="00B354FE">
              <w:rPr>
                <w:rFonts w:ascii="Times New Roman" w:eastAsia="Times New Roman" w:hAnsi="Times New Roman"/>
                <w:sz w:val="24"/>
                <w:szCs w:val="24"/>
                <w:lang w:eastAsia="ru-RU"/>
              </w:rPr>
              <w:t>обеспечивает возможность получения объективной информации о качестве подготовки обучающихся в интересах всех участников образовательных отношений</w:t>
            </w:r>
          </w:p>
        </w:tc>
        <w:tc>
          <w:tcPr>
            <w:tcW w:w="6378" w:type="dxa"/>
            <w:tcBorders>
              <w:top w:val="single" w:sz="4" w:space="0" w:color="auto"/>
              <w:left w:val="single" w:sz="4" w:space="0" w:color="auto"/>
              <w:bottom w:val="single" w:sz="4" w:space="0" w:color="auto"/>
              <w:right w:val="single" w:sz="4" w:space="0" w:color="auto"/>
            </w:tcBorders>
          </w:tcPr>
          <w:p w14:paraId="3633ED76"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Региональный интернет-дневник</w:t>
            </w:r>
          </w:p>
          <w:p w14:paraId="0129981F"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ФГИС «Моя школа»</w:t>
            </w:r>
          </w:p>
          <w:p w14:paraId="33BD7EFB"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ГИА</w:t>
            </w:r>
          </w:p>
          <w:p w14:paraId="07BD32FD"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ВПР</w:t>
            </w:r>
          </w:p>
          <w:p w14:paraId="0059BDB0"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Внешние процедуры по оценке ФГ</w:t>
            </w:r>
          </w:p>
          <w:p w14:paraId="0DCEB363"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Олимпиады, интеллектуальные конкурсы, тестирование (школьный, муниципальный, региональный, федеральный, международный уровни);</w:t>
            </w:r>
          </w:p>
          <w:p w14:paraId="4DC49FC4" w14:textId="77777777" w:rsidR="000D3B04" w:rsidRPr="00B354FE" w:rsidRDefault="00102AAD">
            <w:pPr>
              <w:widowControl w:val="0"/>
              <w:autoSpaceDE w:val="0"/>
              <w:autoSpaceDN w:val="0"/>
              <w:spacing w:after="0" w:line="240" w:lineRule="auto"/>
              <w:jc w:val="both"/>
              <w:rPr>
                <w:rFonts w:ascii="Times New Roman" w:eastAsia="Times New Roman" w:hAnsi="Times New Roman"/>
                <w:i/>
                <w:sz w:val="24"/>
                <w:szCs w:val="24"/>
              </w:rPr>
            </w:pPr>
            <w:r w:rsidRPr="00B354FE">
              <w:rPr>
                <w:rFonts w:ascii="Times New Roman" w:eastAsia="Times New Roman" w:hAnsi="Times New Roman"/>
                <w:i/>
                <w:sz w:val="24"/>
                <w:szCs w:val="24"/>
              </w:rPr>
              <w:t>Ежегодный отчет о самообследовании</w:t>
            </w:r>
          </w:p>
        </w:tc>
      </w:tr>
    </w:tbl>
    <w:p w14:paraId="1683286C" w14:textId="77777777" w:rsidR="000D3B04" w:rsidRPr="00B354FE" w:rsidRDefault="000D3B04">
      <w:pPr>
        <w:spacing w:after="0"/>
        <w:jc w:val="both"/>
        <w:rPr>
          <w:rFonts w:ascii="Times New Roman" w:hAnsi="Times New Roman"/>
          <w:sz w:val="24"/>
          <w:szCs w:val="24"/>
        </w:rPr>
      </w:pPr>
    </w:p>
    <w:p w14:paraId="40B27FD7" w14:textId="77777777" w:rsidR="000D3B04" w:rsidRPr="00B354FE" w:rsidRDefault="00102AAD">
      <w:pPr>
        <w:numPr>
          <w:ilvl w:val="2"/>
          <w:numId w:val="5"/>
        </w:numPr>
        <w:jc w:val="both"/>
        <w:rPr>
          <w:rFonts w:ascii="Times New Roman" w:hAnsi="Times New Roman"/>
          <w:b/>
          <w:sz w:val="24"/>
          <w:szCs w:val="24"/>
        </w:rPr>
      </w:pPr>
      <w:r w:rsidRPr="00B354FE">
        <w:rPr>
          <w:rFonts w:ascii="Times New Roman" w:hAnsi="Times New Roman"/>
          <w:b/>
          <w:sz w:val="24"/>
          <w:szCs w:val="24"/>
        </w:rPr>
        <w:t>Особенности оценки личностных результатов</w:t>
      </w:r>
    </w:p>
    <w:p w14:paraId="1ADF3552"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Оценка личностных результатов обучающихся осуществляется через оценку достижения планируемых результатов освоения АООП ООО для обучающихся с нарушениями слуха (вариант 2.2.1), которые устанавливаются требованиями ФГОС ООО.</w:t>
      </w:r>
    </w:p>
    <w:p w14:paraId="000D58F2"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14:paraId="1B19DA56"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xml:space="preserve">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w:t>
      </w:r>
    </w:p>
    <w:p w14:paraId="49D9E557"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 xml:space="preserve">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w:t>
      </w:r>
      <w:r w:rsidRPr="00B354FE">
        <w:rPr>
          <w:rFonts w:ascii="Times New Roman" w:hAnsi="Times New Roman"/>
          <w:sz w:val="24"/>
          <w:szCs w:val="24"/>
        </w:rPr>
        <w:lastRenderedPageBreak/>
        <w:t>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14:paraId="474028C0"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xml:space="preserve">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 </w:t>
      </w:r>
    </w:p>
    <w:p w14:paraId="0368280B" w14:textId="77777777" w:rsidR="000D3B04" w:rsidRPr="00B354FE" w:rsidRDefault="00102AAD">
      <w:pPr>
        <w:ind w:firstLine="708"/>
        <w:jc w:val="both"/>
        <w:rPr>
          <w:rFonts w:ascii="Times New Roman" w:hAnsi="Times New Roman"/>
          <w:b/>
          <w:sz w:val="24"/>
          <w:szCs w:val="24"/>
        </w:rPr>
      </w:pPr>
      <w:r w:rsidRPr="00B354FE">
        <w:rPr>
          <w:rFonts w:ascii="Times New Roman" w:hAnsi="Times New Roman"/>
          <w:b/>
          <w:sz w:val="24"/>
          <w:szCs w:val="24"/>
        </w:rPr>
        <w:t>1.3.2. Особенности оценки метапредметных результатов</w:t>
      </w:r>
    </w:p>
    <w:p w14:paraId="4DD4DCC0"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Оценка метапредметных результатов представляет собой оценку достижения планируемых результатов освоения ФАОП ООО для обучающихся с нарушениями слуха (вариант 2.2.1),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14:paraId="7A2598C6"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Формирование метапредметных результатов обеспечивается комплексом освоения программ учебных предметов и внеурочной деятельности.</w:t>
      </w:r>
    </w:p>
    <w:p w14:paraId="0F62DAC5"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Основным объектом оценки метапредметных результатов является овладение:</w:t>
      </w:r>
    </w:p>
    <w:p w14:paraId="5E6F6E56"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познавательными универсальными учебными действиями (замещение, моделирование, кодирование и декодирование информации, логические операции, включая общие приёмы решения задач);</w:t>
      </w:r>
    </w:p>
    <w:p w14:paraId="73E8D0FA"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коммуникативными универсальными учебными действиями (приобретение умений учитывать позицию собеседника, организовывать и осуществлять сотрудничество, взаимодействие с педагогическими работниками и сверстниками,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14:paraId="45A5EAB3"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регулятивными универсальными учебными действиями (способность принимать и сохранять учебную цель и задачу, планировать её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14:paraId="473BAA1A" w14:textId="77777777" w:rsidR="00FA3E0F" w:rsidRDefault="00FA3E0F" w:rsidP="00FA3E0F">
      <w:pPr>
        <w:widowControl w:val="0"/>
        <w:autoSpaceDE w:val="0"/>
        <w:autoSpaceDN w:val="0"/>
        <w:spacing w:after="15" w:line="269" w:lineRule="auto"/>
        <w:jc w:val="center"/>
        <w:rPr>
          <w:rFonts w:ascii="Times New Roman" w:eastAsia="SimSun" w:hAnsi="Times New Roman"/>
          <w:color w:val="000000"/>
          <w:sz w:val="24"/>
          <w:szCs w:val="24"/>
          <w:lang w:eastAsia="ru-RU"/>
        </w:rPr>
      </w:pPr>
    </w:p>
    <w:p w14:paraId="44436A3C" w14:textId="720BBC17" w:rsidR="00FA3E0F" w:rsidRPr="00FA3E0F" w:rsidRDefault="00FA3E0F" w:rsidP="00FA3E0F">
      <w:pPr>
        <w:widowControl w:val="0"/>
        <w:autoSpaceDE w:val="0"/>
        <w:autoSpaceDN w:val="0"/>
        <w:spacing w:after="15" w:line="269" w:lineRule="auto"/>
        <w:jc w:val="center"/>
        <w:rPr>
          <w:rFonts w:ascii="Times New Roman" w:eastAsia="SimSun" w:hAnsi="Times New Roman"/>
          <w:sz w:val="24"/>
          <w:szCs w:val="24"/>
          <w:lang w:eastAsia="ru-RU"/>
        </w:rPr>
      </w:pPr>
      <w:r w:rsidRPr="00FA3E0F">
        <w:rPr>
          <w:rFonts w:ascii="Times New Roman" w:eastAsia="SimSun" w:hAnsi="Times New Roman"/>
          <w:color w:val="000000"/>
          <w:sz w:val="24"/>
          <w:szCs w:val="24"/>
          <w:lang w:eastAsia="ru-RU"/>
        </w:rPr>
        <w:t>Перечень (кодификатор) проверяемых</w:t>
      </w:r>
    </w:p>
    <w:p w14:paraId="694F5EBB" w14:textId="77777777" w:rsidR="00FA3E0F" w:rsidRPr="00FA3E0F" w:rsidRDefault="00FA3E0F" w:rsidP="00FA3E0F">
      <w:pPr>
        <w:widowControl w:val="0"/>
        <w:autoSpaceDE w:val="0"/>
        <w:autoSpaceDN w:val="0"/>
        <w:spacing w:after="15" w:line="269" w:lineRule="auto"/>
        <w:jc w:val="center"/>
        <w:rPr>
          <w:rFonts w:ascii="Times New Roman" w:eastAsia="SimSun" w:hAnsi="Times New Roman"/>
          <w:color w:val="000000"/>
          <w:sz w:val="24"/>
          <w:szCs w:val="24"/>
          <w:lang w:eastAsia="ru-RU"/>
        </w:rPr>
      </w:pPr>
      <w:r w:rsidRPr="00FA3E0F">
        <w:rPr>
          <w:rFonts w:ascii="Times New Roman" w:eastAsia="SimSun" w:hAnsi="Times New Roman"/>
          <w:color w:val="000000"/>
          <w:sz w:val="24"/>
          <w:szCs w:val="24"/>
          <w:lang w:eastAsia="ru-RU"/>
        </w:rPr>
        <w:t>требований к метапредметным результатам освоения основной</w:t>
      </w:r>
    </w:p>
    <w:p w14:paraId="24F20B18" w14:textId="77777777" w:rsidR="00FA3E0F" w:rsidRPr="00FA3E0F" w:rsidRDefault="00FA3E0F" w:rsidP="00FA3E0F">
      <w:pPr>
        <w:widowControl w:val="0"/>
        <w:autoSpaceDE w:val="0"/>
        <w:autoSpaceDN w:val="0"/>
        <w:spacing w:after="15" w:line="269" w:lineRule="auto"/>
        <w:jc w:val="center"/>
        <w:rPr>
          <w:rFonts w:ascii="Times New Roman" w:eastAsia="SimSun" w:hAnsi="Times New Roman"/>
          <w:color w:val="000000"/>
          <w:sz w:val="24"/>
          <w:szCs w:val="24"/>
          <w:lang w:eastAsia="ru-RU"/>
        </w:rPr>
      </w:pPr>
      <w:r w:rsidRPr="00FA3E0F">
        <w:rPr>
          <w:rFonts w:ascii="Times New Roman" w:eastAsia="SimSun" w:hAnsi="Times New Roman"/>
          <w:color w:val="000000"/>
          <w:sz w:val="24"/>
          <w:szCs w:val="24"/>
          <w:lang w:eastAsia="ru-RU"/>
        </w:rPr>
        <w:t>образовательной программы основного общего образования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695"/>
        <w:gridCol w:w="7365"/>
      </w:tblGrid>
      <w:tr w:rsidR="00FA3E0F" w:rsidRPr="00FA3E0F" w14:paraId="17C646DE" w14:textId="77777777" w:rsidTr="00C77E9F">
        <w:trPr>
          <w:jc w:val="center"/>
        </w:trPr>
        <w:tc>
          <w:tcPr>
            <w:tcW w:w="1695" w:type="dxa"/>
          </w:tcPr>
          <w:p w14:paraId="74A0656B"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Код проверяемого требования</w:t>
            </w:r>
          </w:p>
        </w:tc>
        <w:tc>
          <w:tcPr>
            <w:tcW w:w="7365" w:type="dxa"/>
          </w:tcPr>
          <w:p w14:paraId="485FA192"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Проверяемые требования к метапредметным результатам освоения основной образовательной программы основного общего образования</w:t>
            </w:r>
          </w:p>
        </w:tc>
      </w:tr>
      <w:tr w:rsidR="00FA3E0F" w:rsidRPr="00FA3E0F" w14:paraId="56C5C38C" w14:textId="77777777" w:rsidTr="00C77E9F">
        <w:trPr>
          <w:jc w:val="center"/>
        </w:trPr>
        <w:tc>
          <w:tcPr>
            <w:tcW w:w="1695" w:type="dxa"/>
          </w:tcPr>
          <w:p w14:paraId="2C996A8C"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w:t>
            </w:r>
          </w:p>
        </w:tc>
        <w:tc>
          <w:tcPr>
            <w:tcW w:w="7365" w:type="dxa"/>
          </w:tcPr>
          <w:p w14:paraId="149943AB"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Познавательные УУД</w:t>
            </w:r>
          </w:p>
        </w:tc>
      </w:tr>
      <w:tr w:rsidR="00FA3E0F" w:rsidRPr="00FA3E0F" w14:paraId="07B06C43" w14:textId="77777777" w:rsidTr="00C77E9F">
        <w:trPr>
          <w:jc w:val="center"/>
        </w:trPr>
        <w:tc>
          <w:tcPr>
            <w:tcW w:w="1695" w:type="dxa"/>
          </w:tcPr>
          <w:p w14:paraId="7BEBB62F"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1.1</w:t>
            </w:r>
          </w:p>
        </w:tc>
        <w:tc>
          <w:tcPr>
            <w:tcW w:w="7365" w:type="dxa"/>
          </w:tcPr>
          <w:p w14:paraId="1CB9319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Базовые логические действия</w:t>
            </w:r>
          </w:p>
        </w:tc>
      </w:tr>
      <w:tr w:rsidR="00FA3E0F" w:rsidRPr="00FA3E0F" w14:paraId="6DD09506" w14:textId="77777777" w:rsidTr="00C77E9F">
        <w:trPr>
          <w:jc w:val="center"/>
        </w:trPr>
        <w:tc>
          <w:tcPr>
            <w:tcW w:w="1695" w:type="dxa"/>
          </w:tcPr>
          <w:p w14:paraId="16360A3A"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1.1.1</w:t>
            </w:r>
          </w:p>
        </w:tc>
        <w:tc>
          <w:tcPr>
            <w:tcW w:w="7365" w:type="dxa"/>
          </w:tcPr>
          <w:p w14:paraId="32331C47"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Выявлять и характеризовать существенные признаки объектов (явлений)</w:t>
            </w:r>
          </w:p>
        </w:tc>
      </w:tr>
      <w:tr w:rsidR="00FA3E0F" w:rsidRPr="00FA3E0F" w14:paraId="5D55D3F3" w14:textId="77777777" w:rsidTr="00C77E9F">
        <w:trPr>
          <w:jc w:val="center"/>
        </w:trPr>
        <w:tc>
          <w:tcPr>
            <w:tcW w:w="1695" w:type="dxa"/>
          </w:tcPr>
          <w:p w14:paraId="75F20116"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1.1.2</w:t>
            </w:r>
          </w:p>
        </w:tc>
        <w:tc>
          <w:tcPr>
            <w:tcW w:w="7365" w:type="dxa"/>
          </w:tcPr>
          <w:p w14:paraId="60209736"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Устанавливать существенный признак классификации, основания для обобщения и сравнения, критерии проводимого анализа</w:t>
            </w:r>
          </w:p>
        </w:tc>
      </w:tr>
      <w:tr w:rsidR="00FA3E0F" w:rsidRPr="00FA3E0F" w14:paraId="3C684C0A" w14:textId="77777777" w:rsidTr="00C77E9F">
        <w:trPr>
          <w:jc w:val="center"/>
        </w:trPr>
        <w:tc>
          <w:tcPr>
            <w:tcW w:w="1695" w:type="dxa"/>
          </w:tcPr>
          <w:p w14:paraId="40B0E93E"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1.1.3</w:t>
            </w:r>
          </w:p>
        </w:tc>
        <w:tc>
          <w:tcPr>
            <w:tcW w:w="7365" w:type="dxa"/>
          </w:tcPr>
          <w:p w14:paraId="5DF0D2CD"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 xml:space="preserve">С учетом предложенной задачи выявлять закономерности и </w:t>
            </w:r>
            <w:r w:rsidRPr="00FA3E0F">
              <w:rPr>
                <w:rFonts w:ascii="Times New Roman" w:eastAsia="SimSun" w:hAnsi="Times New Roman"/>
                <w:sz w:val="24"/>
                <w:szCs w:val="24"/>
                <w:lang w:eastAsia="ru-RU"/>
              </w:rPr>
              <w:lastRenderedPageBreak/>
              <w:t>противоречия в рассматриваемых фактах, данных и наблюдениях;</w:t>
            </w:r>
          </w:p>
          <w:p w14:paraId="7AD3F62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предлагать критерии для выявления закономерностей и противоречий;</w:t>
            </w:r>
          </w:p>
          <w:p w14:paraId="30976E1E"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выявлять дефицит информации, данных, необходимых для решения поставленной задачи</w:t>
            </w:r>
          </w:p>
        </w:tc>
      </w:tr>
      <w:tr w:rsidR="00FA3E0F" w:rsidRPr="00FA3E0F" w14:paraId="4CC625FE" w14:textId="77777777" w:rsidTr="00C77E9F">
        <w:trPr>
          <w:jc w:val="center"/>
        </w:trPr>
        <w:tc>
          <w:tcPr>
            <w:tcW w:w="1695" w:type="dxa"/>
          </w:tcPr>
          <w:p w14:paraId="0839FEFE"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lastRenderedPageBreak/>
              <w:t>1.1.4</w:t>
            </w:r>
          </w:p>
        </w:tc>
        <w:tc>
          <w:tcPr>
            <w:tcW w:w="7365" w:type="dxa"/>
          </w:tcPr>
          <w:p w14:paraId="33F80435"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Выявлять причинно-следственные связи при изучении явлений и процессов</w:t>
            </w:r>
          </w:p>
        </w:tc>
      </w:tr>
      <w:tr w:rsidR="00FA3E0F" w:rsidRPr="00FA3E0F" w14:paraId="07424325" w14:textId="77777777" w:rsidTr="00C77E9F">
        <w:trPr>
          <w:jc w:val="center"/>
        </w:trPr>
        <w:tc>
          <w:tcPr>
            <w:tcW w:w="1695" w:type="dxa"/>
          </w:tcPr>
          <w:p w14:paraId="68AC58B6"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1.1.5</w:t>
            </w:r>
          </w:p>
        </w:tc>
        <w:tc>
          <w:tcPr>
            <w:tcW w:w="7365" w:type="dxa"/>
          </w:tcPr>
          <w:p w14:paraId="36D43D5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Делать выводы с использованием дедуктивных и индуктивных умозаключений, умозаключений по аналогии, формулировать гипотезы о взаимосвязях</w:t>
            </w:r>
          </w:p>
        </w:tc>
      </w:tr>
      <w:tr w:rsidR="00FA3E0F" w:rsidRPr="00FA3E0F" w14:paraId="15C33DD9" w14:textId="77777777" w:rsidTr="00C77E9F">
        <w:trPr>
          <w:jc w:val="center"/>
        </w:trPr>
        <w:tc>
          <w:tcPr>
            <w:tcW w:w="1695" w:type="dxa"/>
          </w:tcPr>
          <w:p w14:paraId="1416A4AE"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1.1.6</w:t>
            </w:r>
          </w:p>
        </w:tc>
        <w:tc>
          <w:tcPr>
            <w:tcW w:w="7365" w:type="dxa"/>
          </w:tcPr>
          <w:p w14:paraId="43B87091"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tc>
      </w:tr>
      <w:tr w:rsidR="00FA3E0F" w:rsidRPr="00FA3E0F" w14:paraId="53C8D022" w14:textId="77777777" w:rsidTr="00C77E9F">
        <w:trPr>
          <w:jc w:val="center"/>
        </w:trPr>
        <w:tc>
          <w:tcPr>
            <w:tcW w:w="1695" w:type="dxa"/>
          </w:tcPr>
          <w:p w14:paraId="7E287922"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1.2</w:t>
            </w:r>
          </w:p>
        </w:tc>
        <w:tc>
          <w:tcPr>
            <w:tcW w:w="7365" w:type="dxa"/>
          </w:tcPr>
          <w:p w14:paraId="71BBFC3E"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Базовые исследовательские действия</w:t>
            </w:r>
          </w:p>
        </w:tc>
      </w:tr>
      <w:tr w:rsidR="00FA3E0F" w:rsidRPr="00FA3E0F" w14:paraId="60339547" w14:textId="77777777" w:rsidTr="00C77E9F">
        <w:trPr>
          <w:jc w:val="center"/>
        </w:trPr>
        <w:tc>
          <w:tcPr>
            <w:tcW w:w="1695" w:type="dxa"/>
          </w:tcPr>
          <w:p w14:paraId="59E57AB2"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1.2.1</w:t>
            </w:r>
          </w:p>
        </w:tc>
        <w:tc>
          <w:tcPr>
            <w:tcW w:w="7365" w:type="dxa"/>
          </w:tcPr>
          <w:p w14:paraId="53A0F068"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зависимостей объектов между собой</w:t>
            </w:r>
          </w:p>
        </w:tc>
      </w:tr>
      <w:tr w:rsidR="00FA3E0F" w:rsidRPr="00FA3E0F" w14:paraId="48CD55B9" w14:textId="77777777" w:rsidTr="00C77E9F">
        <w:trPr>
          <w:jc w:val="center"/>
        </w:trPr>
        <w:tc>
          <w:tcPr>
            <w:tcW w:w="1695" w:type="dxa"/>
          </w:tcPr>
          <w:p w14:paraId="35F2BA48"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1.2.2</w:t>
            </w:r>
          </w:p>
        </w:tc>
        <w:tc>
          <w:tcPr>
            <w:tcW w:w="7365" w:type="dxa"/>
          </w:tcPr>
          <w:p w14:paraId="3BE12ECD"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Оценивать на применимость и достоверность информацию, полученную в ходе исследования (эксперимента)</w:t>
            </w:r>
          </w:p>
        </w:tc>
      </w:tr>
      <w:tr w:rsidR="00FA3E0F" w:rsidRPr="00FA3E0F" w14:paraId="4AFA3975" w14:textId="77777777" w:rsidTr="00C77E9F">
        <w:trPr>
          <w:jc w:val="center"/>
        </w:trPr>
        <w:tc>
          <w:tcPr>
            <w:tcW w:w="1695" w:type="dxa"/>
          </w:tcPr>
          <w:p w14:paraId="085E7F97"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1.2.3</w:t>
            </w:r>
          </w:p>
        </w:tc>
        <w:tc>
          <w:tcPr>
            <w:tcW w:w="7365" w:type="dxa"/>
          </w:tcPr>
          <w:p w14:paraId="2C516E1E"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tc>
      </w:tr>
      <w:tr w:rsidR="00FA3E0F" w:rsidRPr="00FA3E0F" w14:paraId="73B273C7" w14:textId="77777777" w:rsidTr="00C77E9F">
        <w:trPr>
          <w:jc w:val="center"/>
        </w:trPr>
        <w:tc>
          <w:tcPr>
            <w:tcW w:w="1695" w:type="dxa"/>
          </w:tcPr>
          <w:p w14:paraId="7C7B1F0F"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1.2.4</w:t>
            </w:r>
          </w:p>
        </w:tc>
        <w:tc>
          <w:tcPr>
            <w:tcW w:w="7365" w:type="dxa"/>
          </w:tcPr>
          <w:p w14:paraId="1A636F53"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tc>
      </w:tr>
      <w:tr w:rsidR="00FA3E0F" w:rsidRPr="00FA3E0F" w14:paraId="4BF2159C" w14:textId="77777777" w:rsidTr="00C77E9F">
        <w:trPr>
          <w:jc w:val="center"/>
        </w:trPr>
        <w:tc>
          <w:tcPr>
            <w:tcW w:w="1695" w:type="dxa"/>
          </w:tcPr>
          <w:p w14:paraId="20109514"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1.2.5</w:t>
            </w:r>
          </w:p>
        </w:tc>
        <w:tc>
          <w:tcPr>
            <w:tcW w:w="7365" w:type="dxa"/>
          </w:tcPr>
          <w:p w14:paraId="3733D671"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Использовать вопросы как исследовательский инструмент познания;</w:t>
            </w:r>
          </w:p>
          <w:p w14:paraId="5AB66D0A"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14:paraId="2381F71F"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формировать гипотезу об истинности собственных суждений и суждений других, аргументировать свою позицию, мнение</w:t>
            </w:r>
          </w:p>
        </w:tc>
      </w:tr>
      <w:tr w:rsidR="00FA3E0F" w:rsidRPr="00FA3E0F" w14:paraId="648E1B5C" w14:textId="77777777" w:rsidTr="00C77E9F">
        <w:trPr>
          <w:jc w:val="center"/>
        </w:trPr>
        <w:tc>
          <w:tcPr>
            <w:tcW w:w="1695" w:type="dxa"/>
          </w:tcPr>
          <w:p w14:paraId="2133E81A"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1.3</w:t>
            </w:r>
          </w:p>
        </w:tc>
        <w:tc>
          <w:tcPr>
            <w:tcW w:w="7365" w:type="dxa"/>
          </w:tcPr>
          <w:p w14:paraId="5F5BEC8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Работа с информацией</w:t>
            </w:r>
          </w:p>
        </w:tc>
      </w:tr>
      <w:tr w:rsidR="00FA3E0F" w:rsidRPr="00FA3E0F" w14:paraId="28B84991" w14:textId="77777777" w:rsidTr="00C77E9F">
        <w:trPr>
          <w:jc w:val="center"/>
        </w:trPr>
        <w:tc>
          <w:tcPr>
            <w:tcW w:w="1695" w:type="dxa"/>
          </w:tcPr>
          <w:p w14:paraId="3ABC7F39"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1.3.1</w:t>
            </w:r>
          </w:p>
        </w:tc>
        <w:tc>
          <w:tcPr>
            <w:tcW w:w="7365" w:type="dxa"/>
          </w:tcPr>
          <w:p w14:paraId="6C698FA3"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tc>
      </w:tr>
      <w:tr w:rsidR="00FA3E0F" w:rsidRPr="00FA3E0F" w14:paraId="797E1BE9" w14:textId="77777777" w:rsidTr="00C77E9F">
        <w:trPr>
          <w:jc w:val="center"/>
        </w:trPr>
        <w:tc>
          <w:tcPr>
            <w:tcW w:w="1695" w:type="dxa"/>
          </w:tcPr>
          <w:p w14:paraId="40EB0223"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1.3.2</w:t>
            </w:r>
          </w:p>
        </w:tc>
        <w:tc>
          <w:tcPr>
            <w:tcW w:w="7365" w:type="dxa"/>
          </w:tcPr>
          <w:p w14:paraId="12BDD6FA"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Выбирать, анализировать, систематизировать и интерпретировать информацию различных видов и форм представления;</w:t>
            </w:r>
          </w:p>
          <w:p w14:paraId="17ECFBA1"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находить сходные аргументы (подтверждающие или опровергающие одну и ту же идею, версию) в различных информационных источниках</w:t>
            </w:r>
          </w:p>
        </w:tc>
      </w:tr>
      <w:tr w:rsidR="00FA3E0F" w:rsidRPr="00FA3E0F" w14:paraId="77D075E3" w14:textId="77777777" w:rsidTr="00C77E9F">
        <w:trPr>
          <w:jc w:val="center"/>
        </w:trPr>
        <w:tc>
          <w:tcPr>
            <w:tcW w:w="1695" w:type="dxa"/>
          </w:tcPr>
          <w:p w14:paraId="7601C455"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1.3.3</w:t>
            </w:r>
          </w:p>
        </w:tc>
        <w:tc>
          <w:tcPr>
            <w:tcW w:w="7365" w:type="dxa"/>
          </w:tcPr>
          <w:p w14:paraId="3CD5F97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 xml:space="preserve">Самостоятельно выбирать оптимальную форму представления информации и иллюстрировать решаемые задачи несложными </w:t>
            </w:r>
            <w:r w:rsidRPr="00FA3E0F">
              <w:rPr>
                <w:rFonts w:ascii="Times New Roman" w:eastAsia="SimSun" w:hAnsi="Times New Roman"/>
                <w:sz w:val="24"/>
                <w:szCs w:val="24"/>
                <w:lang w:eastAsia="ru-RU"/>
              </w:rPr>
              <w:lastRenderedPageBreak/>
              <w:t>схемами, диаграммами, иной графикой и их комбинациями</w:t>
            </w:r>
          </w:p>
        </w:tc>
      </w:tr>
      <w:tr w:rsidR="00FA3E0F" w:rsidRPr="00FA3E0F" w14:paraId="6DCDDD1D" w14:textId="77777777" w:rsidTr="00C77E9F">
        <w:trPr>
          <w:jc w:val="center"/>
        </w:trPr>
        <w:tc>
          <w:tcPr>
            <w:tcW w:w="1695" w:type="dxa"/>
          </w:tcPr>
          <w:p w14:paraId="13478AFD"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lastRenderedPageBreak/>
              <w:t>1.3.4</w:t>
            </w:r>
          </w:p>
        </w:tc>
        <w:tc>
          <w:tcPr>
            <w:tcW w:w="7365" w:type="dxa"/>
          </w:tcPr>
          <w:p w14:paraId="3AABD9C3"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Оценивать надежность информации по критериям, предложенным педагогическим работником или сформулированным самостоятельно</w:t>
            </w:r>
          </w:p>
        </w:tc>
      </w:tr>
      <w:tr w:rsidR="00FA3E0F" w:rsidRPr="00FA3E0F" w14:paraId="23976548" w14:textId="77777777" w:rsidTr="00C77E9F">
        <w:trPr>
          <w:jc w:val="center"/>
        </w:trPr>
        <w:tc>
          <w:tcPr>
            <w:tcW w:w="1695" w:type="dxa"/>
          </w:tcPr>
          <w:p w14:paraId="0DA8821F"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1.3.5</w:t>
            </w:r>
          </w:p>
        </w:tc>
        <w:tc>
          <w:tcPr>
            <w:tcW w:w="7365" w:type="dxa"/>
          </w:tcPr>
          <w:p w14:paraId="149497FC"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Эффективно запоминать и систематизировать информацию</w:t>
            </w:r>
          </w:p>
        </w:tc>
      </w:tr>
      <w:tr w:rsidR="00FA3E0F" w:rsidRPr="00FA3E0F" w14:paraId="72C509D4" w14:textId="77777777" w:rsidTr="00C77E9F">
        <w:trPr>
          <w:jc w:val="center"/>
        </w:trPr>
        <w:tc>
          <w:tcPr>
            <w:tcW w:w="1695" w:type="dxa"/>
          </w:tcPr>
          <w:p w14:paraId="0215409E"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w:t>
            </w:r>
          </w:p>
        </w:tc>
        <w:tc>
          <w:tcPr>
            <w:tcW w:w="7365" w:type="dxa"/>
          </w:tcPr>
          <w:p w14:paraId="045CAF7D"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Коммуникативные УУД</w:t>
            </w:r>
          </w:p>
        </w:tc>
      </w:tr>
      <w:tr w:rsidR="00FA3E0F" w:rsidRPr="00FA3E0F" w14:paraId="3DDBCDA5" w14:textId="77777777" w:rsidTr="00C77E9F">
        <w:trPr>
          <w:jc w:val="center"/>
        </w:trPr>
        <w:tc>
          <w:tcPr>
            <w:tcW w:w="1695" w:type="dxa"/>
          </w:tcPr>
          <w:p w14:paraId="0C16FC6D"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2.1</w:t>
            </w:r>
          </w:p>
        </w:tc>
        <w:tc>
          <w:tcPr>
            <w:tcW w:w="7365" w:type="dxa"/>
          </w:tcPr>
          <w:p w14:paraId="68DE93DF"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Общение</w:t>
            </w:r>
          </w:p>
        </w:tc>
      </w:tr>
      <w:tr w:rsidR="00FA3E0F" w:rsidRPr="00FA3E0F" w14:paraId="55D9324E" w14:textId="77777777" w:rsidTr="00C77E9F">
        <w:trPr>
          <w:jc w:val="center"/>
        </w:trPr>
        <w:tc>
          <w:tcPr>
            <w:tcW w:w="1695" w:type="dxa"/>
          </w:tcPr>
          <w:p w14:paraId="346D018B"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2.1.1</w:t>
            </w:r>
          </w:p>
        </w:tc>
        <w:tc>
          <w:tcPr>
            <w:tcW w:w="7365" w:type="dxa"/>
          </w:tcPr>
          <w:p w14:paraId="54E0F9BA"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Выражать себя (свою точку зрения) в устных и письменных текстах</w:t>
            </w:r>
          </w:p>
        </w:tc>
      </w:tr>
      <w:tr w:rsidR="00FA3E0F" w:rsidRPr="00FA3E0F" w14:paraId="4A9B309C" w14:textId="77777777" w:rsidTr="00C77E9F">
        <w:trPr>
          <w:jc w:val="center"/>
        </w:trPr>
        <w:tc>
          <w:tcPr>
            <w:tcW w:w="1695" w:type="dxa"/>
          </w:tcPr>
          <w:p w14:paraId="086BBD18"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2.1.2</w:t>
            </w:r>
          </w:p>
        </w:tc>
        <w:tc>
          <w:tcPr>
            <w:tcW w:w="7365" w:type="dxa"/>
          </w:tcPr>
          <w:p w14:paraId="284204A2"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14:paraId="07B87633"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сопоставлять свои суждения с суждениями других участников диалога, обнаруживать различие и сходство позиций</w:t>
            </w:r>
          </w:p>
        </w:tc>
      </w:tr>
      <w:tr w:rsidR="00FA3E0F" w:rsidRPr="00FA3E0F" w14:paraId="772939F2" w14:textId="77777777" w:rsidTr="00C77E9F">
        <w:trPr>
          <w:jc w:val="center"/>
        </w:trPr>
        <w:tc>
          <w:tcPr>
            <w:tcW w:w="1695" w:type="dxa"/>
          </w:tcPr>
          <w:p w14:paraId="3EA49F59"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2.1.3</w:t>
            </w:r>
          </w:p>
        </w:tc>
        <w:tc>
          <w:tcPr>
            <w:tcW w:w="7365" w:type="dxa"/>
          </w:tcPr>
          <w:p w14:paraId="4C81E888"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Публично представлять результаты выполненного опыта (эксперимента, исследования, проекта);</w:t>
            </w:r>
          </w:p>
          <w:p w14:paraId="2EC28306"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tc>
      </w:tr>
      <w:tr w:rsidR="00FA3E0F" w:rsidRPr="00FA3E0F" w14:paraId="408A696A" w14:textId="77777777" w:rsidTr="00C77E9F">
        <w:trPr>
          <w:jc w:val="center"/>
        </w:trPr>
        <w:tc>
          <w:tcPr>
            <w:tcW w:w="1695" w:type="dxa"/>
          </w:tcPr>
          <w:p w14:paraId="03A0DEAC"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2.1.4</w:t>
            </w:r>
          </w:p>
        </w:tc>
        <w:tc>
          <w:tcPr>
            <w:tcW w:w="7365" w:type="dxa"/>
          </w:tcPr>
          <w:p w14:paraId="4D8B135F"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Воспринимать и формулировать суждения, выражать эмоции в соответствии с целями и условиями общения;</w:t>
            </w:r>
          </w:p>
          <w:p w14:paraId="6B7307C3"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14:paraId="36FDC564"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понимать намерения других, проявлять уважительное отношение к собеседнику и в корректной форме формулировать свои возражения</w:t>
            </w:r>
          </w:p>
        </w:tc>
      </w:tr>
      <w:tr w:rsidR="00FA3E0F" w:rsidRPr="00FA3E0F" w14:paraId="28DD3D86" w14:textId="77777777" w:rsidTr="00C77E9F">
        <w:trPr>
          <w:jc w:val="center"/>
        </w:trPr>
        <w:tc>
          <w:tcPr>
            <w:tcW w:w="1695" w:type="dxa"/>
          </w:tcPr>
          <w:p w14:paraId="18FAEA6A"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2.2</w:t>
            </w:r>
          </w:p>
        </w:tc>
        <w:tc>
          <w:tcPr>
            <w:tcW w:w="7365" w:type="dxa"/>
          </w:tcPr>
          <w:p w14:paraId="6CFFB55A"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Совместная деятельность</w:t>
            </w:r>
          </w:p>
        </w:tc>
      </w:tr>
      <w:tr w:rsidR="00FA3E0F" w:rsidRPr="00FA3E0F" w14:paraId="48AD9EEE" w14:textId="77777777" w:rsidTr="00C77E9F">
        <w:trPr>
          <w:jc w:val="center"/>
        </w:trPr>
        <w:tc>
          <w:tcPr>
            <w:tcW w:w="1695" w:type="dxa"/>
          </w:tcPr>
          <w:p w14:paraId="4A8E1306"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2.2.1</w:t>
            </w:r>
          </w:p>
        </w:tc>
        <w:tc>
          <w:tcPr>
            <w:tcW w:w="7365" w:type="dxa"/>
          </w:tcPr>
          <w:p w14:paraId="477CA2BF"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14:paraId="137C63DD"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14:paraId="260FCD0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уметь обобщать мнения нескольких человек, проявлять готовность руководить, выполнять поручения, подчиняться;</w:t>
            </w:r>
          </w:p>
          <w:p w14:paraId="47398B24"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14:paraId="059BB8C0"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lastRenderedPageBreak/>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420B5AF7"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tc>
      </w:tr>
      <w:tr w:rsidR="00FA3E0F" w:rsidRPr="00FA3E0F" w14:paraId="2B2D5305" w14:textId="77777777" w:rsidTr="00C77E9F">
        <w:trPr>
          <w:jc w:val="center"/>
        </w:trPr>
        <w:tc>
          <w:tcPr>
            <w:tcW w:w="1695" w:type="dxa"/>
          </w:tcPr>
          <w:p w14:paraId="47B6EB33"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lastRenderedPageBreak/>
              <w:t>3</w:t>
            </w:r>
          </w:p>
        </w:tc>
        <w:tc>
          <w:tcPr>
            <w:tcW w:w="7365" w:type="dxa"/>
          </w:tcPr>
          <w:p w14:paraId="4F69DC18"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Регулятивные УУД</w:t>
            </w:r>
          </w:p>
        </w:tc>
      </w:tr>
      <w:tr w:rsidR="00FA3E0F" w:rsidRPr="00FA3E0F" w14:paraId="47E48D2B" w14:textId="77777777" w:rsidTr="00C77E9F">
        <w:trPr>
          <w:jc w:val="center"/>
        </w:trPr>
        <w:tc>
          <w:tcPr>
            <w:tcW w:w="1695" w:type="dxa"/>
          </w:tcPr>
          <w:p w14:paraId="04D6B98B"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3.1</w:t>
            </w:r>
          </w:p>
        </w:tc>
        <w:tc>
          <w:tcPr>
            <w:tcW w:w="7365" w:type="dxa"/>
          </w:tcPr>
          <w:p w14:paraId="3C98AAFD"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Самоорганизация</w:t>
            </w:r>
          </w:p>
        </w:tc>
      </w:tr>
      <w:tr w:rsidR="00FA3E0F" w:rsidRPr="00FA3E0F" w14:paraId="6BE909FA" w14:textId="77777777" w:rsidTr="00C77E9F">
        <w:trPr>
          <w:jc w:val="center"/>
        </w:trPr>
        <w:tc>
          <w:tcPr>
            <w:tcW w:w="1695" w:type="dxa"/>
          </w:tcPr>
          <w:p w14:paraId="26087B9F"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3.1.1</w:t>
            </w:r>
          </w:p>
        </w:tc>
        <w:tc>
          <w:tcPr>
            <w:tcW w:w="7365" w:type="dxa"/>
          </w:tcPr>
          <w:p w14:paraId="2E7B43CD"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Выявлять проблемы для решения в жизненных и учебных ситуациях;</w:t>
            </w:r>
          </w:p>
          <w:p w14:paraId="49E4DC6C"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tc>
      </w:tr>
      <w:tr w:rsidR="00FA3E0F" w:rsidRPr="00FA3E0F" w14:paraId="28AA06C5" w14:textId="77777777" w:rsidTr="00C77E9F">
        <w:trPr>
          <w:jc w:val="center"/>
        </w:trPr>
        <w:tc>
          <w:tcPr>
            <w:tcW w:w="1695" w:type="dxa"/>
          </w:tcPr>
          <w:p w14:paraId="6630A77E"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3.1.2</w:t>
            </w:r>
          </w:p>
        </w:tc>
        <w:tc>
          <w:tcPr>
            <w:tcW w:w="7365" w:type="dxa"/>
          </w:tcPr>
          <w:p w14:paraId="7396675C"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Ориентироваться в различных подходах принятия решений (индивидуальное, принятие решения в группе, принятие решений группой);</w:t>
            </w:r>
          </w:p>
          <w:p w14:paraId="6C08256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14:paraId="0F902A0E"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делать выбор и брать ответственность за решение</w:t>
            </w:r>
          </w:p>
        </w:tc>
      </w:tr>
      <w:tr w:rsidR="00FA3E0F" w:rsidRPr="00FA3E0F" w14:paraId="668F6F53" w14:textId="77777777" w:rsidTr="00C77E9F">
        <w:trPr>
          <w:jc w:val="center"/>
        </w:trPr>
        <w:tc>
          <w:tcPr>
            <w:tcW w:w="1695" w:type="dxa"/>
          </w:tcPr>
          <w:p w14:paraId="1DD28970"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3.2</w:t>
            </w:r>
          </w:p>
        </w:tc>
        <w:tc>
          <w:tcPr>
            <w:tcW w:w="7365" w:type="dxa"/>
          </w:tcPr>
          <w:p w14:paraId="30EF474F"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Самоконтроль</w:t>
            </w:r>
          </w:p>
        </w:tc>
      </w:tr>
      <w:tr w:rsidR="00FA3E0F" w:rsidRPr="00FA3E0F" w14:paraId="20A5643F" w14:textId="77777777" w:rsidTr="00C77E9F">
        <w:trPr>
          <w:jc w:val="center"/>
        </w:trPr>
        <w:tc>
          <w:tcPr>
            <w:tcW w:w="1695" w:type="dxa"/>
          </w:tcPr>
          <w:p w14:paraId="27AEA3E3"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3.2.1</w:t>
            </w:r>
          </w:p>
        </w:tc>
        <w:tc>
          <w:tcPr>
            <w:tcW w:w="7365" w:type="dxa"/>
          </w:tcPr>
          <w:p w14:paraId="71D2020B"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Владеть способами самоконтроля, самомотивации и рефлексии</w:t>
            </w:r>
          </w:p>
        </w:tc>
      </w:tr>
      <w:tr w:rsidR="00FA3E0F" w:rsidRPr="00FA3E0F" w14:paraId="7AF8496F" w14:textId="77777777" w:rsidTr="00C77E9F">
        <w:trPr>
          <w:jc w:val="center"/>
        </w:trPr>
        <w:tc>
          <w:tcPr>
            <w:tcW w:w="1695" w:type="dxa"/>
          </w:tcPr>
          <w:p w14:paraId="04038F4B"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3.2.2</w:t>
            </w:r>
          </w:p>
        </w:tc>
        <w:tc>
          <w:tcPr>
            <w:tcW w:w="7365" w:type="dxa"/>
          </w:tcPr>
          <w:p w14:paraId="179CF1E3"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Вносить коррективы в деятельность на основе новых обстоятельств, изменившихся ситуаций, установленных ошибок, возникших трудностей</w:t>
            </w:r>
          </w:p>
        </w:tc>
      </w:tr>
      <w:tr w:rsidR="00FA3E0F" w:rsidRPr="00FA3E0F" w14:paraId="29694BCA" w14:textId="77777777" w:rsidTr="00C77E9F">
        <w:trPr>
          <w:jc w:val="center"/>
        </w:trPr>
        <w:tc>
          <w:tcPr>
            <w:tcW w:w="1695" w:type="dxa"/>
          </w:tcPr>
          <w:p w14:paraId="22261B77"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3.2.3</w:t>
            </w:r>
          </w:p>
        </w:tc>
        <w:tc>
          <w:tcPr>
            <w:tcW w:w="7365" w:type="dxa"/>
          </w:tcPr>
          <w:p w14:paraId="2AF86CB0"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Давать адекватную оценку ситуации и предлагать план ее изменения;</w:t>
            </w:r>
          </w:p>
          <w:p w14:paraId="176E6838"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01A0DC60"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14:paraId="133312EA"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оценивать соответствие результата цели и условиям</w:t>
            </w:r>
          </w:p>
        </w:tc>
      </w:tr>
      <w:tr w:rsidR="00FA3E0F" w:rsidRPr="00FA3E0F" w14:paraId="133DDAFB" w14:textId="77777777" w:rsidTr="00C77E9F">
        <w:trPr>
          <w:jc w:val="center"/>
        </w:trPr>
        <w:tc>
          <w:tcPr>
            <w:tcW w:w="1695" w:type="dxa"/>
          </w:tcPr>
          <w:p w14:paraId="478D4CE0"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3.3</w:t>
            </w:r>
          </w:p>
        </w:tc>
        <w:tc>
          <w:tcPr>
            <w:tcW w:w="7365" w:type="dxa"/>
          </w:tcPr>
          <w:p w14:paraId="12CB1052"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Эмоциональный интеллект</w:t>
            </w:r>
          </w:p>
        </w:tc>
      </w:tr>
      <w:tr w:rsidR="00FA3E0F" w:rsidRPr="00FA3E0F" w14:paraId="13CCB028" w14:textId="77777777" w:rsidTr="00C77E9F">
        <w:trPr>
          <w:jc w:val="center"/>
        </w:trPr>
        <w:tc>
          <w:tcPr>
            <w:tcW w:w="1695" w:type="dxa"/>
          </w:tcPr>
          <w:p w14:paraId="470683B5"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3.3.1</w:t>
            </w:r>
          </w:p>
        </w:tc>
        <w:tc>
          <w:tcPr>
            <w:tcW w:w="7365" w:type="dxa"/>
          </w:tcPr>
          <w:p w14:paraId="5FF79D41"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Различать, называть и управлять собственными эмоциями и эмоциями других;</w:t>
            </w:r>
          </w:p>
          <w:p w14:paraId="3958B309"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выявлять и анализировать причины эмоций;</w:t>
            </w:r>
          </w:p>
          <w:p w14:paraId="1AD933BE"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lastRenderedPageBreak/>
              <w:t>ставить себя на место другого человека, понимать мотивы и намерения другого;</w:t>
            </w:r>
          </w:p>
          <w:p w14:paraId="19A2C0D7"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регулировать способ выражения эмоций</w:t>
            </w:r>
          </w:p>
        </w:tc>
      </w:tr>
      <w:tr w:rsidR="00FA3E0F" w:rsidRPr="00FA3E0F" w14:paraId="503719E1" w14:textId="77777777" w:rsidTr="00C77E9F">
        <w:trPr>
          <w:jc w:val="center"/>
        </w:trPr>
        <w:tc>
          <w:tcPr>
            <w:tcW w:w="1695" w:type="dxa"/>
          </w:tcPr>
          <w:p w14:paraId="2E8E9CEA"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lastRenderedPageBreak/>
              <w:t>3.4</w:t>
            </w:r>
          </w:p>
        </w:tc>
        <w:tc>
          <w:tcPr>
            <w:tcW w:w="7365" w:type="dxa"/>
          </w:tcPr>
          <w:p w14:paraId="30268132"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Принятие себя и других</w:t>
            </w:r>
          </w:p>
        </w:tc>
      </w:tr>
      <w:tr w:rsidR="00FA3E0F" w:rsidRPr="00FA3E0F" w14:paraId="00BE90B2" w14:textId="77777777" w:rsidTr="00C77E9F">
        <w:trPr>
          <w:jc w:val="center"/>
        </w:trPr>
        <w:tc>
          <w:tcPr>
            <w:tcW w:w="1695" w:type="dxa"/>
          </w:tcPr>
          <w:p w14:paraId="6CE8A7D9" w14:textId="77777777" w:rsidR="00FA3E0F" w:rsidRPr="00FA3E0F" w:rsidRDefault="00FA3E0F" w:rsidP="00FA3E0F">
            <w:pPr>
              <w:widowControl w:val="0"/>
              <w:autoSpaceDE w:val="0"/>
              <w:autoSpaceDN w:val="0"/>
              <w:spacing w:before="100" w:beforeAutospacing="1" w:after="100" w:afterAutospacing="1" w:line="256" w:lineRule="auto"/>
              <w:jc w:val="center"/>
              <w:rPr>
                <w:rFonts w:ascii="Times New Roman" w:eastAsia="SimSun" w:hAnsi="Times New Roman"/>
                <w:sz w:val="24"/>
                <w:szCs w:val="24"/>
                <w:lang w:eastAsia="ru-RU"/>
              </w:rPr>
            </w:pPr>
            <w:r w:rsidRPr="00FA3E0F">
              <w:rPr>
                <w:rFonts w:ascii="Times New Roman" w:eastAsia="SimSun" w:hAnsi="Times New Roman"/>
                <w:sz w:val="24"/>
                <w:szCs w:val="24"/>
                <w:lang w:eastAsia="ru-RU"/>
              </w:rPr>
              <w:t>3.4.1</w:t>
            </w:r>
          </w:p>
        </w:tc>
        <w:tc>
          <w:tcPr>
            <w:tcW w:w="7365" w:type="dxa"/>
          </w:tcPr>
          <w:p w14:paraId="347C2B3D"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Осознанно относиться к другому человеку, его мнению; признавать свое право на ошибку и такое же право другого; принимать себя и других, не осуждая;</w:t>
            </w:r>
          </w:p>
          <w:p w14:paraId="1A93A34C"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открытость себе и другим;</w:t>
            </w:r>
          </w:p>
          <w:p w14:paraId="2CEC4FCF" w14:textId="77777777" w:rsidR="00FA3E0F" w:rsidRPr="00FA3E0F" w:rsidRDefault="00FA3E0F" w:rsidP="00FA3E0F">
            <w:pPr>
              <w:widowControl w:val="0"/>
              <w:autoSpaceDE w:val="0"/>
              <w:autoSpaceDN w:val="0"/>
              <w:spacing w:before="100" w:beforeAutospacing="1" w:after="100" w:afterAutospacing="1" w:line="256" w:lineRule="auto"/>
              <w:jc w:val="both"/>
              <w:rPr>
                <w:rFonts w:ascii="Times New Roman" w:eastAsia="SimSun" w:hAnsi="Times New Roman"/>
                <w:sz w:val="24"/>
                <w:szCs w:val="24"/>
                <w:lang w:eastAsia="ru-RU"/>
              </w:rPr>
            </w:pPr>
            <w:r w:rsidRPr="00FA3E0F">
              <w:rPr>
                <w:rFonts w:ascii="Times New Roman" w:eastAsia="SimSun" w:hAnsi="Times New Roman"/>
                <w:sz w:val="24"/>
                <w:szCs w:val="24"/>
                <w:lang w:eastAsia="ru-RU"/>
              </w:rPr>
              <w:t>осознавать невозможность контролировать все вокруг</w:t>
            </w:r>
          </w:p>
        </w:tc>
      </w:tr>
    </w:tbl>
    <w:p w14:paraId="0929B3D1" w14:textId="77777777" w:rsidR="000D3B04" w:rsidRPr="00B354FE" w:rsidRDefault="000D3B04">
      <w:pPr>
        <w:spacing w:after="0"/>
        <w:ind w:firstLine="708"/>
        <w:jc w:val="both"/>
        <w:rPr>
          <w:rFonts w:ascii="Times New Roman" w:hAnsi="Times New Roman"/>
          <w:sz w:val="24"/>
          <w:szCs w:val="24"/>
        </w:rPr>
      </w:pPr>
    </w:p>
    <w:p w14:paraId="1FE403C9"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xml:space="preserve">Оценка достижения метапредметных результатов осуществляется администрацией образовательной организации в ходе внутреннего мониторинга. Содержание и периодичность внутреннего мониторинга устанавливаются решением педагогического совета образовательной организации. Инструментарий может строиться на межпредметной основе и включать диагностические материалы по оценке читательской, естественнонаучной, математической, цифровой, финансовой грамотности, сформированности регулятивных, коммуникативных и познавательных универсальных учебных действий. </w:t>
      </w:r>
    </w:p>
    <w:p w14:paraId="09720BF7"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Формы оценки:</w:t>
      </w:r>
    </w:p>
    <w:p w14:paraId="7741C351"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xml:space="preserve">- </w:t>
      </w:r>
      <w:r w:rsidRPr="00B354FE">
        <w:rPr>
          <w:rFonts w:ascii="Times New Roman" w:eastAsia="Times New Roman" w:hAnsi="Times New Roman"/>
          <w:sz w:val="24"/>
          <w:szCs w:val="24"/>
          <w:lang w:eastAsia="ru-RU"/>
        </w:rPr>
        <w:t>для проверки читательской грамотности - письменная работа на межпредметной основе;</w:t>
      </w:r>
    </w:p>
    <w:p w14:paraId="30EEEA4C" w14:textId="77777777" w:rsidR="000D3B04" w:rsidRPr="00B354FE" w:rsidRDefault="00102AAD">
      <w:pPr>
        <w:spacing w:after="0"/>
        <w:ind w:firstLine="708"/>
        <w:jc w:val="both"/>
        <w:rPr>
          <w:rFonts w:ascii="Times New Roman" w:hAnsi="Times New Roman"/>
          <w:sz w:val="24"/>
          <w:szCs w:val="24"/>
        </w:rPr>
      </w:pPr>
      <w:r w:rsidRPr="00B354FE">
        <w:rPr>
          <w:rFonts w:ascii="Times New Roman" w:eastAsia="Times New Roman" w:hAnsi="Times New Roman"/>
          <w:sz w:val="24"/>
          <w:szCs w:val="24"/>
          <w:lang w:eastAsia="ru-RU"/>
        </w:rPr>
        <w:t>- для проверки цифровой грамотности - практическая работа в сочетании с письменной (компьютеризованной) частью;</w:t>
      </w:r>
    </w:p>
    <w:p w14:paraId="589F206D" w14:textId="77777777" w:rsidR="000D3B04" w:rsidRPr="00B354FE" w:rsidRDefault="00102AAD">
      <w:pPr>
        <w:spacing w:after="0"/>
        <w:ind w:firstLine="708"/>
        <w:jc w:val="both"/>
        <w:rPr>
          <w:rFonts w:ascii="Times New Roman" w:hAnsi="Times New Roman"/>
          <w:sz w:val="24"/>
          <w:szCs w:val="24"/>
        </w:rPr>
      </w:pPr>
      <w:r w:rsidRPr="00B354FE">
        <w:rPr>
          <w:rFonts w:ascii="Times New Roman" w:eastAsia="Times New Roman" w:hAnsi="Times New Roman"/>
          <w:sz w:val="24"/>
          <w:szCs w:val="24"/>
          <w:lang w:eastAsia="ru-RU"/>
        </w:rPr>
        <w:t>- 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14:paraId="6BABE5FD" w14:textId="77777777" w:rsidR="000D3B04" w:rsidRPr="00B354FE" w:rsidRDefault="00102AAD">
      <w:pPr>
        <w:widowControl w:val="0"/>
        <w:autoSpaceDE w:val="0"/>
        <w:autoSpaceDN w:val="0"/>
        <w:adjustRightInd w:val="0"/>
        <w:spacing w:before="240"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Каждый из перечисленных видов диагностики проводится с периодичностью не менее чем один раз в два года.</w:t>
      </w:r>
    </w:p>
    <w:p w14:paraId="3CA3066F" w14:textId="77777777" w:rsidR="000D3B04" w:rsidRPr="00B354FE" w:rsidRDefault="000D3B04">
      <w:pPr>
        <w:ind w:firstLine="708"/>
        <w:jc w:val="both"/>
        <w:rPr>
          <w:rFonts w:ascii="Times New Roman" w:hAnsi="Times New Roman"/>
          <w:sz w:val="24"/>
          <w:szCs w:val="24"/>
        </w:rPr>
      </w:pPr>
    </w:p>
    <w:p w14:paraId="553A9CFA"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xml:space="preserve">Групповые и (или) индивидуальные учебные исследования и проекты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 </w:t>
      </w:r>
    </w:p>
    <w:p w14:paraId="44A4F5B1"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Выбор темы проекта осуществляется обучающимися.</w:t>
      </w:r>
    </w:p>
    <w:p w14:paraId="07725D19"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Результатом проекта является одна из следующих работ:</w:t>
      </w:r>
    </w:p>
    <w:p w14:paraId="496A3ABC"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письменная работа (эссе, реферат, аналитические материалы, обзорные материалы, отчёты о проведённых исследованиях, стендовый доклад и другие);</w:t>
      </w:r>
    </w:p>
    <w:p w14:paraId="0B5C100C"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lastRenderedPageBreak/>
        <w:t>- 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14:paraId="65E0565A"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материальный объект, макет, иное конструкторское изделие;</w:t>
      </w:r>
    </w:p>
    <w:p w14:paraId="6A5DAB29"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отчётные материалы по социальному проекту.</w:t>
      </w:r>
    </w:p>
    <w:p w14:paraId="267C3663" w14:textId="70458709"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 xml:space="preserve">Требования к организации проектной деятельности, к содержанию и направленности проекта разрабатываются школой с учетом особых образовательных потребностей обучающихся с нарушениями слуха и отражены в </w:t>
      </w:r>
      <w:r w:rsidRPr="00B354FE">
        <w:rPr>
          <w:rFonts w:ascii="Times New Roman" w:hAnsi="Times New Roman"/>
          <w:i/>
          <w:sz w:val="24"/>
          <w:szCs w:val="24"/>
        </w:rPr>
        <w:t>положении об итоговом проекте обучающихся 9-ых классов муниципального общеобразовательного учреждения «</w:t>
      </w:r>
      <w:r w:rsidR="003B0BD6">
        <w:rPr>
          <w:rFonts w:ascii="Times New Roman" w:hAnsi="Times New Roman"/>
          <w:i/>
          <w:sz w:val="24"/>
          <w:szCs w:val="24"/>
        </w:rPr>
        <w:t>МОУ СОШ «Образовательный комплекс № 34 имени Лататуева В.Н.»</w:t>
      </w:r>
      <w:r w:rsidRPr="00B354FE">
        <w:rPr>
          <w:rFonts w:ascii="Times New Roman" w:hAnsi="Times New Roman"/>
          <w:i/>
          <w:sz w:val="24"/>
          <w:szCs w:val="24"/>
        </w:rPr>
        <w:t xml:space="preserve"> имени Лататуева В.Н.».</w:t>
      </w:r>
    </w:p>
    <w:p w14:paraId="063F3C6D"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Проект оценивается по критериям сформированности:</w:t>
      </w:r>
    </w:p>
    <w:p w14:paraId="42FDC783"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познавательных универсальных учебных действий, включающих способность к самостоятельному приобретению знаний и решению проблем, умение поставить проблему и выбрать способы её решения, в том числе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14:paraId="1CDBC2FC"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14:paraId="35D40195"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14:paraId="214D8846"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коммуникативных универсальных учебных действий: умение ясно изложить и оформить выполненную работу, представить её результаты, аргументированно ответить на вопросы.</w:t>
      </w:r>
    </w:p>
    <w:p w14:paraId="3671A26C" w14:textId="77777777" w:rsidR="000D3B04" w:rsidRPr="00B354FE" w:rsidRDefault="000D3B04">
      <w:pPr>
        <w:spacing w:after="0"/>
        <w:ind w:firstLine="708"/>
        <w:jc w:val="both"/>
        <w:rPr>
          <w:rFonts w:ascii="Times New Roman" w:hAnsi="Times New Roman"/>
          <w:sz w:val="24"/>
          <w:szCs w:val="24"/>
        </w:rPr>
      </w:pPr>
    </w:p>
    <w:p w14:paraId="4070DD87" w14:textId="77777777" w:rsidR="000D3B04" w:rsidRPr="00B354FE" w:rsidRDefault="00102AAD">
      <w:pPr>
        <w:numPr>
          <w:ilvl w:val="2"/>
          <w:numId w:val="5"/>
        </w:numPr>
        <w:jc w:val="both"/>
        <w:rPr>
          <w:rFonts w:ascii="Times New Roman" w:hAnsi="Times New Roman"/>
          <w:b/>
          <w:sz w:val="24"/>
          <w:szCs w:val="24"/>
        </w:rPr>
      </w:pPr>
      <w:r w:rsidRPr="00B354FE">
        <w:rPr>
          <w:rFonts w:ascii="Times New Roman" w:hAnsi="Times New Roman"/>
          <w:b/>
          <w:sz w:val="24"/>
          <w:szCs w:val="24"/>
        </w:rPr>
        <w:t>Особенности оценки предметных результатов</w:t>
      </w:r>
    </w:p>
    <w:p w14:paraId="2592B13B" w14:textId="4496ED86" w:rsidR="00BC58FE" w:rsidRPr="00B354FE" w:rsidRDefault="00BC58FE">
      <w:pPr>
        <w:ind w:firstLine="708"/>
        <w:jc w:val="both"/>
        <w:rPr>
          <w:rFonts w:ascii="Times New Roman" w:hAnsi="Times New Roman"/>
          <w:sz w:val="24"/>
          <w:szCs w:val="24"/>
        </w:rPr>
      </w:pPr>
      <w:r w:rsidRPr="00986643">
        <w:rPr>
          <w:rFonts w:ascii="Times New Roman" w:hAnsi="Times New Roman"/>
          <w:sz w:val="24"/>
          <w:szCs w:val="24"/>
        </w:rPr>
        <w:t xml:space="preserve">Предметные результаты освоения </w:t>
      </w:r>
      <w:r>
        <w:rPr>
          <w:rFonts w:ascii="Times New Roman" w:hAnsi="Times New Roman"/>
          <w:sz w:val="24"/>
          <w:szCs w:val="24"/>
        </w:rPr>
        <w:t>АООП</w:t>
      </w:r>
      <w:r w:rsidRPr="00986643">
        <w:rPr>
          <w:rFonts w:ascii="Times New Roman" w:hAnsi="Times New Roman"/>
          <w:sz w:val="24"/>
          <w:szCs w:val="24"/>
        </w:rPr>
        <w:t xml:space="preserve"> ООО </w:t>
      </w:r>
      <w:r w:rsidRPr="00BC58FE">
        <w:rPr>
          <w:rFonts w:ascii="Times New Roman" w:hAnsi="Times New Roman"/>
          <w:sz w:val="24"/>
          <w:szCs w:val="24"/>
        </w:rPr>
        <w:t xml:space="preserve">для обучающихся с нарушениями слуха </w:t>
      </w:r>
      <w:r w:rsidRPr="00986643">
        <w:rPr>
          <w:rFonts w:ascii="Times New Roman" w:hAnsi="Times New Roman"/>
          <w:sz w:val="24"/>
          <w:szCs w:val="24"/>
        </w:rPr>
        <w:t>с учетом специфики содержания учебных предметов ориентированы на применение знаний, умений и навыков обучающимися в учебных ситуациях и реальных жизненных условиях, а также на успешное обучение</w:t>
      </w:r>
      <w:r>
        <w:rPr>
          <w:rFonts w:ascii="Times New Roman" w:hAnsi="Times New Roman"/>
          <w:sz w:val="24"/>
          <w:szCs w:val="24"/>
        </w:rPr>
        <w:t>.</w:t>
      </w:r>
    </w:p>
    <w:p w14:paraId="2FEE41E2"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Оценка предметных результатов представляет собой оценку достижения обучающимися планируемых результатов по отдельным учебным предметам.</w:t>
      </w:r>
    </w:p>
    <w:p w14:paraId="626253F7"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14:paraId="713C14E7"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Для оценки предметных результатов используются критерии: знание и понимание, применение, функциональность.</w:t>
      </w:r>
    </w:p>
    <w:p w14:paraId="28FACA85"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lastRenderedPageBreak/>
        <w:t>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14:paraId="383819AC"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Обобщенный критерий "применение" включает:</w:t>
      </w:r>
    </w:p>
    <w:p w14:paraId="5B3DAEA7"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14:paraId="68622E55"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или проблем, в том числе в ходе поисковой деятельности, учебно-исследовательской и учебно-проектной деятельности.</w:t>
      </w:r>
    </w:p>
    <w:p w14:paraId="199861C7"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14:paraId="05EBBC2E"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14:paraId="3F9EDC9F" w14:textId="77777777" w:rsidR="000D3B04" w:rsidRPr="00B354FE" w:rsidRDefault="000D3B04">
      <w:pPr>
        <w:spacing w:after="0"/>
        <w:ind w:firstLine="709"/>
        <w:jc w:val="both"/>
        <w:rPr>
          <w:rFonts w:ascii="Times New Roman" w:hAnsi="Times New Roman"/>
          <w:sz w:val="24"/>
          <w:szCs w:val="24"/>
        </w:rPr>
      </w:pPr>
    </w:p>
    <w:p w14:paraId="4C82842C"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14:paraId="46155F9B" w14:textId="77777777" w:rsidR="000D3B04" w:rsidRPr="00B354FE" w:rsidRDefault="00102AAD">
      <w:pPr>
        <w:ind w:firstLine="708"/>
        <w:jc w:val="both"/>
        <w:rPr>
          <w:rFonts w:ascii="Times New Roman" w:hAnsi="Times New Roman"/>
          <w:i/>
          <w:sz w:val="24"/>
          <w:szCs w:val="24"/>
        </w:rPr>
      </w:pPr>
      <w:r w:rsidRPr="00B354FE">
        <w:rPr>
          <w:rFonts w:ascii="Times New Roman" w:hAnsi="Times New Roman"/>
          <w:sz w:val="24"/>
          <w:szCs w:val="24"/>
        </w:rPr>
        <w:t xml:space="preserve">Особенности оценки по отдельным учебным предметам зафиксированы в </w:t>
      </w:r>
      <w:r w:rsidRPr="00B354FE">
        <w:rPr>
          <w:rFonts w:ascii="Times New Roman" w:eastAsia="Times New Roman" w:hAnsi="Times New Roman"/>
          <w:i/>
          <w:sz w:val="24"/>
          <w:szCs w:val="24"/>
        </w:rPr>
        <w:t xml:space="preserve">приложении </w:t>
      </w:r>
      <w:r w:rsidRPr="00B354FE">
        <w:rPr>
          <w:rFonts w:ascii="Times New Roman" w:hAnsi="Times New Roman"/>
          <w:i/>
          <w:sz w:val="24"/>
          <w:szCs w:val="24"/>
        </w:rPr>
        <w:t>«Особенности оценки по</w:t>
      </w:r>
      <w:r w:rsidRPr="00B354FE">
        <w:rPr>
          <w:i/>
        </w:rPr>
        <w:t xml:space="preserve"> </w:t>
      </w:r>
      <w:r w:rsidRPr="00B354FE">
        <w:rPr>
          <w:rFonts w:ascii="Times New Roman" w:hAnsi="Times New Roman"/>
          <w:i/>
          <w:sz w:val="24"/>
          <w:szCs w:val="24"/>
        </w:rPr>
        <w:t>отдельным учебным предметам».</w:t>
      </w:r>
    </w:p>
    <w:p w14:paraId="3D018C0F"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Описание оценки предметных результатов по отдельному учебному предмету включает:</w:t>
      </w:r>
    </w:p>
    <w:p w14:paraId="7F66F19D"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14:paraId="2B500FE5"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требования к выставлению отметок за промежуточную аттестацию (при необходимости – с учётом степени значимости отметок за отдельные оценочные процедуры);</w:t>
      </w:r>
    </w:p>
    <w:p w14:paraId="397E8169"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xml:space="preserve">- график контрольных мероприятий. </w:t>
      </w:r>
    </w:p>
    <w:p w14:paraId="45375BFB" w14:textId="77777777" w:rsidR="000D3B04" w:rsidRPr="00B354FE" w:rsidRDefault="000D3B04">
      <w:pPr>
        <w:spacing w:after="0"/>
        <w:ind w:firstLine="708"/>
        <w:jc w:val="both"/>
        <w:rPr>
          <w:rFonts w:ascii="Times New Roman" w:hAnsi="Times New Roman"/>
          <w:sz w:val="24"/>
          <w:szCs w:val="24"/>
        </w:rPr>
      </w:pPr>
    </w:p>
    <w:p w14:paraId="77D086EB"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xml:space="preserve">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 </w:t>
      </w:r>
    </w:p>
    <w:p w14:paraId="15D4E44D" w14:textId="77777777" w:rsidR="000D3B04" w:rsidRPr="00B354FE" w:rsidRDefault="00102AAD">
      <w:pPr>
        <w:widowControl w:val="0"/>
        <w:autoSpaceDE w:val="0"/>
        <w:autoSpaceDN w:val="0"/>
        <w:adjustRightInd w:val="0"/>
        <w:spacing w:before="240"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Стартовая диагностика проводится в начале 5 класса (первого года обучения на уровне основного общего образования) и выступает как основа (точка отсчета) для оценки динамики образовательных достижений обучающихся.</w:t>
      </w:r>
    </w:p>
    <w:p w14:paraId="23472C6D" w14:textId="77777777" w:rsidR="000D3B04" w:rsidRPr="00B354FE" w:rsidRDefault="000D3B04">
      <w:pPr>
        <w:spacing w:after="0"/>
        <w:ind w:firstLine="708"/>
        <w:jc w:val="both"/>
        <w:rPr>
          <w:rFonts w:ascii="Times New Roman" w:hAnsi="Times New Roman"/>
          <w:sz w:val="24"/>
          <w:szCs w:val="24"/>
        </w:rPr>
      </w:pPr>
    </w:p>
    <w:p w14:paraId="7C800BE3"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xml:space="preserve">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 </w:t>
      </w:r>
    </w:p>
    <w:p w14:paraId="57550FCE"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Стартовая диагностика проводится педагогическими работниками с целью оценки готовности к изучению отдельных учебных предметов. Результаты стартовой диагностики являются основанием для корректировки учебных программ и индивидуализации учебного процесса.</w:t>
      </w:r>
    </w:p>
    <w:p w14:paraId="754C33EA"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lastRenderedPageBreak/>
        <w:t>Текущая оценка представляет собой процедуру оценки индивидуального продвижения обучающегося с нарушениями слуха в освоении программы учебного предмета.</w:t>
      </w:r>
    </w:p>
    <w:p w14:paraId="07708F4C"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14:paraId="043610AF"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xml:space="preserve">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 </w:t>
      </w:r>
    </w:p>
    <w:p w14:paraId="292AB449"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 xml:space="preserve">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учётом особенностей учебного предмета. </w:t>
      </w:r>
    </w:p>
    <w:p w14:paraId="66531C86"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Результаты текущей оценки являются основой для индивидуализации учебного процесса.</w:t>
      </w:r>
    </w:p>
    <w:p w14:paraId="1D7A2FE0"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Тематическая оценка представляет собой процедуру оценки уровня достижения тематических планируемых результатов по учебному предмету.</w:t>
      </w:r>
    </w:p>
    <w:p w14:paraId="738B6D21"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Внутренний мониторинг включает следующие процедуры:</w:t>
      </w:r>
    </w:p>
    <w:p w14:paraId="46E67323"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стартовая диагностика;</w:t>
      </w:r>
    </w:p>
    <w:p w14:paraId="11DBF224"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оценка уровня достижения предметных и метапредметных результатов;</w:t>
      </w:r>
    </w:p>
    <w:p w14:paraId="3DE4FC2F"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оценка уровня функциональной грамотности;</w:t>
      </w:r>
    </w:p>
    <w:p w14:paraId="14AB7E41" w14:textId="77777777" w:rsidR="000D3B04" w:rsidRPr="00B354FE" w:rsidRDefault="00102AAD">
      <w:pPr>
        <w:spacing w:after="0"/>
        <w:ind w:firstLine="708"/>
        <w:jc w:val="both"/>
        <w:rPr>
          <w:rFonts w:ascii="Times New Roman" w:hAnsi="Times New Roman"/>
          <w:sz w:val="24"/>
          <w:szCs w:val="24"/>
        </w:rPr>
      </w:pPr>
      <w:r w:rsidRPr="00B354FE">
        <w:rPr>
          <w:rFonts w:ascii="Times New Roman" w:hAnsi="Times New Roman"/>
          <w:sz w:val="24"/>
          <w:szCs w:val="24"/>
        </w:rPr>
        <w:t>- 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посещённых уроков, анализа качества учебных заданий, предлагаемых педагогическим работником обучающимся.</w:t>
      </w:r>
    </w:p>
    <w:p w14:paraId="12173BAA" w14:textId="77777777" w:rsidR="000D3B04" w:rsidRPr="00B354FE" w:rsidRDefault="000D3B04">
      <w:pPr>
        <w:spacing w:after="0"/>
        <w:ind w:firstLine="708"/>
        <w:jc w:val="both"/>
        <w:rPr>
          <w:rFonts w:ascii="Times New Roman" w:hAnsi="Times New Roman"/>
          <w:sz w:val="24"/>
          <w:szCs w:val="24"/>
        </w:rPr>
      </w:pPr>
    </w:p>
    <w:p w14:paraId="20589724" w14:textId="77777777" w:rsidR="000D3B04" w:rsidRPr="00B354FE" w:rsidRDefault="00102AAD">
      <w:pPr>
        <w:ind w:firstLine="708"/>
        <w:jc w:val="both"/>
        <w:rPr>
          <w:rFonts w:ascii="Times New Roman" w:hAnsi="Times New Roman"/>
          <w:sz w:val="24"/>
          <w:szCs w:val="24"/>
        </w:rPr>
      </w:pPr>
      <w:r w:rsidRPr="00B354FE">
        <w:rPr>
          <w:rFonts w:ascii="Times New Roman" w:hAnsi="Times New Roman"/>
          <w:sz w:val="24"/>
          <w:szCs w:val="24"/>
        </w:rPr>
        <w:t>Содержание и периодичность внутреннего мониторинга устанавливаются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14:paraId="01AB0444"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Система оценки достижения обучающимися с нарушениями слуха  планируемых результатов освоения АООП ООО для обучающихся с нарушениями слуха (вариант 2.2.1) предусматривает оценку достижения обучающимися с нарушениями слуха  планируемых результатов освоения Программы коррекционной работы (далее – ПКР).</w:t>
      </w:r>
    </w:p>
    <w:p w14:paraId="18CF636C"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Оценка достижений по ПКР имеет дифференцированный характер, в связи с чем может определяться индивидуальными программами развития обучающихся с нарушениями слуха .</w:t>
      </w:r>
    </w:p>
    <w:p w14:paraId="6725DAFC" w14:textId="77777777" w:rsidR="000D3B04" w:rsidRPr="00B354FE" w:rsidRDefault="000D3B04">
      <w:pPr>
        <w:spacing w:after="0"/>
        <w:ind w:firstLine="709"/>
        <w:jc w:val="both"/>
        <w:rPr>
          <w:rFonts w:ascii="Times New Roman" w:hAnsi="Times New Roman"/>
          <w:sz w:val="24"/>
          <w:szCs w:val="24"/>
        </w:rPr>
      </w:pPr>
    </w:p>
    <w:p w14:paraId="324EE198"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Мониторинг достижения обучающимися планируемых результатов ПКР предполагает:</w:t>
      </w:r>
    </w:p>
    <w:p w14:paraId="17315B37"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проведение специализированного комплексного психолого-педагогического обследования каждого обучающегося с нарушениями слуха , в том числе показателей развития познавательной, эмоциональной, регуляторной, личностной, коммуникативной и речевой сфер, свидетельствующий о степени влияния нарушений развития на учебно-</w:t>
      </w:r>
      <w:r w:rsidRPr="00B354FE">
        <w:rPr>
          <w:rFonts w:ascii="Times New Roman" w:hAnsi="Times New Roman"/>
          <w:sz w:val="24"/>
          <w:szCs w:val="24"/>
        </w:rPr>
        <w:lastRenderedPageBreak/>
        <w:t>познавательную деятельность и социальную адаптацию,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14:paraId="5B84FC09"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систематическое осуществление психолого-педагогических наблюдений в учебной и внеурочной деятельности;</w:t>
      </w:r>
    </w:p>
    <w:p w14:paraId="17C5C1CF"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14:paraId="18A8E231"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 изучение мнения о социокультурном развитии обучающихся педагогических работников и родителей (законных представителей) (проводится при переходе на уровень основного общего образования, а также не реже одного раза в полугодие).</w:t>
      </w:r>
    </w:p>
    <w:p w14:paraId="21FA29ED" w14:textId="77777777" w:rsidR="000D3B04" w:rsidRPr="00B354FE" w:rsidRDefault="000D3B04">
      <w:pPr>
        <w:spacing w:after="0"/>
        <w:ind w:firstLine="709"/>
        <w:jc w:val="both"/>
        <w:rPr>
          <w:rFonts w:ascii="Times New Roman" w:hAnsi="Times New Roman"/>
          <w:sz w:val="24"/>
          <w:szCs w:val="24"/>
        </w:rPr>
      </w:pPr>
    </w:p>
    <w:p w14:paraId="15271E73"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Изучение достижения каждым обучающимся с нарушениями слуха  планируемых результатов ПКР проводится педагогическими работниками в том числе учителями-дефектологами, педагогами-психологами, учителями-логопедами, социальными педагогами, учителями-предметниками, классными руководителями.</w:t>
      </w:r>
    </w:p>
    <w:p w14:paraId="18C7E1D8" w14:textId="77777777" w:rsidR="000D3B04" w:rsidRPr="00B354FE" w:rsidRDefault="000D3B04">
      <w:pPr>
        <w:spacing w:after="0"/>
        <w:jc w:val="both"/>
        <w:rPr>
          <w:rFonts w:ascii="Times New Roman" w:hAnsi="Times New Roman"/>
          <w:sz w:val="24"/>
          <w:szCs w:val="24"/>
        </w:rPr>
      </w:pPr>
    </w:p>
    <w:p w14:paraId="472FDA8F" w14:textId="77777777" w:rsidR="000D3B04" w:rsidRPr="00B354FE" w:rsidRDefault="00102AAD">
      <w:pPr>
        <w:spacing w:after="0"/>
        <w:ind w:firstLine="709"/>
        <w:jc w:val="both"/>
        <w:rPr>
          <w:rFonts w:ascii="Times New Roman" w:hAnsi="Times New Roman"/>
          <w:sz w:val="24"/>
          <w:szCs w:val="24"/>
        </w:rPr>
      </w:pPr>
      <w:r w:rsidRPr="00B354FE">
        <w:rPr>
          <w:rFonts w:ascii="Times New Roman" w:hAnsi="Times New Roman"/>
          <w:sz w:val="24"/>
          <w:szCs w:val="24"/>
        </w:rPr>
        <w:t>Решение о достижении обучающимися планируемых результатов ПКР принимает психолого-педагогический консилиум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14:paraId="11E0778B" w14:textId="77777777" w:rsidR="000D3B04" w:rsidRPr="00B354FE" w:rsidRDefault="000D3B04">
      <w:pPr>
        <w:shd w:val="clear" w:color="auto" w:fill="FFFFFF"/>
        <w:spacing w:line="315" w:lineRule="atLeast"/>
        <w:ind w:firstLine="709"/>
        <w:jc w:val="both"/>
        <w:rPr>
          <w:rFonts w:ascii="Times New Roman" w:eastAsia="Times New Roman" w:hAnsi="Times New Roman"/>
          <w:sz w:val="24"/>
          <w:szCs w:val="24"/>
          <w:lang w:eastAsia="ru-RU"/>
        </w:rPr>
        <w:sectPr w:rsidR="000D3B04" w:rsidRPr="00B354FE">
          <w:pgSz w:w="11906" w:h="16838"/>
          <w:pgMar w:top="1134" w:right="850" w:bottom="1134" w:left="1701" w:header="708" w:footer="708" w:gutter="0"/>
          <w:cols w:space="708"/>
          <w:docGrid w:linePitch="360"/>
        </w:sectPr>
      </w:pPr>
    </w:p>
    <w:p w14:paraId="6B56CFEF"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lastRenderedPageBreak/>
        <w:t>1.3.4. Система внутренней оценки достижения планируемых результатов АООП ООО для обучающихся с нарушениями слуха (вариант 2.2.1)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2912"/>
        <w:gridCol w:w="2912"/>
        <w:gridCol w:w="2912"/>
        <w:gridCol w:w="2912"/>
      </w:tblGrid>
      <w:tr w:rsidR="00B354FE" w:rsidRPr="00B354FE" w14:paraId="140664DC" w14:textId="77777777">
        <w:tc>
          <w:tcPr>
            <w:tcW w:w="2912" w:type="dxa"/>
          </w:tcPr>
          <w:p w14:paraId="7C73E5C1"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b/>
                <w:sz w:val="24"/>
                <w:szCs w:val="24"/>
              </w:rPr>
              <w:t>Компоненты внутренней оценки</w:t>
            </w:r>
          </w:p>
        </w:tc>
        <w:tc>
          <w:tcPr>
            <w:tcW w:w="2912" w:type="dxa"/>
          </w:tcPr>
          <w:p w14:paraId="0542068B"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Объекты оценки</w:t>
            </w:r>
          </w:p>
        </w:tc>
        <w:tc>
          <w:tcPr>
            <w:tcW w:w="2912" w:type="dxa"/>
          </w:tcPr>
          <w:p w14:paraId="5101A57D"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Периодичность</w:t>
            </w:r>
          </w:p>
        </w:tc>
        <w:tc>
          <w:tcPr>
            <w:tcW w:w="2912" w:type="dxa"/>
          </w:tcPr>
          <w:p w14:paraId="47367F95"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Форма оценки</w:t>
            </w:r>
          </w:p>
        </w:tc>
        <w:tc>
          <w:tcPr>
            <w:tcW w:w="2912" w:type="dxa"/>
          </w:tcPr>
          <w:p w14:paraId="10C9426F"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Форма представления результата</w:t>
            </w:r>
          </w:p>
        </w:tc>
      </w:tr>
      <w:tr w:rsidR="00B354FE" w:rsidRPr="00B354FE" w14:paraId="2C8F4EAB" w14:textId="77777777">
        <w:tc>
          <w:tcPr>
            <w:tcW w:w="2912" w:type="dxa"/>
            <w:tcBorders>
              <w:bottom w:val="single" w:sz="4" w:space="0" w:color="auto"/>
            </w:tcBorders>
          </w:tcPr>
          <w:p w14:paraId="5457F8C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Текущая и тематическая оценка</w:t>
            </w:r>
          </w:p>
        </w:tc>
        <w:tc>
          <w:tcPr>
            <w:tcW w:w="2912" w:type="dxa"/>
            <w:tcBorders>
              <w:bottom w:val="single" w:sz="4" w:space="0" w:color="auto"/>
            </w:tcBorders>
          </w:tcPr>
          <w:p w14:paraId="4DF0C91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Тематические планируемые результаты, этапы освоения которых зафиксированы в рабочей программе по предмету</w:t>
            </w:r>
          </w:p>
        </w:tc>
        <w:tc>
          <w:tcPr>
            <w:tcW w:w="2912" w:type="dxa"/>
            <w:tcBorders>
              <w:bottom w:val="single" w:sz="4" w:space="0" w:color="auto"/>
            </w:tcBorders>
          </w:tcPr>
          <w:p w14:paraId="295FFB95" w14:textId="77777777" w:rsidR="000D3B04" w:rsidRPr="00B354FE" w:rsidRDefault="00102AAD">
            <w:pPr>
              <w:spacing w:after="0" w:line="240" w:lineRule="auto"/>
              <w:jc w:val="center"/>
              <w:rPr>
                <w:rFonts w:ascii="Times New Roman" w:hAnsi="Times New Roman"/>
                <w:sz w:val="24"/>
                <w:szCs w:val="24"/>
              </w:rPr>
            </w:pPr>
            <w:r w:rsidRPr="00B354FE">
              <w:rPr>
                <w:rFonts w:ascii="Times New Roman" w:hAnsi="Times New Roman"/>
                <w:sz w:val="24"/>
                <w:szCs w:val="24"/>
              </w:rPr>
              <w:t>Поурочно/ по темам</w:t>
            </w:r>
          </w:p>
        </w:tc>
        <w:tc>
          <w:tcPr>
            <w:tcW w:w="2912" w:type="dxa"/>
            <w:tcBorders>
              <w:bottom w:val="single" w:sz="4" w:space="0" w:color="auto"/>
            </w:tcBorders>
          </w:tcPr>
          <w:p w14:paraId="624356BF"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Оценочные процедуры, в т.ч. </w:t>
            </w:r>
            <w:r w:rsidRPr="00B354FE">
              <w:rPr>
                <w:rFonts w:ascii="Times New Roman" w:hAnsi="Times New Roman"/>
                <w:i/>
                <w:sz w:val="24"/>
                <w:szCs w:val="24"/>
              </w:rPr>
              <w:t>тематические контрольные работы</w:t>
            </w:r>
            <w:r w:rsidRPr="00B354FE">
              <w:rPr>
                <w:rFonts w:ascii="Times New Roman" w:hAnsi="Times New Roman"/>
                <w:sz w:val="24"/>
                <w:szCs w:val="24"/>
              </w:rPr>
              <w:t>, диагностические контрольные работы, защита проекта по теме, практическая работа по теме, зачет по теме, лабораторная работа, письменная работа (диктант, изложение, сочинение), устный ответ и прочее)</w:t>
            </w:r>
          </w:p>
        </w:tc>
        <w:tc>
          <w:tcPr>
            <w:tcW w:w="2912" w:type="dxa"/>
            <w:tcBorders>
              <w:bottom w:val="single" w:sz="4" w:space="0" w:color="auto"/>
            </w:tcBorders>
          </w:tcPr>
          <w:p w14:paraId="4C63D28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Оценка в электронном журнале</w:t>
            </w:r>
          </w:p>
        </w:tc>
      </w:tr>
      <w:tr w:rsidR="00B354FE" w:rsidRPr="00B354FE" w14:paraId="6329BC99" w14:textId="77777777">
        <w:tc>
          <w:tcPr>
            <w:tcW w:w="2912" w:type="dxa"/>
            <w:tcBorders>
              <w:top w:val="single" w:sz="4" w:space="0" w:color="auto"/>
              <w:left w:val="single" w:sz="4" w:space="0" w:color="auto"/>
              <w:bottom w:val="single" w:sz="4" w:space="0" w:color="auto"/>
              <w:right w:val="single" w:sz="4" w:space="0" w:color="auto"/>
            </w:tcBorders>
          </w:tcPr>
          <w:p w14:paraId="10C9CB9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Итоговая оценка</w:t>
            </w:r>
          </w:p>
          <w:p w14:paraId="2895298B"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7D67755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Предметные планируемые результаты</w:t>
            </w:r>
          </w:p>
          <w:p w14:paraId="050E4FA6"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1112454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конце учебного периода (четверти, года, итоговая оценка)</w:t>
            </w:r>
          </w:p>
        </w:tc>
        <w:tc>
          <w:tcPr>
            <w:tcW w:w="2912" w:type="dxa"/>
            <w:tcBorders>
              <w:top w:val="single" w:sz="4" w:space="0" w:color="auto"/>
              <w:left w:val="single" w:sz="4" w:space="0" w:color="auto"/>
              <w:bottom w:val="single" w:sz="4" w:space="0" w:color="auto"/>
              <w:right w:val="single" w:sz="4" w:space="0" w:color="auto"/>
            </w:tcBorders>
          </w:tcPr>
          <w:p w14:paraId="04F8BAE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Анализ успеваемости по каждому учебному предмету в электронном журнале</w:t>
            </w:r>
          </w:p>
        </w:tc>
        <w:tc>
          <w:tcPr>
            <w:tcW w:w="2912" w:type="dxa"/>
            <w:tcBorders>
              <w:top w:val="single" w:sz="4" w:space="0" w:color="auto"/>
              <w:left w:val="single" w:sz="4" w:space="0" w:color="auto"/>
              <w:bottom w:val="single" w:sz="4" w:space="0" w:color="auto"/>
              <w:right w:val="single" w:sz="4" w:space="0" w:color="auto"/>
            </w:tcBorders>
          </w:tcPr>
          <w:p w14:paraId="5527821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Оценка в электронном журнале</w:t>
            </w:r>
          </w:p>
          <w:p w14:paraId="67B69973" w14:textId="77777777" w:rsidR="000D3B04" w:rsidRPr="00B354FE" w:rsidRDefault="000D3B04">
            <w:pPr>
              <w:spacing w:after="0" w:line="240" w:lineRule="auto"/>
            </w:pPr>
          </w:p>
        </w:tc>
      </w:tr>
      <w:tr w:rsidR="00B354FE" w:rsidRPr="00B354FE" w14:paraId="41FA8CCE" w14:textId="77777777">
        <w:tc>
          <w:tcPr>
            <w:tcW w:w="2912" w:type="dxa"/>
            <w:tcBorders>
              <w:top w:val="single" w:sz="4" w:space="0" w:color="auto"/>
              <w:left w:val="single" w:sz="4" w:space="0" w:color="auto"/>
              <w:bottom w:val="single" w:sz="4" w:space="0" w:color="auto"/>
              <w:right w:val="single" w:sz="4" w:space="0" w:color="auto"/>
            </w:tcBorders>
          </w:tcPr>
          <w:p w14:paraId="5335220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Промежуточная аттестация </w:t>
            </w:r>
          </w:p>
        </w:tc>
        <w:tc>
          <w:tcPr>
            <w:tcW w:w="2912" w:type="dxa"/>
            <w:tcBorders>
              <w:top w:val="single" w:sz="4" w:space="0" w:color="auto"/>
              <w:left w:val="single" w:sz="4" w:space="0" w:color="auto"/>
              <w:bottom w:val="single" w:sz="4" w:space="0" w:color="auto"/>
              <w:right w:val="single" w:sz="4" w:space="0" w:color="auto"/>
            </w:tcBorders>
          </w:tcPr>
          <w:p w14:paraId="38676EB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Предметные планируемые результаты за учебный год</w:t>
            </w:r>
          </w:p>
        </w:tc>
        <w:tc>
          <w:tcPr>
            <w:tcW w:w="2912" w:type="dxa"/>
            <w:tcBorders>
              <w:top w:val="single" w:sz="4" w:space="0" w:color="auto"/>
              <w:left w:val="single" w:sz="4" w:space="0" w:color="auto"/>
              <w:bottom w:val="single" w:sz="4" w:space="0" w:color="auto"/>
              <w:right w:val="single" w:sz="4" w:space="0" w:color="auto"/>
            </w:tcBorders>
          </w:tcPr>
          <w:p w14:paraId="730E315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1 раз в год (в конце учебного года)</w:t>
            </w:r>
          </w:p>
        </w:tc>
        <w:tc>
          <w:tcPr>
            <w:tcW w:w="2912" w:type="dxa"/>
            <w:tcBorders>
              <w:top w:val="single" w:sz="4" w:space="0" w:color="auto"/>
              <w:left w:val="single" w:sz="4" w:space="0" w:color="auto"/>
              <w:bottom w:val="single" w:sz="4" w:space="0" w:color="auto"/>
              <w:right w:val="single" w:sz="4" w:space="0" w:color="auto"/>
            </w:tcBorders>
          </w:tcPr>
          <w:p w14:paraId="0288144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В соответствии с </w:t>
            </w:r>
            <w:r w:rsidRPr="00B354FE">
              <w:rPr>
                <w:rFonts w:ascii="Times New Roman" w:hAnsi="Times New Roman"/>
                <w:i/>
                <w:sz w:val="24"/>
                <w:szCs w:val="24"/>
              </w:rPr>
              <w:t xml:space="preserve">положением о формах, периодичности и порядке текущего контроля успеваемости, промежуточной аттестации и порядке перевода обучающихся муниципального общеобразовательного учреждения «Средней </w:t>
            </w:r>
            <w:r w:rsidRPr="00B354FE">
              <w:rPr>
                <w:rFonts w:ascii="Times New Roman" w:hAnsi="Times New Roman"/>
                <w:i/>
                <w:sz w:val="24"/>
                <w:szCs w:val="24"/>
              </w:rPr>
              <w:lastRenderedPageBreak/>
              <w:t>школа № 14 имени Лататуева В.Н.»</w:t>
            </w:r>
            <w:r w:rsidRPr="00B354FE">
              <w:rPr>
                <w:rFonts w:ascii="Times New Roman" w:hAnsi="Times New Roman"/>
                <w:sz w:val="24"/>
                <w:szCs w:val="24"/>
              </w:rPr>
              <w:t xml:space="preserve"> (</w:t>
            </w:r>
            <w:r w:rsidRPr="00B354FE">
              <w:rPr>
                <w:rFonts w:ascii="Times New Roman" w:hAnsi="Times New Roman"/>
                <w:b/>
                <w:sz w:val="24"/>
                <w:szCs w:val="24"/>
              </w:rPr>
              <w:t>ИЗ</w:t>
            </w:r>
            <w:r w:rsidRPr="00B354FE">
              <w:rPr>
                <w:rFonts w:ascii="Times New Roman" w:hAnsi="Times New Roman"/>
                <w:sz w:val="24"/>
                <w:szCs w:val="24"/>
              </w:rPr>
              <w:t>)</w:t>
            </w:r>
          </w:p>
        </w:tc>
        <w:tc>
          <w:tcPr>
            <w:tcW w:w="2912" w:type="dxa"/>
          </w:tcPr>
          <w:p w14:paraId="397DAAE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Оценка в электронном журнале</w:t>
            </w:r>
          </w:p>
          <w:p w14:paraId="2512169F" w14:textId="77777777" w:rsidR="000D3B04" w:rsidRPr="00B354FE" w:rsidRDefault="000D3B04">
            <w:pPr>
              <w:spacing w:after="0" w:line="240" w:lineRule="auto"/>
            </w:pPr>
          </w:p>
        </w:tc>
      </w:tr>
      <w:tr w:rsidR="00B354FE" w:rsidRPr="00B354FE" w14:paraId="0E142137" w14:textId="77777777">
        <w:tc>
          <w:tcPr>
            <w:tcW w:w="2912" w:type="dxa"/>
            <w:vMerge w:val="restart"/>
          </w:tcPr>
          <w:p w14:paraId="43F899C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наблюдение</w:t>
            </w:r>
          </w:p>
          <w:p w14:paraId="332FF9BA"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528C224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Адаптация (самооценка, тревожность, </w:t>
            </w:r>
          </w:p>
          <w:p w14:paraId="650B98C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мотивация)</w:t>
            </w:r>
          </w:p>
        </w:tc>
        <w:tc>
          <w:tcPr>
            <w:tcW w:w="2912" w:type="dxa"/>
            <w:tcBorders>
              <w:top w:val="single" w:sz="4" w:space="0" w:color="auto"/>
              <w:left w:val="single" w:sz="4" w:space="0" w:color="auto"/>
              <w:bottom w:val="single" w:sz="4" w:space="0" w:color="auto"/>
              <w:right w:val="single" w:sz="4" w:space="0" w:color="auto"/>
            </w:tcBorders>
          </w:tcPr>
          <w:p w14:paraId="08F0800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5 класс</w:t>
            </w:r>
          </w:p>
          <w:p w14:paraId="0D6C6ACE" w14:textId="77777777" w:rsidR="000D3B04" w:rsidRPr="00B354FE" w:rsidRDefault="000D3B04">
            <w:pPr>
              <w:spacing w:after="0" w:line="240" w:lineRule="auto"/>
              <w:rPr>
                <w:rFonts w:ascii="Times New Roman" w:hAnsi="Times New Roman"/>
                <w:sz w:val="24"/>
                <w:szCs w:val="24"/>
              </w:rPr>
            </w:pPr>
          </w:p>
          <w:p w14:paraId="134A27A5" w14:textId="77777777" w:rsidR="000D3B04" w:rsidRPr="00B354FE" w:rsidRDefault="000D3B04">
            <w:pPr>
              <w:spacing w:after="0" w:line="240" w:lineRule="auto"/>
              <w:rPr>
                <w:rFonts w:ascii="Times New Roman" w:hAnsi="Times New Roman"/>
                <w:sz w:val="24"/>
                <w:szCs w:val="24"/>
              </w:rPr>
            </w:pPr>
          </w:p>
        </w:tc>
        <w:tc>
          <w:tcPr>
            <w:tcW w:w="2912" w:type="dxa"/>
            <w:vMerge w:val="restart"/>
          </w:tcPr>
          <w:p w14:paraId="1EDFB15F"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Психологическая диагностика/ мониторинг/СПТ</w:t>
            </w:r>
          </w:p>
        </w:tc>
        <w:tc>
          <w:tcPr>
            <w:tcW w:w="2912" w:type="dxa"/>
            <w:vMerge w:val="restart"/>
          </w:tcPr>
          <w:p w14:paraId="06A4477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Справка по результатам диагностики/ </w:t>
            </w:r>
          </w:p>
          <w:p w14:paraId="6756F579" w14:textId="77777777" w:rsidR="000D3B04" w:rsidRPr="00B354FE" w:rsidRDefault="00102AAD">
            <w:pPr>
              <w:spacing w:after="0" w:line="240" w:lineRule="auto"/>
            </w:pPr>
            <w:r w:rsidRPr="00B354FE">
              <w:rPr>
                <w:rFonts w:ascii="Times New Roman" w:hAnsi="Times New Roman"/>
                <w:sz w:val="24"/>
                <w:szCs w:val="24"/>
              </w:rPr>
              <w:t>мониторинга</w:t>
            </w:r>
          </w:p>
        </w:tc>
      </w:tr>
      <w:tr w:rsidR="00B354FE" w:rsidRPr="00B354FE" w14:paraId="3E5926C5" w14:textId="77777777">
        <w:tc>
          <w:tcPr>
            <w:tcW w:w="2912" w:type="dxa"/>
            <w:vMerge/>
          </w:tcPr>
          <w:p w14:paraId="354AF0EE"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1709ABE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Уровень развития мыслительных операций </w:t>
            </w:r>
          </w:p>
        </w:tc>
        <w:tc>
          <w:tcPr>
            <w:tcW w:w="2912" w:type="dxa"/>
            <w:tcBorders>
              <w:top w:val="single" w:sz="4" w:space="0" w:color="auto"/>
              <w:left w:val="single" w:sz="4" w:space="0" w:color="auto"/>
              <w:bottom w:val="single" w:sz="4" w:space="0" w:color="auto"/>
              <w:right w:val="single" w:sz="4" w:space="0" w:color="auto"/>
            </w:tcBorders>
          </w:tcPr>
          <w:p w14:paraId="6914CE2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5/ 8 класс</w:t>
            </w:r>
          </w:p>
          <w:p w14:paraId="5E34A293" w14:textId="77777777" w:rsidR="000D3B04" w:rsidRPr="00B354FE" w:rsidRDefault="000D3B04">
            <w:pPr>
              <w:spacing w:after="0" w:line="240" w:lineRule="auto"/>
              <w:rPr>
                <w:rFonts w:ascii="Times New Roman" w:hAnsi="Times New Roman"/>
                <w:sz w:val="24"/>
                <w:szCs w:val="24"/>
              </w:rPr>
            </w:pPr>
          </w:p>
        </w:tc>
        <w:tc>
          <w:tcPr>
            <w:tcW w:w="2912" w:type="dxa"/>
            <w:vMerge/>
          </w:tcPr>
          <w:p w14:paraId="244DD265" w14:textId="77777777" w:rsidR="000D3B04" w:rsidRPr="00B354FE" w:rsidRDefault="000D3B04">
            <w:pPr>
              <w:spacing w:after="0" w:line="240" w:lineRule="auto"/>
            </w:pPr>
          </w:p>
        </w:tc>
        <w:tc>
          <w:tcPr>
            <w:tcW w:w="2912" w:type="dxa"/>
            <w:vMerge/>
          </w:tcPr>
          <w:p w14:paraId="588D433B" w14:textId="77777777" w:rsidR="000D3B04" w:rsidRPr="00B354FE" w:rsidRDefault="000D3B04">
            <w:pPr>
              <w:spacing w:after="0" w:line="240" w:lineRule="auto"/>
            </w:pPr>
          </w:p>
        </w:tc>
      </w:tr>
      <w:tr w:rsidR="00B354FE" w:rsidRPr="00B354FE" w14:paraId="5B9EF5AF" w14:textId="77777777">
        <w:tc>
          <w:tcPr>
            <w:tcW w:w="2912" w:type="dxa"/>
            <w:vMerge/>
          </w:tcPr>
          <w:p w14:paraId="7D312276"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6104135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Социометрия</w:t>
            </w:r>
          </w:p>
        </w:tc>
        <w:tc>
          <w:tcPr>
            <w:tcW w:w="2912" w:type="dxa"/>
            <w:tcBorders>
              <w:top w:val="single" w:sz="4" w:space="0" w:color="auto"/>
              <w:left w:val="single" w:sz="4" w:space="0" w:color="auto"/>
              <w:bottom w:val="single" w:sz="4" w:space="0" w:color="auto"/>
              <w:right w:val="single" w:sz="4" w:space="0" w:color="auto"/>
            </w:tcBorders>
          </w:tcPr>
          <w:p w14:paraId="7466977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Не реже 1 раза/год</w:t>
            </w:r>
          </w:p>
        </w:tc>
        <w:tc>
          <w:tcPr>
            <w:tcW w:w="2912" w:type="dxa"/>
            <w:vMerge/>
          </w:tcPr>
          <w:p w14:paraId="1ECEA108" w14:textId="77777777" w:rsidR="000D3B04" w:rsidRPr="00B354FE" w:rsidRDefault="000D3B04">
            <w:pPr>
              <w:spacing w:after="0" w:line="240" w:lineRule="auto"/>
            </w:pPr>
          </w:p>
        </w:tc>
        <w:tc>
          <w:tcPr>
            <w:tcW w:w="2912" w:type="dxa"/>
            <w:vMerge/>
          </w:tcPr>
          <w:p w14:paraId="780464E1" w14:textId="77777777" w:rsidR="000D3B04" w:rsidRPr="00B354FE" w:rsidRDefault="000D3B04">
            <w:pPr>
              <w:spacing w:after="0" w:line="240" w:lineRule="auto"/>
            </w:pPr>
          </w:p>
        </w:tc>
      </w:tr>
      <w:tr w:rsidR="00B354FE" w:rsidRPr="00B354FE" w14:paraId="64963B20" w14:textId="77777777">
        <w:tc>
          <w:tcPr>
            <w:tcW w:w="2912" w:type="dxa"/>
            <w:vMerge/>
          </w:tcPr>
          <w:p w14:paraId="7C4434C7"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5FA9C04F"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Суицидальные склонности</w:t>
            </w:r>
          </w:p>
        </w:tc>
        <w:tc>
          <w:tcPr>
            <w:tcW w:w="2912" w:type="dxa"/>
            <w:tcBorders>
              <w:top w:val="single" w:sz="4" w:space="0" w:color="auto"/>
              <w:left w:val="single" w:sz="4" w:space="0" w:color="auto"/>
              <w:bottom w:val="single" w:sz="4" w:space="0" w:color="auto"/>
              <w:right w:val="single" w:sz="4" w:space="0" w:color="auto"/>
            </w:tcBorders>
          </w:tcPr>
          <w:p w14:paraId="0E43870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1 раз в год (7-9 класс)</w:t>
            </w:r>
          </w:p>
        </w:tc>
        <w:tc>
          <w:tcPr>
            <w:tcW w:w="2912" w:type="dxa"/>
            <w:vMerge/>
          </w:tcPr>
          <w:p w14:paraId="4F9F8902" w14:textId="77777777" w:rsidR="000D3B04" w:rsidRPr="00B354FE" w:rsidRDefault="000D3B04">
            <w:pPr>
              <w:spacing w:after="0" w:line="240" w:lineRule="auto"/>
            </w:pPr>
          </w:p>
        </w:tc>
        <w:tc>
          <w:tcPr>
            <w:tcW w:w="2912" w:type="dxa"/>
            <w:vMerge/>
          </w:tcPr>
          <w:p w14:paraId="3657E26D" w14:textId="77777777" w:rsidR="000D3B04" w:rsidRPr="00B354FE" w:rsidRDefault="000D3B04">
            <w:pPr>
              <w:spacing w:after="0" w:line="240" w:lineRule="auto"/>
            </w:pPr>
          </w:p>
        </w:tc>
      </w:tr>
      <w:tr w:rsidR="00B354FE" w:rsidRPr="00B354FE" w14:paraId="21BEE0FB" w14:textId="77777777">
        <w:tc>
          <w:tcPr>
            <w:tcW w:w="2912" w:type="dxa"/>
            <w:vMerge/>
          </w:tcPr>
          <w:p w14:paraId="7267180F"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7812E4B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Склонность к употреблению психотропных веществ</w:t>
            </w:r>
          </w:p>
        </w:tc>
        <w:tc>
          <w:tcPr>
            <w:tcW w:w="2912" w:type="dxa"/>
            <w:tcBorders>
              <w:top w:val="single" w:sz="4" w:space="0" w:color="auto"/>
              <w:left w:val="single" w:sz="4" w:space="0" w:color="auto"/>
              <w:bottom w:val="single" w:sz="4" w:space="0" w:color="auto"/>
              <w:right w:val="single" w:sz="4" w:space="0" w:color="auto"/>
            </w:tcBorders>
          </w:tcPr>
          <w:p w14:paraId="07DC543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1 раз в год (7-9 класс)</w:t>
            </w:r>
          </w:p>
        </w:tc>
        <w:tc>
          <w:tcPr>
            <w:tcW w:w="2912" w:type="dxa"/>
            <w:vMerge/>
          </w:tcPr>
          <w:p w14:paraId="2A97637A" w14:textId="77777777" w:rsidR="000D3B04" w:rsidRPr="00B354FE" w:rsidRDefault="000D3B04">
            <w:pPr>
              <w:spacing w:after="0" w:line="240" w:lineRule="auto"/>
            </w:pPr>
          </w:p>
        </w:tc>
        <w:tc>
          <w:tcPr>
            <w:tcW w:w="2912" w:type="dxa"/>
            <w:vMerge/>
          </w:tcPr>
          <w:p w14:paraId="0CCFFA38" w14:textId="77777777" w:rsidR="000D3B04" w:rsidRPr="00B354FE" w:rsidRDefault="000D3B04">
            <w:pPr>
              <w:spacing w:after="0" w:line="240" w:lineRule="auto"/>
            </w:pPr>
          </w:p>
        </w:tc>
      </w:tr>
      <w:tr w:rsidR="00B354FE" w:rsidRPr="00B354FE" w14:paraId="2DB527A4" w14:textId="77777777">
        <w:tc>
          <w:tcPr>
            <w:tcW w:w="2912" w:type="dxa"/>
            <w:vMerge/>
          </w:tcPr>
          <w:p w14:paraId="32C9BE39"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00935DA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Готовность к ГИА (самооценка, тревожность, мотивация)</w:t>
            </w:r>
          </w:p>
        </w:tc>
        <w:tc>
          <w:tcPr>
            <w:tcW w:w="2912" w:type="dxa"/>
            <w:tcBorders>
              <w:top w:val="single" w:sz="4" w:space="0" w:color="auto"/>
              <w:left w:val="single" w:sz="4" w:space="0" w:color="auto"/>
              <w:bottom w:val="single" w:sz="4" w:space="0" w:color="auto"/>
              <w:right w:val="single" w:sz="4" w:space="0" w:color="auto"/>
            </w:tcBorders>
          </w:tcPr>
          <w:p w14:paraId="307CE4C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9 класс</w:t>
            </w:r>
          </w:p>
        </w:tc>
        <w:tc>
          <w:tcPr>
            <w:tcW w:w="2912" w:type="dxa"/>
            <w:vMerge/>
          </w:tcPr>
          <w:p w14:paraId="42616B9A" w14:textId="77777777" w:rsidR="000D3B04" w:rsidRPr="00B354FE" w:rsidRDefault="000D3B04">
            <w:pPr>
              <w:spacing w:after="0" w:line="240" w:lineRule="auto"/>
            </w:pPr>
          </w:p>
        </w:tc>
        <w:tc>
          <w:tcPr>
            <w:tcW w:w="2912" w:type="dxa"/>
            <w:vMerge/>
          </w:tcPr>
          <w:p w14:paraId="2E69D8F6" w14:textId="77777777" w:rsidR="000D3B04" w:rsidRPr="00B354FE" w:rsidRDefault="000D3B04">
            <w:pPr>
              <w:spacing w:after="0" w:line="240" w:lineRule="auto"/>
            </w:pPr>
          </w:p>
        </w:tc>
      </w:tr>
      <w:tr w:rsidR="00B354FE" w:rsidRPr="00B354FE" w14:paraId="0C38E4D3" w14:textId="77777777">
        <w:tc>
          <w:tcPr>
            <w:tcW w:w="2912" w:type="dxa"/>
            <w:vMerge/>
          </w:tcPr>
          <w:p w14:paraId="19BE82FE"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3CB3F78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Профессиональные интересы и склонности</w:t>
            </w:r>
          </w:p>
        </w:tc>
        <w:tc>
          <w:tcPr>
            <w:tcW w:w="2912" w:type="dxa"/>
            <w:tcBorders>
              <w:top w:val="single" w:sz="4" w:space="0" w:color="auto"/>
              <w:left w:val="single" w:sz="4" w:space="0" w:color="auto"/>
              <w:bottom w:val="single" w:sz="4" w:space="0" w:color="auto"/>
              <w:right w:val="single" w:sz="4" w:space="0" w:color="auto"/>
            </w:tcBorders>
          </w:tcPr>
          <w:p w14:paraId="5F2BEB2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9 класс</w:t>
            </w:r>
          </w:p>
        </w:tc>
        <w:tc>
          <w:tcPr>
            <w:tcW w:w="2912" w:type="dxa"/>
            <w:vMerge/>
          </w:tcPr>
          <w:p w14:paraId="32E933B3" w14:textId="77777777" w:rsidR="000D3B04" w:rsidRPr="00B354FE" w:rsidRDefault="000D3B04">
            <w:pPr>
              <w:spacing w:after="0" w:line="240" w:lineRule="auto"/>
            </w:pPr>
          </w:p>
        </w:tc>
        <w:tc>
          <w:tcPr>
            <w:tcW w:w="2912" w:type="dxa"/>
            <w:vMerge/>
          </w:tcPr>
          <w:p w14:paraId="37712F85" w14:textId="77777777" w:rsidR="000D3B04" w:rsidRPr="00B354FE" w:rsidRDefault="000D3B04">
            <w:pPr>
              <w:spacing w:after="0" w:line="240" w:lineRule="auto"/>
            </w:pPr>
          </w:p>
        </w:tc>
      </w:tr>
      <w:tr w:rsidR="00B354FE" w:rsidRPr="00B354FE" w14:paraId="5746637B" w14:textId="77777777">
        <w:tc>
          <w:tcPr>
            <w:tcW w:w="2912" w:type="dxa"/>
            <w:vMerge/>
          </w:tcPr>
          <w:p w14:paraId="7DAF2E84"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4498832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Готовность к выбору профессии</w:t>
            </w:r>
          </w:p>
        </w:tc>
        <w:tc>
          <w:tcPr>
            <w:tcW w:w="2912" w:type="dxa"/>
            <w:tcBorders>
              <w:top w:val="single" w:sz="4" w:space="0" w:color="auto"/>
              <w:left w:val="single" w:sz="4" w:space="0" w:color="auto"/>
              <w:bottom w:val="single" w:sz="4" w:space="0" w:color="auto"/>
              <w:right w:val="single" w:sz="4" w:space="0" w:color="auto"/>
            </w:tcBorders>
          </w:tcPr>
          <w:p w14:paraId="29ED2DB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9 класс</w:t>
            </w:r>
          </w:p>
        </w:tc>
        <w:tc>
          <w:tcPr>
            <w:tcW w:w="2912" w:type="dxa"/>
            <w:vMerge/>
          </w:tcPr>
          <w:p w14:paraId="0AFE98B3" w14:textId="77777777" w:rsidR="000D3B04" w:rsidRPr="00B354FE" w:rsidRDefault="000D3B04">
            <w:pPr>
              <w:spacing w:after="0" w:line="240" w:lineRule="auto"/>
            </w:pPr>
          </w:p>
        </w:tc>
        <w:tc>
          <w:tcPr>
            <w:tcW w:w="2912" w:type="dxa"/>
            <w:vMerge/>
          </w:tcPr>
          <w:p w14:paraId="6434C3BF" w14:textId="77777777" w:rsidR="000D3B04" w:rsidRPr="00B354FE" w:rsidRDefault="000D3B04">
            <w:pPr>
              <w:spacing w:after="0" w:line="240" w:lineRule="auto"/>
            </w:pPr>
          </w:p>
        </w:tc>
      </w:tr>
      <w:tr w:rsidR="00B354FE" w:rsidRPr="00B354FE" w14:paraId="371D4F7F" w14:textId="77777777">
        <w:tc>
          <w:tcPr>
            <w:tcW w:w="2912" w:type="dxa"/>
          </w:tcPr>
          <w:p w14:paraId="42635181" w14:textId="77777777" w:rsidR="000D3B04" w:rsidRPr="00B354FE" w:rsidRDefault="00102AAD">
            <w:pPr>
              <w:spacing w:after="0" w:line="240" w:lineRule="auto"/>
            </w:pPr>
            <w:r w:rsidRPr="00B354FE">
              <w:rPr>
                <w:rFonts w:ascii="Times New Roman" w:hAnsi="Times New Roman"/>
                <w:b/>
                <w:sz w:val="24"/>
                <w:szCs w:val="24"/>
              </w:rPr>
              <w:t>Внутренний мониторинг образовательных достижений</w:t>
            </w:r>
          </w:p>
        </w:tc>
        <w:tc>
          <w:tcPr>
            <w:tcW w:w="2912" w:type="dxa"/>
            <w:tcBorders>
              <w:top w:val="single" w:sz="4" w:space="0" w:color="auto"/>
              <w:left w:val="single" w:sz="4" w:space="0" w:color="auto"/>
              <w:bottom w:val="single" w:sz="4" w:space="0" w:color="auto"/>
              <w:right w:val="single" w:sz="4" w:space="0" w:color="auto"/>
            </w:tcBorders>
          </w:tcPr>
          <w:p w14:paraId="773AAA4F"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20A4A0D9" w14:textId="77777777" w:rsidR="000D3B04" w:rsidRPr="00B354FE" w:rsidRDefault="000D3B04">
            <w:pPr>
              <w:spacing w:after="0" w:line="240" w:lineRule="auto"/>
              <w:rPr>
                <w:rFonts w:ascii="Times New Roman" w:hAnsi="Times New Roman"/>
                <w:sz w:val="24"/>
                <w:szCs w:val="24"/>
              </w:rPr>
            </w:pPr>
          </w:p>
        </w:tc>
        <w:tc>
          <w:tcPr>
            <w:tcW w:w="2912" w:type="dxa"/>
          </w:tcPr>
          <w:p w14:paraId="66BB59F4" w14:textId="77777777" w:rsidR="000D3B04" w:rsidRPr="00B354FE" w:rsidRDefault="000D3B04">
            <w:pPr>
              <w:spacing w:after="0" w:line="240" w:lineRule="auto"/>
            </w:pPr>
          </w:p>
        </w:tc>
        <w:tc>
          <w:tcPr>
            <w:tcW w:w="2912" w:type="dxa"/>
          </w:tcPr>
          <w:p w14:paraId="3C76DD87" w14:textId="77777777" w:rsidR="000D3B04" w:rsidRPr="00B354FE" w:rsidRDefault="000D3B04">
            <w:pPr>
              <w:spacing w:after="0" w:line="240" w:lineRule="auto"/>
            </w:pPr>
          </w:p>
        </w:tc>
      </w:tr>
      <w:tr w:rsidR="00B354FE" w:rsidRPr="00B354FE" w14:paraId="7C1F05DC" w14:textId="77777777">
        <w:tc>
          <w:tcPr>
            <w:tcW w:w="2912" w:type="dxa"/>
          </w:tcPr>
          <w:p w14:paraId="7A7F919A" w14:textId="77777777" w:rsidR="000D3B04" w:rsidRPr="00B354FE" w:rsidRDefault="00102AAD">
            <w:pPr>
              <w:spacing w:after="0" w:line="240" w:lineRule="auto"/>
              <w:rPr>
                <w:rFonts w:ascii="Times New Roman" w:hAnsi="Times New Roman"/>
                <w:b/>
                <w:i/>
                <w:sz w:val="24"/>
                <w:szCs w:val="24"/>
              </w:rPr>
            </w:pPr>
            <w:r w:rsidRPr="00B354FE">
              <w:rPr>
                <w:rFonts w:ascii="Times New Roman" w:hAnsi="Times New Roman"/>
                <w:b/>
                <w:i/>
                <w:sz w:val="24"/>
                <w:szCs w:val="24"/>
              </w:rPr>
              <w:t>Стартовая диагностика</w:t>
            </w:r>
          </w:p>
        </w:tc>
        <w:tc>
          <w:tcPr>
            <w:tcW w:w="2912" w:type="dxa"/>
          </w:tcPr>
          <w:p w14:paraId="0B01B251" w14:textId="77777777" w:rsidR="000D3B04" w:rsidRPr="00B354FE" w:rsidRDefault="000D3B04">
            <w:pPr>
              <w:spacing w:after="0" w:line="240" w:lineRule="auto"/>
              <w:jc w:val="center"/>
              <w:rPr>
                <w:rFonts w:ascii="Times New Roman" w:hAnsi="Times New Roman"/>
                <w:b/>
                <w:sz w:val="24"/>
                <w:szCs w:val="24"/>
              </w:rPr>
            </w:pPr>
          </w:p>
        </w:tc>
        <w:tc>
          <w:tcPr>
            <w:tcW w:w="2912" w:type="dxa"/>
          </w:tcPr>
          <w:p w14:paraId="5B227A28" w14:textId="77777777" w:rsidR="000D3B04" w:rsidRPr="00B354FE" w:rsidRDefault="000D3B04">
            <w:pPr>
              <w:spacing w:after="0" w:line="240" w:lineRule="auto"/>
              <w:jc w:val="center"/>
              <w:rPr>
                <w:rFonts w:ascii="Times New Roman" w:hAnsi="Times New Roman"/>
                <w:b/>
                <w:sz w:val="24"/>
                <w:szCs w:val="24"/>
              </w:rPr>
            </w:pPr>
          </w:p>
        </w:tc>
        <w:tc>
          <w:tcPr>
            <w:tcW w:w="2912" w:type="dxa"/>
          </w:tcPr>
          <w:p w14:paraId="54B53B3A" w14:textId="77777777" w:rsidR="000D3B04" w:rsidRPr="00B354FE" w:rsidRDefault="000D3B04">
            <w:pPr>
              <w:spacing w:after="0" w:line="240" w:lineRule="auto"/>
              <w:jc w:val="center"/>
              <w:rPr>
                <w:rFonts w:ascii="Times New Roman" w:hAnsi="Times New Roman"/>
                <w:b/>
                <w:sz w:val="24"/>
                <w:szCs w:val="24"/>
              </w:rPr>
            </w:pPr>
          </w:p>
        </w:tc>
        <w:tc>
          <w:tcPr>
            <w:tcW w:w="2912" w:type="dxa"/>
          </w:tcPr>
          <w:p w14:paraId="47AE1316" w14:textId="77777777" w:rsidR="000D3B04" w:rsidRPr="00B354FE" w:rsidRDefault="000D3B04">
            <w:pPr>
              <w:spacing w:after="0" w:line="240" w:lineRule="auto"/>
              <w:jc w:val="center"/>
              <w:rPr>
                <w:rFonts w:ascii="Times New Roman" w:hAnsi="Times New Roman"/>
                <w:b/>
                <w:sz w:val="24"/>
                <w:szCs w:val="24"/>
              </w:rPr>
            </w:pPr>
          </w:p>
        </w:tc>
      </w:tr>
      <w:tr w:rsidR="00B354FE" w:rsidRPr="00B354FE" w14:paraId="28AC26AE" w14:textId="77777777">
        <w:tc>
          <w:tcPr>
            <w:tcW w:w="2912" w:type="dxa"/>
          </w:tcPr>
          <w:p w14:paraId="4D30C51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Оценка готовности к изучению отдельных учебных предметов</w:t>
            </w:r>
          </w:p>
          <w:p w14:paraId="6305695B" w14:textId="77777777" w:rsidR="000D3B04" w:rsidRPr="00B354FE" w:rsidRDefault="000D3B04">
            <w:pPr>
              <w:spacing w:after="0" w:line="240" w:lineRule="auto"/>
              <w:rPr>
                <w:rFonts w:ascii="Times New Roman" w:hAnsi="Times New Roman"/>
                <w:sz w:val="24"/>
                <w:szCs w:val="24"/>
              </w:rPr>
            </w:pPr>
          </w:p>
        </w:tc>
        <w:tc>
          <w:tcPr>
            <w:tcW w:w="2912" w:type="dxa"/>
          </w:tcPr>
          <w:p w14:paraId="61A7A0C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Готовность к изучению отдельных учебных предметов</w:t>
            </w:r>
          </w:p>
        </w:tc>
        <w:tc>
          <w:tcPr>
            <w:tcW w:w="2912" w:type="dxa"/>
          </w:tcPr>
          <w:p w14:paraId="76CFA82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первый год изучения предмета</w:t>
            </w:r>
          </w:p>
        </w:tc>
        <w:tc>
          <w:tcPr>
            <w:tcW w:w="2912" w:type="dxa"/>
          </w:tcPr>
          <w:p w14:paraId="1773441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Контрольная работа/ диагностическая работа/ комплексная работа</w:t>
            </w:r>
          </w:p>
        </w:tc>
        <w:tc>
          <w:tcPr>
            <w:tcW w:w="2912" w:type="dxa"/>
          </w:tcPr>
          <w:p w14:paraId="3C08623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Отметка в электронном журнале</w:t>
            </w:r>
          </w:p>
        </w:tc>
      </w:tr>
      <w:tr w:rsidR="00B354FE" w:rsidRPr="00B354FE" w14:paraId="0945336F" w14:textId="77777777">
        <w:tc>
          <w:tcPr>
            <w:tcW w:w="2912" w:type="dxa"/>
          </w:tcPr>
          <w:p w14:paraId="6F54A71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Основа для оценки динамики образовательных </w:t>
            </w:r>
            <w:r w:rsidRPr="00B354FE">
              <w:rPr>
                <w:rFonts w:ascii="Times New Roman" w:hAnsi="Times New Roman"/>
                <w:sz w:val="24"/>
                <w:szCs w:val="24"/>
              </w:rPr>
              <w:lastRenderedPageBreak/>
              <w:t>достижений обучающихся</w:t>
            </w:r>
          </w:p>
        </w:tc>
        <w:tc>
          <w:tcPr>
            <w:tcW w:w="2912" w:type="dxa"/>
          </w:tcPr>
          <w:p w14:paraId="1D9C15CC" w14:textId="77777777" w:rsidR="000D3B04" w:rsidRPr="00B354FE" w:rsidRDefault="00102AAD">
            <w:pPr>
              <w:spacing w:after="0" w:line="240" w:lineRule="auto"/>
              <w:jc w:val="both"/>
              <w:rPr>
                <w:rFonts w:ascii="Times New Roman" w:hAnsi="Times New Roman"/>
                <w:sz w:val="24"/>
                <w:szCs w:val="24"/>
              </w:rPr>
            </w:pPr>
            <w:r w:rsidRPr="00B354FE">
              <w:rPr>
                <w:rFonts w:ascii="Times New Roman" w:hAnsi="Times New Roman"/>
                <w:sz w:val="24"/>
                <w:szCs w:val="24"/>
              </w:rPr>
              <w:lastRenderedPageBreak/>
              <w:t xml:space="preserve">Структура мотивации, сформированность учебной деятельности, владение </w:t>
            </w:r>
            <w:r w:rsidRPr="00B354FE">
              <w:rPr>
                <w:rFonts w:ascii="Times New Roman" w:hAnsi="Times New Roman"/>
                <w:sz w:val="24"/>
                <w:szCs w:val="24"/>
              </w:rPr>
              <w:lastRenderedPageBreak/>
              <w:t>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14:paraId="07FCFC2B" w14:textId="77777777" w:rsidR="000D3B04" w:rsidRPr="00B354FE" w:rsidRDefault="000D3B04">
            <w:pPr>
              <w:spacing w:after="0" w:line="240" w:lineRule="auto"/>
              <w:jc w:val="center"/>
              <w:rPr>
                <w:rFonts w:ascii="Times New Roman" w:hAnsi="Times New Roman"/>
                <w:sz w:val="24"/>
                <w:szCs w:val="24"/>
              </w:rPr>
            </w:pPr>
          </w:p>
        </w:tc>
        <w:tc>
          <w:tcPr>
            <w:tcW w:w="2912" w:type="dxa"/>
          </w:tcPr>
          <w:p w14:paraId="0F62B4E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5 класс</w:t>
            </w:r>
          </w:p>
        </w:tc>
        <w:tc>
          <w:tcPr>
            <w:tcW w:w="2912" w:type="dxa"/>
          </w:tcPr>
          <w:p w14:paraId="58C37728" w14:textId="77777777" w:rsidR="000D3B04" w:rsidRPr="00B354FE" w:rsidRDefault="00102AAD">
            <w:pPr>
              <w:spacing w:after="0" w:line="240" w:lineRule="auto"/>
              <w:jc w:val="both"/>
              <w:rPr>
                <w:rFonts w:ascii="Times New Roman" w:hAnsi="Times New Roman"/>
                <w:sz w:val="24"/>
                <w:szCs w:val="24"/>
              </w:rPr>
            </w:pPr>
            <w:r w:rsidRPr="00B354FE">
              <w:rPr>
                <w:rFonts w:ascii="Times New Roman" w:hAnsi="Times New Roman"/>
                <w:sz w:val="24"/>
                <w:szCs w:val="24"/>
              </w:rPr>
              <w:t>Психологическая диагностика</w:t>
            </w:r>
          </w:p>
        </w:tc>
        <w:tc>
          <w:tcPr>
            <w:tcW w:w="2912" w:type="dxa"/>
          </w:tcPr>
          <w:p w14:paraId="5DBF26E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Справка об уровне сформированности образовательных достижений/ заключение </w:t>
            </w:r>
            <w:r w:rsidRPr="00B354FE">
              <w:rPr>
                <w:rFonts w:ascii="Times New Roman" w:hAnsi="Times New Roman"/>
                <w:sz w:val="24"/>
                <w:szCs w:val="24"/>
              </w:rPr>
              <w:lastRenderedPageBreak/>
              <w:t>педагога-психолога по результатам диагностики</w:t>
            </w:r>
          </w:p>
        </w:tc>
      </w:tr>
      <w:tr w:rsidR="00B354FE" w:rsidRPr="00B354FE" w14:paraId="19708082" w14:textId="77777777">
        <w:trPr>
          <w:trHeight w:val="1114"/>
        </w:trPr>
        <w:tc>
          <w:tcPr>
            <w:tcW w:w="2912" w:type="dxa"/>
            <w:vMerge w:val="restart"/>
            <w:tcBorders>
              <w:bottom w:val="single" w:sz="4" w:space="0" w:color="auto"/>
            </w:tcBorders>
          </w:tcPr>
          <w:p w14:paraId="3ED2DAED" w14:textId="77777777" w:rsidR="000D3B04" w:rsidRPr="00B354FE" w:rsidRDefault="00102AAD">
            <w:pPr>
              <w:spacing w:after="0" w:line="240" w:lineRule="auto"/>
            </w:pPr>
            <w:r w:rsidRPr="00B354FE">
              <w:rPr>
                <w:rFonts w:ascii="Times New Roman" w:hAnsi="Times New Roman"/>
                <w:b/>
                <w:i/>
                <w:sz w:val="24"/>
                <w:szCs w:val="24"/>
              </w:rPr>
              <w:lastRenderedPageBreak/>
              <w:t>Метапредметные результаты</w:t>
            </w:r>
          </w:p>
        </w:tc>
        <w:tc>
          <w:tcPr>
            <w:tcW w:w="2912" w:type="dxa"/>
            <w:vMerge w:val="restart"/>
            <w:tcBorders>
              <w:top w:val="single" w:sz="4" w:space="0" w:color="auto"/>
              <w:left w:val="single" w:sz="4" w:space="0" w:color="auto"/>
              <w:bottom w:val="single" w:sz="4" w:space="0" w:color="auto"/>
              <w:right w:val="single" w:sz="4" w:space="0" w:color="auto"/>
            </w:tcBorders>
          </w:tcPr>
          <w:p w14:paraId="3A25996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Сформированность</w:t>
            </w:r>
          </w:p>
          <w:p w14:paraId="4F79EB9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познавательные УУД</w:t>
            </w:r>
          </w:p>
          <w:p w14:paraId="134EDE8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коммуникативных УУД</w:t>
            </w:r>
          </w:p>
          <w:p w14:paraId="53BC04D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регулятивных УУД</w:t>
            </w:r>
          </w:p>
          <w:p w14:paraId="6F126220"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2F4B646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Не реже 1 раз/ 2 года</w:t>
            </w:r>
          </w:p>
          <w:p w14:paraId="7A57AA24"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1027286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Групповой проект, листы наблюдения и оценки/ комплексная работа на межпредметной основе</w:t>
            </w:r>
          </w:p>
        </w:tc>
        <w:tc>
          <w:tcPr>
            <w:tcW w:w="2912" w:type="dxa"/>
            <w:vMerge w:val="restart"/>
            <w:tcBorders>
              <w:bottom w:val="single" w:sz="4" w:space="0" w:color="auto"/>
            </w:tcBorders>
          </w:tcPr>
          <w:p w14:paraId="4945E50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Справка по результатам ВМ</w:t>
            </w:r>
          </w:p>
        </w:tc>
      </w:tr>
      <w:tr w:rsidR="00B354FE" w:rsidRPr="00B354FE" w14:paraId="03680986" w14:textId="77777777">
        <w:tc>
          <w:tcPr>
            <w:tcW w:w="2912" w:type="dxa"/>
            <w:vMerge/>
          </w:tcPr>
          <w:p w14:paraId="0BFEC6D5" w14:textId="77777777" w:rsidR="000D3B04" w:rsidRPr="00B354FE" w:rsidRDefault="000D3B04">
            <w:pPr>
              <w:spacing w:after="0" w:line="240" w:lineRule="auto"/>
            </w:pPr>
          </w:p>
        </w:tc>
        <w:tc>
          <w:tcPr>
            <w:tcW w:w="2912" w:type="dxa"/>
            <w:vMerge/>
            <w:tcBorders>
              <w:left w:val="single" w:sz="4" w:space="0" w:color="auto"/>
              <w:bottom w:val="single" w:sz="4" w:space="0" w:color="auto"/>
              <w:right w:val="single" w:sz="4" w:space="0" w:color="auto"/>
            </w:tcBorders>
          </w:tcPr>
          <w:p w14:paraId="481E976B"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58A3CCFF"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9 класс</w:t>
            </w:r>
          </w:p>
        </w:tc>
        <w:tc>
          <w:tcPr>
            <w:tcW w:w="2912" w:type="dxa"/>
            <w:tcBorders>
              <w:top w:val="single" w:sz="4" w:space="0" w:color="auto"/>
              <w:left w:val="single" w:sz="4" w:space="0" w:color="auto"/>
              <w:bottom w:val="single" w:sz="4" w:space="0" w:color="auto"/>
              <w:right w:val="single" w:sz="4" w:space="0" w:color="auto"/>
            </w:tcBorders>
          </w:tcPr>
          <w:p w14:paraId="1EFC266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групповой итоговый учебный проект</w:t>
            </w:r>
          </w:p>
        </w:tc>
        <w:tc>
          <w:tcPr>
            <w:tcW w:w="2912" w:type="dxa"/>
            <w:vMerge/>
          </w:tcPr>
          <w:p w14:paraId="4A5A4078" w14:textId="77777777" w:rsidR="000D3B04" w:rsidRPr="00B354FE" w:rsidRDefault="000D3B04">
            <w:pPr>
              <w:spacing w:after="0" w:line="240" w:lineRule="auto"/>
            </w:pPr>
          </w:p>
        </w:tc>
      </w:tr>
      <w:tr w:rsidR="00B354FE" w:rsidRPr="00B354FE" w14:paraId="15C09746" w14:textId="77777777">
        <w:trPr>
          <w:trHeight w:val="631"/>
        </w:trPr>
        <w:tc>
          <w:tcPr>
            <w:tcW w:w="2912" w:type="dxa"/>
            <w:vMerge w:val="restart"/>
          </w:tcPr>
          <w:p w14:paraId="4942098F" w14:textId="77777777" w:rsidR="000D3B04" w:rsidRPr="00B354FE" w:rsidRDefault="00102AAD">
            <w:pPr>
              <w:spacing w:after="0" w:line="240" w:lineRule="auto"/>
            </w:pPr>
            <w:r w:rsidRPr="00B354FE">
              <w:rPr>
                <w:rFonts w:ascii="Times New Roman" w:hAnsi="Times New Roman"/>
                <w:b/>
                <w:i/>
                <w:sz w:val="24"/>
                <w:szCs w:val="24"/>
              </w:rPr>
              <w:t>Личностные результаты</w:t>
            </w:r>
          </w:p>
        </w:tc>
        <w:tc>
          <w:tcPr>
            <w:tcW w:w="2912" w:type="dxa"/>
            <w:tcBorders>
              <w:top w:val="single" w:sz="4" w:space="0" w:color="auto"/>
              <w:left w:val="single" w:sz="4" w:space="0" w:color="auto"/>
              <w:right w:val="single" w:sz="4" w:space="0" w:color="auto"/>
            </w:tcBorders>
          </w:tcPr>
          <w:p w14:paraId="05758F6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Участие в мероприятиях </w:t>
            </w:r>
          </w:p>
          <w:p w14:paraId="0A0B8E88" w14:textId="77777777" w:rsidR="000D3B04" w:rsidRPr="00B354FE" w:rsidRDefault="000D3B04">
            <w:pPr>
              <w:spacing w:after="0" w:line="240" w:lineRule="auto"/>
              <w:rPr>
                <w:rFonts w:ascii="Times New Roman" w:hAnsi="Times New Roman"/>
                <w:b/>
                <w:i/>
                <w:sz w:val="24"/>
                <w:szCs w:val="24"/>
              </w:rPr>
            </w:pPr>
          </w:p>
        </w:tc>
        <w:tc>
          <w:tcPr>
            <w:tcW w:w="2912" w:type="dxa"/>
            <w:tcBorders>
              <w:top w:val="single" w:sz="4" w:space="0" w:color="auto"/>
              <w:left w:val="single" w:sz="4" w:space="0" w:color="auto"/>
              <w:right w:val="single" w:sz="4" w:space="0" w:color="auto"/>
            </w:tcBorders>
          </w:tcPr>
          <w:p w14:paraId="7867B3A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1 раз в год</w:t>
            </w:r>
          </w:p>
        </w:tc>
        <w:tc>
          <w:tcPr>
            <w:tcW w:w="2912" w:type="dxa"/>
            <w:tcBorders>
              <w:top w:val="single" w:sz="4" w:space="0" w:color="auto"/>
              <w:left w:val="single" w:sz="4" w:space="0" w:color="auto"/>
              <w:right w:val="single" w:sz="4" w:space="0" w:color="auto"/>
            </w:tcBorders>
          </w:tcPr>
          <w:p w14:paraId="3D63C2A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Анализ информации</w:t>
            </w:r>
          </w:p>
          <w:p w14:paraId="372EF79A" w14:textId="77777777" w:rsidR="000D3B04" w:rsidRPr="00B354FE" w:rsidRDefault="000D3B04">
            <w:pPr>
              <w:spacing w:after="0" w:line="240" w:lineRule="auto"/>
              <w:rPr>
                <w:rFonts w:ascii="Times New Roman" w:hAnsi="Times New Roman"/>
                <w:sz w:val="24"/>
                <w:szCs w:val="24"/>
              </w:rPr>
            </w:pPr>
          </w:p>
        </w:tc>
        <w:tc>
          <w:tcPr>
            <w:tcW w:w="2912" w:type="dxa"/>
            <w:vMerge w:val="restart"/>
          </w:tcPr>
          <w:p w14:paraId="1FDDA99C" w14:textId="77777777" w:rsidR="000D3B04" w:rsidRPr="00B354FE" w:rsidRDefault="00102AAD">
            <w:pPr>
              <w:spacing w:after="0" w:line="240" w:lineRule="auto"/>
            </w:pPr>
            <w:r w:rsidRPr="00B354FE">
              <w:rPr>
                <w:rFonts w:ascii="Times New Roman" w:hAnsi="Times New Roman"/>
                <w:sz w:val="24"/>
                <w:szCs w:val="24"/>
              </w:rPr>
              <w:t>Справка по результатам ВМ</w:t>
            </w:r>
          </w:p>
        </w:tc>
      </w:tr>
      <w:tr w:rsidR="00B354FE" w:rsidRPr="00B354FE" w14:paraId="7E00CC7F" w14:textId="77777777">
        <w:trPr>
          <w:trHeight w:val="555"/>
        </w:trPr>
        <w:tc>
          <w:tcPr>
            <w:tcW w:w="2912" w:type="dxa"/>
            <w:vMerge/>
          </w:tcPr>
          <w:p w14:paraId="1878047E"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4F5101C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Уровень воспитанности</w:t>
            </w:r>
          </w:p>
          <w:p w14:paraId="71BD3ADA"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0387B31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1 раз в год</w:t>
            </w:r>
          </w:p>
        </w:tc>
        <w:tc>
          <w:tcPr>
            <w:tcW w:w="2912" w:type="dxa"/>
            <w:tcBorders>
              <w:top w:val="single" w:sz="4" w:space="0" w:color="auto"/>
              <w:left w:val="single" w:sz="4" w:space="0" w:color="auto"/>
              <w:bottom w:val="single" w:sz="4" w:space="0" w:color="auto"/>
              <w:right w:val="single" w:sz="4" w:space="0" w:color="auto"/>
            </w:tcBorders>
          </w:tcPr>
          <w:p w14:paraId="07ED15A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Педагогическая диагностика</w:t>
            </w:r>
          </w:p>
        </w:tc>
        <w:tc>
          <w:tcPr>
            <w:tcW w:w="2912" w:type="dxa"/>
            <w:vMerge/>
          </w:tcPr>
          <w:p w14:paraId="2D645AEC" w14:textId="77777777" w:rsidR="000D3B04" w:rsidRPr="00B354FE" w:rsidRDefault="000D3B04">
            <w:pPr>
              <w:spacing w:after="0" w:line="240" w:lineRule="auto"/>
            </w:pPr>
          </w:p>
        </w:tc>
      </w:tr>
      <w:tr w:rsidR="00B354FE" w:rsidRPr="00B354FE" w14:paraId="28745473" w14:textId="77777777">
        <w:tc>
          <w:tcPr>
            <w:tcW w:w="2912" w:type="dxa"/>
            <w:vMerge/>
          </w:tcPr>
          <w:p w14:paraId="7FB23040"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71F1FAD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Ценности, ценностные ориентации</w:t>
            </w:r>
          </w:p>
        </w:tc>
        <w:tc>
          <w:tcPr>
            <w:tcW w:w="2912" w:type="dxa"/>
            <w:tcBorders>
              <w:top w:val="single" w:sz="4" w:space="0" w:color="auto"/>
              <w:left w:val="single" w:sz="4" w:space="0" w:color="auto"/>
              <w:bottom w:val="single" w:sz="4" w:space="0" w:color="auto"/>
              <w:right w:val="single" w:sz="4" w:space="0" w:color="auto"/>
            </w:tcBorders>
          </w:tcPr>
          <w:p w14:paraId="6B31D49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1 раз в год (7, 9 класс)</w:t>
            </w:r>
          </w:p>
        </w:tc>
        <w:tc>
          <w:tcPr>
            <w:tcW w:w="2912" w:type="dxa"/>
            <w:tcBorders>
              <w:top w:val="single" w:sz="4" w:space="0" w:color="auto"/>
              <w:left w:val="single" w:sz="4" w:space="0" w:color="auto"/>
              <w:bottom w:val="single" w:sz="4" w:space="0" w:color="auto"/>
              <w:right w:val="single" w:sz="4" w:space="0" w:color="auto"/>
            </w:tcBorders>
          </w:tcPr>
          <w:p w14:paraId="71B66D43"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Психологическая диагностика</w:t>
            </w:r>
          </w:p>
        </w:tc>
        <w:tc>
          <w:tcPr>
            <w:tcW w:w="2912" w:type="dxa"/>
            <w:vMerge/>
          </w:tcPr>
          <w:p w14:paraId="7E8AA8A2" w14:textId="77777777" w:rsidR="000D3B04" w:rsidRPr="00B354FE" w:rsidRDefault="000D3B04">
            <w:pPr>
              <w:spacing w:after="0" w:line="240" w:lineRule="auto"/>
            </w:pPr>
          </w:p>
        </w:tc>
      </w:tr>
      <w:tr w:rsidR="00B354FE" w:rsidRPr="00B354FE" w14:paraId="3FEC6EA4" w14:textId="77777777">
        <w:trPr>
          <w:trHeight w:val="1114"/>
        </w:trPr>
        <w:tc>
          <w:tcPr>
            <w:tcW w:w="2912" w:type="dxa"/>
            <w:vMerge w:val="restart"/>
          </w:tcPr>
          <w:p w14:paraId="11D89486" w14:textId="77777777" w:rsidR="000D3B04" w:rsidRPr="00B354FE" w:rsidRDefault="00102AAD">
            <w:pPr>
              <w:spacing w:after="0" w:line="240" w:lineRule="auto"/>
            </w:pPr>
            <w:r w:rsidRPr="00B354FE">
              <w:rPr>
                <w:rFonts w:ascii="Times New Roman" w:hAnsi="Times New Roman"/>
                <w:b/>
                <w:i/>
                <w:sz w:val="24"/>
                <w:szCs w:val="24"/>
              </w:rPr>
              <w:t>Функциональная грамотность</w:t>
            </w:r>
          </w:p>
        </w:tc>
        <w:tc>
          <w:tcPr>
            <w:tcW w:w="2912" w:type="dxa"/>
            <w:tcBorders>
              <w:top w:val="single" w:sz="4" w:space="0" w:color="auto"/>
              <w:left w:val="single" w:sz="4" w:space="0" w:color="auto"/>
              <w:right w:val="single" w:sz="4" w:space="0" w:color="auto"/>
            </w:tcBorders>
          </w:tcPr>
          <w:p w14:paraId="3CC69CDD" w14:textId="77777777" w:rsidR="000D3B04" w:rsidRPr="00B354FE" w:rsidRDefault="00102AAD">
            <w:pPr>
              <w:spacing w:after="0" w:line="240" w:lineRule="auto"/>
              <w:rPr>
                <w:rFonts w:ascii="Times New Roman" w:hAnsi="Times New Roman"/>
                <w:b/>
                <w:i/>
                <w:sz w:val="24"/>
                <w:szCs w:val="24"/>
              </w:rPr>
            </w:pPr>
            <w:r w:rsidRPr="00B354FE">
              <w:rPr>
                <w:rFonts w:ascii="Times New Roman" w:hAnsi="Times New Roman"/>
                <w:sz w:val="24"/>
                <w:szCs w:val="24"/>
              </w:rPr>
              <w:t>Сформированность математической ФГ</w:t>
            </w:r>
          </w:p>
        </w:tc>
        <w:tc>
          <w:tcPr>
            <w:tcW w:w="2912" w:type="dxa"/>
            <w:vMerge w:val="restart"/>
            <w:tcBorders>
              <w:top w:val="single" w:sz="4" w:space="0" w:color="auto"/>
              <w:left w:val="single" w:sz="4" w:space="0" w:color="auto"/>
              <w:right w:val="single" w:sz="4" w:space="0" w:color="auto"/>
            </w:tcBorders>
          </w:tcPr>
          <w:p w14:paraId="2A7CAF5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Не реже 1 раз/ 2 года</w:t>
            </w:r>
          </w:p>
        </w:tc>
        <w:tc>
          <w:tcPr>
            <w:tcW w:w="2912" w:type="dxa"/>
            <w:tcBorders>
              <w:top w:val="single" w:sz="4" w:space="0" w:color="auto"/>
              <w:left w:val="single" w:sz="4" w:space="0" w:color="auto"/>
              <w:right w:val="single" w:sz="4" w:space="0" w:color="auto"/>
            </w:tcBorders>
          </w:tcPr>
          <w:p w14:paraId="0C605DE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Практическая работа с сочетанием письменной и компьютерной части</w:t>
            </w:r>
          </w:p>
        </w:tc>
        <w:tc>
          <w:tcPr>
            <w:tcW w:w="2912" w:type="dxa"/>
            <w:vMerge w:val="restart"/>
          </w:tcPr>
          <w:p w14:paraId="67FF1599" w14:textId="77777777" w:rsidR="000D3B04" w:rsidRPr="00B354FE" w:rsidRDefault="00102AAD">
            <w:pPr>
              <w:spacing w:after="0" w:line="240" w:lineRule="auto"/>
            </w:pPr>
            <w:r w:rsidRPr="00B354FE">
              <w:rPr>
                <w:rFonts w:ascii="Times New Roman" w:hAnsi="Times New Roman"/>
                <w:sz w:val="24"/>
                <w:szCs w:val="24"/>
              </w:rPr>
              <w:t>Справка по результатам ВМ</w:t>
            </w:r>
          </w:p>
        </w:tc>
      </w:tr>
      <w:tr w:rsidR="00B354FE" w:rsidRPr="00B354FE" w14:paraId="369D076E" w14:textId="77777777">
        <w:tc>
          <w:tcPr>
            <w:tcW w:w="2912" w:type="dxa"/>
            <w:vMerge/>
          </w:tcPr>
          <w:p w14:paraId="6C5D5E2B"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54F29A9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Сформированность читательской ФГ</w:t>
            </w:r>
          </w:p>
        </w:tc>
        <w:tc>
          <w:tcPr>
            <w:tcW w:w="2912" w:type="dxa"/>
            <w:vMerge/>
            <w:tcBorders>
              <w:left w:val="single" w:sz="4" w:space="0" w:color="auto"/>
              <w:right w:val="single" w:sz="4" w:space="0" w:color="auto"/>
            </w:tcBorders>
          </w:tcPr>
          <w:p w14:paraId="7A21A689" w14:textId="77777777" w:rsidR="000D3B04" w:rsidRPr="00B354FE" w:rsidRDefault="000D3B04">
            <w:pPr>
              <w:spacing w:after="0" w:line="240" w:lineRule="auto"/>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77FED67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Письменная работа на межпредметной основе</w:t>
            </w:r>
          </w:p>
        </w:tc>
        <w:tc>
          <w:tcPr>
            <w:tcW w:w="2912" w:type="dxa"/>
            <w:vMerge/>
          </w:tcPr>
          <w:p w14:paraId="0677A261" w14:textId="77777777" w:rsidR="000D3B04" w:rsidRPr="00B354FE" w:rsidRDefault="000D3B04">
            <w:pPr>
              <w:spacing w:after="0" w:line="240" w:lineRule="auto"/>
            </w:pPr>
          </w:p>
        </w:tc>
      </w:tr>
      <w:tr w:rsidR="00B354FE" w:rsidRPr="00B354FE" w14:paraId="3028D0C2" w14:textId="77777777">
        <w:tc>
          <w:tcPr>
            <w:tcW w:w="2912" w:type="dxa"/>
            <w:vMerge/>
          </w:tcPr>
          <w:p w14:paraId="4132D689" w14:textId="77777777" w:rsidR="000D3B04" w:rsidRPr="00B354FE" w:rsidRDefault="000D3B04">
            <w:pPr>
              <w:spacing w:after="0" w:line="240" w:lineRule="auto"/>
            </w:pPr>
          </w:p>
        </w:tc>
        <w:tc>
          <w:tcPr>
            <w:tcW w:w="2912" w:type="dxa"/>
            <w:tcBorders>
              <w:top w:val="single" w:sz="4" w:space="0" w:color="auto"/>
              <w:left w:val="single" w:sz="4" w:space="0" w:color="auto"/>
              <w:bottom w:val="single" w:sz="4" w:space="0" w:color="auto"/>
              <w:right w:val="single" w:sz="4" w:space="0" w:color="auto"/>
            </w:tcBorders>
          </w:tcPr>
          <w:p w14:paraId="565D1BD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Сформированность естественно-научной ФГ</w:t>
            </w:r>
          </w:p>
        </w:tc>
        <w:tc>
          <w:tcPr>
            <w:tcW w:w="2912" w:type="dxa"/>
            <w:vMerge/>
            <w:tcBorders>
              <w:left w:val="single" w:sz="4" w:space="0" w:color="auto"/>
              <w:right w:val="single" w:sz="4" w:space="0" w:color="auto"/>
            </w:tcBorders>
          </w:tcPr>
          <w:p w14:paraId="4D02BBCF" w14:textId="77777777" w:rsidR="000D3B04" w:rsidRPr="00B354FE" w:rsidRDefault="000D3B04">
            <w:pPr>
              <w:spacing w:after="0" w:line="240" w:lineRule="auto"/>
              <w:jc w:val="center"/>
              <w:rPr>
                <w:rFonts w:ascii="Times New Roman" w:hAnsi="Times New Roman"/>
                <w:sz w:val="24"/>
                <w:szCs w:val="24"/>
              </w:rPr>
            </w:pPr>
          </w:p>
        </w:tc>
        <w:tc>
          <w:tcPr>
            <w:tcW w:w="2912" w:type="dxa"/>
            <w:tcBorders>
              <w:top w:val="single" w:sz="4" w:space="0" w:color="auto"/>
              <w:left w:val="single" w:sz="4" w:space="0" w:color="auto"/>
              <w:bottom w:val="single" w:sz="4" w:space="0" w:color="auto"/>
              <w:right w:val="single" w:sz="4" w:space="0" w:color="auto"/>
            </w:tcBorders>
          </w:tcPr>
          <w:p w14:paraId="7CEBDBD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Письменная работа на межпредметной основе</w:t>
            </w:r>
          </w:p>
        </w:tc>
        <w:tc>
          <w:tcPr>
            <w:tcW w:w="2912" w:type="dxa"/>
            <w:vMerge/>
          </w:tcPr>
          <w:p w14:paraId="7F5D0F81" w14:textId="77777777" w:rsidR="000D3B04" w:rsidRPr="00B354FE" w:rsidRDefault="000D3B04">
            <w:pPr>
              <w:spacing w:after="0" w:line="240" w:lineRule="auto"/>
            </w:pPr>
          </w:p>
        </w:tc>
      </w:tr>
      <w:tr w:rsidR="00B354FE" w:rsidRPr="00B354FE" w14:paraId="1448F8BD" w14:textId="77777777">
        <w:tc>
          <w:tcPr>
            <w:tcW w:w="2912" w:type="dxa"/>
          </w:tcPr>
          <w:p w14:paraId="28DD76EC" w14:textId="77777777" w:rsidR="000D3B04" w:rsidRPr="00B354FE" w:rsidRDefault="00102AAD">
            <w:pPr>
              <w:spacing w:after="0" w:line="240" w:lineRule="auto"/>
              <w:jc w:val="both"/>
              <w:rPr>
                <w:b/>
                <w:i/>
              </w:rPr>
            </w:pPr>
            <w:r w:rsidRPr="00B354FE">
              <w:rPr>
                <w:rFonts w:ascii="Times New Roman" w:hAnsi="Times New Roman"/>
                <w:b/>
                <w:i/>
                <w:sz w:val="24"/>
                <w:szCs w:val="24"/>
              </w:rPr>
              <w:lastRenderedPageBreak/>
              <w:t xml:space="preserve">Уровень профессионального мастерства педагогического работника </w:t>
            </w:r>
          </w:p>
        </w:tc>
        <w:tc>
          <w:tcPr>
            <w:tcW w:w="2912" w:type="dxa"/>
            <w:tcBorders>
              <w:top w:val="single" w:sz="4" w:space="0" w:color="auto"/>
              <w:left w:val="single" w:sz="4" w:space="0" w:color="auto"/>
              <w:bottom w:val="single" w:sz="4" w:space="0" w:color="auto"/>
              <w:right w:val="single" w:sz="4" w:space="0" w:color="auto"/>
            </w:tcBorders>
          </w:tcPr>
          <w:p w14:paraId="53280A6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Уровень образовательных достижений обучающихся,</w:t>
            </w:r>
          </w:p>
          <w:p w14:paraId="42242D5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прохождение КПК, участие в профессиональных конкурсах,  участие в составе жюри профессиональных конкурсов, предметных комиссии, аттестационных комиссии, наличие публикаций, трансляция опыта и прочее)</w:t>
            </w:r>
          </w:p>
        </w:tc>
        <w:tc>
          <w:tcPr>
            <w:tcW w:w="2912" w:type="dxa"/>
            <w:tcBorders>
              <w:left w:val="single" w:sz="4" w:space="0" w:color="auto"/>
              <w:right w:val="single" w:sz="4" w:space="0" w:color="auto"/>
            </w:tcBorders>
          </w:tcPr>
          <w:p w14:paraId="00EC629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Не реже 1 раза/ год</w:t>
            </w:r>
          </w:p>
        </w:tc>
        <w:tc>
          <w:tcPr>
            <w:tcW w:w="2912" w:type="dxa"/>
            <w:tcBorders>
              <w:top w:val="single" w:sz="4" w:space="0" w:color="auto"/>
              <w:left w:val="single" w:sz="4" w:space="0" w:color="auto"/>
              <w:bottom w:val="single" w:sz="4" w:space="0" w:color="auto"/>
              <w:right w:val="single" w:sz="4" w:space="0" w:color="auto"/>
            </w:tcBorders>
          </w:tcPr>
          <w:p w14:paraId="078ED143"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Админстративные контрольные работы,</w:t>
            </w:r>
          </w:p>
          <w:p w14:paraId="0CFEB6B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ВШК уроков педагогических работников, анализ состава педагогического коллектива </w:t>
            </w:r>
          </w:p>
        </w:tc>
        <w:tc>
          <w:tcPr>
            <w:tcW w:w="2912" w:type="dxa"/>
          </w:tcPr>
          <w:p w14:paraId="22B4FC8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Справка по итогам ВМ</w:t>
            </w:r>
          </w:p>
        </w:tc>
      </w:tr>
      <w:tr w:rsidR="00B354FE" w:rsidRPr="00B354FE" w14:paraId="4DF04B51" w14:textId="77777777">
        <w:tc>
          <w:tcPr>
            <w:tcW w:w="2912" w:type="dxa"/>
            <w:vMerge w:val="restart"/>
          </w:tcPr>
          <w:p w14:paraId="4E7B2823" w14:textId="77777777" w:rsidR="000D3B04" w:rsidRPr="00B354FE" w:rsidRDefault="00102AAD">
            <w:pPr>
              <w:spacing w:after="0" w:line="240" w:lineRule="auto"/>
              <w:jc w:val="both"/>
              <w:rPr>
                <w:rFonts w:ascii="Times New Roman" w:hAnsi="Times New Roman"/>
                <w:b/>
                <w:i/>
                <w:sz w:val="24"/>
                <w:szCs w:val="24"/>
              </w:rPr>
            </w:pPr>
            <w:r w:rsidRPr="00B354FE">
              <w:rPr>
                <w:rFonts w:ascii="Times New Roman" w:hAnsi="Times New Roman"/>
                <w:b/>
                <w:i/>
                <w:sz w:val="24"/>
                <w:szCs w:val="24"/>
              </w:rPr>
              <w:t>Планируемые результаты ПКР</w:t>
            </w:r>
          </w:p>
        </w:tc>
        <w:tc>
          <w:tcPr>
            <w:tcW w:w="2912" w:type="dxa"/>
            <w:tcBorders>
              <w:top w:val="single" w:sz="4" w:space="0" w:color="auto"/>
              <w:left w:val="single" w:sz="4" w:space="0" w:color="auto"/>
              <w:bottom w:val="single" w:sz="4" w:space="0" w:color="auto"/>
              <w:right w:val="single" w:sz="4" w:space="0" w:color="auto"/>
            </w:tcBorders>
          </w:tcPr>
          <w:p w14:paraId="65BFB51F"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уровень развития познавательной, эмоциональной, регуляторной, личностной, коммуникативной и речевой сфер</w:t>
            </w:r>
          </w:p>
        </w:tc>
        <w:tc>
          <w:tcPr>
            <w:tcW w:w="2912" w:type="dxa"/>
            <w:tcBorders>
              <w:left w:val="single" w:sz="4" w:space="0" w:color="auto"/>
              <w:right w:val="single" w:sz="4" w:space="0" w:color="auto"/>
            </w:tcBorders>
          </w:tcPr>
          <w:p w14:paraId="069445B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Начало 5 класса, далее - 1 раз/ полугодие</w:t>
            </w:r>
          </w:p>
        </w:tc>
        <w:tc>
          <w:tcPr>
            <w:tcW w:w="2912" w:type="dxa"/>
            <w:tcBorders>
              <w:top w:val="single" w:sz="4" w:space="0" w:color="auto"/>
              <w:left w:val="single" w:sz="4" w:space="0" w:color="auto"/>
              <w:bottom w:val="single" w:sz="4" w:space="0" w:color="auto"/>
              <w:right w:val="single" w:sz="4" w:space="0" w:color="auto"/>
            </w:tcBorders>
          </w:tcPr>
          <w:p w14:paraId="01438D6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Психологическая диагностика, диагностика речевого развития</w:t>
            </w:r>
          </w:p>
        </w:tc>
        <w:tc>
          <w:tcPr>
            <w:tcW w:w="2912" w:type="dxa"/>
          </w:tcPr>
          <w:p w14:paraId="1795191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и логопедическое заключение, лист динамики развития обучающегося с ОВЗ, карта индивидуального сопровождения обучающегося с ОВЗ</w:t>
            </w:r>
          </w:p>
        </w:tc>
      </w:tr>
      <w:tr w:rsidR="00B354FE" w:rsidRPr="00B354FE" w14:paraId="709A6B38" w14:textId="77777777">
        <w:tc>
          <w:tcPr>
            <w:tcW w:w="2912" w:type="dxa"/>
            <w:vMerge/>
          </w:tcPr>
          <w:p w14:paraId="16863E1A" w14:textId="77777777" w:rsidR="000D3B04" w:rsidRPr="00B354FE" w:rsidRDefault="000D3B04">
            <w:pPr>
              <w:spacing w:after="0" w:line="240" w:lineRule="auto"/>
              <w:jc w:val="both"/>
              <w:rPr>
                <w:rFonts w:ascii="Times New Roman" w:hAnsi="Times New Roman"/>
                <w:b/>
                <w:i/>
                <w:sz w:val="24"/>
                <w:szCs w:val="24"/>
              </w:rPr>
            </w:pPr>
          </w:p>
        </w:tc>
        <w:tc>
          <w:tcPr>
            <w:tcW w:w="2912" w:type="dxa"/>
            <w:tcBorders>
              <w:top w:val="single" w:sz="4" w:space="0" w:color="auto"/>
              <w:left w:val="single" w:sz="4" w:space="0" w:color="auto"/>
              <w:bottom w:val="single" w:sz="4" w:space="0" w:color="auto"/>
              <w:right w:val="single" w:sz="4" w:space="0" w:color="auto"/>
            </w:tcBorders>
          </w:tcPr>
          <w:p w14:paraId="37093B2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наблюдение в учебной и внеурочной деятельности</w:t>
            </w:r>
          </w:p>
        </w:tc>
        <w:tc>
          <w:tcPr>
            <w:tcW w:w="2912" w:type="dxa"/>
            <w:tcBorders>
              <w:left w:val="single" w:sz="4" w:space="0" w:color="auto"/>
              <w:right w:val="single" w:sz="4" w:space="0" w:color="auto"/>
            </w:tcBorders>
          </w:tcPr>
          <w:p w14:paraId="782FC4A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Систематически</w:t>
            </w:r>
          </w:p>
        </w:tc>
        <w:tc>
          <w:tcPr>
            <w:tcW w:w="2912" w:type="dxa"/>
            <w:tcBorders>
              <w:top w:val="single" w:sz="4" w:space="0" w:color="auto"/>
              <w:left w:val="single" w:sz="4" w:space="0" w:color="auto"/>
              <w:bottom w:val="single" w:sz="4" w:space="0" w:color="auto"/>
              <w:right w:val="single" w:sz="4" w:space="0" w:color="auto"/>
            </w:tcBorders>
          </w:tcPr>
          <w:p w14:paraId="5B9800F3"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наблюдение</w:t>
            </w:r>
          </w:p>
        </w:tc>
        <w:tc>
          <w:tcPr>
            <w:tcW w:w="2912" w:type="dxa"/>
          </w:tcPr>
          <w:p w14:paraId="716952C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Информационная справка</w:t>
            </w:r>
          </w:p>
        </w:tc>
      </w:tr>
      <w:tr w:rsidR="00B354FE" w:rsidRPr="00B354FE" w14:paraId="4F79561F" w14:textId="77777777">
        <w:tc>
          <w:tcPr>
            <w:tcW w:w="2912" w:type="dxa"/>
            <w:vMerge/>
          </w:tcPr>
          <w:p w14:paraId="6F104125" w14:textId="77777777" w:rsidR="000D3B04" w:rsidRPr="00B354FE" w:rsidRDefault="000D3B04">
            <w:pPr>
              <w:spacing w:after="0" w:line="240" w:lineRule="auto"/>
              <w:jc w:val="both"/>
              <w:rPr>
                <w:rFonts w:ascii="Times New Roman" w:hAnsi="Times New Roman"/>
                <w:b/>
                <w:i/>
                <w:sz w:val="24"/>
                <w:szCs w:val="24"/>
              </w:rPr>
            </w:pPr>
          </w:p>
        </w:tc>
        <w:tc>
          <w:tcPr>
            <w:tcW w:w="2912" w:type="dxa"/>
            <w:tcBorders>
              <w:top w:val="single" w:sz="4" w:space="0" w:color="auto"/>
              <w:left w:val="single" w:sz="4" w:space="0" w:color="auto"/>
              <w:bottom w:val="single" w:sz="4" w:space="0" w:color="auto"/>
              <w:right w:val="single" w:sz="4" w:space="0" w:color="auto"/>
            </w:tcBorders>
          </w:tcPr>
          <w:p w14:paraId="5DA027B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мониторинг социальной ситуации и условий семейного воспитания</w:t>
            </w:r>
          </w:p>
        </w:tc>
        <w:tc>
          <w:tcPr>
            <w:tcW w:w="2912" w:type="dxa"/>
            <w:tcBorders>
              <w:left w:val="single" w:sz="4" w:space="0" w:color="auto"/>
              <w:right w:val="single" w:sz="4" w:space="0" w:color="auto"/>
            </w:tcBorders>
          </w:tcPr>
          <w:p w14:paraId="6421953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Начало 5 класса, далее - 1 раз/ полугодие</w:t>
            </w:r>
          </w:p>
        </w:tc>
        <w:tc>
          <w:tcPr>
            <w:tcW w:w="2912" w:type="dxa"/>
            <w:tcBorders>
              <w:top w:val="single" w:sz="4" w:space="0" w:color="auto"/>
              <w:left w:val="single" w:sz="4" w:space="0" w:color="auto"/>
              <w:bottom w:val="single" w:sz="4" w:space="0" w:color="auto"/>
              <w:right w:val="single" w:sz="4" w:space="0" w:color="auto"/>
            </w:tcBorders>
          </w:tcPr>
          <w:p w14:paraId="7767309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наблюдение, посещение семьи</w:t>
            </w:r>
          </w:p>
        </w:tc>
        <w:tc>
          <w:tcPr>
            <w:tcW w:w="2912" w:type="dxa"/>
          </w:tcPr>
          <w:p w14:paraId="4CC0964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Психолого-педагогическое заключение, </w:t>
            </w:r>
          </w:p>
          <w:p w14:paraId="1352184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Акт обследования жилищно-бытовых </w:t>
            </w:r>
            <w:r w:rsidRPr="00B354FE">
              <w:rPr>
                <w:rFonts w:ascii="Times New Roman" w:hAnsi="Times New Roman"/>
                <w:sz w:val="24"/>
                <w:szCs w:val="24"/>
              </w:rPr>
              <w:lastRenderedPageBreak/>
              <w:t>условий, карта индивидуального сопровождения обучающегося с ОВЗ</w:t>
            </w:r>
          </w:p>
        </w:tc>
      </w:tr>
      <w:tr w:rsidR="000D3B04" w:rsidRPr="00B354FE" w14:paraId="074D78BB" w14:textId="77777777">
        <w:tc>
          <w:tcPr>
            <w:tcW w:w="2912" w:type="dxa"/>
            <w:vMerge/>
          </w:tcPr>
          <w:p w14:paraId="7CE9BB4D" w14:textId="77777777" w:rsidR="000D3B04" w:rsidRPr="00B354FE" w:rsidRDefault="000D3B04">
            <w:pPr>
              <w:spacing w:after="0" w:line="240" w:lineRule="auto"/>
              <w:jc w:val="both"/>
              <w:rPr>
                <w:rFonts w:ascii="Times New Roman" w:hAnsi="Times New Roman"/>
                <w:b/>
                <w:i/>
                <w:sz w:val="24"/>
                <w:szCs w:val="24"/>
              </w:rPr>
            </w:pPr>
          </w:p>
        </w:tc>
        <w:tc>
          <w:tcPr>
            <w:tcW w:w="2912" w:type="dxa"/>
            <w:tcBorders>
              <w:top w:val="single" w:sz="4" w:space="0" w:color="auto"/>
              <w:left w:val="single" w:sz="4" w:space="0" w:color="auto"/>
              <w:bottom w:val="single" w:sz="4" w:space="0" w:color="auto"/>
              <w:right w:val="single" w:sz="4" w:space="0" w:color="auto"/>
            </w:tcBorders>
          </w:tcPr>
          <w:p w14:paraId="2DC3633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изучение мнения о социокультурном развитии обучающихся педагогических работников и родителей (законных представителей)</w:t>
            </w:r>
          </w:p>
        </w:tc>
        <w:tc>
          <w:tcPr>
            <w:tcW w:w="2912" w:type="dxa"/>
            <w:tcBorders>
              <w:left w:val="single" w:sz="4" w:space="0" w:color="auto"/>
              <w:right w:val="single" w:sz="4" w:space="0" w:color="auto"/>
            </w:tcBorders>
          </w:tcPr>
          <w:p w14:paraId="3BC24B1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Начало 5 класса, далее - 1 раз/ полугодие</w:t>
            </w:r>
          </w:p>
        </w:tc>
        <w:tc>
          <w:tcPr>
            <w:tcW w:w="2912" w:type="dxa"/>
            <w:tcBorders>
              <w:top w:val="single" w:sz="4" w:space="0" w:color="auto"/>
              <w:left w:val="single" w:sz="4" w:space="0" w:color="auto"/>
              <w:bottom w:val="single" w:sz="4" w:space="0" w:color="auto"/>
              <w:right w:val="single" w:sz="4" w:space="0" w:color="auto"/>
            </w:tcBorders>
          </w:tcPr>
          <w:p w14:paraId="27C677F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Опрос педагогических работников и родителей (законных представителей)</w:t>
            </w:r>
          </w:p>
        </w:tc>
        <w:tc>
          <w:tcPr>
            <w:tcW w:w="2912" w:type="dxa"/>
          </w:tcPr>
          <w:p w14:paraId="03F5C9D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Педагогическое представление, карта индивидуального сопровождения обучающегося с ОВЗ</w:t>
            </w:r>
          </w:p>
        </w:tc>
      </w:tr>
    </w:tbl>
    <w:p w14:paraId="421D4AD1" w14:textId="77777777" w:rsidR="000D3B04" w:rsidRPr="00B354FE" w:rsidRDefault="000D3B04">
      <w:pPr>
        <w:shd w:val="clear" w:color="auto" w:fill="FFFFFF"/>
        <w:spacing w:line="315" w:lineRule="atLeast"/>
        <w:ind w:firstLine="709"/>
        <w:jc w:val="both"/>
        <w:rPr>
          <w:rFonts w:ascii="Times New Roman" w:eastAsia="Times New Roman" w:hAnsi="Times New Roman"/>
          <w:sz w:val="24"/>
          <w:szCs w:val="24"/>
          <w:lang w:eastAsia="ru-RU"/>
        </w:rPr>
      </w:pPr>
    </w:p>
    <w:p w14:paraId="78CC0632" w14:textId="77777777" w:rsidR="000D3B04" w:rsidRPr="00B354FE" w:rsidRDefault="000D3B04">
      <w:bookmarkStart w:id="570" w:name="dst101018"/>
      <w:bookmarkEnd w:id="570"/>
    </w:p>
    <w:p w14:paraId="461696F0" w14:textId="77777777" w:rsidR="000D3B04" w:rsidRPr="00B354FE" w:rsidRDefault="000D3B04"/>
    <w:p w14:paraId="6BA948E1" w14:textId="77777777" w:rsidR="000D3B04" w:rsidRPr="00B354FE" w:rsidRDefault="000D3B04">
      <w:pPr>
        <w:sectPr w:rsidR="000D3B04" w:rsidRPr="00B354FE">
          <w:pgSz w:w="16838" w:h="11906" w:orient="landscape"/>
          <w:pgMar w:top="1701" w:right="1134" w:bottom="850" w:left="1134" w:header="708" w:footer="708" w:gutter="0"/>
          <w:cols w:space="708"/>
          <w:docGrid w:linePitch="360"/>
        </w:sectPr>
      </w:pPr>
    </w:p>
    <w:p w14:paraId="585DDBD2" w14:textId="77777777" w:rsidR="000D3B04" w:rsidRPr="00B354FE" w:rsidRDefault="00102AAD">
      <w:pPr>
        <w:ind w:firstLine="709"/>
        <w:jc w:val="both"/>
        <w:rPr>
          <w:rFonts w:ascii="Times New Roman" w:hAnsi="Times New Roman"/>
          <w:sz w:val="24"/>
          <w:szCs w:val="24"/>
        </w:rPr>
      </w:pPr>
      <w:r w:rsidRPr="00B354FE">
        <w:rPr>
          <w:rFonts w:ascii="Times New Roman" w:hAnsi="Times New Roman"/>
          <w:b/>
          <w:sz w:val="24"/>
          <w:szCs w:val="24"/>
        </w:rPr>
        <w:lastRenderedPageBreak/>
        <w:t>2.  Содержательный раздел</w:t>
      </w:r>
    </w:p>
    <w:p w14:paraId="23C6D956" w14:textId="77777777" w:rsidR="000D3B04" w:rsidRPr="00B354FE" w:rsidRDefault="00102AAD">
      <w:pPr>
        <w:widowControl w:val="0"/>
        <w:suppressAutoHyphens/>
        <w:autoSpaceDE w:val="0"/>
        <w:autoSpaceDN w:val="0"/>
        <w:adjustRightInd w:val="0"/>
        <w:spacing w:after="0" w:line="240" w:lineRule="auto"/>
        <w:ind w:firstLine="709"/>
        <w:contextualSpacing/>
        <w:jc w:val="both"/>
        <w:rPr>
          <w:rFonts w:ascii="Times New Roman" w:hAnsi="Times New Roman"/>
          <w:b/>
          <w:sz w:val="24"/>
          <w:szCs w:val="24"/>
          <w:lang w:eastAsia="ru-RU"/>
        </w:rPr>
      </w:pPr>
      <w:r w:rsidRPr="00B354FE">
        <w:rPr>
          <w:rFonts w:ascii="Times New Roman" w:hAnsi="Times New Roman"/>
          <w:b/>
          <w:sz w:val="24"/>
          <w:szCs w:val="24"/>
          <w:lang w:eastAsia="ru-RU"/>
        </w:rPr>
        <w:t>2.1. Рабочие программы учебных предметов, учебных курсов (в том числе внеурочной деятельности)</w:t>
      </w:r>
    </w:p>
    <w:p w14:paraId="1E8C8E1D" w14:textId="77777777" w:rsidR="000D3B04" w:rsidRPr="00B354FE" w:rsidRDefault="000D3B04">
      <w:pPr>
        <w:widowControl w:val="0"/>
        <w:spacing w:after="0" w:line="240" w:lineRule="auto"/>
        <w:ind w:firstLine="709"/>
        <w:jc w:val="both"/>
        <w:rPr>
          <w:rFonts w:ascii="Times New Roman" w:eastAsia="Times New Roman" w:hAnsi="Times New Roman"/>
          <w:b/>
          <w:sz w:val="24"/>
          <w:szCs w:val="24"/>
        </w:rPr>
      </w:pPr>
    </w:p>
    <w:p w14:paraId="1134A828" w14:textId="4D7DB720" w:rsidR="000D3B04" w:rsidRPr="00B354FE" w:rsidRDefault="009E0957">
      <w:pPr>
        <w:spacing w:after="0" w:line="276" w:lineRule="auto"/>
        <w:ind w:firstLine="567"/>
        <w:jc w:val="both"/>
        <w:rPr>
          <w:rFonts w:ascii="Times New Roman" w:hAnsi="Times New Roman"/>
          <w:sz w:val="24"/>
          <w:szCs w:val="24"/>
        </w:rPr>
      </w:pPr>
      <w:r>
        <w:rPr>
          <w:rFonts w:ascii="Times New Roman" w:hAnsi="Times New Roman"/>
          <w:sz w:val="24"/>
          <w:szCs w:val="24"/>
        </w:rPr>
        <w:t>Рабочие программы учебных предметов, учебных курсов, учебных модулей, курсов внеурочной деятельности</w:t>
      </w:r>
      <w:r w:rsidR="00102AAD" w:rsidRPr="00B354FE">
        <w:rPr>
          <w:rFonts w:ascii="Times New Roman" w:hAnsi="Times New Roman"/>
          <w:sz w:val="24"/>
          <w:szCs w:val="24"/>
        </w:rPr>
        <w:t xml:space="preserve"> обеспечивают достижение планируемых результатов освоения АООП ООО для обучающихся с нарушениями слуха (вариант 2.2.1) и разрабатываются на основе требований ФГОС к результатам освоения программы основного общего образования.</w:t>
      </w:r>
    </w:p>
    <w:p w14:paraId="2C23D429" w14:textId="77777777" w:rsidR="000D3B04" w:rsidRPr="00B354FE" w:rsidRDefault="00102AAD">
      <w:pPr>
        <w:spacing w:after="0" w:line="276" w:lineRule="auto"/>
        <w:ind w:firstLine="567"/>
        <w:jc w:val="both"/>
        <w:rPr>
          <w:rFonts w:ascii="Times New Roman" w:hAnsi="Times New Roman"/>
          <w:sz w:val="24"/>
          <w:szCs w:val="24"/>
        </w:rPr>
      </w:pPr>
      <w:r w:rsidRPr="00B354FE">
        <w:rPr>
          <w:rFonts w:ascii="Times New Roman" w:hAnsi="Times New Roman"/>
          <w:sz w:val="24"/>
          <w:szCs w:val="24"/>
        </w:rPr>
        <w:t>Рабочие программы учебных предметов, учебных курсов, учебных модулей разрабатываются на основе федеральных рабочих программ для обучающихся с нарушениями слуха (вариант 2.2.1) по учебным предметам федерального учебного плана.</w:t>
      </w:r>
    </w:p>
    <w:p w14:paraId="758EE343" w14:textId="77777777" w:rsidR="000D3B04" w:rsidRPr="00B354FE" w:rsidRDefault="00102AAD">
      <w:pPr>
        <w:spacing w:after="0" w:line="276" w:lineRule="auto"/>
        <w:ind w:firstLine="709"/>
        <w:jc w:val="both"/>
        <w:rPr>
          <w:rFonts w:ascii="Times New Roman" w:hAnsi="Times New Roman"/>
          <w:sz w:val="24"/>
          <w:szCs w:val="24"/>
        </w:rPr>
      </w:pPr>
      <w:r w:rsidRPr="00B354FE">
        <w:rPr>
          <w:rFonts w:ascii="Times New Roman" w:hAnsi="Times New Roman"/>
          <w:sz w:val="24"/>
          <w:szCs w:val="24"/>
        </w:rPr>
        <w:t>Предполагается непосредственное применение федеральных рабочих программ по учебным предметам: русский язык, литература, история, обществознание, география, ОБЗР, труд (технология).</w:t>
      </w:r>
    </w:p>
    <w:p w14:paraId="05B16E4A" w14:textId="77777777" w:rsidR="000D3B04" w:rsidRPr="00B354FE" w:rsidRDefault="00102AAD">
      <w:pPr>
        <w:spacing w:after="0" w:line="276" w:lineRule="auto"/>
        <w:ind w:firstLine="709"/>
        <w:jc w:val="both"/>
        <w:rPr>
          <w:rFonts w:ascii="Times New Roman" w:hAnsi="Times New Roman"/>
          <w:sz w:val="24"/>
          <w:szCs w:val="24"/>
        </w:rPr>
      </w:pPr>
      <w:r w:rsidRPr="00B354FE">
        <w:rPr>
          <w:rFonts w:ascii="Times New Roman" w:hAnsi="Times New Roman"/>
          <w:sz w:val="24"/>
          <w:szCs w:val="24"/>
        </w:rPr>
        <w:t>Рабочие программы по остальным предметам учебного плана разрабатываются школой с учетом особых образовательных потребностей обучающихся с нарушениями слуха .</w:t>
      </w:r>
    </w:p>
    <w:p w14:paraId="02E0C48F" w14:textId="3F9329E1" w:rsidR="000D3B04" w:rsidRPr="00B354FE" w:rsidRDefault="009E0957">
      <w:pPr>
        <w:spacing w:after="0" w:line="276" w:lineRule="auto"/>
        <w:ind w:firstLine="567"/>
        <w:jc w:val="both"/>
        <w:rPr>
          <w:rFonts w:ascii="Times New Roman" w:hAnsi="Times New Roman"/>
          <w:sz w:val="24"/>
          <w:szCs w:val="24"/>
        </w:rPr>
      </w:pPr>
      <w:r>
        <w:rPr>
          <w:rFonts w:ascii="Times New Roman" w:hAnsi="Times New Roman"/>
          <w:sz w:val="24"/>
          <w:szCs w:val="24"/>
        </w:rPr>
        <w:t>Рабочие программы учебных предметов, учебных курсов, учебных модулей, курсов внеурочной деятельности</w:t>
      </w:r>
      <w:r w:rsidR="00102AAD" w:rsidRPr="00B354FE">
        <w:rPr>
          <w:rFonts w:ascii="Times New Roman" w:hAnsi="Times New Roman"/>
          <w:sz w:val="24"/>
          <w:szCs w:val="24"/>
        </w:rPr>
        <w:t xml:space="preserve"> включают:</w:t>
      </w:r>
    </w:p>
    <w:p w14:paraId="03E153DB" w14:textId="77777777" w:rsidR="000D3B04" w:rsidRPr="00B354FE" w:rsidRDefault="00102AAD">
      <w:pPr>
        <w:spacing w:after="0" w:line="276" w:lineRule="auto"/>
        <w:ind w:firstLine="567"/>
        <w:jc w:val="both"/>
        <w:rPr>
          <w:rFonts w:ascii="Times New Roman" w:hAnsi="Times New Roman"/>
          <w:sz w:val="24"/>
          <w:szCs w:val="24"/>
        </w:rPr>
      </w:pPr>
      <w:r w:rsidRPr="00B354FE">
        <w:rPr>
          <w:rFonts w:ascii="Times New Roman" w:hAnsi="Times New Roman"/>
          <w:sz w:val="24"/>
          <w:szCs w:val="24"/>
        </w:rPr>
        <w:t>- содержание учебного предмета, учебного курса (в том числе внеурочной деятельности), учебного модуля;</w:t>
      </w:r>
    </w:p>
    <w:p w14:paraId="765AAAFC" w14:textId="77777777" w:rsidR="000D3B04" w:rsidRPr="00B354FE" w:rsidRDefault="00102AAD">
      <w:pPr>
        <w:spacing w:after="0" w:line="276" w:lineRule="auto"/>
        <w:ind w:firstLine="567"/>
        <w:jc w:val="both"/>
        <w:rPr>
          <w:rFonts w:ascii="Times New Roman" w:hAnsi="Times New Roman"/>
          <w:sz w:val="24"/>
          <w:szCs w:val="24"/>
        </w:rPr>
      </w:pPr>
      <w:r w:rsidRPr="00B354FE">
        <w:rPr>
          <w:rFonts w:ascii="Times New Roman" w:hAnsi="Times New Roman"/>
          <w:sz w:val="24"/>
          <w:szCs w:val="24"/>
        </w:rPr>
        <w:t>- планируемые результаты освоения учебного предмета, учебного курса (в том числе внеурочной деятельности), учебного модуля;</w:t>
      </w:r>
    </w:p>
    <w:p w14:paraId="0F5E7FC0" w14:textId="77777777" w:rsidR="000D3B04" w:rsidRPr="00B354FE" w:rsidRDefault="00102AAD">
      <w:pPr>
        <w:spacing w:after="0" w:line="276" w:lineRule="auto"/>
        <w:ind w:firstLine="567"/>
        <w:jc w:val="both"/>
        <w:rPr>
          <w:rFonts w:ascii="Times New Roman" w:hAnsi="Times New Roman"/>
          <w:sz w:val="24"/>
          <w:szCs w:val="24"/>
        </w:rPr>
      </w:pPr>
      <w:r w:rsidRPr="00B354FE">
        <w:rPr>
          <w:rFonts w:ascii="Times New Roman" w:hAnsi="Times New Roman"/>
          <w:sz w:val="24"/>
          <w:szCs w:val="24"/>
        </w:rPr>
        <w:t xml:space="preserve">- тематическое планирование с указанием количества академических часов, отводимых на освоение каждой темы учебного предмета, учебного курса (в том числе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w:t>
      </w:r>
      <w:hyperlink r:id="rId13" w:history="1">
        <w:r w:rsidRPr="00B354FE">
          <w:rPr>
            <w:rFonts w:ascii="Times New Roman" w:hAnsi="Times New Roman"/>
            <w:sz w:val="24"/>
            <w:szCs w:val="24"/>
          </w:rPr>
          <w:t>законодательству</w:t>
        </w:r>
      </w:hyperlink>
      <w:r w:rsidRPr="00B354FE">
        <w:rPr>
          <w:rFonts w:ascii="Times New Roman" w:hAnsi="Times New Roman"/>
          <w:sz w:val="24"/>
          <w:szCs w:val="24"/>
        </w:rPr>
        <w:t xml:space="preserve"> об образовании.</w:t>
      </w:r>
    </w:p>
    <w:p w14:paraId="375796D5" w14:textId="77777777" w:rsidR="000D3B04" w:rsidRPr="00B354FE" w:rsidRDefault="00102AAD">
      <w:pPr>
        <w:spacing w:after="0" w:line="276" w:lineRule="auto"/>
        <w:ind w:firstLine="567"/>
        <w:jc w:val="both"/>
        <w:rPr>
          <w:rFonts w:ascii="Times New Roman" w:hAnsi="Times New Roman"/>
          <w:sz w:val="24"/>
          <w:szCs w:val="24"/>
        </w:rPr>
      </w:pPr>
      <w:r w:rsidRPr="00B354FE">
        <w:rPr>
          <w:rFonts w:ascii="Times New Roman" w:hAnsi="Times New Roman"/>
          <w:sz w:val="24"/>
          <w:szCs w:val="24"/>
        </w:rPr>
        <w:t>Рабочие программы учебных курсов внеурочной деятельности содержат указание на форму проведения занятий.</w:t>
      </w:r>
    </w:p>
    <w:p w14:paraId="3642380E" w14:textId="084A8123" w:rsidR="000D3B04" w:rsidRPr="00B354FE" w:rsidRDefault="009E0957">
      <w:pPr>
        <w:spacing w:after="0" w:line="276" w:lineRule="auto"/>
        <w:ind w:firstLine="567"/>
        <w:jc w:val="both"/>
        <w:rPr>
          <w:rFonts w:ascii="Times New Roman" w:hAnsi="Times New Roman"/>
          <w:sz w:val="24"/>
          <w:szCs w:val="24"/>
        </w:rPr>
      </w:pPr>
      <w:r>
        <w:rPr>
          <w:rFonts w:ascii="Times New Roman" w:hAnsi="Times New Roman"/>
          <w:sz w:val="24"/>
          <w:szCs w:val="24"/>
        </w:rPr>
        <w:t>Рабочие программы учебных предметов, учебных курсов, учебных модулей, курсов внеурочной деятельности</w:t>
      </w:r>
      <w:r w:rsidR="00102AAD" w:rsidRPr="00B354FE">
        <w:rPr>
          <w:rFonts w:ascii="Times New Roman" w:hAnsi="Times New Roman"/>
          <w:sz w:val="24"/>
          <w:szCs w:val="24"/>
        </w:rPr>
        <w:t xml:space="preserve"> формируются с учетом рабочей программы воспитания.</w:t>
      </w:r>
    </w:p>
    <w:p w14:paraId="256D4049" w14:textId="5B2AB487" w:rsidR="000D3B04" w:rsidRPr="00B354FE" w:rsidRDefault="009E0957">
      <w:pPr>
        <w:suppressAutoHyphens/>
        <w:spacing w:line="276" w:lineRule="auto"/>
        <w:ind w:firstLine="709"/>
        <w:jc w:val="both"/>
        <w:rPr>
          <w:rFonts w:ascii="Times New Roman" w:hAnsi="Times New Roman"/>
          <w:sz w:val="24"/>
          <w:szCs w:val="24"/>
        </w:rPr>
      </w:pPr>
      <w:r>
        <w:rPr>
          <w:rFonts w:ascii="Times New Roman" w:hAnsi="Times New Roman"/>
          <w:sz w:val="24"/>
          <w:szCs w:val="24"/>
        </w:rPr>
        <w:t>Рабочие программы учебных предметов, учебных курсов, учебных модулей, курсов внеурочной деятельности</w:t>
      </w:r>
      <w:r w:rsidR="00102AAD" w:rsidRPr="00B354FE">
        <w:rPr>
          <w:rFonts w:ascii="Times New Roman" w:hAnsi="Times New Roman"/>
          <w:sz w:val="24"/>
          <w:szCs w:val="24"/>
        </w:rPr>
        <w:t xml:space="preserve"> ежегодно утверждаются приказом директора в качестве приложения к АООП ООО для обучающихся с нарушениями слуха (вариант 2.2.1) перед началом нового учебного года.</w:t>
      </w:r>
    </w:p>
    <w:p w14:paraId="6B480A22" w14:textId="77777777" w:rsidR="000D3B04" w:rsidRPr="00B354FE" w:rsidRDefault="00102AAD">
      <w:pPr>
        <w:suppressAutoHyphens/>
        <w:spacing w:after="0" w:line="240" w:lineRule="auto"/>
        <w:ind w:firstLine="709"/>
        <w:jc w:val="both"/>
        <w:rPr>
          <w:rFonts w:ascii="Times New Roman" w:hAnsi="Times New Roman"/>
          <w:b/>
          <w:sz w:val="24"/>
          <w:szCs w:val="24"/>
        </w:rPr>
      </w:pPr>
      <w:r w:rsidRPr="00B354FE">
        <w:rPr>
          <w:rFonts w:ascii="Times New Roman" w:hAnsi="Times New Roman"/>
          <w:b/>
          <w:sz w:val="24"/>
          <w:szCs w:val="24"/>
        </w:rPr>
        <w:t xml:space="preserve">2.2.  Программа формирования универсальных учебных действий </w:t>
      </w:r>
    </w:p>
    <w:p w14:paraId="45B99D7B" w14:textId="77777777" w:rsidR="000D3B04"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50E2F2D7" w14:textId="77777777" w:rsidR="00855ECA" w:rsidRDefault="00855ECA" w:rsidP="00855ECA">
      <w:pPr>
        <w:pStyle w:val="14"/>
        <w:spacing w:line="240" w:lineRule="auto"/>
        <w:ind w:firstLine="709"/>
        <w:jc w:val="both"/>
        <w:rPr>
          <w:color w:val="auto"/>
          <w:sz w:val="24"/>
          <w:szCs w:val="24"/>
        </w:rPr>
      </w:pPr>
      <w:r w:rsidRPr="00C6521C">
        <w:rPr>
          <w:color w:val="auto"/>
          <w:sz w:val="24"/>
          <w:szCs w:val="24"/>
        </w:rPr>
        <w:t>Программа формирования универсальных учебных действий обеспечивает:</w:t>
      </w:r>
    </w:p>
    <w:p w14:paraId="2D8AF367" w14:textId="77777777" w:rsidR="00855ECA" w:rsidRPr="00C6521C" w:rsidRDefault="00855ECA" w:rsidP="00855ECA">
      <w:pPr>
        <w:pStyle w:val="14"/>
        <w:numPr>
          <w:ilvl w:val="0"/>
          <w:numId w:val="27"/>
        </w:numPr>
        <w:spacing w:line="240" w:lineRule="auto"/>
        <w:ind w:left="1276" w:hanging="1003"/>
        <w:jc w:val="both"/>
        <w:rPr>
          <w:color w:val="auto"/>
          <w:sz w:val="24"/>
          <w:szCs w:val="24"/>
        </w:rPr>
      </w:pPr>
      <w:r w:rsidRPr="00C6521C">
        <w:rPr>
          <w:color w:val="auto"/>
          <w:sz w:val="24"/>
          <w:szCs w:val="24"/>
        </w:rPr>
        <w:lastRenderedPageBreak/>
        <w:t>развитие способности к саморазвитию и самосовершенствованию;</w:t>
      </w:r>
    </w:p>
    <w:p w14:paraId="46A89354" w14:textId="77777777" w:rsidR="00855ECA" w:rsidRPr="00C6521C" w:rsidRDefault="00855ECA" w:rsidP="00855ECA">
      <w:pPr>
        <w:pStyle w:val="14"/>
        <w:numPr>
          <w:ilvl w:val="0"/>
          <w:numId w:val="26"/>
        </w:numPr>
        <w:spacing w:line="240" w:lineRule="auto"/>
        <w:ind w:hanging="436"/>
        <w:jc w:val="both"/>
        <w:rPr>
          <w:color w:val="auto"/>
          <w:sz w:val="24"/>
          <w:szCs w:val="24"/>
        </w:rPr>
      </w:pPr>
      <w:r w:rsidRPr="00C6521C">
        <w:rPr>
          <w:color w:val="auto"/>
          <w:sz w:val="24"/>
          <w:szCs w:val="24"/>
        </w:rPr>
        <w:t>формирование внутренней позиции личности, регулятивных, познавательных, коммуникативных универсальных учебных действий у обучающихся;</w:t>
      </w:r>
    </w:p>
    <w:p w14:paraId="4C28E058" w14:textId="77777777" w:rsidR="00855ECA" w:rsidRDefault="00855ECA" w:rsidP="00855ECA">
      <w:pPr>
        <w:pStyle w:val="14"/>
        <w:numPr>
          <w:ilvl w:val="0"/>
          <w:numId w:val="26"/>
        </w:numPr>
        <w:spacing w:line="240" w:lineRule="auto"/>
        <w:ind w:hanging="436"/>
        <w:jc w:val="both"/>
        <w:rPr>
          <w:color w:val="auto"/>
          <w:sz w:val="24"/>
          <w:szCs w:val="24"/>
        </w:rPr>
      </w:pPr>
      <w:r w:rsidRPr="00C6521C">
        <w:rPr>
          <w:color w:val="auto"/>
          <w:sz w:val="24"/>
          <w:szCs w:val="24"/>
        </w:rPr>
        <w:t>формирование опыта применения универсальных учебных действий в жизненных ситуациях для решения задач общекультурного, личностного и познавательного развития обучающихся, готовности к решению практических задач;</w:t>
      </w:r>
    </w:p>
    <w:p w14:paraId="57338036" w14:textId="77777777" w:rsidR="00855ECA" w:rsidRPr="00C6521C" w:rsidRDefault="00855ECA" w:rsidP="00855ECA">
      <w:pPr>
        <w:pStyle w:val="14"/>
        <w:numPr>
          <w:ilvl w:val="0"/>
          <w:numId w:val="26"/>
        </w:numPr>
        <w:spacing w:line="240" w:lineRule="auto"/>
        <w:ind w:hanging="436"/>
        <w:jc w:val="both"/>
        <w:rPr>
          <w:color w:val="auto"/>
          <w:sz w:val="24"/>
          <w:szCs w:val="24"/>
        </w:rPr>
      </w:pPr>
      <w:r w:rsidRPr="001A19E2">
        <w:rPr>
          <w:color w:val="auto"/>
          <w:sz w:val="24"/>
          <w:szCs w:val="24"/>
        </w:rPr>
        <w:t>повышение эффективности усвоения знаний и учебных действий, формирования компетенций в учебных предметах, учебно-исследовательской и проектной деятельности;</w:t>
      </w:r>
    </w:p>
    <w:p w14:paraId="6DCA7533" w14:textId="77777777" w:rsidR="00855ECA" w:rsidRPr="00C6521C" w:rsidRDefault="00855ECA" w:rsidP="00855ECA">
      <w:pPr>
        <w:pStyle w:val="14"/>
        <w:numPr>
          <w:ilvl w:val="0"/>
          <w:numId w:val="26"/>
        </w:numPr>
        <w:spacing w:line="240" w:lineRule="auto"/>
        <w:ind w:hanging="436"/>
        <w:jc w:val="both"/>
        <w:rPr>
          <w:color w:val="auto"/>
          <w:sz w:val="24"/>
          <w:szCs w:val="24"/>
        </w:rPr>
      </w:pPr>
      <w:r w:rsidRPr="00C6521C">
        <w:rPr>
          <w:color w:val="auto"/>
          <w:sz w:val="24"/>
          <w:szCs w:val="24"/>
        </w:rPr>
        <w:t>формирование навыка участия в различных формах организации учебно-исследовательской и проектной деятельности, в том числе творческих конкурсах, олимпиадах, научных обществах, научно-практических конференциях, олимпиадах;</w:t>
      </w:r>
    </w:p>
    <w:p w14:paraId="0AFF20B7" w14:textId="77777777" w:rsidR="00855ECA" w:rsidRPr="00C6521C" w:rsidRDefault="00855ECA" w:rsidP="00855ECA">
      <w:pPr>
        <w:pStyle w:val="14"/>
        <w:numPr>
          <w:ilvl w:val="0"/>
          <w:numId w:val="26"/>
        </w:numPr>
        <w:spacing w:line="240" w:lineRule="auto"/>
        <w:ind w:hanging="436"/>
        <w:jc w:val="both"/>
        <w:rPr>
          <w:color w:val="auto"/>
          <w:sz w:val="24"/>
          <w:szCs w:val="24"/>
        </w:rPr>
      </w:pPr>
      <w:r w:rsidRPr="00C6521C">
        <w:rPr>
          <w:color w:val="auto"/>
          <w:sz w:val="24"/>
          <w:szCs w:val="24"/>
        </w:rPr>
        <w:t>овладение приемами учебного сотрудничества и социального взаимодействия со сверстниками, обучающимися младшего и старшего возраста и взрослыми в совместной учебно-исследовательской и проектной деятельности;</w:t>
      </w:r>
    </w:p>
    <w:p w14:paraId="7896B144" w14:textId="77777777" w:rsidR="00855ECA" w:rsidRPr="00C6521C" w:rsidRDefault="00855ECA" w:rsidP="00855ECA">
      <w:pPr>
        <w:pStyle w:val="14"/>
        <w:numPr>
          <w:ilvl w:val="0"/>
          <w:numId w:val="26"/>
        </w:numPr>
        <w:spacing w:line="240" w:lineRule="auto"/>
        <w:ind w:hanging="436"/>
        <w:jc w:val="both"/>
        <w:rPr>
          <w:color w:val="auto"/>
          <w:sz w:val="24"/>
          <w:szCs w:val="24"/>
        </w:rPr>
      </w:pPr>
      <w:r w:rsidRPr="00C6521C">
        <w:rPr>
          <w:color w:val="auto"/>
          <w:sz w:val="24"/>
          <w:szCs w:val="24"/>
        </w:rPr>
        <w:t>формирование и развитие компетенций обучающихся в области использования ИКТ на уровне общего пользования, включая владение ИКТ, поиском, анализом и передачей информации, презентацией выполненных работ, основами информационной безопасности, умением безопасного использования средств ИКТ и информационно-телекоммуникационной сети "Интернет" (далее - сеть Интернет), формирование культуры пользования ИКТ;</w:t>
      </w:r>
    </w:p>
    <w:p w14:paraId="481B8506" w14:textId="77777777" w:rsidR="00855ECA" w:rsidRDefault="00855ECA" w:rsidP="00855ECA">
      <w:pPr>
        <w:pStyle w:val="14"/>
        <w:numPr>
          <w:ilvl w:val="0"/>
          <w:numId w:val="26"/>
        </w:numPr>
        <w:spacing w:line="240" w:lineRule="auto"/>
        <w:ind w:hanging="436"/>
        <w:jc w:val="both"/>
        <w:rPr>
          <w:color w:val="auto"/>
          <w:sz w:val="24"/>
          <w:szCs w:val="24"/>
        </w:rPr>
      </w:pPr>
      <w:r w:rsidRPr="00C6521C">
        <w:rPr>
          <w:color w:val="auto"/>
          <w:sz w:val="24"/>
          <w:szCs w:val="24"/>
        </w:rPr>
        <w:t>формирование знаний и навыков в области финансовой грамотности и устойчивого развития общества.</w:t>
      </w:r>
    </w:p>
    <w:p w14:paraId="62CB12D1" w14:textId="77777777" w:rsidR="00855ECA" w:rsidRDefault="00855ECA" w:rsidP="00855ECA">
      <w:pPr>
        <w:pStyle w:val="14"/>
        <w:spacing w:line="240" w:lineRule="auto"/>
        <w:jc w:val="both"/>
        <w:rPr>
          <w:color w:val="auto"/>
          <w:sz w:val="24"/>
          <w:szCs w:val="24"/>
        </w:rPr>
      </w:pPr>
    </w:p>
    <w:p w14:paraId="239DBB63" w14:textId="77777777" w:rsidR="00855ECA" w:rsidRPr="00855ECA" w:rsidRDefault="00855ECA" w:rsidP="00855ECA">
      <w:pPr>
        <w:pStyle w:val="14"/>
        <w:spacing w:line="240" w:lineRule="auto"/>
        <w:ind w:firstLine="709"/>
        <w:jc w:val="both"/>
        <w:rPr>
          <w:color w:val="auto"/>
          <w:sz w:val="24"/>
          <w:szCs w:val="24"/>
        </w:rPr>
      </w:pPr>
      <w:r w:rsidRPr="00855ECA">
        <w:rPr>
          <w:color w:val="auto"/>
          <w:sz w:val="24"/>
          <w:szCs w:val="24"/>
        </w:rPr>
        <w:t>УУД позволяют решать широкий круг задач в различных учебных предметах</w:t>
      </w:r>
    </w:p>
    <w:p w14:paraId="752A882C" w14:textId="77777777" w:rsidR="00855ECA" w:rsidRPr="00855ECA" w:rsidRDefault="00855ECA" w:rsidP="00855ECA">
      <w:pPr>
        <w:pStyle w:val="14"/>
        <w:spacing w:line="240" w:lineRule="auto"/>
        <w:ind w:firstLine="0"/>
        <w:jc w:val="both"/>
        <w:rPr>
          <w:color w:val="auto"/>
          <w:sz w:val="24"/>
          <w:szCs w:val="24"/>
        </w:rPr>
      </w:pPr>
      <w:r w:rsidRPr="00855ECA">
        <w:rPr>
          <w:color w:val="auto"/>
          <w:sz w:val="24"/>
          <w:szCs w:val="24"/>
        </w:rPr>
        <w:t>и являющиеся результатами освоения обучающимися ООП ООО.</w:t>
      </w:r>
    </w:p>
    <w:p w14:paraId="7BB6FD90" w14:textId="77777777" w:rsidR="00855ECA" w:rsidRPr="00855ECA" w:rsidRDefault="00855ECA" w:rsidP="00855ECA">
      <w:pPr>
        <w:pStyle w:val="14"/>
        <w:spacing w:line="240" w:lineRule="auto"/>
        <w:ind w:firstLine="709"/>
        <w:jc w:val="both"/>
        <w:rPr>
          <w:color w:val="auto"/>
          <w:sz w:val="24"/>
          <w:szCs w:val="24"/>
        </w:rPr>
      </w:pPr>
      <w:r w:rsidRPr="00855ECA">
        <w:rPr>
          <w:color w:val="auto"/>
          <w:sz w:val="24"/>
          <w:szCs w:val="24"/>
        </w:rPr>
        <w:t>Достижения обучающихся, полученные в результате изучения учебных предметов, учебных курсов, модулей, характеризующие совокупность познавательных, коммуникативных и регулятивных УУД отражают способность обучающихся использовать на практике УУД, составляющие умение овладевать учебными знаково-символическими средствами, направленными на:</w:t>
      </w:r>
    </w:p>
    <w:p w14:paraId="362A67A3" w14:textId="77777777" w:rsidR="00855ECA" w:rsidRPr="00855ECA" w:rsidRDefault="00855ECA" w:rsidP="00855ECA">
      <w:pPr>
        <w:pStyle w:val="14"/>
        <w:spacing w:line="240" w:lineRule="auto"/>
        <w:ind w:firstLine="0"/>
        <w:jc w:val="both"/>
        <w:rPr>
          <w:color w:val="auto"/>
          <w:sz w:val="24"/>
          <w:szCs w:val="24"/>
        </w:rPr>
      </w:pPr>
      <w:r w:rsidRPr="00855ECA">
        <w:rPr>
          <w:color w:val="auto"/>
          <w:sz w:val="24"/>
          <w:szCs w:val="24"/>
        </w:rPr>
        <w:t>- овладение умениями замещения, моделирования, кодирования и декодирования информации, логическими операциями, включая общие приемы решения задач</w:t>
      </w:r>
    </w:p>
    <w:p w14:paraId="13D6A877" w14:textId="77777777" w:rsidR="00855ECA" w:rsidRPr="00855ECA" w:rsidRDefault="00855ECA" w:rsidP="00855ECA">
      <w:pPr>
        <w:pStyle w:val="14"/>
        <w:spacing w:line="240" w:lineRule="auto"/>
        <w:ind w:firstLine="0"/>
        <w:jc w:val="both"/>
        <w:rPr>
          <w:color w:val="auto"/>
          <w:sz w:val="24"/>
          <w:szCs w:val="24"/>
        </w:rPr>
      </w:pPr>
      <w:r w:rsidRPr="00855ECA">
        <w:rPr>
          <w:color w:val="auto"/>
          <w:sz w:val="24"/>
          <w:szCs w:val="24"/>
        </w:rPr>
        <w:t>(универсальные учебные познавательные действия);</w:t>
      </w:r>
    </w:p>
    <w:p w14:paraId="2D09A550" w14:textId="77777777" w:rsidR="00855ECA" w:rsidRPr="00855ECA" w:rsidRDefault="00855ECA" w:rsidP="00855ECA">
      <w:pPr>
        <w:pStyle w:val="14"/>
        <w:spacing w:line="240" w:lineRule="auto"/>
        <w:ind w:firstLine="0"/>
        <w:jc w:val="both"/>
        <w:rPr>
          <w:color w:val="auto"/>
          <w:sz w:val="24"/>
          <w:szCs w:val="24"/>
        </w:rPr>
      </w:pPr>
      <w:r w:rsidRPr="00855ECA">
        <w:rPr>
          <w:color w:val="auto"/>
          <w:sz w:val="24"/>
          <w:szCs w:val="24"/>
        </w:rPr>
        <w:t>- приобретение ими умения учитывать позицию собеседника, организовывать и осуществлять сотрудничество, коррекцию с педагогическими работниками и со сверстниками, передавать информацию и отображать предметное содержание и условия</w:t>
      </w:r>
    </w:p>
    <w:p w14:paraId="6617BDDC" w14:textId="77777777" w:rsidR="00855ECA" w:rsidRPr="00855ECA" w:rsidRDefault="00855ECA" w:rsidP="00855ECA">
      <w:pPr>
        <w:pStyle w:val="14"/>
        <w:spacing w:line="240" w:lineRule="auto"/>
        <w:ind w:firstLine="0"/>
        <w:jc w:val="both"/>
        <w:rPr>
          <w:color w:val="auto"/>
          <w:sz w:val="24"/>
          <w:szCs w:val="24"/>
        </w:rPr>
      </w:pPr>
      <w:r w:rsidRPr="00855ECA">
        <w:rPr>
          <w:color w:val="auto"/>
          <w:sz w:val="24"/>
          <w:szCs w:val="24"/>
        </w:rPr>
        <w:t>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 (универсальные учебные коммуникативные действия);</w:t>
      </w:r>
    </w:p>
    <w:p w14:paraId="37DB8BEC" w14:textId="77777777" w:rsidR="00855ECA" w:rsidRPr="00855ECA" w:rsidRDefault="00855ECA" w:rsidP="00855ECA">
      <w:pPr>
        <w:pStyle w:val="14"/>
        <w:spacing w:line="240" w:lineRule="auto"/>
        <w:ind w:firstLine="0"/>
        <w:jc w:val="both"/>
        <w:rPr>
          <w:color w:val="auto"/>
          <w:sz w:val="24"/>
          <w:szCs w:val="24"/>
        </w:rPr>
      </w:pPr>
      <w:r w:rsidRPr="00855ECA">
        <w:rPr>
          <w:color w:val="auto"/>
          <w:sz w:val="24"/>
          <w:szCs w:val="24"/>
        </w:rPr>
        <w:t>- приобретение способности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w:t>
      </w:r>
    </w:p>
    <w:p w14:paraId="7C939EE5" w14:textId="77777777" w:rsidR="00855ECA" w:rsidRDefault="00855ECA" w:rsidP="00855ECA">
      <w:pPr>
        <w:pStyle w:val="14"/>
        <w:spacing w:line="240" w:lineRule="auto"/>
        <w:ind w:firstLine="0"/>
        <w:jc w:val="both"/>
        <w:rPr>
          <w:color w:val="auto"/>
          <w:sz w:val="24"/>
          <w:szCs w:val="24"/>
        </w:rPr>
      </w:pPr>
      <w:r w:rsidRPr="00855ECA">
        <w:rPr>
          <w:color w:val="auto"/>
          <w:sz w:val="24"/>
          <w:szCs w:val="24"/>
        </w:rPr>
        <w:t>уровне произвольного внимания (универсальные регулятивные действия).</w:t>
      </w:r>
    </w:p>
    <w:p w14:paraId="19FA316A" w14:textId="77777777" w:rsidR="00855ECA" w:rsidRPr="00B354FE" w:rsidRDefault="00855EC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4DEA7FC9" w14:textId="77777777" w:rsidR="000D3B04" w:rsidRPr="00B354FE" w:rsidRDefault="00102AAD">
      <w:pPr>
        <w:widowControl w:val="0"/>
        <w:autoSpaceDE w:val="0"/>
        <w:autoSpaceDN w:val="0"/>
        <w:adjustRightInd w:val="0"/>
        <w:spacing w:after="0" w:line="240" w:lineRule="auto"/>
        <w:ind w:firstLine="540"/>
        <w:jc w:val="both"/>
        <w:outlineLvl w:val="3"/>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2.2.1. Описание взаимосвязи УУД с содержанием учебных предметов</w:t>
      </w:r>
    </w:p>
    <w:p w14:paraId="38351F02" w14:textId="77777777" w:rsidR="000D3B04" w:rsidRPr="00B354FE" w:rsidRDefault="00102AAD">
      <w:pPr>
        <w:widowControl w:val="0"/>
        <w:autoSpaceDE w:val="0"/>
        <w:autoSpaceDN w:val="0"/>
        <w:adjustRightInd w:val="0"/>
        <w:spacing w:before="240"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Разработанные по всем учебным предметам федеральные рабочие программы отражают определенные во ФГОС ООО универсальные учебные действия в трех своих </w:t>
      </w:r>
      <w:r w:rsidRPr="00B354FE">
        <w:rPr>
          <w:rFonts w:ascii="Times New Roman" w:eastAsia="Times New Roman" w:hAnsi="Times New Roman"/>
          <w:sz w:val="24"/>
          <w:szCs w:val="24"/>
          <w:lang w:eastAsia="ru-RU"/>
        </w:rPr>
        <w:lastRenderedPageBreak/>
        <w:t>компонентах, учитывают особые образовательные потребности обучающихся с ОВЗ, в том числе в целенаправленном развитии речи - устной и письменной.</w:t>
      </w:r>
    </w:p>
    <w:p w14:paraId="68F35329"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59CA3804" w14:textId="77777777" w:rsidR="000D3B04" w:rsidRPr="00B354FE" w:rsidRDefault="00102AAD">
      <w:pPr>
        <w:widowControl w:val="0"/>
        <w:autoSpaceDE w:val="0"/>
        <w:autoSpaceDN w:val="0"/>
        <w:adjustRightInd w:val="0"/>
        <w:spacing w:after="0" w:line="240" w:lineRule="auto"/>
        <w:ind w:firstLine="709"/>
        <w:jc w:val="both"/>
        <w:outlineLvl w:val="4"/>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Описание реализации требований формирования УУД в предметных результатах</w:t>
      </w:r>
    </w:p>
    <w:p w14:paraId="3DD3CF6A"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Русский язык и литература</w:t>
      </w:r>
    </w:p>
    <w:p w14:paraId="01C8E6CF"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познавательных действий</w:t>
      </w:r>
    </w:p>
    <w:p w14:paraId="134B49C0"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4A590738"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логических действий:</w:t>
      </w:r>
    </w:p>
    <w:p w14:paraId="5476D03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классифицировать, сравнивать языковые единицы, а также тексты различных функциональных разновидностей языка, функционально-смысловых типов речи и жанров;</w:t>
      </w:r>
    </w:p>
    <w:p w14:paraId="6D1F159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выявлять и характеризовать существенные признаки классификации, основания для обобщения и сравнения, критерии проводимого анализа языковых единиц, текстов различных функциональных разновидностей языка, функционально-смысловых типов речи и жанров;</w:t>
      </w:r>
    </w:p>
    <w:p w14:paraId="5C8C177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устанавливать существенный признак классификации и классифицировать литературные объекты, устанавливать основания для их обобщения и сравнения, определять критерии проводимого анализа;</w:t>
      </w:r>
    </w:p>
    <w:p w14:paraId="056E54A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выявлять и комментировать закономерности при изучении языковых процессов; формулировать выводы с использованием дедуктивных и индуктивных умозаключений, умозаключений по аналогии;</w:t>
      </w:r>
    </w:p>
    <w:p w14:paraId="74B26B9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выбирать способ решения учебной задачи при работе с разными единицами языка, разными типами текстов, сравнивая варианты решения и выбирая оптимальный вариант с учетом выделенных критериев;</w:t>
      </w:r>
    </w:p>
    <w:p w14:paraId="7BD7B49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самостоятельно выявлять (в рамках предложенной задачи) критерии определения закономерностей и противоречий в рассматриваемых литературных фактах и наблюдениях над текстом;</w:t>
      </w:r>
    </w:p>
    <w:p w14:paraId="1D38BCA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выявлять дефицит информации, данных, необходимых для решения поставленной учебной задачи;</w:t>
      </w:r>
    </w:p>
    <w:p w14:paraId="24A9655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устанавливать причинно-следственные связи при изучении литературных явлений и процессов.</w:t>
      </w:r>
    </w:p>
    <w:p w14:paraId="11A1E0A6"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исследовательских действий:</w:t>
      </w:r>
    </w:p>
    <w:p w14:paraId="0A34079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самостоятельно определять и формулировать цели лингвистических мини-исследований, формулировать и использовать вопросы как исследовательский инструмент;</w:t>
      </w:r>
    </w:p>
    <w:p w14:paraId="0912EF3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формулировать в устной и письменной форме гипотезу предстоящего исследования (исследовательского проекта) языкового материала; осуществлять проверку гипотезы; аргументировать свою позицию, мнение;</w:t>
      </w:r>
    </w:p>
    <w:p w14:paraId="366ED00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проводить по самостоятельно составленному плану небольшое исследование по установлению особенностей языковых единиц, языковых процессов, особенностей причинно-следственных связей и зависимостей объектов между собой;</w:t>
      </w:r>
    </w:p>
    <w:p w14:paraId="542FF40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самостоятельно формулировать обобщения и выводы по результатам проведенного наблюдения за языковым материалом и языковыми явлениями, лингвистического мини-исследования, представлять результаты исследования в том числе в устной и письменной форме, в виде электронной презентации, схемы, таблицы, диаграммы;</w:t>
      </w:r>
    </w:p>
    <w:p w14:paraId="4EB1E66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формулировать гипотезу об истинности собственных суждений и суждений других, аргументировать свою позицию в выборе и интерпретации литературного объекта исследования;</w:t>
      </w:r>
    </w:p>
    <w:p w14:paraId="19E0847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самостоятельно составлять план исследования особенностей литературного объекта изучения, причинно-следственных связей и зависимостей объектов между собой;</w:t>
      </w:r>
    </w:p>
    <w:p w14:paraId="55467F8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овладеть инструментами оценки достоверности полученных выводов и обобщений;</w:t>
      </w:r>
    </w:p>
    <w:p w14:paraId="0C98388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14:paraId="46BCCFD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публично представлять результаты учебного исследования проектной деятельности на уроках или во внеурочной деятельности, в том числе в устных и стендовых докладах на конференциях.</w:t>
      </w:r>
    </w:p>
    <w:p w14:paraId="547DFAD7"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000CE97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Работа с информацией:</w:t>
      </w:r>
    </w:p>
    <w:p w14:paraId="0A66430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выбирать, анализировать, обобщать, систематизировать, интерпретировать и комментировать информацию, представленную в текстах, таблицах, схемах; представлять текст в виде таблицы, графики; извлекать информацию из различных источников (энциклопедий, словарей, справочников; СМИ, государственных электронных ресурсов учебного назначения), передавать информацию в сжатом и развернутом виде в соответствии с учебной задачей;</w:t>
      </w:r>
    </w:p>
    <w:p w14:paraId="1025CBC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различные виды аудирования - выборочное, ознакомительное, детальное (с учетом особых образовательных потребностей и особенностей речевого развития обучающихся), и чтения - изучающее, ознакомительное, просмотровое, поисковое, в зависимости от поставленной учебной задачи (цели); извлекать необходимую информацию из прослушанных и прочитанных текстов различных функциональных разновидностей языка и жанров; оценивать прочитанный или прослушанный текст с точки зрения использованных в нем языковых средств; оценивать достоверность содержащейся в тексте информации;</w:t>
      </w:r>
    </w:p>
    <w:p w14:paraId="1507FBF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выделять главную и дополнительную информацию текстов; выявлять дефицит информации текста, необходимой для решения поставленной задачи, и восполнять его путем использования других источников информации;</w:t>
      </w:r>
    </w:p>
    <w:p w14:paraId="6E5AE70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 процессе чтения текста прогнозировать его содержание (в том числе по названию, ключевым словам, по первому и последнему абзацу), выдвигать предположения о дальнейшем развитии мысли автора и проверять их в процессе чтения текста;</w:t>
      </w:r>
    </w:p>
    <w:p w14:paraId="305CEDB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находить и формулировать аргументы, подтверждающую или опровергающую позицию автора текста и собственную точку зрения на проблему текста, в анализируемом тексте и других источниках;</w:t>
      </w:r>
    </w:p>
    <w:p w14:paraId="78178F5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самостоятельно выбирать оптимальную форму представления литературной и другой информации (текст, презентация, таблица, схема) в зависимости от коммуникативной установки;</w:t>
      </w:r>
    </w:p>
    <w:p w14:paraId="3AE2057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оценивать надежность литературной и другой информации по критериям, предложенным педагогическим работником или сформулированным самостоятельно; эффективно запоминать и систематизировать эту информацию.</w:t>
      </w:r>
    </w:p>
    <w:p w14:paraId="0BF8ADEE"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5E353510"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коммуникативных действий:</w:t>
      </w:r>
    </w:p>
    <w:p w14:paraId="3A418A1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владеть различными видами монолога и диалога, формулировать в устной и письменной форме суждения на социально-культурные, нравственно-этические, бытовые, учебные темы в соответствии с темой, целью, сферой и ситуацией общения;</w:t>
      </w:r>
    </w:p>
    <w:p w14:paraId="7F5B880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правильно, логично, аргументированно излагать свою точку зрения по поставленной проблеме;</w:t>
      </w:r>
    </w:p>
    <w:p w14:paraId="757EF93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выражать свою точку зрения и аргументировать ее в диалогах и дискуссиях; сопоставлять свои суждения с суждениями других участников диалога и полилога, обнаруживать различие и сходство позиций; корректно выражать свое отношение к суждениям собеседников;</w:t>
      </w:r>
    </w:p>
    <w:p w14:paraId="232BB07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формулировать цель учебной деятельности, планировать ее, осуществлять самоконтроль, самооценку, самокоррекцию; объяснять причины достижения (недостижения) результата деятельности;</w:t>
      </w:r>
    </w:p>
    <w:p w14:paraId="5E1E687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осуществлять речевую рефлексию (выявлять коммуникативные неудачи и их причины, уметь предупреждать их),</w:t>
      </w:r>
    </w:p>
    <w:p w14:paraId="4F9AEB9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давать оценку приобретенному речевому опыту и корректировать собственную речь с учетом целей и условий общения;</w:t>
      </w:r>
    </w:p>
    <w:p w14:paraId="054C961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оценивать соответствие результата поставленной цели и условиям общения;</w:t>
      </w:r>
    </w:p>
    <w:p w14:paraId="662787F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управлять собственными эмоциями, корректно выражать их в процессе речевого общения.</w:t>
      </w:r>
    </w:p>
    <w:p w14:paraId="1598CA42"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2193F52F"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регулятивных действий:</w:t>
      </w:r>
    </w:p>
    <w:p w14:paraId="4431D02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владеть социокультурными нормами и нормами речевого поведения в актуальных сферах речевого общения;</w:t>
      </w:r>
    </w:p>
    <w:p w14:paraId="460C792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соблюдать нормы современного русского литературного языка и нормы речевого этикета;</w:t>
      </w:r>
    </w:p>
    <w:p w14:paraId="6791DF4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уместно пользоваться в процессе устной коммуникации внеязыковыми средствами общения (в том числе естественными жестами, мимикой лица);</w:t>
      </w:r>
    </w:p>
    <w:p w14:paraId="6230AE5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публично представлять результаты проведенного языкового анализа или проекта при использовании устной речи, самостоятельно составленной компьютерной презентации выполненного лингвистического исследования, проекта.</w:t>
      </w:r>
    </w:p>
    <w:p w14:paraId="009E2FBB"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Иностранный (английский) язык</w:t>
      </w:r>
    </w:p>
    <w:p w14:paraId="4F99DBC5"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познавательных действий</w:t>
      </w:r>
    </w:p>
    <w:p w14:paraId="5C90EF4E"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3F39675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логических действий:</w:t>
      </w:r>
    </w:p>
    <w:p w14:paraId="183F476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признаки языковых единиц иностранного языка, применять изученные правила, языковые модели, алгоритмы;</w:t>
      </w:r>
    </w:p>
    <w:p w14:paraId="4EA42F5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и использовать словообразовательные элементы;</w:t>
      </w:r>
    </w:p>
    <w:p w14:paraId="0BB8D10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классифицировать языковые единицы иностранного языка;</w:t>
      </w:r>
    </w:p>
    <w:p w14:paraId="4C38E59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проводить аналогии и устанавливать различия между языковыми средствами родного и иностранных языков;</w:t>
      </w:r>
    </w:p>
    <w:p w14:paraId="3DCDCEF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различать и использовать языковые единицы разного уровня (морфемы, слова, словосочетания, предложение);</w:t>
      </w:r>
    </w:p>
    <w:p w14:paraId="1B88C6A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типы высказываний на иностранном языке;</w:t>
      </w:r>
    </w:p>
    <w:p w14:paraId="693992A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информацию, представленную в схемах, таблицах при построении собственных устных и письменных высказываний.</w:t>
      </w:r>
    </w:p>
    <w:p w14:paraId="60BB6A3A"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Работа с информацией:</w:t>
      </w:r>
    </w:p>
    <w:p w14:paraId="10E72C4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понимать основное или полное содержание текстов, извлекать запрашиваемую информацию и существенные детали из текста в зависимости от поставленной задачи;</w:t>
      </w:r>
    </w:p>
    <w:p w14:paraId="0F9B822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понимать иноязычную речь в процессе аудирования, извлекать запрашиваемую информацию и существенные детали в зависимости от поставленной задачи;</w:t>
      </w:r>
    </w:p>
    <w:p w14:paraId="5BDC050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прогнозировать содержание текста по заголовку и иллюстрациям, устанавливать логические связи в тексте, последовательность событий, восстанавливать текст из разрозненных частей;</w:t>
      </w:r>
    </w:p>
    <w:p w14:paraId="22B8C91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значение нового слова по контексту;</w:t>
      </w:r>
    </w:p>
    <w:p w14:paraId="2608178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кратко отображать информацию на иностранном языке, использовать ключевые слова, выражения, составлять план;</w:t>
      </w:r>
    </w:p>
    <w:p w14:paraId="1F7B868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оценивать достоверность информации, полученной из иноязычных источников, сети Интернет.</w:t>
      </w:r>
    </w:p>
    <w:p w14:paraId="60E41BB7"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A082A4D"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коммуникативных действий:</w:t>
      </w:r>
    </w:p>
    <w:p w14:paraId="164B984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воспринимать и создавать собственные диалогические и монологические высказывания в соответствии с поставленной задачей;</w:t>
      </w:r>
    </w:p>
    <w:p w14:paraId="6D1CA5A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адекватно выбирать языковые средства для решения коммуникативных задач;</w:t>
      </w:r>
    </w:p>
    <w:p w14:paraId="7F0B6EF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знать основные нормы речевого этикета и речевого поведения на английском языке в соответствии с коммуникативной ситуацией.</w:t>
      </w:r>
    </w:p>
    <w:p w14:paraId="74AD43F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осуществлять работу в парах, группах, выполнять разные социальные роли: ведущего и исполнителя;</w:t>
      </w:r>
    </w:p>
    <w:p w14:paraId="361517C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выражать свою точку зрения на английском языке при использовании изученных языковых средств, уметь корректно выражать свое отношение к альтернативной позиции;</w:t>
      </w:r>
    </w:p>
    <w:p w14:paraId="623EC87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представлять на иностранном языке результаты выполненной проектной работы с использованием компьютерной презентации.</w:t>
      </w:r>
    </w:p>
    <w:p w14:paraId="1D9CA75D"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регулятивных действий:</w:t>
      </w:r>
    </w:p>
    <w:p w14:paraId="1DCD6E7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формулировать новые учебные задачи, определять способы их выполнения в сотрудничестве с педагогическим работником и самостоятельно;</w:t>
      </w:r>
    </w:p>
    <w:p w14:paraId="6D143A6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планировать работу в парах или группе, определять свою роль, распределять задачи между участниками;</w:t>
      </w:r>
    </w:p>
    <w:p w14:paraId="3C11537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воспринимать речь партнера при работе в паре или группах, при необходимости ее корректировать;</w:t>
      </w:r>
    </w:p>
    <w:p w14:paraId="7FBBD22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корректировать свою деятельность с учетом поставленных учебных задач, возникающих в ходе их выполнения, трудностей и ошибок;</w:t>
      </w:r>
    </w:p>
    <w:p w14:paraId="637AC8E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самоконтроль при выполнении заданий, адекватно оценивать результаты своей деятельности.</w:t>
      </w:r>
    </w:p>
    <w:p w14:paraId="787B68D7"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b/>
          <w:sz w:val="24"/>
          <w:szCs w:val="24"/>
          <w:lang w:eastAsia="ru-RU"/>
        </w:rPr>
      </w:pPr>
    </w:p>
    <w:p w14:paraId="3171EF27"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Математика и информатика</w:t>
      </w:r>
    </w:p>
    <w:p w14:paraId="7AF06622"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B354FE">
        <w:rPr>
          <w:rFonts w:ascii="Times New Roman" w:eastAsia="Times New Roman" w:hAnsi="Times New Roman"/>
          <w:sz w:val="24"/>
          <w:szCs w:val="24"/>
          <w:lang w:eastAsia="ru-RU"/>
        </w:rPr>
        <w:t>Формирование универсальных учебных познавательных действий</w:t>
      </w:r>
    </w:p>
    <w:p w14:paraId="738B24AE"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3C0B0AA4"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логических действий:</w:t>
      </w:r>
    </w:p>
    <w:p w14:paraId="0EA410E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выявлять качества, свойства, характеристики математических объектов;</w:t>
      </w:r>
    </w:p>
    <w:p w14:paraId="4729CAF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различать свойства и признаки объектов;</w:t>
      </w:r>
    </w:p>
    <w:p w14:paraId="295BECB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сравнивать, упорядочивать, классифицировать числа, величины, выражения, формулы, графики, геометрические фигуры;</w:t>
      </w:r>
    </w:p>
    <w:p w14:paraId="469464B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устанавливать связи и отношения, проводить аналогии, распознавать зависимости между объектами;</w:t>
      </w:r>
    </w:p>
    <w:p w14:paraId="45E9C56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изменения и находить закономерности;</w:t>
      </w:r>
    </w:p>
    <w:p w14:paraId="3448093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формулировать и использовать определения понятий, теоремы; выводить следствия, строить отрицания, формулировать обратные теоремы;</w:t>
      </w:r>
    </w:p>
    <w:p w14:paraId="4A957CC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логические связки "и", "или", "если..., то...";</w:t>
      </w:r>
    </w:p>
    <w:p w14:paraId="63E0F8A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обобщать и конкретизировать; строить заключения от общего к частному и от частного к общему;</w:t>
      </w:r>
    </w:p>
    <w:p w14:paraId="48AFB2A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кванторы "все", "всякий", "любой", "некоторый", "существует"; приводить пример и контрпример;</w:t>
      </w:r>
    </w:p>
    <w:p w14:paraId="17665D6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различать, распознавать верные и неверные утверждения;</w:t>
      </w:r>
    </w:p>
    <w:p w14:paraId="4D1B22D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выражать отношения, зависимости, правила, закономерности с помощью формул;</w:t>
      </w:r>
    </w:p>
    <w:p w14:paraId="2514A92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моделировать отношения между объектами, использовать символьные и графические модели;</w:t>
      </w:r>
    </w:p>
    <w:p w14:paraId="24AA6AE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воспроизводить и строить логические цепочки утверждений, прямые и от противного;</w:t>
      </w:r>
    </w:p>
    <w:p w14:paraId="38D4E88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устанавливать противоречия в рассуждениях;</w:t>
      </w:r>
    </w:p>
    <w:p w14:paraId="5AEA5CF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создавать, применять и преобразовывать знаки и символы, модели и схемы для решения учебных и познавательных задач;</w:t>
      </w:r>
    </w:p>
    <w:p w14:paraId="6BFE21B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14:paraId="0F61229C"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исследовательских действий:</w:t>
      </w:r>
    </w:p>
    <w:p w14:paraId="1C79712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формулировать вопросы исследовательского характера о свойствах математических объектов, влиянии на свойства отдельных элементов и параметров; выдвигать гипотезы, разбирать различные варианты; использовать пример, аналогию и обобщение;</w:t>
      </w:r>
    </w:p>
    <w:p w14:paraId="79F6744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доказывать, обосновывать, аргументировать свои суждения, выводы, закономерности и результаты;</w:t>
      </w:r>
    </w:p>
    <w:p w14:paraId="7ED8A25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представлять выводы, результаты опытов и экспериментов, используя, в том числе математический язык и символику;</w:t>
      </w:r>
    </w:p>
    <w:p w14:paraId="57D89A8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оценивать надежность информации по критериям, предложенным педагогическим работником или сформулированным самостоятельно.</w:t>
      </w:r>
    </w:p>
    <w:p w14:paraId="2BAD0C6E"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28C29434"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Работа с информацией:</w:t>
      </w:r>
    </w:p>
    <w:p w14:paraId="4BBC6A3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таблицы и схемы для структурированного представления информации, графические способы представления данных;</w:t>
      </w:r>
    </w:p>
    <w:p w14:paraId="16441D0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переводить вербальную информацию в графическую форму и наоборот;</w:t>
      </w:r>
    </w:p>
    <w:p w14:paraId="4E1A1C8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выявлять недостаточность и избыточность информации, данных, необходимых для решения учебной или практической задачи;</w:t>
      </w:r>
    </w:p>
    <w:p w14:paraId="5AC4A34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распознавать неверную информацию, данные, утверждения; устанавливать противоречия в фактах, данных;</w:t>
      </w:r>
    </w:p>
    <w:p w14:paraId="44B9DFB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находить ошибки в неверных утверждениях и исправлять их;</w:t>
      </w:r>
    </w:p>
    <w:p w14:paraId="29C9784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оценивать надежность информации по критериям, предложенным педагогическим работником или сформулированным самостоятельно.</w:t>
      </w:r>
    </w:p>
    <w:p w14:paraId="31173599"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626FFC35"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коммуникативных действий:</w:t>
      </w:r>
    </w:p>
    <w:p w14:paraId="7D2B5DF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выстраивать и представлять в письменной форме логику решения задачи, доказательства, подкрепляя пояснениями, обоснованиями в текстовом и графическом виде;</w:t>
      </w:r>
    </w:p>
    <w:p w14:paraId="03C1797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владеть базовыми нормами информационной этики и права, основами информационной безопасности, определяющими правила общественного поведения, формы социальной жизни в группах и сообществах, существующих в виртуальном пространстве;</w:t>
      </w:r>
    </w:p>
    <w:p w14:paraId="305EB4C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понимать и использовать преимущества командной и индивидуальной работы при решении конкретной проблемы, в том числе при создании информационного продукта;</w:t>
      </w:r>
    </w:p>
    <w:p w14:paraId="3C4B417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принимать цель совместной информационной деятельности по сбору, обработке, передаче, формализации информации;</w:t>
      </w:r>
    </w:p>
    <w:p w14:paraId="2E1B4B0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коллективно строить действия по ее достижению: распределять роли, договариваться, обсуждать процесс и результат совместной работы;</w:t>
      </w:r>
    </w:p>
    <w:p w14:paraId="6819E20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выполнять свою часть работы с информацией или информационным продуктом, достигая качественного результата по своему направлению и координируя свои действия с другими членами команды;</w:t>
      </w:r>
    </w:p>
    <w:p w14:paraId="4400C68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оценивать качество своего вклада в общий информационный продукт по определенным критериям, самостоятельно сформулированным участниками взаимодействия.</w:t>
      </w:r>
    </w:p>
    <w:p w14:paraId="6CCD651C"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регулятивных действий:</w:t>
      </w:r>
    </w:p>
    <w:p w14:paraId="1EACE03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удерживать цель деятельности;</w:t>
      </w:r>
    </w:p>
    <w:p w14:paraId="6922F10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планировать выполнение учебной задачи, выбирать и аргументировать способ деятельности;</w:t>
      </w:r>
    </w:p>
    <w:p w14:paraId="7C8673B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корректировать деятельность с учетом возникших трудностей, ошибок, новых данных или информации;</w:t>
      </w:r>
    </w:p>
    <w:p w14:paraId="4D11EDD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и оценивать собственную работу, например: меру собственной самостоятельности, затруднения, дефициты, ошибки;</w:t>
      </w:r>
    </w:p>
    <w:p w14:paraId="43DE8ADA"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Естественно-научные предметы</w:t>
      </w:r>
    </w:p>
    <w:p w14:paraId="4B81B20C"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познавательных действий</w:t>
      </w:r>
    </w:p>
    <w:p w14:paraId="499862EE"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761825DD"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логических действий:</w:t>
      </w:r>
    </w:p>
    <w:p w14:paraId="1771949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выдвигать гипотезы, объясняющие простые явления;</w:t>
      </w:r>
    </w:p>
    <w:p w14:paraId="7B5DF75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строить простейшие модели физических явлений (в виде рисунков или схем);</w:t>
      </w:r>
    </w:p>
    <w:p w14:paraId="5EE77F7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прогнозировать свойства веществ на основе общих химических свойств изученных классов или групп веществ, к которым они относятся;</w:t>
      </w:r>
    </w:p>
    <w:p w14:paraId="721168D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объяснять общности происхождения и эволюции систематических групп растений на примере сопоставления биологических растительных объектов.</w:t>
      </w:r>
    </w:p>
    <w:p w14:paraId="20F103C9"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592B08A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исследовательских действий:</w:t>
      </w:r>
    </w:p>
    <w:p w14:paraId="62F8490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исследование явления теплообмена при смешивании холодной и горячей воды;</w:t>
      </w:r>
    </w:p>
    <w:p w14:paraId="6A15B71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исследование процесса испарения различных жидкостей;</w:t>
      </w:r>
    </w:p>
    <w:p w14:paraId="5E1E576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планирование и осуществление на практике химических экспериментов, проведение наблюдений, получение выводов по результатам эксперимента (обнаружение сульфат-ионов, взаимодействие разбавленной серной кислоты с цинком).</w:t>
      </w:r>
    </w:p>
    <w:p w14:paraId="4D0D01E2"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070E1CA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Работа с информацией:</w:t>
      </w:r>
    </w:p>
    <w:p w14:paraId="436E45E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оригинальный текст, посвященный использованию звука (или ультразвука) в технике (например, эхолокация, ультразвук в медицине);</w:t>
      </w:r>
    </w:p>
    <w:p w14:paraId="787C85D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выполнять задания по тексту (смысловое чтение);</w:t>
      </w:r>
    </w:p>
    <w:p w14:paraId="5C27313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использование при выполнении учебных заданий и в процессе исследовательской деятельности научно-популярную литературу химического содержания, справочные материалы, ресурсы сети Интернет.</w:t>
      </w:r>
    </w:p>
    <w:p w14:paraId="6697058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современные источники о вакцинах и вакцинировании; обсуждать роли вакцин и лечебных сывороток для сохранения здоровья человека.</w:t>
      </w:r>
    </w:p>
    <w:p w14:paraId="4ABC1F5A"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E0B9D95"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коммуникативных действий:</w:t>
      </w:r>
    </w:p>
    <w:p w14:paraId="0EA9277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сопоставлять свои суждения с суждениями других участников дискуссии, при выявлении различий и сходства позиций по отношению к обсуждаемой естественно-научной проблеме;</w:t>
      </w:r>
    </w:p>
    <w:p w14:paraId="0A5B948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выражать свою точку зрения на решение естественно-научной задачи в устных и письменных текстах;</w:t>
      </w:r>
    </w:p>
    <w:p w14:paraId="765E2E3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публично представлять результаты выполненного естественно-научного исследования или проекта, физического или химического опыта, биологического наблюдения;</w:t>
      </w:r>
    </w:p>
    <w:p w14:paraId="1620347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и принимать цель совместной деятельности по решению естественно-научной проблемы, организация действий по ее достижению: обсуждение процесса и результатов совместной работы; обобщение мнений нескольких людей;</w:t>
      </w:r>
    </w:p>
    <w:p w14:paraId="6C89D1D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координировать собственные действия с другими членами команды при решении задачи, выполнении естественно-научного исследования;</w:t>
      </w:r>
    </w:p>
    <w:p w14:paraId="7E44BED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оценивать собственный вклад в решение естественно-научной проблемы.</w:t>
      </w:r>
    </w:p>
    <w:p w14:paraId="2E59F062"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4B67B4F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регулятивных действий:</w:t>
      </w:r>
    </w:p>
    <w:p w14:paraId="64957D7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выявление проблем в жизненных и учебных ситуациях, требующих для решения проявлений естественно-научной грамотности;</w:t>
      </w:r>
    </w:p>
    <w:p w14:paraId="55FBC22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 и выбор различных подходов к принятию решений в ситуациях, требующих естественно-научной грамотности и знакомства с современными технологиями (индивидуальное, принятие решения в группе, принятие решений группой);</w:t>
      </w:r>
    </w:p>
    <w:p w14:paraId="365456A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самостоятельное составление алгоритмов решения естественно-научной задачи или плана естественно-научного исследования с учетом собственных возможностей.</w:t>
      </w:r>
    </w:p>
    <w:p w14:paraId="5C8CB0D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выработка адекватной оценки ситуации, возникшей при решении естественно-научной задачи и при выдвижении плана, изменения ситуации в случае необходимости;</w:t>
      </w:r>
    </w:p>
    <w:p w14:paraId="1C67F03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объяснение причин достижения (недостижения) результатов деятельности по решению естественно-научной задачи, проекта или естественно-научного исследования;</w:t>
      </w:r>
    </w:p>
    <w:p w14:paraId="5A77EB0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оценка соответствия результата решения естественно-научной проблемы поставленным целям и условиям;</w:t>
      </w:r>
    </w:p>
    <w:p w14:paraId="457FBB4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готовность ставить себя на место другого человека в ходе дискуссии по естественно-научной проблеме, готовность понимать мотивы, намерения и логику другого.</w:t>
      </w:r>
    </w:p>
    <w:p w14:paraId="5040E09F"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Общественно-научные предметы</w:t>
      </w:r>
    </w:p>
    <w:p w14:paraId="63F60C53"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познавательных действий</w:t>
      </w:r>
    </w:p>
    <w:p w14:paraId="7143C0D0"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логических действий:</w:t>
      </w:r>
    </w:p>
    <w:p w14:paraId="4F48E4A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систематизировать, классифицировать и обобщать исторические факты;</w:t>
      </w:r>
    </w:p>
    <w:p w14:paraId="3A787C2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составлять синхронистические и систематические таблицы;</w:t>
      </w:r>
    </w:p>
    <w:p w14:paraId="3B40122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выявлять и характеризовать существенные признаки исторических явлений, процессов;</w:t>
      </w:r>
    </w:p>
    <w:p w14:paraId="2405332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сравнивать исторические явления, процессы (в том числе политическое устройство государств, социально-экономические отношения, пути модернизации) по горизонтали (существовавшие синхронно в разных сообществах) и в динамике ("было - стало") по заданным или самостоятельно определенным основаниям;</w:t>
      </w:r>
    </w:p>
    <w:p w14:paraId="7688B9A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понятия и категории современного исторического знания (в том числе эпоха, цивилизация, исторический источник, исторический факт, историзм);</w:t>
      </w:r>
    </w:p>
    <w:p w14:paraId="7647555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выявлять причины и следствия исторических событий и процессов;</w:t>
      </w:r>
    </w:p>
    <w:p w14:paraId="29A1FFC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осуществлять по самостоятельно составленному плану учебный исследовательский проект по истории (например, по истории своего края, города, села), привлекая материалы музеев, библиотек, СМИ;</w:t>
      </w:r>
    </w:p>
    <w:p w14:paraId="46DEB4B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соотносить результаты своего исследования с уже имеющимися данными, оценивать их значимость;</w:t>
      </w:r>
    </w:p>
    <w:p w14:paraId="68C86DA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классифицировать (выделять основания, заполнять составлять схему, таблицу) виды деятельности человека: виды юридической ответственности по отраслям права, механизмы государственного регулирования экономики: современные государства по форме правления, государственно-территориальному устройству, типы политических партий, общественно-политических организаций;</w:t>
      </w:r>
    </w:p>
    <w:p w14:paraId="6C23AC4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сравнивать формы политического участия (выборы и референдум), проступок и преступление, дееспособность малолетних в возрасте от 6 до 14 лет и несовершеннолетних в возрасте от 14 до 18 лет, мораль и право;</w:t>
      </w:r>
    </w:p>
    <w:p w14:paraId="2F962A3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конструктивные модели поведения в конфликтной ситуации, находить конструктивное разрешение конфликта;</w:t>
      </w:r>
    </w:p>
    <w:p w14:paraId="2EDE5FD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преобразовывать статистическую и визуальную информацию в текст;</w:t>
      </w:r>
    </w:p>
    <w:p w14:paraId="240E949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вносить коррективы в моделируемую экономическую деятельность на основе изменившихся ситуаций;</w:t>
      </w:r>
    </w:p>
    <w:p w14:paraId="5E68340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полученные знания для публичного представления результатов своей деятельности в сфере духовной культуры;</w:t>
      </w:r>
    </w:p>
    <w:p w14:paraId="5EA01CE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выступать с сообщениями в соответствии с особенностями аудитории и регламентом (с учетом особых образовательных потребностей и особенностей речевого развития обучающихся);</w:t>
      </w:r>
    </w:p>
    <w:p w14:paraId="3F826EA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устанавливать и объяснять взаимосвязи между правами человека и гражданина и обязанностями граждан;</w:t>
      </w:r>
    </w:p>
    <w:p w14:paraId="09DC3CF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14:paraId="611A7A1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классифицировать формы рельефа суши по высоте и по внешнему облику.</w:t>
      </w:r>
    </w:p>
    <w:p w14:paraId="4FCB637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классифицировать острова по происхождению.</w:t>
      </w:r>
    </w:p>
    <w:p w14:paraId="48B4415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формулировать оценочные суждения с использованием разных источников </w:t>
      </w:r>
      <w:r w:rsidRPr="00B354FE">
        <w:rPr>
          <w:rFonts w:ascii="Times New Roman" w:eastAsia="Times New Roman" w:hAnsi="Times New Roman"/>
          <w:sz w:val="24"/>
          <w:szCs w:val="24"/>
          <w:lang w:eastAsia="ru-RU"/>
        </w:rPr>
        <w:lastRenderedPageBreak/>
        <w:t>географической информации;</w:t>
      </w:r>
    </w:p>
    <w:p w14:paraId="463AC63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самостоятельно составлять план решения учебной географической задачи.</w:t>
      </w:r>
    </w:p>
    <w:p w14:paraId="57D44876"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05ECAE16"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базовых исследовательских действий:</w:t>
      </w:r>
    </w:p>
    <w:p w14:paraId="63DF45F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представлять результаты наблюдений в табличной и (или) графической форме;</w:t>
      </w:r>
    </w:p>
    <w:p w14:paraId="078B71D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формулировать вопросы, осуществлять поиск ответов для прогнозирования, например, изменения численности населения Российской Федерации в будущем;</w:t>
      </w:r>
    </w:p>
    <w:p w14:paraId="0B9A200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представлять результаты фенологических наблюдений и наблюдений за погодой в различной форме (табличной, графической, географического описания);</w:t>
      </w:r>
    </w:p>
    <w:p w14:paraId="32CBF38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проводить по самостоятельно составленному плану небольшое исследование роли традиций в обществе;</w:t>
      </w:r>
    </w:p>
    <w:p w14:paraId="554B52D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проводить изучение несложных практических ситуаций, связанных с использованием различных способов повышения эффективности производства.</w:t>
      </w:r>
    </w:p>
    <w:p w14:paraId="45B61484"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753DE2F1"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Работа с информацией:</w:t>
      </w:r>
    </w:p>
    <w:p w14:paraId="6238335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проводить поиск необходимой исторической информации в учебной и научной литературе, аутентичных источниках (материальных, письменных, визуальных), например, публицистике в соответствии с предложенной познавательной задачей;</w:t>
      </w:r>
    </w:p>
    <w:p w14:paraId="2116206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14:paraId="68E668D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сравнивать данные разных источников исторической информации, выявлять их сходство и различия;</w:t>
      </w:r>
    </w:p>
    <w:p w14:paraId="6A519E6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выбирать оптимальную форму представления результатов самостоятельной работы с исторической информацией (например, сообщение, эссе, презентация, учебный проект);</w:t>
      </w:r>
    </w:p>
    <w:p w14:paraId="5836D77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14:paraId="4AF5E33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находить, извлекать и использовать информацию, характеризующую отраслевую, функциональную и территориальную структуру хозяйства России;</w:t>
      </w:r>
    </w:p>
    <w:p w14:paraId="561A00F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выделять географическую информацию, которая является противоречивой или может быть недостоверной;</w:t>
      </w:r>
    </w:p>
    <w:p w14:paraId="3EA474C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информацию, недостающую для решения той или иной задачи;</w:t>
      </w:r>
    </w:p>
    <w:p w14:paraId="4620B6B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извлекать информацию о правах и обязанностях обучающегося, заполнять соответствующие таблицы, составлять план;</w:t>
      </w:r>
    </w:p>
    <w:p w14:paraId="700F05D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и обобщать текстовую и статистическую информацию об отклоняющемся поведении, его причинах и негативных последствиях из адаптированных источников (в том числе учебных материалов) и публикаций СМИ;</w:t>
      </w:r>
    </w:p>
    <w:p w14:paraId="0B60D8A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представлять информацию в виде кратких выводов и обобщений;</w:t>
      </w:r>
    </w:p>
    <w:p w14:paraId="1D63A7A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осуществлять поиск информации о роли непрерывного образования в современном обществе в разных источниках информации;</w:t>
      </w:r>
    </w:p>
    <w:p w14:paraId="1324761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сопоставлять и обобщать информацию, представленную в разных формах (описательную, графическую, аудиовизуальную).</w:t>
      </w:r>
    </w:p>
    <w:p w14:paraId="78D3D6F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коммуникативных действий:</w:t>
      </w:r>
    </w:p>
    <w:p w14:paraId="71EB279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характер отношений между людьми в различных исторических и современных ситуациях, событиях;</w:t>
      </w:r>
    </w:p>
    <w:p w14:paraId="655B700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раскрывать значение совместной деятельности, сотрудничества людей в разных сферах в различные исторические эпохи;</w:t>
      </w:r>
    </w:p>
    <w:p w14:paraId="7FE4923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принимать участие в обсуждении открытых (в том числе дискуссионных) вопросов истории, высказывая и аргументируя свои суждения;</w:t>
      </w:r>
    </w:p>
    <w:p w14:paraId="7ECAC04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осуществлять презентацию выполненной самостоятельной работы, проявляя способность к диалогу с аудиторией;</w:t>
      </w:r>
    </w:p>
    <w:p w14:paraId="433FD59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оценивать собственные поступки и поведение других людей с точки зрения их соответствия правовым и нравственным нормам;</w:t>
      </w:r>
    </w:p>
    <w:p w14:paraId="02F1BB5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анализировать причины социальных и межличностных конфликтов, моделировать варианты выхода из конфликтной ситуации;</w:t>
      </w:r>
    </w:p>
    <w:p w14:paraId="0EAC453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выражать свою точку зрения, участвовать в дискуссии;</w:t>
      </w:r>
    </w:p>
    <w:p w14:paraId="01E7C4D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 с точки зрения их соответствия духовным традициям общества;</w:t>
      </w:r>
    </w:p>
    <w:p w14:paraId="3378557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14:paraId="2A7451E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планировать организацию совместной работы при выполнении учебного проекта;</w:t>
      </w:r>
    </w:p>
    <w:p w14:paraId="4B773CA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разделять сферу ответственности.</w:t>
      </w:r>
    </w:p>
    <w:p w14:paraId="385E8073"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1C7294F2"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Формирование универсальных учебных регулятивных действий:</w:t>
      </w:r>
    </w:p>
    <w:p w14:paraId="72C8C13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раскрывать смысл и значение деятельности людей в истории на уровне отдельно взятых личностей (например, правителей, общественных деятелей, ученых, деятелей культуры) и общества в целом (в том числе при характеристике целей и задач социальных движений, реформ и революций);</w:t>
      </w:r>
    </w:p>
    <w:p w14:paraId="1AA9F2E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способ решения поисковых, исследовательских, творческих задач по истории (включая использование на разных этапах обучения сначала предложенных, а затем самостоятельно определяемых плана и источников информации);</w:t>
      </w:r>
    </w:p>
    <w:p w14:paraId="04D8C5D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осуществлять самоконтроль и рефлексию применительно к результатам своей учебной деятельности, соотнося их с исторической информацией, содержащейся в учебной и исторической литературе;</w:t>
      </w:r>
    </w:p>
    <w:p w14:paraId="0B2B745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14:paraId="1D1C261F" w14:textId="77777777" w:rsidR="000D3B04" w:rsidRPr="00B354FE" w:rsidRDefault="000D3B04">
      <w:pPr>
        <w:widowControl w:val="0"/>
        <w:autoSpaceDE w:val="0"/>
        <w:autoSpaceDN w:val="0"/>
        <w:adjustRightInd w:val="0"/>
        <w:spacing w:after="0" w:line="240" w:lineRule="auto"/>
        <w:jc w:val="both"/>
        <w:outlineLvl w:val="3"/>
        <w:rPr>
          <w:rFonts w:ascii="Times New Roman" w:eastAsia="Times New Roman" w:hAnsi="Times New Roman"/>
          <w:sz w:val="24"/>
          <w:szCs w:val="24"/>
          <w:lang w:eastAsia="ru-RU"/>
        </w:rPr>
      </w:pPr>
    </w:p>
    <w:p w14:paraId="5BEF4349"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2.2.2. Описание особенностей реализации основных направлений и форм учебно-исследовательской деятельности в рамках урочной и внеурочной работы</w:t>
      </w:r>
    </w:p>
    <w:p w14:paraId="04F52110" w14:textId="77777777" w:rsidR="000D3B04" w:rsidRPr="00B354FE" w:rsidRDefault="000D3B0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p>
    <w:p w14:paraId="4B02189C"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Особенности реализации основных направлений и форм учебно-исследовательской и проектной деятельности в рамках урочной и внеурочной деятельности</w:t>
      </w:r>
    </w:p>
    <w:p w14:paraId="2A77028C"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Одним из важнейших путей формирования УУД на уровне основного общего образования является включение обучающихся с ОВЗ в учебно-исследовательскую и проектную деятельность (УИПД), которая организуется на основе программы формирования УУД.</w:t>
      </w:r>
    </w:p>
    <w:p w14:paraId="32A98196"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Организация УИПД призвана обеспечивать формирование у обучающихся опыта применения УУД в жизненных ситуациях, навыков учебного сотрудничества и социального взаимодействия со сверстниками, обучающимися младшего и старшего возраста, взрослыми.</w:t>
      </w:r>
    </w:p>
    <w:p w14:paraId="2BDD3155"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УИПД обучающихся с ОВЗ должна быть сориентирована на формирование и развитие научного способа мышления, устойчивого познавательного интереса, готовности к постоянному саморазвитию и самообразованию, способности к проявлению самостоятельности и творчества при решении личностно и социально значимых проблем.</w:t>
      </w:r>
    </w:p>
    <w:p w14:paraId="5FBA5B8D"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УИПД может осуществляться обучающимися индивидуально и коллективно (в составе малых групп, класса). Все виды и формы УИПД адаптируются с учетом особенностей и особых образовательных потребностей обучающихся.</w:t>
      </w:r>
    </w:p>
    <w:p w14:paraId="0B57099E"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 xml:space="preserve">Результаты учебных исследований и проектов, реализуемых обучающимися в </w:t>
      </w:r>
      <w:r w:rsidRPr="00B354FE">
        <w:rPr>
          <w:rFonts w:ascii="Times New Roman" w:eastAsia="Times New Roman" w:hAnsi="Times New Roman"/>
          <w:sz w:val="24"/>
          <w:szCs w:val="24"/>
          <w:lang w:eastAsia="ru-RU"/>
        </w:rPr>
        <w:lastRenderedPageBreak/>
        <w:t>рамках урочной и внеурочной деятельности, являются важнейшими показателями уровня сформированности у обучающихся с ОВЗ комплекса познавательных, коммуникативных и регулятивных учебных действий, исследовательских и проектных компетенций, предметных и междисциплинарных знаний.</w:t>
      </w:r>
    </w:p>
    <w:p w14:paraId="25189A43"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УУД оцениваются на протяжении всего процесса формирования учебно-исследовательской и проектной деятельности.</w:t>
      </w:r>
    </w:p>
    <w:p w14:paraId="3BE2C818"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Материально-техническое оснащение образовательного процесса должно обеспечивать возможность включения обучающихся с ОВЗ в УИПД, в том числе при использовании вспомогательных средств и ассистивных технологий с учетом особых образовательных потребностей и особенностей обучающихся.</w:t>
      </w:r>
    </w:p>
    <w:p w14:paraId="06230CB3"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С учетом вероятности возникновения особых условий организации образовательного процесса (в том числе эпидемиологическая обстановка или сложные погодные условия, возникшие у обучающегося проблемы со здоровьем, выбор обучающимся индивидуальной траектории) учебно-исследовательская и проектная деятельность обучающихся может быть реализована в дистанционном формате.</w:t>
      </w:r>
    </w:p>
    <w:p w14:paraId="09AAE98D"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Особенности реализации учебно-исследовательской деятельности.</w:t>
      </w:r>
    </w:p>
    <w:p w14:paraId="7CCE7460"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Особенность учебно-исследовательской деятельности (далее - УИД) состоит в том, что она нацелена на решение обучающимися познавательной проблемы, носит теоретический характер, ориентирована на получение обучающимися субъективно нового знания (ранее неизвестного или мало известного), на организацию его теоретической опытно-экспериментальной проверки.</w:t>
      </w:r>
    </w:p>
    <w:p w14:paraId="175382E2" w14:textId="77777777" w:rsidR="000D3B04" w:rsidRPr="00B354FE" w:rsidRDefault="000D3B0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p>
    <w:p w14:paraId="79D0E340"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Исследовательские задачи представляют собой особый вид педагогической установки, ориентированной:</w:t>
      </w:r>
    </w:p>
    <w:p w14:paraId="5DAB1592"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 на формирование и развитие у обучающихся умений поиска ответов на проблемные вопросы, предполагающие использование имеющихся у них знаний, получение новых посредством размышлений, рассуждений, предположений, экспериментирования;</w:t>
      </w:r>
    </w:p>
    <w:p w14:paraId="07675DAE"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 на овладение обучающимися базовыми исследовательскими умениями (формулировать гипотезу и задачи исследования, планировать и осуществлять экспериментальную работу, анализировать результаты и формулировать выводы).</w:t>
      </w:r>
    </w:p>
    <w:p w14:paraId="2381954F"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3D49BAE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Осуществление УИД обучающимися включает в себя ряд этапов:</w:t>
      </w:r>
    </w:p>
    <w:p w14:paraId="509453D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обоснование актуальности исследования;</w:t>
      </w:r>
    </w:p>
    <w:p w14:paraId="6562093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планирование или проектирование исследовательских работ (выдвижение гипотезы, постановка цели и задач), выбор необходимых средств или инструментария;</w:t>
      </w:r>
    </w:p>
    <w:p w14:paraId="7D09860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проведение экспериментальной работы с поэтапным контролем и коррекцией результатов работ, проверка гипотезы;</w:t>
      </w:r>
    </w:p>
    <w:p w14:paraId="7168D4E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описание процесса исследования, оформление результатов учебно-исследовательской деятельности в виде конечного продукта;</w:t>
      </w:r>
    </w:p>
    <w:p w14:paraId="5DBD5C1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представление результатов исследования (с учетом особых образовательных потребностей и особенностей обучающихся).</w:t>
      </w:r>
    </w:p>
    <w:p w14:paraId="4482D006"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69733EB5"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Ценность учебно-исследовательской работы для обучающихся с ОВЗ связана с активизацией учебно-познавательной деятельности, общего и речевого развития с учетом их особых образовательных потребностей и индивидуальных особенностей, возможностью решать доступные исследовательские задачи.</w:t>
      </w:r>
    </w:p>
    <w:p w14:paraId="05399F5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Особенности организации учебно-исследовательской деятельности в рамках урочной деятельности.</w:t>
      </w:r>
    </w:p>
    <w:p w14:paraId="0EA3850F"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Особенность организации УИД обучающихся в рамках урочной деятельности связана с тем, что учебное время, которое может быть специально выделено на осуществление полноценной исследовательской работы в классе и в рамках выполнения домашних заданий, крайне ограничено и ориентировано в первую очередь на реализацию </w:t>
      </w:r>
      <w:r w:rsidRPr="00B354FE">
        <w:rPr>
          <w:rFonts w:ascii="Times New Roman" w:eastAsia="Times New Roman" w:hAnsi="Times New Roman"/>
          <w:sz w:val="24"/>
          <w:szCs w:val="24"/>
          <w:lang w:eastAsia="ru-RU"/>
        </w:rPr>
        <w:lastRenderedPageBreak/>
        <w:t>задач предметного обучения.</w:t>
      </w:r>
    </w:p>
    <w:p w14:paraId="323454DC"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1CA84F8B"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 учетом этого при организации УИД обучающихся в урочное время целесообразно ориентироваться на реализацию двух основных направлений исследований:</w:t>
      </w:r>
    </w:p>
    <w:p w14:paraId="0000564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предметные учебные исследования;</w:t>
      </w:r>
    </w:p>
    <w:p w14:paraId="27F9850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междисциплинарные учебные исследования.</w:t>
      </w:r>
    </w:p>
    <w:p w14:paraId="2A723F95"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7BFE020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отличие от предметных учебных исследований, нацеленных на решение задач, связанных с освоением содержания одного учебного предмета, междисциплинарные учебные исследования ориентированы на интеграцию различных областей знания об окружающем мире, изучаемых на нескольких учебных предметах.</w:t>
      </w:r>
    </w:p>
    <w:p w14:paraId="5AA1C580"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УИД в рамках урочной деятельности выполняется обучающимся под руководством педагогического работника или самостоятельно по выбранной теме в рамках одного или нескольких изучаемых учебных предметов (курсов) в любой избранной области учебной деятельности в индивидуальном и групповом форматах.</w:t>
      </w:r>
    </w:p>
    <w:p w14:paraId="0B22A76E"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4B7DD7F7"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Формы организации исследовательской деятельности обучающихся могут быть следующими:</w:t>
      </w:r>
    </w:p>
    <w:p w14:paraId="35D2F0A1"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урок-исследование;</w:t>
      </w:r>
    </w:p>
    <w:p w14:paraId="7866186B"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урок с использованием интерактивной беседы в исследовательском ключе;</w:t>
      </w:r>
    </w:p>
    <w:p w14:paraId="7FC3A918"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урок-эксперимент, позволяющий освоить элементы исследовательской деятельности (планирование и проведение эксперимента, обработка и анализ его результатов);</w:t>
      </w:r>
    </w:p>
    <w:p w14:paraId="103AF10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урок-консультация;</w:t>
      </w:r>
    </w:p>
    <w:p w14:paraId="403DAEB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мини-исследование в рамках домашнего задания.</w:t>
      </w:r>
    </w:p>
    <w:p w14:paraId="1964E1DA"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4E39183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связи с недостаточностью времени на проведение развернутого полноценного исследования на уроке наиболее целесообразным с методической точки зрения и оптимальным с точки зрения временных затрат является использование:</w:t>
      </w:r>
    </w:p>
    <w:p w14:paraId="7F632D1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учебных исследовательских задач, предполагающих деятельность обучающихся в проблемной ситуации, поставленной перед ними педагогическим работником;</w:t>
      </w:r>
    </w:p>
    <w:p w14:paraId="1AC63BF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мини-исследований, организуемых педагогическим работником в течение одного или двух уроков ("сдвоенный урок") и ориентирующих обучающихся на поиск ответов на один или несколько проблемных вопросов.</w:t>
      </w:r>
    </w:p>
    <w:p w14:paraId="41F6BCB5"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Основными формами представления итогов учебных исследований являются доклад (с компьютерной презентацией), реферат, отчет, статья, обзор и другие формы.</w:t>
      </w:r>
    </w:p>
    <w:p w14:paraId="31B24705"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Особенности организации учебно-исследовательской деятельности в рамках внеурочной деятельности:</w:t>
      </w:r>
    </w:p>
    <w:p w14:paraId="1F5B477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 особенность УИД обучающихся в рамках внеурочной деятельности связана с тем, что в данном случае имеется достаточно времени на организацию и проведение развернутого и полноценного исследования;</w:t>
      </w:r>
    </w:p>
    <w:p w14:paraId="0BD0452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2) с учетом этого при организации УИД обучающихся во внеурочное время целесообразно ориентироваться на реализацию нескольких направлений учебных исследований, включая социально-гуманитарное, филологическое, естественно-научное, информационно-технологическое, междисциплинарное;</w:t>
      </w:r>
    </w:p>
    <w:p w14:paraId="4FF94B6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3) основными формами организации УИД во внеурочное время являются в том числе конференции, семинары, диспуты дискуссии, брифинги, а также исследовательская практика, образовательные экспедиции, походы, поездки, экскурсии, в том числе виртуальные, научно-исследовательское общество обучающихся;</w:t>
      </w:r>
    </w:p>
    <w:p w14:paraId="29CF43C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4) в процессе внеурочной деятельности УИД может быть организована совместно с нормативно развивающимися сверстниками;</w:t>
      </w:r>
    </w:p>
    <w:p w14:paraId="0F68F9F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5) для представления итогов УИД во внеурочное время наиболее целесообразно использование различных форм предъявления результатов в том числе: письменная исследовательская работа (эссе, доклад, реферат), обзоры, отчеты.</w:t>
      </w:r>
    </w:p>
    <w:p w14:paraId="49499706"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2733A06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Общие рекомендации по оцениванию учебно-исследовательской деятельности:</w:t>
      </w:r>
    </w:p>
    <w:p w14:paraId="029DD72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 при оценивании результатов УИД следует ориентироваться на то, что основными критериями учебного исследования является то, насколько доказательно и корректно решена поставленная проблема, насколько полно и последовательно достигнуты сформулированные цель, задачи, гипотеза;</w:t>
      </w:r>
    </w:p>
    <w:p w14:paraId="7C54BCE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2) оценка результатов УИД должна учитывать то, насколько обучающимся в рамках проведения исследования удалось продемонстрировать базовые исследовательские действия, описать результаты логично, четко и грамотно.</w:t>
      </w:r>
    </w:p>
    <w:p w14:paraId="59E0B94C"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1D318A6E" w14:textId="77777777" w:rsidR="000D3B04" w:rsidRPr="00B354FE" w:rsidRDefault="00102AAD">
      <w:pPr>
        <w:widowControl w:val="0"/>
        <w:autoSpaceDE w:val="0"/>
        <w:autoSpaceDN w:val="0"/>
        <w:adjustRightInd w:val="0"/>
        <w:spacing w:after="0" w:line="240" w:lineRule="auto"/>
        <w:ind w:firstLine="709"/>
        <w:jc w:val="both"/>
        <w:outlineLvl w:val="4"/>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Особенности организации проектной деятельности</w:t>
      </w:r>
    </w:p>
    <w:p w14:paraId="10984E11" w14:textId="77777777" w:rsidR="000D3B04" w:rsidRPr="00B354FE" w:rsidRDefault="000D3B04">
      <w:pPr>
        <w:widowControl w:val="0"/>
        <w:autoSpaceDE w:val="0"/>
        <w:autoSpaceDN w:val="0"/>
        <w:adjustRightInd w:val="0"/>
        <w:spacing w:after="0" w:line="240" w:lineRule="auto"/>
        <w:ind w:firstLine="709"/>
        <w:jc w:val="both"/>
        <w:outlineLvl w:val="4"/>
        <w:rPr>
          <w:rFonts w:ascii="Times New Roman" w:eastAsia="Times New Roman" w:hAnsi="Times New Roman"/>
          <w:b/>
          <w:bCs/>
          <w:sz w:val="24"/>
          <w:szCs w:val="24"/>
          <w:lang w:eastAsia="ru-RU"/>
        </w:rPr>
      </w:pPr>
    </w:p>
    <w:p w14:paraId="3DF7AD2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Особенность проектной деятельности (далее - ПД) заключается в том, что она нацелена на получение конкретного результата ("продукта"), с учетом заранее заданных требований и запланированных ресурсов.</w:t>
      </w:r>
    </w:p>
    <w:p w14:paraId="61BB90BB"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Специфика ПД обучающихся с ОВЗ 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w:t>
      </w:r>
    </w:p>
    <w:p w14:paraId="73AC39A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ПД имеет прикладной характер и ориентирована на поиск, нахождение обучающимися практического средства (например, инструмента) для решения жизненной, социально значимой или познавательной проблемы.</w:t>
      </w:r>
    </w:p>
    <w:p w14:paraId="312CFF88"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2653D70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Проектные задачи отличаются (от исследовательских) иной логикой решения, а также тем, что нацелены на формирование и развитие у обучающихся умений:</w:t>
      </w:r>
    </w:p>
    <w:p w14:paraId="796DF4F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определять оптимальный путь решения проблемного вопроса, прогнозировать проектный результат и оформлять его в виде реального "продукта";</w:t>
      </w:r>
    </w:p>
    <w:p w14:paraId="0A5BD9D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использовать для создания проектного "продукта" имеющиеся знания и освоенные способы действия.</w:t>
      </w:r>
    </w:p>
    <w:p w14:paraId="00C0B772"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Осуществление ПД обучающимися включает ряд этапов, которые выполняются ими под руководством педагогического работника или самостоятельно: анализ и формулирование проблемы; формулирование темы проекта; постановка цели и задач проекта; составление плана работы; сбор информации или исследование; выполнение технологического этапа; подготовка и защита проекта (устный доклад с компьютерной презентацией); рефлексия, анализ результатов выполнения проекта, оценка качества выполнения.</w:t>
      </w:r>
    </w:p>
    <w:p w14:paraId="7C4A3593"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Особенности организации ПД в рамках урочной деятельности</w:t>
      </w:r>
    </w:p>
    <w:p w14:paraId="45F64C34"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Особенности организации ПД обучающихся в рамках урочной деятельности так же, как и при организации учебных исследований, обусловлены тем, что учебное время ограничено, не позволяет осуществить полноценную проектную работу в классе и в рамках выполнения домашних заданий.</w:t>
      </w:r>
    </w:p>
    <w:p w14:paraId="14D63964"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 учетом этого при организации ПД обучающихся с ОВЗ в урочное время целесообразно ориентироваться на реализацию двух направлений проектирования: предметные проекты и метапредметные проекты. Предметные проекты нацеленных на решение задач предметного обучения, метапредметные проекты могут быть сориентированы на решение прикладных проблем, связанных с практическими задачами жизнедеятельности, в том числе социального характера, выходящих за рамки содержания предметного обучения.</w:t>
      </w:r>
    </w:p>
    <w:p w14:paraId="79646447"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Формы организации ПД обучающихся могут быть следующие: монопроект </w:t>
      </w:r>
      <w:r w:rsidRPr="00B354FE">
        <w:rPr>
          <w:rFonts w:ascii="Times New Roman" w:eastAsia="Times New Roman" w:hAnsi="Times New Roman"/>
          <w:sz w:val="24"/>
          <w:szCs w:val="24"/>
          <w:lang w:eastAsia="ru-RU"/>
        </w:rPr>
        <w:lastRenderedPageBreak/>
        <w:t>(использование содержания одного предмета); межпредметный проект (использование интегрированного знания и способов учебной деятельности различных предметов); метапроект (использование областей знания и методов деятельности, выходящих за рамки предметного обучения).</w:t>
      </w:r>
    </w:p>
    <w:p w14:paraId="1B67E56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Основными формами представления итогов ПД являются: материальный объект, макет, конструкторское изделие; отчетные материалы по проекту (тексты, мультимедийные продукты).</w:t>
      </w:r>
    </w:p>
    <w:p w14:paraId="7BD8E374"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Особенности организации ПД в рамках внеурочной деятельности</w:t>
      </w:r>
    </w:p>
    <w:p w14:paraId="4A9AD21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Особенности организации ПД обучающихся в рамках внеурочной деятельности так же, как и при организации учебных исследований, связаны с тем, что имеющееся время предоставляет большие возможности для организации, подготовки и реализации развернутого и полноценного учебного проекта, в том числе при его выполнении совместно с нормативно развивающимися сверстниками.</w:t>
      </w:r>
    </w:p>
    <w:p w14:paraId="307A035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 учетом этого при организации ПД обучающихся во внеурочное время целесообразно ориентироваться на реализацию следующих направлений учебного проектирования: гуманитарное, естественно-научное, социально-ориентированное, инженерно-техническое, художественно-творческое, спортивно-оздоровительное, туристско-краеведческое.</w:t>
      </w:r>
    </w:p>
    <w:p w14:paraId="53DECB5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качестве основных форм организации ПД могут быть использованы в том числе творческие мастерские, экспериментальные лаборатории, проектные недели, практикумы.</w:t>
      </w:r>
    </w:p>
    <w:p w14:paraId="252AAA6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Формами представления итогов ПД во внеурочное время являются материальный продукт (например, объект, макет, конструкторское изделие), медийный продукт (например, плакат, газета, журнал, рекламная продукция, фильм), публичное мероприятие (в том числе образовательное событие, социальное мероприятие или акция, театральная постановка), отчетные материалы по проекту (тексты, мультимедийные продукты, устное выступление с компьютерной презентацией).</w:t>
      </w:r>
    </w:p>
    <w:p w14:paraId="70D92D27"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56A6204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Общие рекомендации по оцениванию ПД:</w:t>
      </w:r>
    </w:p>
    <w:p w14:paraId="3E3178B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 при оценивании результатов ПД следует учитывать, прежде всего, его практическую значимость;</w:t>
      </w:r>
    </w:p>
    <w:p w14:paraId="0AF2044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2) оценка результатов ПД должна учитывать то, насколько обучающимся в рамках работы над проектом удалось продемонстрировать базовые проектные действия, включая понимание проблемы, связанных с нею цели и задач; умение определить оптимальный путь решения проблемы, планировать и работать по плану, реализовать проектный замысел и оформить его в виде реального "продукта", осуществлять самооценку деятельности и результата, оценку деятельности товарищей в группе;</w:t>
      </w:r>
    </w:p>
    <w:p w14:paraId="019A661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3) в процессе публичной презентации результатов проекта оценивается качество защиты проекта (четкость и ясность изложения задачи, убедительность рассуждений, последовательность в аргументации; логичность и оригинальность), качество наглядного представления проекта (использование рисунков, схем, графиков, моделей и других средств наглядной презентации), качество письменного текста (соответствие плану, оформление работы, грамотность изложения), уровень коммуникативных умений (умения излагать собственную точку зрения логично, четко и ясно, отвечать на поставленные вопросы, аргументировать и отстаивать собственную точку зрения, участвовать в дискуссии, говорить внятно и естественно, реализуя произносительные возможности).</w:t>
      </w:r>
    </w:p>
    <w:p w14:paraId="1B4C5655"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Условия реализации АООП ООО, в том числе программы УУД, обеспечивают обучающимся овладение ключевыми компетенциями, включая формирование опыта проектно-исследовательской деятельности и ИКТ-компетенций.</w:t>
      </w:r>
    </w:p>
    <w:p w14:paraId="5A98AEA7"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Требования к условиям включают:</w:t>
      </w:r>
    </w:p>
    <w:p w14:paraId="2E7135B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укомплектованность образовательной организации руководящими работниками, владеющими технологиями обучения обучающихся с ОВЗ, в том числе инклюзивного;</w:t>
      </w:r>
    </w:p>
    <w:p w14:paraId="482684F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укомплектованность образовательной организации педагогическими работниками, владеющими технологиями обучения обучающихся с ОВЗ, в том числе инклюзивного;</w:t>
      </w:r>
    </w:p>
    <w:p w14:paraId="08C90A7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укомплектованность образовательной организации педагогическим работниками-дефектологами соответствующего профиля;</w:t>
      </w:r>
    </w:p>
    <w:p w14:paraId="23A383A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непрерывность профессионального развития педагогических работников образовательной организации, реализующей АООП ООО.</w:t>
      </w:r>
    </w:p>
    <w:p w14:paraId="52FE39EA"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7E00B23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Педагогические кадры имеют необходимый уровень подготовки для реализации программы УУД обучающихся с ОВЗ, что включает в том числе следующее:</w:t>
      </w:r>
    </w:p>
    <w:p w14:paraId="7BC159D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повышение квалификации в области обучения той категории обучающихся с ОВЗ, которым адресована реализуемая АООП ООО с учетом требований к педагогическим кадрам, реализующим данные образовательные программы;</w:t>
      </w:r>
    </w:p>
    <w:p w14:paraId="439F9A8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овладение профессиональными компетенциями реализации особых образовательных потребностей адресной группы обучающихся с ОВЗ на уровне основного общего образования;</w:t>
      </w:r>
    </w:p>
    <w:p w14:paraId="5CF8847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участие в разработке программы по формированию УУД или участие во внутришкольном семинаре, посвященном особенностям применения разработанной программы формирования УУД;</w:t>
      </w:r>
    </w:p>
    <w:p w14:paraId="44FE850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осуществление образовательно-коррекционного процесса в рамках учебного предмета в соответствии с особенностями формирования конкретных УУД с учетом особых образовательных потребностей и индивидуальных особенностей адресной категории обучающихся с ОВЗ;</w:t>
      </w:r>
    </w:p>
    <w:p w14:paraId="73420F1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осуществление формирования УУД в рамках проектной, исследовательской деятельностей с учетом особых образовательных потребностей и индивидуальных особенностей обучающихся с ОВЗ;</w:t>
      </w:r>
    </w:p>
    <w:p w14:paraId="484901D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владение навыками формирующего оценивания с учетом особых образовательных потребностей и индивидуальных особенностей обучающихся с ОВЗ;</w:t>
      </w:r>
    </w:p>
    <w:p w14:paraId="33D8D9A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владение навыками тьюторского сопровождения обучающихся с учетом особых образовательных потребностей и индивидуальных особенностей обучающихся с ОВЗ;</w:t>
      </w:r>
    </w:p>
    <w:p w14:paraId="2122536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привлечение диагностического инструментария для оценки качества формирования УУД в рамках предметной и внепредметной деятельности с учетом особых образовательных потребностей и индивидуальных особенностей обучающихся с ОВЗ.</w:t>
      </w:r>
    </w:p>
    <w:p w14:paraId="3CE75730" w14:textId="77777777" w:rsidR="000D3B04" w:rsidRPr="00B354FE" w:rsidRDefault="000D3B04">
      <w:pPr>
        <w:widowControl w:val="0"/>
        <w:autoSpaceDE w:val="0"/>
        <w:autoSpaceDN w:val="0"/>
        <w:adjustRightInd w:val="0"/>
        <w:spacing w:after="0" w:line="240" w:lineRule="auto"/>
        <w:jc w:val="both"/>
        <w:outlineLvl w:val="3"/>
        <w:rPr>
          <w:rFonts w:ascii="Times New Roman" w:eastAsia="Times New Roman" w:hAnsi="Times New Roman"/>
          <w:sz w:val="24"/>
          <w:szCs w:val="24"/>
          <w:lang w:eastAsia="ru-RU"/>
        </w:rPr>
      </w:pPr>
    </w:p>
    <w:p w14:paraId="12089712"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Формы взаимодействия участников образовательного процесса при создании и реализации программы развития УУД</w:t>
      </w:r>
    </w:p>
    <w:p w14:paraId="6E983DB7"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 целью разработки и реализации программы формирования УУД в образовательной организации может быть создана рабочая группа. В рабочую группу кроме педагогических работников-предметников и методистов необходимо включать специалистов психолого-педагогического сопровождения: педагога-психолога, учителя-логопеда, учителя-дефектолога. Их участие позволит точнее конкретизировать планируемые метапредметные результаты обучающихся с учетом особых образовательных потребностей, нозологических и индивидуальных особенностей обучающихся с ОВЗ; а также соотнести формируемые универсальные учебные действия с содержанием ПКР.</w:t>
      </w:r>
    </w:p>
    <w:p w14:paraId="61848DD0"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354159F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Рабочая группа реализует свою деятельность по следующим направлениям:</w:t>
      </w:r>
    </w:p>
    <w:p w14:paraId="2725978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разработка плана координации деятельности педагогических работников в том числе предметников, учителей-дефектологов, направленной на формирование УУД на основе ФАОП ООО и ФРП;</w:t>
      </w:r>
    </w:p>
    <w:p w14:paraId="6831CE8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выделение общих для всех предметов планируемых результатов в овладении познавательными, коммуникативными, регулятивными учебными действиями; определение образовательной предметности, которая может быть положена в основу </w:t>
      </w:r>
      <w:r w:rsidRPr="00B354FE">
        <w:rPr>
          <w:rFonts w:ascii="Times New Roman" w:eastAsia="Times New Roman" w:hAnsi="Times New Roman"/>
          <w:sz w:val="24"/>
          <w:szCs w:val="24"/>
          <w:lang w:eastAsia="ru-RU"/>
        </w:rPr>
        <w:lastRenderedPageBreak/>
        <w:t>работы по развитию УУД;</w:t>
      </w:r>
    </w:p>
    <w:p w14:paraId="59CC363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определение способов межпредметной интеграции, обеспечивающей достижение данных результатов (например, междисциплинарный модуль, интегративные уроки);</w:t>
      </w:r>
    </w:p>
    <w:p w14:paraId="0A49499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определение этапов и форм постепенного усложнения деятельности обучающихся по овладению универсальными учебными действиями с учетом их особых образовательных потребностей и индивидуальных особенностей;</w:t>
      </w:r>
    </w:p>
    <w:p w14:paraId="38988BE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разработка общего алгоритма (технологической схемы) урока, имеющего два целевых фокуса: предметный и метапредметный;</w:t>
      </w:r>
    </w:p>
    <w:p w14:paraId="4F3D092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разработка основных подходов к конструированию задач на применение универсальных учебных действий;</w:t>
      </w:r>
    </w:p>
    <w:p w14:paraId="7394A88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конкретизация основных подходов к организации учебно-исследовательской и проектной деятельности обучающихся в рамках урочной и внеурочной деятельности;</w:t>
      </w:r>
    </w:p>
    <w:p w14:paraId="291340C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разработка основных подходов к организации учебной деятельности по формированию и развитию ИКТ-компетенций;</w:t>
      </w:r>
    </w:p>
    <w:p w14:paraId="62A9E3F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разработка комплекса мер по организации системы оценки деятельности образовательной организации по формированию и развитию универсальных учебных действий у обучающихся;</w:t>
      </w:r>
    </w:p>
    <w:p w14:paraId="2A9C7A3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разработка методики и инструментария мониторинга успешности освоения и применения обучающимися универсальных учебных действий;</w:t>
      </w:r>
    </w:p>
    <w:p w14:paraId="50095BE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организация и проведение серии семинаров с педагогическими работниками, работающими на уровне начального общего образования в целях реализации принципа преемственности в плане развития УУД;</w:t>
      </w:r>
    </w:p>
    <w:p w14:paraId="1216C70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организация и проведение систематических консультаций с педагогическими работниками по предметам и учителями-дефектологами по проблемам, связанным с развитием универсальных учебных действий в образовательном процессе;</w:t>
      </w:r>
    </w:p>
    <w:p w14:paraId="0EDDBD1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организация и проведение методических семинаров с педагогическими работниками, включая педагога-психолога и социального педагога, по анализу и способам минимизации рисков развития УУД у обучающихся;</w:t>
      </w:r>
    </w:p>
    <w:p w14:paraId="6BAC16F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организация разъяснительной или просветительской работы с родителями (законными представителями) по проблемам развития УУД у обучающихся;</w:t>
      </w:r>
    </w:p>
    <w:p w14:paraId="43FAB68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организация отражения результатов работы по формированию УУД обучающихся на сайте образовательной организации.</w:t>
      </w:r>
    </w:p>
    <w:p w14:paraId="043887E6"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07C240E6"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Рабочей группой может быть реализовано несколько этапов с соблюдением необходимых процедур контроля, коррекции и согласования (конкретные процедуры разрабатываются рабочей группой и утверждаются руководителем).</w:t>
      </w:r>
    </w:p>
    <w:p w14:paraId="42406FD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На подготовительном этапе команда образовательной организации может провести следующие аналитические работы:</w:t>
      </w:r>
    </w:p>
    <w:p w14:paraId="3D0EDB4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проанализировать рекомендательные, теоретические и научно-методические материалы, которые могут быть использованы для наиболее эффективного выполнения задач программы;</w:t>
      </w:r>
    </w:p>
    <w:p w14:paraId="7DFFF72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определить обучающихся, в том числе с выдающимися способностями, нуждающихся в построении индивидуальной образовательной траектории;</w:t>
      </w:r>
    </w:p>
    <w:p w14:paraId="5FB99FB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проанализировать достигнутые обучающимися результаты по форсированию УУД на уровне начального общего образования при реализации соответствующего варианта АООП НОО;</w:t>
      </w:r>
    </w:p>
    <w:p w14:paraId="6F31BFD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проанализировать опыт успешных практик, в том числе с использованием информационных ресурсов образовательной организации.</w:t>
      </w:r>
    </w:p>
    <w:p w14:paraId="6299A56C"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На основном этапе осуществляется работа по проектированию общей стратегии развития УУД, организации и механизмов реализации задач программы, определению специальных требований к условиям реализации программы развития УУД с учетом особых образовательных потребностей и индивидуальных особенностей обучающихся с </w:t>
      </w:r>
      <w:r w:rsidRPr="00B354FE">
        <w:rPr>
          <w:rFonts w:ascii="Times New Roman" w:eastAsia="Times New Roman" w:hAnsi="Times New Roman"/>
          <w:sz w:val="24"/>
          <w:szCs w:val="24"/>
          <w:lang w:eastAsia="ru-RU"/>
        </w:rPr>
        <w:lastRenderedPageBreak/>
        <w:t>ОВЗ.</w:t>
      </w:r>
    </w:p>
    <w:p w14:paraId="3B6C0610"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На заключительном этапе проводится обсуждение хода реализации программы на методических семинарах образовательной организации, в том числе с привлечением внешних консультантов из других образовательных, научных, социальных организаций.</w:t>
      </w:r>
    </w:p>
    <w:p w14:paraId="3A3167E2"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целях соотнесения формирования метапредметных результатов с рабочими программами по учебным предметам, а также определения возможности формирования универсальных учебных действий у обучающихся с учетом их особых образовательных потребностей на основе имеющейся базы образовательных технологий, активизации взаимодействия и реализации потенциала педагогических работников, в образовательной организации на регулярной основе должны проводиться методические советы.</w:t>
      </w:r>
    </w:p>
    <w:p w14:paraId="146B1B4D"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6C03166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Формы привлечения консультантов, экспертов и научных руководителей могут строиться на основе договорных отношений, отношений взаимовыгодного сотрудничества. Такие формы могут в себя включать, но не ограничиваться следующим:</w:t>
      </w:r>
    </w:p>
    <w:p w14:paraId="4D7FB84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договор с вузом 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14:paraId="37CC3DB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договор о сотрудничестве может основываться на оплате услуг экспертов, консультантов, научных руководителей;</w:t>
      </w:r>
    </w:p>
    <w:p w14:paraId="3167DCB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экспертная, научная и консультационная поддержка может осуществляться в рамках сетевого взаимодействия общеобразовательных организаций;</w:t>
      </w:r>
    </w:p>
    <w:p w14:paraId="788A0B8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консультационная, экспертная, научная поддержка может осуществляться в рамках организации повышения квалификации на базе стажировочных площадок (школ), применяющих современные образовательные технологии, имеющих высокие образовательные результаты обучающихся с ОВЗ, реализующих эффективные модели финансово-экономического управления.</w:t>
      </w:r>
    </w:p>
    <w:p w14:paraId="62EA023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Взаимодействие с учебными, научными и социальными организациями может включать проведение в том числе консультаций, круглых столов, мастер-классов, тренингов.</w:t>
      </w:r>
    </w:p>
    <w:p w14:paraId="46645B6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Приведенные направления и формы взаимодействия могут быть скорректированы и дополнены школой с учетом конкретных особенностей и текущей ситуации.</w:t>
      </w:r>
    </w:p>
    <w:p w14:paraId="1312C986" w14:textId="77777777" w:rsidR="000D3B04" w:rsidRPr="00B354FE" w:rsidRDefault="000D3B04">
      <w:pPr>
        <w:suppressAutoHyphens/>
        <w:spacing w:line="276" w:lineRule="auto"/>
        <w:ind w:firstLine="709"/>
        <w:jc w:val="both"/>
        <w:rPr>
          <w:rFonts w:ascii="Times New Roman" w:hAnsi="Times New Roman"/>
          <w:sz w:val="24"/>
          <w:szCs w:val="24"/>
        </w:rPr>
      </w:pPr>
    </w:p>
    <w:p w14:paraId="52C9C403" w14:textId="77777777" w:rsidR="000D3B04" w:rsidRPr="00B354FE" w:rsidRDefault="00102AAD">
      <w:pPr>
        <w:spacing w:after="200" w:line="276" w:lineRule="auto"/>
        <w:ind w:firstLine="709"/>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2.3. Программа коррекционной работы</w:t>
      </w:r>
    </w:p>
    <w:p w14:paraId="217198FC" w14:textId="77777777" w:rsidR="000D3B04" w:rsidRPr="00B354FE" w:rsidRDefault="00102AAD">
      <w:pPr>
        <w:pStyle w:val="ConsPlusNormal"/>
        <w:ind w:firstLine="540"/>
        <w:jc w:val="both"/>
      </w:pPr>
      <w:r w:rsidRPr="00B354FE">
        <w:t>Программа коррекционной работы (ПКР) является неотъемлемым структурным компонентом АООП ООО для обучающихся с нарушениями слуха (слабослышащим, позднооглохшим, КИ обучающимися, глухим), демонстрирующим готовность достижения планируемых результатов основного общего образования за пятилетний срок обучения - 5 - 9 классы (с учетом уровня их общего и речевого развития, достигнутых личностных, метапредметных и предметных результатов начального общего образования), при создании в образовательной организации условий, учитывающих особые образовательные потребности обучающихся (вариант 2.2.1). ПКР разрабатывается для обучающихся с нарушениями слуха  и соответствует требованиям, предъявляемым в ФАОП ООО.</w:t>
      </w:r>
    </w:p>
    <w:p w14:paraId="1E06B29F"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Ценностные ориентиры ПКР связаны с тем, что реализация программы в ходе всего образовательно-коррекционного процесса способствует качественному образованию обучающихся с нарушениями слуха  с учетом их особых образовательных потребностей и индивидуальных особенностей, достижение планируемых результатов ООО (вариант 2.2.1).</w:t>
      </w:r>
    </w:p>
    <w:p w14:paraId="01FF44A6"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соответствии с ФГОС ООО ПКР направлена на осуществление индивидуально-</w:t>
      </w:r>
      <w:r w:rsidRPr="00B354FE">
        <w:rPr>
          <w:rFonts w:ascii="Times New Roman" w:eastAsia="Times New Roman" w:hAnsi="Times New Roman"/>
          <w:sz w:val="24"/>
          <w:szCs w:val="24"/>
          <w:lang w:eastAsia="ru-RU"/>
        </w:rPr>
        <w:lastRenderedPageBreak/>
        <w:t>ориентированной психолого-педагогической помощи обучающимся с нарушениями слуха  в освоении АООП ООО (вариант 2.2.1) с учетом их особых образовательных потребностей, социальную адаптацию и личностное самоопределение. ПКР уровня основного общего образования непрерывна и преемственна с начальным уровнем образования.</w:t>
      </w:r>
    </w:p>
    <w:p w14:paraId="38F94156" w14:textId="77777777" w:rsidR="000D3B04" w:rsidRPr="00B354FE" w:rsidRDefault="00102AAD">
      <w:pPr>
        <w:pStyle w:val="ConsPlusNormal"/>
        <w:spacing w:before="240"/>
        <w:ind w:firstLine="540"/>
        <w:jc w:val="both"/>
      </w:pPr>
      <w:r w:rsidRPr="00B354FE">
        <w:t xml:space="preserve"> ПКР реализуется в системе учебной и внеурочной деятельности при создании специальных условий, учитывающих особые образовательные потребности обучающихся с нарушениями слуха и определяющих логику построения образовательного процесса, его организацию, структуру и содержание на основе личностно ориентированного и индивидуально-дифференцированного подходов.</w:t>
      </w:r>
    </w:p>
    <w:p w14:paraId="4D4C6074"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b/>
          <w:sz w:val="24"/>
          <w:szCs w:val="24"/>
          <w:lang w:eastAsia="ru-RU"/>
        </w:rPr>
        <w:t>Цель ПКР</w:t>
      </w:r>
      <w:r w:rsidRPr="00B354FE">
        <w:rPr>
          <w:rFonts w:ascii="Times New Roman" w:eastAsia="Times New Roman" w:hAnsi="Times New Roman"/>
          <w:sz w:val="24"/>
          <w:szCs w:val="24"/>
          <w:lang w:eastAsia="ru-RU"/>
        </w:rPr>
        <w:t>: определение и реализация в образовательно-коррекционном процессе комплексной системы педагогической, психолого-педагогической и социально-педагогической помощи обучающимся с тяжелыми нарушениями речи для успешного освоения адаптированной основной общеобразовательной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 для самореализации в обществе.</w:t>
      </w:r>
    </w:p>
    <w:p w14:paraId="061D1551"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24C7695E"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Задачи ПКР:</w:t>
      </w:r>
    </w:p>
    <w:p w14:paraId="112203AF" w14:textId="77777777" w:rsidR="000D3B04" w:rsidRPr="00B354FE" w:rsidRDefault="00102AAD">
      <w:pPr>
        <w:pStyle w:val="ConsPlusNormal"/>
        <w:spacing w:before="240"/>
        <w:ind w:firstLine="540"/>
        <w:jc w:val="both"/>
      </w:pPr>
      <w:r w:rsidRPr="00B354FE">
        <w:t>- выявление особых образовательных потребностей и индивидуальных особенностей обучающихся с нарушениями слуха в ходе комплексного психолого-педагогического обследования;</w:t>
      </w:r>
    </w:p>
    <w:p w14:paraId="60F3FD74" w14:textId="77777777" w:rsidR="000D3B04" w:rsidRPr="00B354FE" w:rsidRDefault="00102AAD">
      <w:pPr>
        <w:pStyle w:val="ConsPlusNormal"/>
        <w:spacing w:before="240"/>
        <w:ind w:firstLine="540"/>
        <w:jc w:val="both"/>
      </w:pPr>
      <w:r w:rsidRPr="00B354FE">
        <w:t>- определение оптимальных специальных условий для получения основного общего образования на основе адаптированной основной общеобразовательной программы в соответствии с особыми образовательными потребностями и индивидуальными особенностями обучающихся с нарушениями слуха (с учетом рекомендаций ПМПК, ИПРА, ППк образовательной организации);</w:t>
      </w:r>
    </w:p>
    <w:p w14:paraId="0B4F43C7" w14:textId="77777777" w:rsidR="000D3B04" w:rsidRPr="00B354FE" w:rsidRDefault="00102AAD">
      <w:pPr>
        <w:pStyle w:val="ConsPlusNormal"/>
        <w:spacing w:before="240"/>
        <w:ind w:firstLine="540"/>
        <w:jc w:val="both"/>
      </w:pPr>
      <w:r w:rsidRPr="00B354FE">
        <w:t>- разработка и реализация Индивидуального плана коррекционно-развивающей работы обучающегося с нарушениями слуха с учетом рекомендаций ПМПК и ИПРА, а также ППк образовательной организации по результатам комплексного психолого-педагогического обследования;</w:t>
      </w:r>
    </w:p>
    <w:p w14:paraId="7AE7EDB3" w14:textId="77777777" w:rsidR="000D3B04" w:rsidRPr="00B354FE" w:rsidRDefault="00102AAD">
      <w:pPr>
        <w:pStyle w:val="ConsPlusNormal"/>
        <w:spacing w:before="240"/>
        <w:ind w:firstLine="540"/>
        <w:jc w:val="both"/>
      </w:pPr>
      <w:r w:rsidRPr="00B354FE">
        <w:t>- разработка и проведение коррекционно-развивающих курсов в соответствии с Индивидуальным планом коррекционной работы каждого обучающегося с нарушениями слуха, реализуемых в процессе внеурочной деятельности;</w:t>
      </w:r>
    </w:p>
    <w:p w14:paraId="2E96E603" w14:textId="77777777" w:rsidR="000D3B04" w:rsidRPr="00B354FE" w:rsidRDefault="00102AAD">
      <w:pPr>
        <w:pStyle w:val="ConsPlusNormal"/>
        <w:spacing w:before="240"/>
        <w:ind w:firstLine="540"/>
        <w:jc w:val="both"/>
      </w:pPr>
      <w:r w:rsidRPr="00B354FE">
        <w:t>- оказание специализированной индивидуально ориентированной психолого-педагогической помощи в процессе развития личностных качеств обучающихся с нарушениями слуха, их социальных компетенций, в том числе расширение социальной практики при взаимодействии со слышащими людьми и с лицами с нарушениями слуха;</w:t>
      </w:r>
    </w:p>
    <w:p w14:paraId="6E02CFD6" w14:textId="77777777" w:rsidR="000D3B04" w:rsidRPr="00B354FE" w:rsidRDefault="00102AAD">
      <w:pPr>
        <w:pStyle w:val="ConsPlusNormal"/>
        <w:spacing w:before="240"/>
        <w:ind w:firstLine="540"/>
        <w:jc w:val="both"/>
      </w:pPr>
      <w:r w:rsidRPr="00B354FE">
        <w:t>- оказание специализированной индивидуально ориентированной психолого-педагогической помощи в развитии у обучающихся с нарушениями слуха словесной речи - устной (в том числе ее восприятия и воспроизведения) и письменной;</w:t>
      </w:r>
    </w:p>
    <w:p w14:paraId="7CEC4145" w14:textId="77777777" w:rsidR="000D3B04" w:rsidRPr="00B354FE" w:rsidRDefault="00102AAD">
      <w:pPr>
        <w:pStyle w:val="ConsPlusNormal"/>
        <w:spacing w:before="240"/>
        <w:ind w:firstLine="540"/>
        <w:jc w:val="both"/>
      </w:pPr>
      <w:r w:rsidRPr="00B354FE">
        <w:t>- оказание специализированной индивидуально ориентированной психолого-педагогической помощи в развитии учебно-познавательной деятельности обучающихся с нарушениями слуха в контексте достижения ими планируемых результатов образования;</w:t>
      </w:r>
    </w:p>
    <w:p w14:paraId="0E90F013" w14:textId="77777777" w:rsidR="000D3B04" w:rsidRPr="00B354FE" w:rsidRDefault="00102AAD">
      <w:pPr>
        <w:pStyle w:val="ConsPlusNormal"/>
        <w:spacing w:before="240"/>
        <w:ind w:firstLine="540"/>
        <w:jc w:val="both"/>
      </w:pPr>
      <w:r w:rsidRPr="00B354FE">
        <w:t xml:space="preserve">- своевременное выявление трудностей обучающихся в достижении планируемых </w:t>
      </w:r>
      <w:r w:rsidRPr="00B354FE">
        <w:lastRenderedPageBreak/>
        <w:t>результатов образования и оказание им специализированной индивидуально ориентированной психолого-педагогической помощи;</w:t>
      </w:r>
    </w:p>
    <w:p w14:paraId="6956D40E" w14:textId="77777777" w:rsidR="000D3B04" w:rsidRPr="00B354FE" w:rsidRDefault="00102AAD">
      <w:pPr>
        <w:pStyle w:val="ConsPlusNormal"/>
        <w:spacing w:before="240"/>
        <w:ind w:firstLine="540"/>
        <w:jc w:val="both"/>
      </w:pPr>
      <w:r w:rsidRPr="00B354FE">
        <w:t>- при желании обучающихся с нарушениями слуха,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w:t>
      </w:r>
    </w:p>
    <w:p w14:paraId="4311FE0B" w14:textId="77777777" w:rsidR="000D3B04" w:rsidRPr="00B354FE" w:rsidRDefault="00102AAD">
      <w:pPr>
        <w:pStyle w:val="ConsPlusNormal"/>
        <w:spacing w:before="240"/>
        <w:ind w:firstLine="540"/>
        <w:jc w:val="both"/>
      </w:pPr>
      <w:r w:rsidRPr="00B354FE">
        <w:t>- выявление у обучающихся с нарушениями слуха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14:paraId="244BC77C" w14:textId="77777777" w:rsidR="000D3B04" w:rsidRPr="00B354FE" w:rsidRDefault="00102AAD">
      <w:pPr>
        <w:pStyle w:val="ConsPlusNormal"/>
        <w:spacing w:before="240"/>
        <w:ind w:firstLine="540"/>
        <w:jc w:val="both"/>
      </w:pPr>
      <w:r w:rsidRPr="00B354FE">
        <w:t>- оказание специализированной индивидуально ориентированной психолого-педагогической помощи обучающимся с нарушениями слуха в профессиональной ориентации и социальной адаптации;</w:t>
      </w:r>
    </w:p>
    <w:p w14:paraId="0A30B193" w14:textId="77777777" w:rsidR="000D3B04" w:rsidRPr="00B354FE" w:rsidRDefault="00102AAD">
      <w:pPr>
        <w:pStyle w:val="ConsPlusNormal"/>
        <w:spacing w:before="240"/>
        <w:ind w:firstLine="540"/>
        <w:jc w:val="both"/>
      </w:pPr>
      <w:r w:rsidRPr="00B354FE">
        <w:t>- обеспечение сетевого взаимодействия специалистов разного профиля в процессе комплексного психолого-медико-педагогического сопровождения обучающихся с нарушениями слуха;</w:t>
      </w:r>
    </w:p>
    <w:p w14:paraId="0918F97F" w14:textId="77777777" w:rsidR="000D3B04" w:rsidRPr="00B354FE" w:rsidRDefault="00102AAD">
      <w:pPr>
        <w:pStyle w:val="ConsPlusNormal"/>
        <w:spacing w:before="240"/>
        <w:ind w:firstLine="540"/>
        <w:jc w:val="both"/>
      </w:pPr>
      <w:r w:rsidRPr="00B354FE">
        <w:t>- осуществление информационно-просветительской и консультативной работы с обучающимися с нарушениями слуха, их родителями (законными представителями), с педагогическими работниками образовательной организации и организаций дополнительного образования, а также с другими обучающимися, со специалистами разного профиля, работниками общественных организаций, которые активно взаимодействуют с обучающимися, имеющими нарушение слуха, в процессе образования и в различных видах совместной социокультурной деятельности вне образовательной организации.</w:t>
      </w:r>
    </w:p>
    <w:p w14:paraId="1E282D3E" w14:textId="77777777" w:rsidR="000D3B04" w:rsidRPr="00B354FE" w:rsidRDefault="000D3B04">
      <w:pPr>
        <w:spacing w:after="200" w:line="276" w:lineRule="auto"/>
        <w:ind w:firstLine="709"/>
        <w:rPr>
          <w:rFonts w:ascii="Times New Roman" w:eastAsia="Times New Roman" w:hAnsi="Times New Roman"/>
          <w:b/>
          <w:sz w:val="24"/>
          <w:szCs w:val="24"/>
          <w:lang w:eastAsia="ru-RU"/>
        </w:rPr>
      </w:pPr>
    </w:p>
    <w:p w14:paraId="065C6E88" w14:textId="77777777" w:rsidR="000D3B04" w:rsidRPr="00B354FE" w:rsidRDefault="00102AAD">
      <w:pPr>
        <w:spacing w:after="200" w:line="276" w:lineRule="auto"/>
        <w:ind w:firstLine="709"/>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Принципы ПКР</w:t>
      </w:r>
    </w:p>
    <w:p w14:paraId="23090411" w14:textId="77777777" w:rsidR="000D3B04" w:rsidRPr="00B354FE" w:rsidRDefault="00102AAD">
      <w:pPr>
        <w:pStyle w:val="ConsPlusNormal"/>
        <w:spacing w:before="240"/>
        <w:ind w:firstLine="540"/>
        <w:jc w:val="both"/>
        <w:rPr>
          <w:b/>
          <w:bCs/>
        </w:rPr>
      </w:pPr>
      <w:r w:rsidRPr="00B354FE">
        <w:rPr>
          <w:b/>
          <w:bCs/>
        </w:rPr>
        <w:t>Преемственность</w:t>
      </w:r>
    </w:p>
    <w:p w14:paraId="2BEDBD8B" w14:textId="77777777" w:rsidR="000D3B04" w:rsidRPr="00B354FE" w:rsidRDefault="00102AAD">
      <w:pPr>
        <w:pStyle w:val="ConsPlusNormal"/>
        <w:spacing w:before="240"/>
        <w:ind w:firstLine="540"/>
        <w:jc w:val="both"/>
      </w:pPr>
      <w:r w:rsidRPr="00B354FE">
        <w:t>Реализация принципа способствует созданию единого образовательно-коррекционного пространства при переходе от уровня начального общего образования к основному общему образованию, способствует достижению личностных, метапредметных и предметных результатов освоения адаптированной основной общеобразовательной программы основного общего образования, необходимых обучающимся с нарушениями слуха для продолжения образования, социальной адаптации. Принцип обеспечивает связь ПКР с другими разделами адаптированной основной общеобразовательной программы основного общего образования: программой формирования универсальных учебных действий, программой воспитания и социализации обучающихся. Принцип реализуется при обязательной преемственности в образовательно-коррекционном процессе в учебной и внеурочной деятельности, в том числе при проведении коррекционно-развивающих занятий по программе коррекционной работы, а также в условиях семейного воспитания при взаимодействии всех участников образовательных отношений.</w:t>
      </w:r>
    </w:p>
    <w:p w14:paraId="5A8D4E44" w14:textId="77777777" w:rsidR="000D3B04" w:rsidRPr="00B354FE" w:rsidRDefault="00102AAD">
      <w:pPr>
        <w:pStyle w:val="ConsPlusNormal"/>
        <w:spacing w:before="240"/>
        <w:ind w:firstLine="540"/>
        <w:jc w:val="both"/>
        <w:rPr>
          <w:b/>
          <w:bCs/>
        </w:rPr>
      </w:pPr>
      <w:r w:rsidRPr="00B354FE">
        <w:rPr>
          <w:b/>
          <w:bCs/>
        </w:rPr>
        <w:t>Соблюдение интересов обучающихся с нарушениями слуха</w:t>
      </w:r>
    </w:p>
    <w:p w14:paraId="7A007F8F" w14:textId="77777777" w:rsidR="000D3B04" w:rsidRPr="00B354FE" w:rsidRDefault="00102AAD">
      <w:pPr>
        <w:pStyle w:val="ConsPlusNormal"/>
        <w:spacing w:before="240"/>
        <w:ind w:firstLine="540"/>
        <w:jc w:val="both"/>
      </w:pPr>
      <w:r w:rsidRPr="00B354FE">
        <w:t xml:space="preserve">Принцип определяет позицию педагогических работников, которые призваны решать </w:t>
      </w:r>
      <w:r w:rsidRPr="00B354FE">
        <w:lastRenderedPageBreak/>
        <w:t>проблемы обучающихся с максимальной пользой и в их интересах, в том числе в их качественном образовании с учетом особых образовательных потребностей.</w:t>
      </w:r>
    </w:p>
    <w:p w14:paraId="002A90A2" w14:textId="77777777" w:rsidR="000D3B04" w:rsidRPr="00B354FE" w:rsidRDefault="00102AAD">
      <w:pPr>
        <w:pStyle w:val="ConsPlusNormal"/>
        <w:spacing w:before="240"/>
        <w:ind w:firstLine="540"/>
        <w:jc w:val="both"/>
        <w:rPr>
          <w:b/>
          <w:bCs/>
        </w:rPr>
      </w:pPr>
      <w:r w:rsidRPr="00B354FE">
        <w:rPr>
          <w:b/>
          <w:bCs/>
        </w:rPr>
        <w:t>Непрерывность</w:t>
      </w:r>
    </w:p>
    <w:p w14:paraId="7BFB37BE" w14:textId="77777777" w:rsidR="000D3B04" w:rsidRPr="00B354FE" w:rsidRDefault="00102AAD">
      <w:pPr>
        <w:pStyle w:val="ConsPlusNormal"/>
        <w:spacing w:before="240"/>
        <w:ind w:firstLine="540"/>
        <w:jc w:val="both"/>
      </w:pPr>
      <w:r w:rsidRPr="00B354FE">
        <w:t>Принцип гарантирует обучающемуся и его родителям непрерывность помощи до полного решения проблемы или определения подхода к ее решению.</w:t>
      </w:r>
    </w:p>
    <w:p w14:paraId="6F966A42" w14:textId="77777777" w:rsidR="000D3B04" w:rsidRPr="00B354FE" w:rsidRDefault="00102AAD">
      <w:pPr>
        <w:pStyle w:val="ConsPlusNormal"/>
        <w:spacing w:before="240"/>
        <w:ind w:firstLine="540"/>
        <w:jc w:val="both"/>
        <w:rPr>
          <w:b/>
          <w:bCs/>
        </w:rPr>
      </w:pPr>
      <w:r w:rsidRPr="00B354FE">
        <w:rPr>
          <w:b/>
          <w:bCs/>
        </w:rPr>
        <w:t xml:space="preserve"> Вариативность</w:t>
      </w:r>
    </w:p>
    <w:p w14:paraId="78776653" w14:textId="77777777" w:rsidR="000D3B04" w:rsidRPr="00B354FE" w:rsidRDefault="00102AAD">
      <w:pPr>
        <w:pStyle w:val="ConsPlusNormal"/>
        <w:spacing w:before="240"/>
        <w:ind w:firstLine="540"/>
        <w:jc w:val="both"/>
      </w:pPr>
      <w:r w:rsidRPr="00B354FE">
        <w:t>Принцип предполагает создание вариативных условий для получения образования обучающимся с нарушениями слуха с учетом их особых образовательных потребностей, имеющихся трудностей в обучении и социализации.</w:t>
      </w:r>
    </w:p>
    <w:p w14:paraId="179D8434" w14:textId="77777777" w:rsidR="000D3B04" w:rsidRPr="00B354FE" w:rsidRDefault="00102AAD">
      <w:pPr>
        <w:pStyle w:val="ConsPlusNormal"/>
        <w:spacing w:before="240"/>
        <w:ind w:firstLine="540"/>
        <w:jc w:val="both"/>
        <w:rPr>
          <w:b/>
          <w:bCs/>
        </w:rPr>
      </w:pPr>
      <w:r w:rsidRPr="00B354FE">
        <w:rPr>
          <w:b/>
          <w:bCs/>
        </w:rPr>
        <w:t>Комплексность и системность</w:t>
      </w:r>
    </w:p>
    <w:p w14:paraId="10E570B9" w14:textId="77777777" w:rsidR="000D3B04" w:rsidRPr="00B354FE" w:rsidRDefault="00102AAD">
      <w:pPr>
        <w:pStyle w:val="ConsPlusNormal"/>
        <w:spacing w:before="240"/>
        <w:ind w:firstLine="540"/>
        <w:jc w:val="both"/>
      </w:pPr>
      <w:r w:rsidRPr="00B354FE">
        <w:t>Принцип комплексности и системности базируется на единстве процессов диагностики, обучения и коррекции нарушений развития у обучающихся с нарушениями слуха (с учетом их особых образовательных потребностей и индивидуальных особенностей).</w:t>
      </w:r>
    </w:p>
    <w:p w14:paraId="4D2214AA" w14:textId="77777777" w:rsidR="000D3B04" w:rsidRPr="00B354FE" w:rsidRDefault="00102AAD">
      <w:pPr>
        <w:pStyle w:val="ConsPlusNormal"/>
        <w:spacing w:before="240"/>
        <w:ind w:firstLine="540"/>
        <w:jc w:val="both"/>
      </w:pPr>
      <w:r w:rsidRPr="00B354FE">
        <w:t>Реализация данного принципа предполагает:</w:t>
      </w:r>
    </w:p>
    <w:p w14:paraId="2F7FA516" w14:textId="77777777" w:rsidR="000D3B04" w:rsidRPr="00B354FE" w:rsidRDefault="00102AAD">
      <w:pPr>
        <w:pStyle w:val="ConsPlusNormal"/>
        <w:spacing w:before="240"/>
        <w:ind w:firstLine="540"/>
        <w:jc w:val="both"/>
      </w:pPr>
      <w:r w:rsidRPr="00B354FE">
        <w:t>- создание в образовательной организации условий, учитывающих особые образовательные потребности обучающихся с нарушениями слуха;</w:t>
      </w:r>
    </w:p>
    <w:p w14:paraId="4EED02FA" w14:textId="77777777" w:rsidR="000D3B04" w:rsidRPr="00B354FE" w:rsidRDefault="00102AAD">
      <w:pPr>
        <w:pStyle w:val="ConsPlusNormal"/>
        <w:spacing w:before="240"/>
        <w:ind w:firstLine="540"/>
        <w:jc w:val="both"/>
      </w:pPr>
      <w:r w:rsidRPr="00B354FE">
        <w:t>- реализация ПКР в процессе учебной и внеурочной деятельности, в том числе при включении во внеурочную деятельность коррекционно-развивающих курсов и дополнительных занятий в соответствии с Индивидуальным планом коррекционно-развивающей работы каждого обучающегося;</w:t>
      </w:r>
    </w:p>
    <w:p w14:paraId="7597FD52" w14:textId="77777777" w:rsidR="000D3B04" w:rsidRPr="00B354FE" w:rsidRDefault="00102AAD">
      <w:pPr>
        <w:pStyle w:val="ConsPlusNormal"/>
        <w:spacing w:before="240"/>
        <w:ind w:firstLine="540"/>
        <w:jc w:val="both"/>
      </w:pPr>
      <w:r w:rsidRPr="00B354FE">
        <w:t>- комплексное сопровождение каждого обучающегося при систематическом взаимодействии всех участников образовательных отношений;</w:t>
      </w:r>
    </w:p>
    <w:p w14:paraId="62DE1E16" w14:textId="77777777" w:rsidR="000D3B04" w:rsidRPr="00B354FE" w:rsidRDefault="00102AAD">
      <w:pPr>
        <w:pStyle w:val="ConsPlusNormal"/>
        <w:spacing w:before="240"/>
        <w:ind w:firstLine="540"/>
        <w:jc w:val="both"/>
      </w:pPr>
      <w:r w:rsidRPr="00B354FE">
        <w:t>- создание комфортной психологической и социальной ситуации развития, обучения и воспитания с учетом психологических и социальных факторов в формировании личности, возрастных и индивидуальных особенностей обучающихся с нарушениями слуха;</w:t>
      </w:r>
    </w:p>
    <w:p w14:paraId="7E351006" w14:textId="77777777" w:rsidR="000D3B04" w:rsidRPr="00B354FE" w:rsidRDefault="00102AAD">
      <w:pPr>
        <w:pStyle w:val="ConsPlusNormal"/>
        <w:spacing w:before="240"/>
        <w:ind w:firstLine="540"/>
        <w:jc w:val="both"/>
      </w:pPr>
      <w:r w:rsidRPr="00B354FE">
        <w:t>- применение специальных методов, приемов и средств обучения и воспитания, способствующих качественному освоению обучающимися образовательной программы;</w:t>
      </w:r>
    </w:p>
    <w:p w14:paraId="54B4B4CF" w14:textId="77777777" w:rsidR="000D3B04" w:rsidRPr="00B354FE" w:rsidRDefault="00102AAD">
      <w:pPr>
        <w:pStyle w:val="ConsPlusNormal"/>
        <w:spacing w:before="240"/>
        <w:ind w:firstLine="540"/>
        <w:jc w:val="both"/>
      </w:pPr>
      <w:r w:rsidRPr="00B354FE">
        <w:t>- обеспечение развития у обучающихся с нарушениями слуха словесной речи (устной и письменной) при применении специальных методов, приемов и средств обучения в условиях специально педагогически созданной слухоречевой среды при использовании на уроках звукоусиливающей аппаратуры коллективного пользования (с учетом аудиолого-педагогических рекомендаций), а также при пользовании обучающимися в учебной и внеурочной деятельности индивидуальными слуховыми аппаратами или кохлеарными имплантами (кохлеарным имплантом и индивидуальным слуховым аппаратом) с учетом особенностей слухопротезирования и аудиолого-педагогических рекомендаций;</w:t>
      </w:r>
    </w:p>
    <w:p w14:paraId="33894224" w14:textId="77777777" w:rsidR="000D3B04" w:rsidRPr="00B354FE" w:rsidRDefault="00102AAD">
      <w:pPr>
        <w:pStyle w:val="ConsPlusNormal"/>
        <w:spacing w:before="240"/>
        <w:ind w:firstLine="540"/>
        <w:jc w:val="both"/>
      </w:pPr>
      <w:r w:rsidRPr="00B354FE">
        <w:t>- максимальное обогащение речевой практики обучающихся, в том числе за счет организации активного взаимодействия со слышащими людьми, включая сверстников;</w:t>
      </w:r>
    </w:p>
    <w:p w14:paraId="33BB29DC" w14:textId="77777777" w:rsidR="000D3B04" w:rsidRPr="00B354FE" w:rsidRDefault="00102AAD">
      <w:pPr>
        <w:pStyle w:val="ConsPlusNormal"/>
        <w:spacing w:before="240"/>
        <w:ind w:firstLine="540"/>
        <w:jc w:val="both"/>
      </w:pPr>
      <w:r w:rsidRPr="00B354FE">
        <w:t xml:space="preserve">- развитие учебно-познавательной деятельности, самостоятельности обучающихся; </w:t>
      </w:r>
      <w:r w:rsidRPr="00B354FE">
        <w:lastRenderedPageBreak/>
        <w:t>расширение их познавательных интересов;</w:t>
      </w:r>
    </w:p>
    <w:p w14:paraId="2E419B0A" w14:textId="77777777" w:rsidR="000D3B04" w:rsidRPr="00B354FE" w:rsidRDefault="00102AAD">
      <w:pPr>
        <w:pStyle w:val="ConsPlusNormal"/>
        <w:spacing w:before="240"/>
        <w:ind w:firstLine="540"/>
        <w:jc w:val="both"/>
      </w:pPr>
      <w:r w:rsidRPr="00B354FE">
        <w:t>- обеспечение социальной адаптации обучающихся с нарушениями слуха на основе овладения ими социокультурными нормами и правилами, в том числе межличностного взаимодействия с окружающими людьми;</w:t>
      </w:r>
    </w:p>
    <w:p w14:paraId="25E5985D" w14:textId="77777777" w:rsidR="000D3B04" w:rsidRPr="00B354FE" w:rsidRDefault="00102AAD">
      <w:pPr>
        <w:pStyle w:val="ConsPlusNormal"/>
        <w:spacing w:before="240"/>
        <w:ind w:firstLine="540"/>
        <w:jc w:val="both"/>
      </w:pPr>
      <w:r w:rsidRPr="00B354FE">
        <w:t>- при желании обучающихся, а также согласованном решении участников образовательных отношений, организация и проведение в процессе внеурочной деятельности специальных занятий, направленных на развитие у обучающихся навыков русского жестового языка, его использования в межличностном общении с лицами, имеющими нарушения слуха, калькирующей жестовой речи, а также ознакомление их с социокультурной жизнью лиц с нарушениями слуха; применение обучающимися в межличностном общении с лицами, имеющими нарушение слуха, средств общения, способствующих их взаимопониманию и взаимодействию, в том числе русского жестового языка;</w:t>
      </w:r>
    </w:p>
    <w:p w14:paraId="7412F76E" w14:textId="77777777" w:rsidR="000D3B04" w:rsidRPr="00B354FE" w:rsidRDefault="00102AAD">
      <w:pPr>
        <w:pStyle w:val="ConsPlusNormal"/>
        <w:spacing w:before="240"/>
        <w:ind w:firstLine="540"/>
        <w:jc w:val="both"/>
      </w:pPr>
      <w:r w:rsidRPr="00B354FE">
        <w:t>- содействие приобщению обучающихся с нарушениями слуха к здоровому образу жизни;</w:t>
      </w:r>
    </w:p>
    <w:p w14:paraId="16AB3A63" w14:textId="77777777" w:rsidR="000D3B04" w:rsidRPr="00B354FE" w:rsidRDefault="00102AAD">
      <w:pPr>
        <w:pStyle w:val="ConsPlusNormal"/>
        <w:spacing w:before="240"/>
        <w:ind w:firstLine="540"/>
        <w:jc w:val="both"/>
      </w:pPr>
      <w:r w:rsidRPr="00B354FE">
        <w:t>- обеспечение профессиональной ориентации обучающихся с нарушениями слуха с учетом их интересов, способностей, индивидуальных особенностей, имеющихся ограничений в связи с нарушением слуха.</w:t>
      </w:r>
    </w:p>
    <w:p w14:paraId="41EBB285" w14:textId="77777777" w:rsidR="000D3B04" w:rsidRPr="00B354FE" w:rsidRDefault="000D3B04">
      <w:pPr>
        <w:widowControl w:val="0"/>
        <w:autoSpaceDE w:val="0"/>
        <w:autoSpaceDN w:val="0"/>
        <w:adjustRightInd w:val="0"/>
        <w:spacing w:after="0" w:line="240" w:lineRule="auto"/>
        <w:jc w:val="both"/>
        <w:outlineLvl w:val="3"/>
        <w:rPr>
          <w:rFonts w:ascii="Times New Roman" w:eastAsia="Times New Roman" w:hAnsi="Times New Roman"/>
          <w:sz w:val="24"/>
          <w:szCs w:val="24"/>
          <w:highlight w:val="yellow"/>
          <w:lang w:eastAsia="ru-RU"/>
        </w:rPr>
      </w:pPr>
    </w:p>
    <w:p w14:paraId="0A2C67E5"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Перечень и содержание направлений работы</w:t>
      </w:r>
    </w:p>
    <w:p w14:paraId="649A6BEB" w14:textId="77777777" w:rsidR="000D3B04" w:rsidRPr="00B354FE" w:rsidRDefault="000D3B0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p>
    <w:p w14:paraId="132B0B4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Содержание ПКР определяется на основе заключения ПМПК, решения ППк школы, базирующегося на рекомендациях ПМПК, ИПРА (при наличии) каждого обучающегося, результатах его комплексного обследования.</w:t>
      </w:r>
    </w:p>
    <w:p w14:paraId="755BCA9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Направления коррекционной работы (диагностическое, коррекционно-развивающее и психопрофилактическое,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и отражают содержание системы комплексного психолого-педагогического сопровождения обучающихся с нарушениями слуха .</w:t>
      </w:r>
    </w:p>
    <w:p w14:paraId="5D7857CD"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highlight w:val="yellow"/>
          <w:lang w:eastAsia="ru-RU"/>
        </w:rPr>
      </w:pPr>
    </w:p>
    <w:p w14:paraId="6CCD3600" w14:textId="77777777" w:rsidR="000D3B04" w:rsidRPr="00B354FE" w:rsidRDefault="00102AAD">
      <w:pPr>
        <w:widowControl w:val="0"/>
        <w:autoSpaceDE w:val="0"/>
        <w:autoSpaceDN w:val="0"/>
        <w:adjustRightInd w:val="0"/>
        <w:spacing w:after="0" w:line="240" w:lineRule="auto"/>
        <w:ind w:firstLine="709"/>
        <w:jc w:val="both"/>
        <w:outlineLvl w:val="4"/>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Характеристика содержания направлений коррекционной работы</w:t>
      </w:r>
    </w:p>
    <w:p w14:paraId="179D98BC" w14:textId="77777777" w:rsidR="000D3B04" w:rsidRPr="00B354FE" w:rsidRDefault="000D3B04">
      <w:pPr>
        <w:widowControl w:val="0"/>
        <w:autoSpaceDE w:val="0"/>
        <w:autoSpaceDN w:val="0"/>
        <w:adjustRightInd w:val="0"/>
        <w:spacing w:after="0" w:line="240" w:lineRule="auto"/>
        <w:ind w:firstLine="709"/>
        <w:jc w:val="both"/>
        <w:outlineLvl w:val="4"/>
        <w:rPr>
          <w:rFonts w:ascii="Times New Roman" w:eastAsia="Times New Roman" w:hAnsi="Times New Roman"/>
          <w:b/>
          <w:bCs/>
          <w:sz w:val="24"/>
          <w:szCs w:val="24"/>
          <w:lang w:eastAsia="ru-RU"/>
        </w:rPr>
      </w:pPr>
    </w:p>
    <w:p w14:paraId="13F92C28" w14:textId="77777777" w:rsidR="000D3B04" w:rsidRPr="00B354FE" w:rsidRDefault="00102AAD">
      <w:pPr>
        <w:pStyle w:val="ConsPlusNormal"/>
        <w:spacing w:before="240"/>
        <w:ind w:firstLine="540"/>
        <w:jc w:val="both"/>
      </w:pPr>
      <w:r w:rsidRPr="00B354FE">
        <w:t xml:space="preserve"> </w:t>
      </w:r>
      <w:r w:rsidRPr="00B354FE">
        <w:rPr>
          <w:b/>
          <w:bCs/>
          <w:i/>
          <w:iCs/>
        </w:rPr>
        <w:t>Диагностическое направление</w:t>
      </w:r>
      <w:r w:rsidRPr="00B354FE">
        <w:t xml:space="preserve"> предполагает:</w:t>
      </w:r>
    </w:p>
    <w:p w14:paraId="591FB56C" w14:textId="77777777" w:rsidR="000D3B04" w:rsidRPr="00B354FE" w:rsidRDefault="00102AAD">
      <w:pPr>
        <w:pStyle w:val="ConsPlusNormal"/>
        <w:spacing w:before="240"/>
        <w:ind w:firstLine="540"/>
        <w:jc w:val="both"/>
      </w:pPr>
      <w:r w:rsidRPr="00B354FE">
        <w:t>- проведение специализированного комплексного психолого-педагогического обследования обучающихся при переходе на уровень основного общего образования (в начале обучения в 5 классе) с целью выявления их особых образовательных потребностей и индивидуальных особенностей;</w:t>
      </w:r>
    </w:p>
    <w:p w14:paraId="307FE799" w14:textId="77777777" w:rsidR="000D3B04" w:rsidRPr="00B354FE" w:rsidRDefault="00102AAD">
      <w:pPr>
        <w:pStyle w:val="ConsPlusNormal"/>
        <w:spacing w:before="240"/>
        <w:ind w:firstLine="540"/>
        <w:jc w:val="both"/>
      </w:pPr>
      <w:r w:rsidRPr="00B354FE">
        <w:t>- проведение систематического мониторинга (текущий и промежуточный контроль) достижения обучающимися планируемых результатов освоения образовательной программы, в том числе ПКР;</w:t>
      </w:r>
    </w:p>
    <w:p w14:paraId="35E4999F" w14:textId="77777777" w:rsidR="000D3B04" w:rsidRPr="00B354FE" w:rsidRDefault="00102AAD">
      <w:pPr>
        <w:pStyle w:val="ConsPlusNormal"/>
        <w:spacing w:before="240"/>
        <w:ind w:firstLine="540"/>
        <w:jc w:val="both"/>
      </w:pPr>
      <w:r w:rsidRPr="00B354FE">
        <w:t>- проведение систематического мониторинга социальной ситуации и условий семейного воспитания.</w:t>
      </w:r>
    </w:p>
    <w:p w14:paraId="1DE635B7" w14:textId="77777777" w:rsidR="000D3B04" w:rsidRPr="00B354FE" w:rsidRDefault="00102AAD">
      <w:pPr>
        <w:pStyle w:val="ConsPlusNormal"/>
        <w:spacing w:before="240"/>
        <w:ind w:firstLine="540"/>
        <w:jc w:val="both"/>
      </w:pPr>
      <w:r w:rsidRPr="00B354FE">
        <w:t xml:space="preserve">Диагностическое направление реализуется учителем-дефектологом (сурдопедагогом), педагогом-психологом, социальным педагогом, учителями-предметниками, тьютором и </w:t>
      </w:r>
      <w:r w:rsidRPr="00B354FE">
        <w:lastRenderedPageBreak/>
        <w:t>другими педагогическими работниками.</w:t>
      </w:r>
    </w:p>
    <w:p w14:paraId="23A775DD" w14:textId="77777777" w:rsidR="000D3B04" w:rsidRPr="00B354FE" w:rsidRDefault="00102AAD">
      <w:pPr>
        <w:pStyle w:val="ConsPlusNormal"/>
        <w:spacing w:before="240"/>
        <w:ind w:firstLine="540"/>
        <w:jc w:val="both"/>
      </w:pPr>
      <w:r w:rsidRPr="00B354FE">
        <w:t xml:space="preserve"> Комплексное психолого-педагогическое обследование включает:</w:t>
      </w:r>
    </w:p>
    <w:p w14:paraId="6A616497" w14:textId="77777777" w:rsidR="000D3B04" w:rsidRPr="00B354FE" w:rsidRDefault="00102AAD">
      <w:pPr>
        <w:pStyle w:val="ConsPlusNormal"/>
        <w:spacing w:before="240"/>
        <w:ind w:firstLine="540"/>
        <w:jc w:val="both"/>
      </w:pPr>
      <w:r w:rsidRPr="00B354FE">
        <w:t>- изучение индивидуальных особенностей личности обучающегося, в том числе самооценки личности с учетом собственных возможностей, способностей и ограничений; стремления к личностному саморазвитию и его реализации; межличностного взаимодействия (в коллективе сверстников, а также с окружающими людьми разного возраста (с нормальным и нарушенным слухом) в процессе учебной и внеурочной деятельности на основе взаимного уважения, толерантности, соблюдения социально значимых нравственно-этических норм; сформированности оценочного отношения к своему поведению и поступкам, а также к поведению и поступкам других; готовности обучающегося к здоровому образу жизни, готовности прийти на помощь, проявить внимание и доброжелательность, а также готовности к участию в жизни семьи, образовательной организации (города или иного населенного пункта); резервов личностного развития;</w:t>
      </w:r>
    </w:p>
    <w:p w14:paraId="355CF5BC" w14:textId="77777777" w:rsidR="000D3B04" w:rsidRPr="00B354FE" w:rsidRDefault="00102AAD">
      <w:pPr>
        <w:pStyle w:val="ConsPlusNormal"/>
        <w:spacing w:before="240"/>
        <w:ind w:firstLine="540"/>
        <w:jc w:val="both"/>
      </w:pPr>
      <w:r w:rsidRPr="00B354FE">
        <w:t>- изучение познавательной сферы обучающихся, включая мотивацию к учебно-познавательной деятельности, познавательные интересы; выявление резервов активизации ее развития;</w:t>
      </w:r>
    </w:p>
    <w:p w14:paraId="4A4BF0F5" w14:textId="77777777" w:rsidR="000D3B04" w:rsidRPr="00B354FE" w:rsidRDefault="00102AAD">
      <w:pPr>
        <w:pStyle w:val="ConsPlusNormal"/>
        <w:spacing w:before="240"/>
        <w:ind w:firstLine="540"/>
        <w:jc w:val="both"/>
      </w:pPr>
      <w:r w:rsidRPr="00B354FE">
        <w:t>- изучение особенностей овладения обучающимися словесной речью - письменной и устной, в том числе ее восприятием и воспроизведением, устной коммуникацией; выявление резервов активизации развития у обучающихся с нарушениями слуха словесной речи, речевой деятельности, навыков устной коммуникации;</w:t>
      </w:r>
    </w:p>
    <w:p w14:paraId="5E67C1AA" w14:textId="77777777" w:rsidR="000D3B04" w:rsidRPr="00B354FE" w:rsidRDefault="00102AAD">
      <w:pPr>
        <w:pStyle w:val="ConsPlusNormal"/>
        <w:spacing w:before="240"/>
        <w:ind w:firstLine="540"/>
        <w:jc w:val="both"/>
      </w:pPr>
      <w:r w:rsidRPr="00B354FE">
        <w:t>- изучение овладения обучающимися универсальными учебными действиями; выявление резервов активизации их развития;</w:t>
      </w:r>
    </w:p>
    <w:p w14:paraId="4D7D8EB8" w14:textId="77777777" w:rsidR="000D3B04" w:rsidRPr="00B354FE" w:rsidRDefault="00102AAD">
      <w:pPr>
        <w:pStyle w:val="ConsPlusNormal"/>
        <w:spacing w:before="240"/>
        <w:ind w:firstLine="540"/>
        <w:jc w:val="both"/>
      </w:pPr>
      <w:r w:rsidRPr="00B354FE">
        <w:t>- изучение достижения обучающимися планируемых результатов обучения по каждому учебному предмету, выявление причин трудностей в обучении и резервов их преодоления;</w:t>
      </w:r>
    </w:p>
    <w:p w14:paraId="64D8FB43" w14:textId="77777777" w:rsidR="000D3B04" w:rsidRPr="00B354FE" w:rsidRDefault="00102AAD">
      <w:pPr>
        <w:pStyle w:val="ConsPlusNormal"/>
        <w:spacing w:before="240"/>
        <w:ind w:firstLine="540"/>
        <w:jc w:val="both"/>
      </w:pPr>
      <w:r w:rsidRPr="00B354FE">
        <w:t>- выявление особых способностей (одаренности) в определенных видах учебной и внеурочной деятельности;</w:t>
      </w:r>
    </w:p>
    <w:p w14:paraId="732C320C" w14:textId="77777777" w:rsidR="000D3B04" w:rsidRPr="00B354FE" w:rsidRDefault="00102AAD">
      <w:pPr>
        <w:pStyle w:val="ConsPlusNormal"/>
        <w:spacing w:before="240"/>
        <w:ind w:firstLine="540"/>
        <w:jc w:val="both"/>
      </w:pPr>
      <w:r w:rsidRPr="00B354FE">
        <w:t>- изучение готовности обучающихся к осознанному выбору профессии, образовательной организации для получения профессионального и (или) среднего (полного) образования с учетом собственных интересов, возможностей, способностей и ограничений.</w:t>
      </w:r>
    </w:p>
    <w:p w14:paraId="0188E81B" w14:textId="77777777" w:rsidR="000D3B04" w:rsidRPr="00B354FE" w:rsidRDefault="00102AAD">
      <w:pPr>
        <w:pStyle w:val="ConsPlusNormal"/>
        <w:spacing w:before="240"/>
        <w:ind w:firstLine="540"/>
        <w:jc w:val="both"/>
      </w:pPr>
      <w:r w:rsidRPr="00B354FE">
        <w:t xml:space="preserve"> Результаты комплексной диагностики и систематического мониторинга достижения каждым обучающимся планируемых результатов освоения образовательной программы, социальной ситуации и условий семейного воспитания и так далее обсуждаются на заседании психолого-педагогического консилиума образовательной организации, отражаются в соответствующих рекомендациях (в том числе, при необходимости, в рекомендации проведения дополнительного консультирования обучающегося в организациях образования, здравоохранения, социальной защиты).</w:t>
      </w:r>
    </w:p>
    <w:p w14:paraId="7C3CFD17" w14:textId="77777777" w:rsidR="000D3B04" w:rsidRPr="00B354FE" w:rsidRDefault="00102AAD">
      <w:pPr>
        <w:pStyle w:val="ConsPlusNormal"/>
        <w:spacing w:before="240"/>
        <w:ind w:firstLine="540"/>
        <w:jc w:val="both"/>
      </w:pPr>
      <w:r w:rsidRPr="00B354FE">
        <w:t>На основе результатов комплексного обследования, а также рекомендаций ПМПК и ИПРА разрабатывается "Индивидуальный план коррекционно-развивающей работы обучающегося", который утверждается ППк.</w:t>
      </w:r>
    </w:p>
    <w:p w14:paraId="4AC65EC8" w14:textId="77777777" w:rsidR="000D3B04" w:rsidRPr="00B354FE" w:rsidRDefault="00102AAD">
      <w:pPr>
        <w:pStyle w:val="ConsPlusNormal"/>
        <w:spacing w:before="240"/>
        <w:ind w:firstLine="540"/>
        <w:jc w:val="both"/>
      </w:pPr>
      <w:r w:rsidRPr="00B354FE">
        <w:rPr>
          <w:b/>
          <w:bCs/>
          <w:i/>
          <w:iCs/>
        </w:rPr>
        <w:t xml:space="preserve"> Коррекционно-развивающее и психопрофилактическое направление</w:t>
      </w:r>
    </w:p>
    <w:p w14:paraId="372EF49A" w14:textId="77777777" w:rsidR="000D3B04" w:rsidRPr="00B354FE" w:rsidRDefault="00102AAD">
      <w:pPr>
        <w:pStyle w:val="ConsPlusNormal"/>
        <w:spacing w:before="240"/>
        <w:ind w:firstLine="540"/>
        <w:jc w:val="both"/>
      </w:pPr>
      <w:r w:rsidRPr="00B354FE">
        <w:lastRenderedPageBreak/>
        <w:t xml:space="preserve"> Организация и проведение коррекционно-развивающей работы в системе реализации АООП ООО (вариант 2.2.1) отражается в следующей документации:</w:t>
      </w:r>
    </w:p>
    <w:p w14:paraId="1F6A7889" w14:textId="77777777" w:rsidR="000D3B04" w:rsidRPr="00B354FE" w:rsidRDefault="00102AAD">
      <w:pPr>
        <w:pStyle w:val="ConsPlusNormal"/>
        <w:spacing w:before="240"/>
        <w:ind w:firstLine="540"/>
        <w:jc w:val="both"/>
      </w:pPr>
      <w:r w:rsidRPr="00B354FE">
        <w:t>- индивидуальных планах коррекционно-развивающей работы, разработанных для каждого обучающегося и утвержденных руководителем психолого-педагогического консилиума образовательной организации;</w:t>
      </w:r>
    </w:p>
    <w:p w14:paraId="529EE946" w14:textId="77777777" w:rsidR="000D3B04" w:rsidRPr="00B354FE" w:rsidRDefault="00102AAD">
      <w:pPr>
        <w:pStyle w:val="ConsPlusNormal"/>
        <w:spacing w:before="240"/>
        <w:ind w:firstLine="540"/>
        <w:jc w:val="both"/>
      </w:pPr>
      <w:r w:rsidRPr="00B354FE">
        <w:t>- рабочих программах учебных предметов и планов каждого урока, проектируемых на основе личностно ориентированного и индивидуально-дифференцированного подхода с учетом особенностей каждого обучающегося;</w:t>
      </w:r>
    </w:p>
    <w:p w14:paraId="3568038A" w14:textId="77777777" w:rsidR="000D3B04" w:rsidRPr="00B354FE" w:rsidRDefault="00102AAD">
      <w:pPr>
        <w:pStyle w:val="ConsPlusNormal"/>
        <w:spacing w:before="240"/>
        <w:ind w:firstLine="540"/>
        <w:jc w:val="both"/>
      </w:pPr>
      <w:r w:rsidRPr="00B354FE">
        <w:t>- рабочих программах коррекционно-развивающих курсов по программе коррекционной работы, включенных во внеурочную деятельность по решению психолого-педагогического консилиума образовательной организации на основе "Индивидуального плана коррекционно-развивающей работы обучающегося" и направленных на обеспечение наиболее полноценного развития обучающихся с нарушениями слуха, их социальную адаптацию, преодоление трудностей в достижении планируемых результатов обучения, в овладении словесной речью (в письменной и устной формах, в том числе восприятием и воспроизведение устной речи), устной коммуникацией;</w:t>
      </w:r>
    </w:p>
    <w:p w14:paraId="725C8831" w14:textId="77777777" w:rsidR="000D3B04" w:rsidRPr="00B354FE" w:rsidRDefault="00102AAD">
      <w:pPr>
        <w:pStyle w:val="ConsPlusNormal"/>
        <w:spacing w:before="240"/>
        <w:ind w:firstLine="540"/>
        <w:jc w:val="both"/>
      </w:pPr>
      <w:r w:rsidRPr="00B354FE">
        <w:t>- планах работы педагога-психолога, социального педагога, тьютора и других специалистов, проектируемых с учетом индивидуальных особенностей каждого обучающегося с нарушениями слуха;</w:t>
      </w:r>
    </w:p>
    <w:p w14:paraId="62E1AF71" w14:textId="77777777" w:rsidR="000D3B04" w:rsidRPr="00B354FE" w:rsidRDefault="00102AAD">
      <w:pPr>
        <w:pStyle w:val="ConsPlusNormal"/>
        <w:spacing w:before="240"/>
        <w:ind w:firstLine="540"/>
        <w:jc w:val="both"/>
      </w:pPr>
      <w:r w:rsidRPr="00B354FE">
        <w:t>- программе внеурочной деятельности, проектируемой на основе индивидуально-дифференцированного подхода.</w:t>
      </w:r>
    </w:p>
    <w:p w14:paraId="071474C5" w14:textId="77777777" w:rsidR="000D3B04" w:rsidRPr="00B354FE" w:rsidRDefault="00102AAD">
      <w:pPr>
        <w:pStyle w:val="ConsPlusNormal"/>
        <w:spacing w:before="240"/>
        <w:ind w:firstLine="540"/>
        <w:jc w:val="both"/>
      </w:pPr>
      <w:r w:rsidRPr="00B354FE">
        <w:t>Индивидуальный план коррекционно-развивающей работы ежегодно составляется для каждого обучающегося с нарушенным слухом. В течение учебного года может происходить корректировка индивидуального плана с учетом достижения обучающимся планируемых результатов.</w:t>
      </w:r>
    </w:p>
    <w:p w14:paraId="36D06091" w14:textId="77777777" w:rsidR="000D3B04" w:rsidRPr="00B354FE" w:rsidRDefault="00102AAD">
      <w:pPr>
        <w:pStyle w:val="ConsPlusNormal"/>
        <w:spacing w:before="240"/>
        <w:ind w:firstLine="540"/>
        <w:jc w:val="both"/>
      </w:pPr>
      <w:r w:rsidRPr="00B354FE">
        <w:t xml:space="preserve"> Индивидуальный план коррекционно-развивающей работы обучающегося содержит:</w:t>
      </w:r>
    </w:p>
    <w:p w14:paraId="73155A96" w14:textId="77777777" w:rsidR="000D3B04" w:rsidRPr="00B354FE" w:rsidRDefault="00102AAD">
      <w:pPr>
        <w:pStyle w:val="ConsPlusNormal"/>
        <w:spacing w:before="240"/>
        <w:ind w:firstLine="540"/>
        <w:jc w:val="both"/>
      </w:pPr>
      <w:r w:rsidRPr="00B354FE">
        <w:t>- направления работы, определяемые ППк с учетом рекомендаций ПМПК и ИПРА, особых образовательных потребностей и индивидуальных особенностей каждого обучающегося, выявленных в процессе стартового комплексного психолого-педагогического обследования или мониторинга (периодического учета) достижения планируемых результатов образования, в том числе результатов ПКР;</w:t>
      </w:r>
    </w:p>
    <w:p w14:paraId="15412A60" w14:textId="77777777" w:rsidR="000D3B04" w:rsidRPr="00B354FE" w:rsidRDefault="00102AAD">
      <w:pPr>
        <w:pStyle w:val="ConsPlusNormal"/>
        <w:spacing w:before="240"/>
        <w:ind w:firstLine="540"/>
        <w:jc w:val="both"/>
        <w:rPr>
          <w:b/>
          <w:bCs/>
        </w:rPr>
      </w:pPr>
      <w:r w:rsidRPr="00B354FE">
        <w:t>- описание содержания, организации, примерных сроков и планируемых результатов работы по каждому направлению.</w:t>
      </w:r>
    </w:p>
    <w:p w14:paraId="00035E59"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Образец формы Индивидуального плана коррекционно-развивающей работы представлен в таблице</w:t>
      </w:r>
    </w:p>
    <w:p w14:paraId="1C473C06"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bl>
      <w:tblPr>
        <w:tblW w:w="9918" w:type="dxa"/>
        <w:tblLayout w:type="fixed"/>
        <w:tblCellMar>
          <w:top w:w="102" w:type="dxa"/>
          <w:left w:w="62" w:type="dxa"/>
          <w:bottom w:w="102" w:type="dxa"/>
          <w:right w:w="62" w:type="dxa"/>
        </w:tblCellMar>
        <w:tblLook w:val="04A0" w:firstRow="1" w:lastRow="0" w:firstColumn="1" w:lastColumn="0" w:noHBand="0" w:noVBand="1"/>
      </w:tblPr>
      <w:tblGrid>
        <w:gridCol w:w="1530"/>
        <w:gridCol w:w="1474"/>
        <w:gridCol w:w="1757"/>
        <w:gridCol w:w="1190"/>
        <w:gridCol w:w="1474"/>
        <w:gridCol w:w="2493"/>
      </w:tblGrid>
      <w:tr w:rsidR="00B354FE" w:rsidRPr="00B354FE" w14:paraId="054B6368" w14:textId="77777777">
        <w:tc>
          <w:tcPr>
            <w:tcW w:w="9918" w:type="dxa"/>
            <w:gridSpan w:val="6"/>
            <w:tcBorders>
              <w:top w:val="single" w:sz="4" w:space="0" w:color="auto"/>
              <w:left w:val="single" w:sz="4" w:space="0" w:color="auto"/>
              <w:bottom w:val="single" w:sz="4" w:space="0" w:color="auto"/>
              <w:right w:val="single" w:sz="4" w:space="0" w:color="auto"/>
            </w:tcBorders>
          </w:tcPr>
          <w:p w14:paraId="73D674CA" w14:textId="77777777" w:rsidR="000D3B04" w:rsidRPr="00B354FE" w:rsidRDefault="00102AA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Индивидуальный план коррекционно-развивающей работы</w:t>
            </w:r>
          </w:p>
        </w:tc>
      </w:tr>
      <w:tr w:rsidR="00B354FE" w:rsidRPr="00B354FE" w14:paraId="563B6179" w14:textId="77777777">
        <w:tc>
          <w:tcPr>
            <w:tcW w:w="9918" w:type="dxa"/>
            <w:gridSpan w:val="6"/>
            <w:tcBorders>
              <w:top w:val="single" w:sz="4" w:space="0" w:color="auto"/>
              <w:left w:val="single" w:sz="4" w:space="0" w:color="auto"/>
              <w:bottom w:val="single" w:sz="4" w:space="0" w:color="auto"/>
              <w:right w:val="single" w:sz="4" w:space="0" w:color="auto"/>
            </w:tcBorders>
          </w:tcPr>
          <w:p w14:paraId="38314BF2" w14:textId="77777777" w:rsidR="000D3B04" w:rsidRPr="00B354FE" w:rsidRDefault="00102AAD">
            <w:pPr>
              <w:widowControl w:val="0"/>
              <w:autoSpaceDE w:val="0"/>
              <w:autoSpaceDN w:val="0"/>
              <w:adjustRightInd w:val="0"/>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Фамилия, имя, отчество (при наличии) обучающегося</w:t>
            </w:r>
          </w:p>
        </w:tc>
      </w:tr>
      <w:tr w:rsidR="00B354FE" w:rsidRPr="00B354FE" w14:paraId="7A3DEC84" w14:textId="77777777">
        <w:tc>
          <w:tcPr>
            <w:tcW w:w="9918" w:type="dxa"/>
            <w:gridSpan w:val="6"/>
            <w:tcBorders>
              <w:top w:val="single" w:sz="4" w:space="0" w:color="auto"/>
              <w:left w:val="single" w:sz="4" w:space="0" w:color="auto"/>
              <w:bottom w:val="single" w:sz="4" w:space="0" w:color="auto"/>
              <w:right w:val="single" w:sz="4" w:space="0" w:color="auto"/>
            </w:tcBorders>
          </w:tcPr>
          <w:p w14:paraId="3F1741A3" w14:textId="77777777" w:rsidR="000D3B04" w:rsidRPr="00B354FE" w:rsidRDefault="00102AAD">
            <w:pPr>
              <w:widowControl w:val="0"/>
              <w:autoSpaceDE w:val="0"/>
              <w:autoSpaceDN w:val="0"/>
              <w:adjustRightInd w:val="0"/>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Класс</w:t>
            </w:r>
          </w:p>
        </w:tc>
      </w:tr>
      <w:tr w:rsidR="00B354FE" w:rsidRPr="00B354FE" w14:paraId="1B51AF97" w14:textId="77777777">
        <w:tc>
          <w:tcPr>
            <w:tcW w:w="9918" w:type="dxa"/>
            <w:gridSpan w:val="6"/>
            <w:tcBorders>
              <w:top w:val="single" w:sz="4" w:space="0" w:color="auto"/>
              <w:left w:val="single" w:sz="4" w:space="0" w:color="auto"/>
              <w:bottom w:val="single" w:sz="4" w:space="0" w:color="auto"/>
              <w:right w:val="single" w:sz="4" w:space="0" w:color="auto"/>
            </w:tcBorders>
          </w:tcPr>
          <w:p w14:paraId="34A79025" w14:textId="77777777" w:rsidR="000D3B04" w:rsidRPr="00B354FE" w:rsidRDefault="00102AAD">
            <w:pPr>
              <w:widowControl w:val="0"/>
              <w:autoSpaceDE w:val="0"/>
              <w:autoSpaceDN w:val="0"/>
              <w:adjustRightInd w:val="0"/>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Возраст обучающегося</w:t>
            </w:r>
          </w:p>
        </w:tc>
      </w:tr>
      <w:tr w:rsidR="00B354FE" w:rsidRPr="00B354FE" w14:paraId="07A29AB8" w14:textId="77777777">
        <w:tc>
          <w:tcPr>
            <w:tcW w:w="9918" w:type="dxa"/>
            <w:gridSpan w:val="6"/>
            <w:tcBorders>
              <w:top w:val="single" w:sz="4" w:space="0" w:color="auto"/>
              <w:left w:val="single" w:sz="4" w:space="0" w:color="auto"/>
              <w:bottom w:val="single" w:sz="4" w:space="0" w:color="auto"/>
              <w:right w:val="single" w:sz="4" w:space="0" w:color="auto"/>
            </w:tcBorders>
          </w:tcPr>
          <w:p w14:paraId="27C9E6A9" w14:textId="77777777" w:rsidR="000D3B04" w:rsidRPr="00B354FE" w:rsidRDefault="00102AAD">
            <w:pPr>
              <w:widowControl w:val="0"/>
              <w:autoSpaceDE w:val="0"/>
              <w:autoSpaceDN w:val="0"/>
              <w:adjustRightInd w:val="0"/>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Логопедическое заключение</w:t>
            </w:r>
          </w:p>
        </w:tc>
      </w:tr>
      <w:tr w:rsidR="00B354FE" w:rsidRPr="00B354FE" w14:paraId="6339566F" w14:textId="77777777">
        <w:tc>
          <w:tcPr>
            <w:tcW w:w="9918" w:type="dxa"/>
            <w:gridSpan w:val="6"/>
            <w:tcBorders>
              <w:top w:val="single" w:sz="4" w:space="0" w:color="auto"/>
              <w:left w:val="single" w:sz="4" w:space="0" w:color="auto"/>
              <w:bottom w:val="single" w:sz="4" w:space="0" w:color="auto"/>
              <w:right w:val="single" w:sz="4" w:space="0" w:color="auto"/>
            </w:tcBorders>
          </w:tcPr>
          <w:p w14:paraId="0416369A" w14:textId="77777777" w:rsidR="000D3B04" w:rsidRPr="00B354FE" w:rsidRDefault="00102AAD">
            <w:pPr>
              <w:widowControl w:val="0"/>
              <w:autoSpaceDE w:val="0"/>
              <w:autoSpaceDN w:val="0"/>
              <w:adjustRightInd w:val="0"/>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Индивидуальные особенности обучающегося:</w:t>
            </w:r>
          </w:p>
        </w:tc>
      </w:tr>
      <w:tr w:rsidR="00B354FE" w:rsidRPr="00B354FE" w14:paraId="11B2BAA6" w14:textId="77777777">
        <w:tc>
          <w:tcPr>
            <w:tcW w:w="1530" w:type="dxa"/>
            <w:tcBorders>
              <w:top w:val="single" w:sz="4" w:space="0" w:color="auto"/>
              <w:left w:val="single" w:sz="4" w:space="0" w:color="auto"/>
              <w:bottom w:val="single" w:sz="4" w:space="0" w:color="auto"/>
              <w:right w:val="single" w:sz="4" w:space="0" w:color="auto"/>
            </w:tcBorders>
          </w:tcPr>
          <w:p w14:paraId="29B5CBC6" w14:textId="77777777" w:rsidR="000D3B04" w:rsidRPr="00B354FE" w:rsidRDefault="00102AA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Направления коррекционно-развивающей работы</w:t>
            </w:r>
          </w:p>
        </w:tc>
        <w:tc>
          <w:tcPr>
            <w:tcW w:w="1474" w:type="dxa"/>
            <w:tcBorders>
              <w:top w:val="single" w:sz="4" w:space="0" w:color="auto"/>
              <w:left w:val="single" w:sz="4" w:space="0" w:color="auto"/>
              <w:bottom w:val="single" w:sz="4" w:space="0" w:color="auto"/>
              <w:right w:val="single" w:sz="4" w:space="0" w:color="auto"/>
            </w:tcBorders>
          </w:tcPr>
          <w:p w14:paraId="3E57308A" w14:textId="77777777" w:rsidR="000D3B04" w:rsidRPr="00B354FE" w:rsidRDefault="00102AA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Основное содержание коррекционно-развивающей работы</w:t>
            </w:r>
          </w:p>
        </w:tc>
        <w:tc>
          <w:tcPr>
            <w:tcW w:w="1757" w:type="dxa"/>
            <w:tcBorders>
              <w:top w:val="single" w:sz="4" w:space="0" w:color="auto"/>
              <w:left w:val="single" w:sz="4" w:space="0" w:color="auto"/>
              <w:bottom w:val="single" w:sz="4" w:space="0" w:color="auto"/>
              <w:right w:val="single" w:sz="4" w:space="0" w:color="auto"/>
            </w:tcBorders>
          </w:tcPr>
          <w:p w14:paraId="31EDEE28" w14:textId="77777777" w:rsidR="000D3B04" w:rsidRPr="00B354FE" w:rsidRDefault="00102AA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Организационные формы коррекционно-развивающей работы</w:t>
            </w:r>
          </w:p>
        </w:tc>
        <w:tc>
          <w:tcPr>
            <w:tcW w:w="1190" w:type="dxa"/>
            <w:tcBorders>
              <w:top w:val="single" w:sz="4" w:space="0" w:color="auto"/>
              <w:left w:val="single" w:sz="4" w:space="0" w:color="auto"/>
              <w:bottom w:val="single" w:sz="4" w:space="0" w:color="auto"/>
              <w:right w:val="single" w:sz="4" w:space="0" w:color="auto"/>
            </w:tcBorders>
          </w:tcPr>
          <w:p w14:paraId="0FD64E13" w14:textId="77777777" w:rsidR="000D3B04" w:rsidRPr="00B354FE" w:rsidRDefault="00102AA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Примерные сроки</w:t>
            </w:r>
          </w:p>
        </w:tc>
        <w:tc>
          <w:tcPr>
            <w:tcW w:w="1474" w:type="dxa"/>
            <w:tcBorders>
              <w:top w:val="single" w:sz="4" w:space="0" w:color="auto"/>
              <w:left w:val="single" w:sz="4" w:space="0" w:color="auto"/>
              <w:bottom w:val="single" w:sz="4" w:space="0" w:color="auto"/>
              <w:right w:val="single" w:sz="4" w:space="0" w:color="auto"/>
            </w:tcBorders>
          </w:tcPr>
          <w:p w14:paraId="2B7DE4B4" w14:textId="77777777" w:rsidR="000D3B04" w:rsidRPr="00B354FE" w:rsidRDefault="00102AA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Планируемые результаты коррекционно-развивающей работы</w:t>
            </w:r>
          </w:p>
        </w:tc>
        <w:tc>
          <w:tcPr>
            <w:tcW w:w="2493" w:type="dxa"/>
            <w:tcBorders>
              <w:top w:val="single" w:sz="4" w:space="0" w:color="auto"/>
              <w:left w:val="single" w:sz="4" w:space="0" w:color="auto"/>
              <w:bottom w:val="single" w:sz="4" w:space="0" w:color="auto"/>
              <w:right w:val="single" w:sz="4" w:space="0" w:color="auto"/>
            </w:tcBorders>
          </w:tcPr>
          <w:p w14:paraId="17BB90E7" w14:textId="77777777" w:rsidR="000D3B04" w:rsidRPr="00B354FE" w:rsidRDefault="00102AAD">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Фамилия, имя, отчество (при наличии), должность педагогического работника</w:t>
            </w:r>
          </w:p>
        </w:tc>
      </w:tr>
      <w:tr w:rsidR="000D3B04" w:rsidRPr="00B354FE" w14:paraId="1C884FC8" w14:textId="77777777">
        <w:tc>
          <w:tcPr>
            <w:tcW w:w="1530" w:type="dxa"/>
            <w:tcBorders>
              <w:top w:val="single" w:sz="4" w:space="0" w:color="auto"/>
              <w:left w:val="single" w:sz="4" w:space="0" w:color="auto"/>
              <w:bottom w:val="single" w:sz="4" w:space="0" w:color="auto"/>
              <w:right w:val="single" w:sz="4" w:space="0" w:color="auto"/>
            </w:tcBorders>
          </w:tcPr>
          <w:p w14:paraId="10AF25C9" w14:textId="77777777" w:rsidR="000D3B04" w:rsidRPr="00B354FE" w:rsidRDefault="000D3B0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474" w:type="dxa"/>
            <w:tcBorders>
              <w:top w:val="single" w:sz="4" w:space="0" w:color="auto"/>
              <w:left w:val="single" w:sz="4" w:space="0" w:color="auto"/>
              <w:bottom w:val="single" w:sz="4" w:space="0" w:color="auto"/>
              <w:right w:val="single" w:sz="4" w:space="0" w:color="auto"/>
            </w:tcBorders>
          </w:tcPr>
          <w:p w14:paraId="2A493B54" w14:textId="77777777" w:rsidR="000D3B04" w:rsidRPr="00B354FE" w:rsidRDefault="000D3B0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757" w:type="dxa"/>
            <w:tcBorders>
              <w:top w:val="single" w:sz="4" w:space="0" w:color="auto"/>
              <w:left w:val="single" w:sz="4" w:space="0" w:color="auto"/>
              <w:bottom w:val="single" w:sz="4" w:space="0" w:color="auto"/>
              <w:right w:val="single" w:sz="4" w:space="0" w:color="auto"/>
            </w:tcBorders>
          </w:tcPr>
          <w:p w14:paraId="5675DEE7" w14:textId="77777777" w:rsidR="000D3B04" w:rsidRPr="00B354FE" w:rsidRDefault="000D3B0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190" w:type="dxa"/>
            <w:tcBorders>
              <w:top w:val="single" w:sz="4" w:space="0" w:color="auto"/>
              <w:left w:val="single" w:sz="4" w:space="0" w:color="auto"/>
              <w:bottom w:val="single" w:sz="4" w:space="0" w:color="auto"/>
              <w:right w:val="single" w:sz="4" w:space="0" w:color="auto"/>
            </w:tcBorders>
          </w:tcPr>
          <w:p w14:paraId="02F53883" w14:textId="77777777" w:rsidR="000D3B04" w:rsidRPr="00B354FE" w:rsidRDefault="000D3B0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474" w:type="dxa"/>
            <w:tcBorders>
              <w:top w:val="single" w:sz="4" w:space="0" w:color="auto"/>
              <w:left w:val="single" w:sz="4" w:space="0" w:color="auto"/>
              <w:bottom w:val="single" w:sz="4" w:space="0" w:color="auto"/>
              <w:right w:val="single" w:sz="4" w:space="0" w:color="auto"/>
            </w:tcBorders>
          </w:tcPr>
          <w:p w14:paraId="14859EFB" w14:textId="77777777" w:rsidR="000D3B04" w:rsidRPr="00B354FE" w:rsidRDefault="000D3B0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2493" w:type="dxa"/>
            <w:tcBorders>
              <w:top w:val="single" w:sz="4" w:space="0" w:color="auto"/>
              <w:left w:val="single" w:sz="4" w:space="0" w:color="auto"/>
              <w:bottom w:val="single" w:sz="4" w:space="0" w:color="auto"/>
              <w:right w:val="single" w:sz="4" w:space="0" w:color="auto"/>
            </w:tcBorders>
          </w:tcPr>
          <w:p w14:paraId="6530CF29" w14:textId="77777777" w:rsidR="000D3B04" w:rsidRPr="00B354FE" w:rsidRDefault="000D3B0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3469771C"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4D0B43A3" w14:textId="77777777" w:rsidR="000D3B04" w:rsidRPr="00B354FE" w:rsidRDefault="00102AAD">
      <w:pPr>
        <w:pStyle w:val="ConsPlusNormal"/>
        <w:ind w:firstLine="540"/>
        <w:jc w:val="both"/>
      </w:pPr>
      <w:r w:rsidRPr="00B354FE">
        <w:t>Обязательными направлениями коррекционно-развивающей работы, которые включаются в Индивидуальные планы каждого обучающегося, являются:</w:t>
      </w:r>
    </w:p>
    <w:p w14:paraId="442EB595" w14:textId="77777777" w:rsidR="000D3B04" w:rsidRPr="00B354FE" w:rsidRDefault="00102AAD">
      <w:pPr>
        <w:pStyle w:val="ConsPlusNormal"/>
        <w:spacing w:before="240"/>
        <w:ind w:firstLine="540"/>
        <w:jc w:val="both"/>
      </w:pPr>
      <w:r w:rsidRPr="00B354FE">
        <w:t>- развитие восприятия и воспроизведения устной речи обучающихся как важного условия их наиболее полноценного развития, качественного образования, социальной адаптации (с учетом достигнутого уровня развития речевого слуха, слухозрительного восприятия устной речи, ее произносительной стороны);</w:t>
      </w:r>
    </w:p>
    <w:p w14:paraId="4EF8E826" w14:textId="77777777" w:rsidR="000D3B04" w:rsidRPr="00B354FE" w:rsidRDefault="00102AAD">
      <w:pPr>
        <w:pStyle w:val="ConsPlusNormal"/>
        <w:spacing w:before="240"/>
        <w:ind w:firstLine="540"/>
        <w:jc w:val="both"/>
      </w:pPr>
      <w:r w:rsidRPr="00B354FE">
        <w:t>- коррекция и (или) развитие учебно-познавательной деятельности с целью обеспечения качественного достижения планируемых результатов образовательной программы (с учетом особых образовательных потребностей и индивидуальных особенностей обучающихся).</w:t>
      </w:r>
    </w:p>
    <w:p w14:paraId="3DEEDD89" w14:textId="77777777" w:rsidR="000D3B04" w:rsidRPr="00B354FE" w:rsidRDefault="00102AAD">
      <w:pPr>
        <w:pStyle w:val="ConsPlusNormal"/>
        <w:spacing w:before="240"/>
        <w:ind w:firstLine="540"/>
        <w:jc w:val="both"/>
      </w:pPr>
      <w:r w:rsidRPr="00B354FE">
        <w:t>Направления коррекционно-развивающей работы в зависимости от индивидуальных особенностей обучающихся могут также включать:</w:t>
      </w:r>
    </w:p>
    <w:p w14:paraId="0FB5A18C" w14:textId="77777777" w:rsidR="000D3B04" w:rsidRPr="00B354FE" w:rsidRDefault="00102AAD">
      <w:pPr>
        <w:pStyle w:val="ConsPlusNormal"/>
        <w:spacing w:before="240"/>
        <w:ind w:firstLine="540"/>
        <w:jc w:val="both"/>
      </w:pPr>
      <w:r w:rsidRPr="00B354FE">
        <w:t>- развитие у обучающихся словесной речи письменной и (или) устной как важного условия их наиболее полноценного развития, качественного образования, социальной адаптации;</w:t>
      </w:r>
    </w:p>
    <w:p w14:paraId="460323FE" w14:textId="77777777" w:rsidR="000D3B04" w:rsidRPr="00B354FE" w:rsidRDefault="00102AAD">
      <w:pPr>
        <w:pStyle w:val="ConsPlusNormal"/>
        <w:spacing w:before="240"/>
        <w:ind w:firstLine="540"/>
        <w:jc w:val="both"/>
      </w:pPr>
      <w:r w:rsidRPr="00B354FE">
        <w:t>- коррекцию и (или) развитие высших психических функций, эмоционально-волевой и познавательной сфер;</w:t>
      </w:r>
    </w:p>
    <w:p w14:paraId="0188A098" w14:textId="77777777" w:rsidR="000D3B04" w:rsidRPr="00B354FE" w:rsidRDefault="00102AAD">
      <w:pPr>
        <w:pStyle w:val="ConsPlusNormal"/>
        <w:spacing w:before="240"/>
        <w:ind w:firstLine="540"/>
        <w:jc w:val="both"/>
      </w:pPr>
      <w:r w:rsidRPr="00B354FE">
        <w:t>- коррекцию и (или) развитие коммуникативно-речевой сферы;</w:t>
      </w:r>
    </w:p>
    <w:p w14:paraId="7185881C" w14:textId="77777777" w:rsidR="000D3B04" w:rsidRPr="00B354FE" w:rsidRDefault="00102AAD">
      <w:pPr>
        <w:pStyle w:val="ConsPlusNormal"/>
        <w:spacing w:before="240"/>
        <w:ind w:firstLine="540"/>
        <w:jc w:val="both"/>
      </w:pPr>
      <w:r w:rsidRPr="00B354FE">
        <w:t>- коррекцию и (или) развитие личностных установок в соответствии с социально-этическими нормами и правилами межличностного взаимодействия; развитие межличностного общения в группе сверстников (со взрослыми);</w:t>
      </w:r>
    </w:p>
    <w:p w14:paraId="2AC39069" w14:textId="77777777" w:rsidR="000D3B04" w:rsidRPr="00B354FE" w:rsidRDefault="00102AAD">
      <w:pPr>
        <w:pStyle w:val="ConsPlusNormal"/>
        <w:spacing w:before="240"/>
        <w:ind w:firstLine="540"/>
        <w:jc w:val="both"/>
      </w:pPr>
      <w:r w:rsidRPr="00B354FE">
        <w:t>- развитие способов регуляции поведения, адекватных форм утверждения самостоятельности, личностной автономии;</w:t>
      </w:r>
    </w:p>
    <w:p w14:paraId="2B87E34A" w14:textId="77777777" w:rsidR="000D3B04" w:rsidRPr="00B354FE" w:rsidRDefault="00102AAD">
      <w:pPr>
        <w:pStyle w:val="ConsPlusNormal"/>
        <w:spacing w:before="240"/>
        <w:ind w:firstLine="540"/>
        <w:jc w:val="both"/>
      </w:pPr>
      <w:r w:rsidRPr="00B354FE">
        <w:t>- развитие компетенций, необходимых для профессионального самоопределения и профессионального образования;</w:t>
      </w:r>
    </w:p>
    <w:p w14:paraId="17274AE1" w14:textId="77777777" w:rsidR="000D3B04" w:rsidRPr="00B354FE" w:rsidRDefault="00102AAD">
      <w:pPr>
        <w:pStyle w:val="ConsPlusNormal"/>
        <w:spacing w:before="240"/>
        <w:ind w:firstLine="540"/>
        <w:jc w:val="both"/>
      </w:pPr>
      <w:r w:rsidRPr="00B354FE">
        <w:t>- совершенствование навыков получения и использования информации (в том числе на основе ИКТ), способствующих повышению социальных компетенций и адаптации в реальных жизненных условиях;</w:t>
      </w:r>
    </w:p>
    <w:p w14:paraId="597047AB" w14:textId="77777777" w:rsidR="000D3B04" w:rsidRPr="00B354FE" w:rsidRDefault="00102AAD">
      <w:pPr>
        <w:pStyle w:val="ConsPlusNormal"/>
        <w:spacing w:before="240"/>
        <w:ind w:firstLine="540"/>
        <w:jc w:val="both"/>
      </w:pPr>
      <w:r w:rsidRPr="00B354FE">
        <w:t>- социально-педагогическую защиту ребенка в случаях неблагоприятных условий жизни при психотравмирующих обстоятельствах.</w:t>
      </w:r>
    </w:p>
    <w:p w14:paraId="437A5239" w14:textId="77777777" w:rsidR="000D3B04" w:rsidRPr="00B354FE" w:rsidRDefault="00102AAD">
      <w:pPr>
        <w:pStyle w:val="ConsPlusNormal"/>
        <w:spacing w:before="240"/>
        <w:ind w:firstLine="540"/>
        <w:jc w:val="both"/>
      </w:pPr>
      <w:r w:rsidRPr="00B354FE">
        <w:lastRenderedPageBreak/>
        <w:t>Направления коррекционно-развивающей работы могут быть расширены с учетом особых образовательных потребностей и индивидуальных особенностей обучающихся на основании рекомендаций ППк образовательной организации, базирующихся на рекомендациях ПМПК, ИПРА, результатах комплексной психолого-педагогической диагностики обучающихся. Занятия по коррекционно-развивающим курсам включаются во внеурочную деятельность.</w:t>
      </w:r>
    </w:p>
    <w:p w14:paraId="46B12C26" w14:textId="77777777" w:rsidR="000D3B04" w:rsidRPr="00B354FE" w:rsidRDefault="00102AAD">
      <w:pPr>
        <w:pStyle w:val="ConsPlusNormal"/>
        <w:spacing w:before="240"/>
        <w:ind w:firstLine="540"/>
        <w:jc w:val="both"/>
      </w:pPr>
      <w:r w:rsidRPr="00B354FE">
        <w:t>Программой коррекционной работы предусмотрены два обязательных коррекционно-развивающих курса - "Развитие восприятия и воспроизведения устной речи" и "Развитие учебно-познавательной деятельности", что обусловлено особыми образовательными потребностями обучающихся.</w:t>
      </w:r>
    </w:p>
    <w:p w14:paraId="15F786AC" w14:textId="77777777" w:rsidR="000D3B04" w:rsidRPr="00B354FE" w:rsidRDefault="00102AAD">
      <w:pPr>
        <w:pStyle w:val="ConsPlusNormal"/>
        <w:spacing w:before="240"/>
        <w:ind w:firstLine="540"/>
        <w:jc w:val="both"/>
      </w:pPr>
      <w:r w:rsidRPr="00B354FE">
        <w:t xml:space="preserve"> </w:t>
      </w:r>
      <w:r w:rsidRPr="00B354FE">
        <w:rPr>
          <w:b/>
          <w:bCs/>
          <w:i/>
          <w:iCs/>
        </w:rPr>
        <w:t>Коррекционно-развивающий курс "Развитие восприятия и воспроизведения устной речи" включает</w:t>
      </w:r>
      <w:r w:rsidRPr="00B354FE">
        <w:t>: проведение стартовой диагностики (в начале обучения на уровне основного общего образования или при переводе из другой образовательной организации) - слухозрительного восприятия устной речи, речевого слуха, произносительной стороны речи, а также мониторинга достижения каждым обучающимся планируемых результатов обучения восприятию и воспроизведению устной речи, который проводится не реже одного раза в полугодие; кроме этого, в начале каждого учебного года проводится обследование произносительной стороны речи; проведение специальной работы по достижению обучающимися планируемых результатов коррекционно-развивающего курса на основе индивидуализированных рабочих программ, разработанных с учетом особенностей каждого обучающегося (состояния слуха, времени и характера его нарушения, слухопротезирования, достигнутого уровня слухоречевого развития, фактического состояния слухозрительного восприятия устной речи, речевого слуха, произносительной стороны речи и другого).</w:t>
      </w:r>
    </w:p>
    <w:p w14:paraId="53F6384B" w14:textId="77777777" w:rsidR="000D3B04" w:rsidRPr="00B354FE" w:rsidRDefault="00102AAD">
      <w:pPr>
        <w:pStyle w:val="ConsPlusNormal"/>
        <w:spacing w:before="240"/>
        <w:ind w:firstLine="540"/>
        <w:jc w:val="both"/>
      </w:pPr>
      <w:r w:rsidRPr="00B354FE">
        <w:t>Коррекционно-развивающий курс "Развитие восприятия и воспроизведения устной речи" включен во внеурочную деятельность; на его проведение предусмотрено в 5 - 9 классах по два часа в неделю на каждого обучающегося при равномерном распределении занятий в течение недели продолжительностью не более 30 минут (например, два занятия в неделю по 25 минут, одно занятие - 30 минут). Занятия целесообразно проводить в следующих организационных формах: в 5 классе - индивидуально; в 6 - 7 классах - одно занятие в неделю парами, включающими обучающихся с близким уровнем общего и слухоречевого развития, остальные занятия в течение недели - индивидуально; в 8 - 9 классах - два занятия в неделю парами, одно занятие в течение учебной недели - индивидуально.</w:t>
      </w:r>
    </w:p>
    <w:p w14:paraId="27DA7DD9" w14:textId="77777777" w:rsidR="000D3B04" w:rsidRPr="00B354FE" w:rsidRDefault="00102AAD">
      <w:pPr>
        <w:pStyle w:val="ConsPlusNormal"/>
        <w:spacing w:before="240"/>
        <w:ind w:firstLine="540"/>
        <w:jc w:val="both"/>
      </w:pPr>
      <w:r w:rsidRPr="00B354FE">
        <w:t>Решение об организационных формах реализации коррекционно-развивающего курса "Развитие восприятия и воспроизведения устной речи" принимает ППк. При этом учитывается фактическое состояние восприятия и воспроизведения устной речи каждого обучающегося по результатам специального обследования, индивидуальные особенности обучающихся, в том числе уровень общего и слухоречевого развития, а также возможности в достижении планируемых результатов овладения восприятием и воспроизведением устной речью при реализации работы индивидуально и (или) парами.</w:t>
      </w:r>
    </w:p>
    <w:p w14:paraId="041AB731" w14:textId="77777777" w:rsidR="000D3B04" w:rsidRPr="00B354FE" w:rsidRDefault="00102AAD">
      <w:pPr>
        <w:pStyle w:val="ConsPlusNormal"/>
        <w:spacing w:before="240"/>
        <w:ind w:firstLine="540"/>
        <w:jc w:val="both"/>
      </w:pPr>
      <w:r w:rsidRPr="00B354FE">
        <w:t>Включение занятия парами способствует активизации развития коммуникативных действий в процессе обучения восприятию и воспроизведению устной речи обучающихся. В то же время обучающимся необходима целенаправленная индивидуальная работа по развитию речевого слуха, слухозрительного восприятия устной речи, ее произносительной стороны.</w:t>
      </w:r>
    </w:p>
    <w:p w14:paraId="0FF27F9C" w14:textId="77777777" w:rsidR="000D3B04" w:rsidRPr="00B354FE" w:rsidRDefault="00102AAD">
      <w:pPr>
        <w:pStyle w:val="ConsPlusNormal"/>
        <w:spacing w:before="240"/>
        <w:ind w:firstLine="540"/>
        <w:jc w:val="both"/>
      </w:pPr>
      <w:r w:rsidRPr="00B354FE">
        <w:t xml:space="preserve">Коррекционно-развивающий курс "Развитие восприятия и воспроизведения устной </w:t>
      </w:r>
      <w:r w:rsidRPr="00B354FE">
        <w:lastRenderedPageBreak/>
        <w:t>речи" ведет учитель-дефектолог (сурдопедагог).</w:t>
      </w:r>
    </w:p>
    <w:p w14:paraId="65164EF9" w14:textId="77777777" w:rsidR="000D3B04" w:rsidRPr="00B354FE" w:rsidRDefault="00102AAD">
      <w:pPr>
        <w:pStyle w:val="ConsPlusNormal"/>
        <w:spacing w:before="240"/>
        <w:ind w:firstLine="540"/>
        <w:jc w:val="both"/>
      </w:pPr>
      <w:r w:rsidRPr="00B354FE">
        <w:rPr>
          <w:b/>
          <w:bCs/>
          <w:i/>
          <w:iCs/>
        </w:rPr>
        <w:t xml:space="preserve">Коррекционно-развивающий курс "Развитие учебно-познавательной деятельности" </w:t>
      </w:r>
      <w:r w:rsidRPr="00B354FE">
        <w:t>направлен на оказание обучающимся с нарушениями слуха специализированной индивидуально ориентированной психолого-педагогической помощи в развитии учебно-познавательной деятельности в контексте достижения ими планируемых результатов образования. Это предполагает выявление причин трудностей обучающихся в развитии учебно-познавательной деятельности в контексте достижения планируемых результатов образования (на основе данных специализированного комплексного психолого-педагогического обследования); оказание специализированной индивидуально ориентированной психолого-педагогической помощи обучающимся с целью коррекции и развития учебно-познавательной деятельности в контексте достижения планируемых результатов учебных предметов; осуществление пропедевтики возникновения учебных трудностей у обучающихся; выявление у обучающихся особых способностей (одаренности) в определенных видах учебной и внеурочной деятельности (на основе данных специализированного комплексного психолого-педагогического обследования).</w:t>
      </w:r>
    </w:p>
    <w:p w14:paraId="23E0955A" w14:textId="77777777" w:rsidR="000D3B04" w:rsidRPr="00B354FE" w:rsidRDefault="00102AAD">
      <w:pPr>
        <w:pStyle w:val="ConsPlusNormal"/>
        <w:spacing w:before="240"/>
        <w:ind w:firstLine="540"/>
        <w:jc w:val="both"/>
      </w:pPr>
      <w:r w:rsidRPr="00B354FE">
        <w:t>Направления, содержание и формы организации коррекционно-развивающего курса "Развитие учебно-познавательной деятельности" могут изменяться по решению ППк образовательной организации, в том числе в течение учебного года, с учетом результатов мониторинга достижения каждым обучающимся планируемых результатов "Индивидуальной программы коррекционно-развивающей работы". Занятия по коррекционно-развивающему курсу "Развитие учебно-познавательной деятельности" могут проводиться индивидуально, а также в разных формах фронтальной работы (парами, малыми группами).</w:t>
      </w:r>
    </w:p>
    <w:p w14:paraId="79CE70F0" w14:textId="77777777" w:rsidR="000D3B04" w:rsidRPr="00B354FE" w:rsidRDefault="00102AAD">
      <w:pPr>
        <w:pStyle w:val="ConsPlusNormal"/>
        <w:spacing w:before="240"/>
        <w:ind w:firstLine="540"/>
        <w:jc w:val="both"/>
      </w:pPr>
      <w:r w:rsidRPr="00B354FE">
        <w:t>Решение об организационных формах проведения работы (индивидуально, парами, малыми группами), а также комплектование пар (малых групп) обучающихся принимает ППк образовательной организации с учетом индивидуальных особенностей обучающихся и результатов комплексного специализированного психолого-педагогического обследования. С учетом индивидуально ориентированных направлений и содержания коррекционно-развивающей работы по курсу "Развитие учебно-познавательной деятельности" занятия с обучающимися могут проводить педагоги-предметники, имеющие специальную подготовку в области сурдопедагогики, или учителя-дефектологи (сурдопедагоги).</w:t>
      </w:r>
    </w:p>
    <w:p w14:paraId="7FCF9FD2" w14:textId="77777777" w:rsidR="000D3B04" w:rsidRPr="00B354FE" w:rsidRDefault="00102AAD">
      <w:pPr>
        <w:pStyle w:val="ConsPlusNormal"/>
        <w:spacing w:before="240"/>
        <w:ind w:firstLine="540"/>
        <w:jc w:val="both"/>
      </w:pPr>
      <w:r w:rsidRPr="00B354FE">
        <w:t>При разработке рабочих программ коррекционно-развивающего курса "Развитие учебно-познавательной деятельности" учитывается, что для части обучающихся для эффективного развития учебно-познавательной деятельности с учетом выявленных трудностей в процессе образования, а также пропедевтики их возникновения по решению ППк образовательной организации в "Индивидуальный план коррекционно-развивающей работы" включены занятия с педагогом-психологом (социальным педагогом и другими специалистами). Качественному достижению планируемых результатов развития учебно-познавательной деятельности у обучающихся способствует обеспечение преемственности в коррекционной работе на занятиях коррекционно-развивающего курса "Развитие учебно-познавательной деятельности", занятиях педагога-психолога (социального педагога и других специалистов), а также на уроках и в процессе внеурочной деятельности.</w:t>
      </w:r>
    </w:p>
    <w:p w14:paraId="5B332636" w14:textId="77777777" w:rsidR="000D3B04" w:rsidRPr="00B354FE" w:rsidRDefault="00102AAD">
      <w:pPr>
        <w:pStyle w:val="ConsPlusNormal"/>
        <w:spacing w:before="240"/>
        <w:ind w:firstLine="540"/>
        <w:jc w:val="both"/>
      </w:pPr>
      <w:r w:rsidRPr="00B354FE">
        <w:t xml:space="preserve">Индивидуальным планом коррекционно-развивающей работы обучающегося может быть предусмотрена возможность проведения в процессе внеурочной деятельности дополнительных коррекционно-развивающих занятий с учетом рекомендаций ПМПК и ИПРА обучающегося, а также в случаях, связанных с особыми жизненными обстоятельствами (в том числе с длительной болезнью обучающего, проведением его </w:t>
      </w:r>
      <w:r w:rsidRPr="00B354FE">
        <w:lastRenderedPageBreak/>
        <w:t>медицинской реабилитации), и в других ситуациях, требующих дополнительной, в том числе индивидуально ориентированной коррекционно-развивающей помощи.</w:t>
      </w:r>
    </w:p>
    <w:p w14:paraId="544DC73F" w14:textId="77777777" w:rsidR="000D3B04" w:rsidRPr="00B354FE" w:rsidRDefault="00102AAD">
      <w:pPr>
        <w:pStyle w:val="ConsPlusNormal"/>
        <w:spacing w:before="240"/>
        <w:ind w:firstLine="540"/>
        <w:jc w:val="both"/>
      </w:pPr>
      <w:r w:rsidRPr="00B354FE">
        <w:t>Направления, общее содержание и организацию дополнительных занятий (сроки проведения, количество часов в неделю, формы проведения - индивидуально, парами или малыми группами) определяет психолого-педагогический консилиум образовательной организации с учетом выявленных особых образовательных потребностей, индивидуальных особенностей каждого обучающегося.</w:t>
      </w:r>
    </w:p>
    <w:p w14:paraId="46E1AFBA" w14:textId="77777777" w:rsidR="000D3B04" w:rsidRPr="00B354FE" w:rsidRDefault="00102AAD">
      <w:pPr>
        <w:pStyle w:val="ConsPlusNormal"/>
        <w:spacing w:before="240"/>
        <w:ind w:firstLine="540"/>
        <w:jc w:val="both"/>
      </w:pPr>
      <w:r w:rsidRPr="00B354FE">
        <w:t>В зависимости от направления коррекционно-развивающей работы на дополнительных коррекционно-развивающих занятиях, определенных для каждого обучающегося психолого-педагогическим консилиумом образовательной организации, в ней могут участвовать учитель-дефектолог (сурдопедагог), учителя-предметники и другие педагогические работники.</w:t>
      </w:r>
    </w:p>
    <w:p w14:paraId="5B1F455D" w14:textId="77777777" w:rsidR="000D3B04" w:rsidRPr="00B354FE" w:rsidRDefault="00102AAD">
      <w:pPr>
        <w:pStyle w:val="ConsPlusNormal"/>
        <w:spacing w:before="240"/>
        <w:ind w:firstLine="540"/>
        <w:jc w:val="both"/>
      </w:pPr>
      <w:r w:rsidRPr="00B354FE">
        <w:t>Время, отведенное на коррекционно-развивающие курсы и дополнительные коррекционно-развивающие занятия,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адаптированной основной общеобразовательной программы.</w:t>
      </w:r>
    </w:p>
    <w:p w14:paraId="59B4F5F9" w14:textId="77777777" w:rsidR="000D3B04" w:rsidRPr="00B354FE" w:rsidRDefault="00102AAD">
      <w:pPr>
        <w:pStyle w:val="ConsPlusNormal"/>
        <w:spacing w:before="240"/>
        <w:ind w:firstLine="540"/>
        <w:jc w:val="both"/>
      </w:pPr>
      <w:r w:rsidRPr="00B354FE">
        <w:t xml:space="preserve"> Занятия коррекционно-развивающих курсов и дополнительные занятия в соответствии с "Индивидуальным планом коррекционно-развивающей работы обучающегося", могут быть организованы модульно, в том числе на основе сетевого взаимодействия.</w:t>
      </w:r>
    </w:p>
    <w:p w14:paraId="0E4D2E99" w14:textId="77777777" w:rsidR="000D3B04" w:rsidRPr="00B354FE" w:rsidRDefault="00102AAD">
      <w:pPr>
        <w:pStyle w:val="ConsPlusNormal"/>
        <w:spacing w:before="300"/>
        <w:ind w:firstLine="540"/>
        <w:jc w:val="both"/>
      </w:pPr>
      <w:r w:rsidRPr="00B354FE">
        <w:t xml:space="preserve"> Педагогические работники, осуществляющие образовательную деятельность при проведении коррекционно-развивающих курсов, а также дополнительных коррекционно-развивающих занятий разрабатывают индивидуально ориентированные рабочие программы с учетом особых образовательных потребностей и индивидуальных особенностей обучающихся, проводят занятия в соответствии с расписанием, осуществляют стартовую диагностику и мониторинг достижения обучающимися планируемых результатов, анализ и оценку полученных данных, проводят консультативную и информационно-просветительскую работу.</w:t>
      </w:r>
    </w:p>
    <w:p w14:paraId="42014E97" w14:textId="77777777" w:rsidR="000D3B04" w:rsidRPr="00B354FE" w:rsidRDefault="00102AAD">
      <w:pPr>
        <w:pStyle w:val="ConsPlusNormal"/>
        <w:spacing w:before="240"/>
        <w:ind w:firstLine="540"/>
        <w:jc w:val="both"/>
      </w:pPr>
      <w:r w:rsidRPr="00B354FE">
        <w:t>Рабочая программа коррекционно-развивающего курса может иметь следующую структуру:</w:t>
      </w:r>
    </w:p>
    <w:p w14:paraId="4730DABC" w14:textId="77777777" w:rsidR="000D3B04" w:rsidRPr="00B354FE" w:rsidRDefault="00102AAD">
      <w:pPr>
        <w:pStyle w:val="ConsPlusNormal"/>
        <w:spacing w:before="240"/>
        <w:ind w:firstLine="540"/>
        <w:jc w:val="both"/>
      </w:pPr>
      <w:r w:rsidRPr="00B354FE">
        <w:t>пояснительная записка:</w:t>
      </w:r>
    </w:p>
    <w:p w14:paraId="38443D02" w14:textId="77777777" w:rsidR="000D3B04" w:rsidRPr="00B354FE" w:rsidRDefault="00102AAD">
      <w:pPr>
        <w:pStyle w:val="ConsPlusNormal"/>
        <w:spacing w:before="240"/>
        <w:ind w:firstLine="540"/>
        <w:jc w:val="both"/>
      </w:pPr>
      <w:r w:rsidRPr="00B354FE">
        <w:t>общая характеристика коррекционно-развивающего курса;</w:t>
      </w:r>
    </w:p>
    <w:p w14:paraId="2CE53FFB" w14:textId="77777777" w:rsidR="000D3B04" w:rsidRPr="00B354FE" w:rsidRDefault="00102AAD">
      <w:pPr>
        <w:pStyle w:val="ConsPlusNormal"/>
        <w:spacing w:before="240"/>
        <w:ind w:firstLine="540"/>
        <w:jc w:val="both"/>
      </w:pPr>
      <w:r w:rsidRPr="00B354FE">
        <w:t>цели коррекционно-развивающего курса;</w:t>
      </w:r>
    </w:p>
    <w:p w14:paraId="71D45A3F" w14:textId="77777777" w:rsidR="000D3B04" w:rsidRPr="00B354FE" w:rsidRDefault="00102AAD">
      <w:pPr>
        <w:pStyle w:val="ConsPlusNormal"/>
        <w:spacing w:before="240"/>
        <w:ind w:firstLine="540"/>
        <w:jc w:val="both"/>
      </w:pPr>
      <w:r w:rsidRPr="00B354FE">
        <w:t>место коррекционно-развивающего курса в учебном плане;</w:t>
      </w:r>
    </w:p>
    <w:p w14:paraId="7A970976" w14:textId="77777777" w:rsidR="000D3B04" w:rsidRPr="00B354FE" w:rsidRDefault="00102AAD">
      <w:pPr>
        <w:pStyle w:val="ConsPlusNormal"/>
        <w:spacing w:before="240"/>
        <w:ind w:firstLine="540"/>
        <w:jc w:val="both"/>
      </w:pPr>
      <w:r w:rsidRPr="00B354FE">
        <w:t>основные содержательные линии программы коррекционно-развивающего курса;</w:t>
      </w:r>
    </w:p>
    <w:p w14:paraId="0F52E756" w14:textId="77777777" w:rsidR="000D3B04" w:rsidRPr="00B354FE" w:rsidRDefault="00102AAD">
      <w:pPr>
        <w:pStyle w:val="ConsPlusNormal"/>
        <w:spacing w:before="240"/>
        <w:ind w:firstLine="540"/>
        <w:jc w:val="both"/>
      </w:pPr>
      <w:r w:rsidRPr="00B354FE">
        <w:t>планируемые результаты освоения коррекционно-развивающего курса;</w:t>
      </w:r>
    </w:p>
    <w:p w14:paraId="7A817E45" w14:textId="77777777" w:rsidR="000D3B04" w:rsidRPr="00B354FE" w:rsidRDefault="00102AAD">
      <w:pPr>
        <w:pStyle w:val="ConsPlusNormal"/>
        <w:spacing w:before="240"/>
        <w:ind w:firstLine="540"/>
        <w:jc w:val="both"/>
      </w:pPr>
      <w:r w:rsidRPr="00B354FE">
        <w:t>содержание коррекционно-развивающего курса (по классам):</w:t>
      </w:r>
    </w:p>
    <w:p w14:paraId="54D60777" w14:textId="77777777" w:rsidR="000D3B04" w:rsidRPr="00B354FE" w:rsidRDefault="00102AAD">
      <w:pPr>
        <w:pStyle w:val="ConsPlusNormal"/>
        <w:spacing w:before="240"/>
        <w:ind w:firstLine="540"/>
        <w:jc w:val="both"/>
      </w:pPr>
      <w:r w:rsidRPr="00B354FE">
        <w:t>планируемые результаты обучения;</w:t>
      </w:r>
    </w:p>
    <w:p w14:paraId="31E93760" w14:textId="77777777" w:rsidR="000D3B04" w:rsidRPr="00B354FE" w:rsidRDefault="00102AAD">
      <w:pPr>
        <w:pStyle w:val="ConsPlusNormal"/>
        <w:spacing w:before="240"/>
        <w:ind w:firstLine="540"/>
        <w:jc w:val="both"/>
      </w:pPr>
      <w:r w:rsidRPr="00B354FE">
        <w:lastRenderedPageBreak/>
        <w:t>календарно-тематическое планирование;</w:t>
      </w:r>
    </w:p>
    <w:p w14:paraId="5AFE1ADE" w14:textId="77777777" w:rsidR="000D3B04" w:rsidRPr="00B354FE" w:rsidRDefault="00102AAD">
      <w:pPr>
        <w:pStyle w:val="ConsPlusNormal"/>
        <w:spacing w:before="240"/>
        <w:ind w:firstLine="540"/>
        <w:jc w:val="both"/>
      </w:pPr>
      <w:r w:rsidRPr="00B354FE">
        <w:t>мониторинг достижения планируемых результатов.</w:t>
      </w:r>
    </w:p>
    <w:p w14:paraId="61598AF1" w14:textId="77777777" w:rsidR="000D3B04" w:rsidRPr="00B354FE" w:rsidRDefault="00102AAD">
      <w:pPr>
        <w:pStyle w:val="ConsPlusNormal"/>
        <w:spacing w:before="240"/>
        <w:ind w:firstLine="540"/>
        <w:jc w:val="both"/>
        <w:rPr>
          <w:b/>
          <w:bCs/>
          <w:i/>
          <w:iCs/>
        </w:rPr>
      </w:pPr>
      <w:r w:rsidRPr="00B354FE">
        <w:rPr>
          <w:b/>
          <w:bCs/>
          <w:i/>
          <w:iCs/>
        </w:rPr>
        <w:t xml:space="preserve"> Консультативное направление</w:t>
      </w:r>
    </w:p>
    <w:p w14:paraId="433426A7" w14:textId="77777777" w:rsidR="000D3B04" w:rsidRPr="00B354FE" w:rsidRDefault="00102AAD">
      <w:pPr>
        <w:pStyle w:val="ConsPlusNormal"/>
        <w:spacing w:before="240"/>
        <w:ind w:firstLine="540"/>
        <w:jc w:val="both"/>
      </w:pPr>
      <w:r w:rsidRPr="00B354FE">
        <w:t>Данное направление работы обеспечивает непрерывность специального психолого-педагогического сопровождения обучающихся с нарушениями слуха и их семей по вопросам образования и социализации обучающихся, повышения уровня родительской компетентности и активизации роли родителей (законных представителей) в воспитании своих детей.</w:t>
      </w:r>
    </w:p>
    <w:p w14:paraId="42BBAC1C" w14:textId="77777777" w:rsidR="000D3B04" w:rsidRPr="00B354FE" w:rsidRDefault="00102AAD">
      <w:pPr>
        <w:pStyle w:val="ConsPlusNormal"/>
        <w:spacing w:before="240"/>
        <w:ind w:firstLine="540"/>
        <w:jc w:val="both"/>
      </w:pPr>
      <w:r w:rsidRPr="00B354FE">
        <w:t>Консультативная работа включает разработку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образовательно-коррекционной работы.</w:t>
      </w:r>
    </w:p>
    <w:p w14:paraId="34C6870A" w14:textId="77777777" w:rsidR="000D3B04" w:rsidRPr="00B354FE" w:rsidRDefault="00102AAD">
      <w:pPr>
        <w:pStyle w:val="ConsPlusNormal"/>
        <w:spacing w:before="240"/>
        <w:ind w:firstLine="540"/>
        <w:jc w:val="both"/>
      </w:pPr>
      <w:r w:rsidRPr="00B354FE">
        <w:t>Консультативную работу осуществляют все педагогические работники образовательной организации.</w:t>
      </w:r>
    </w:p>
    <w:p w14:paraId="3F374E71" w14:textId="77777777" w:rsidR="000D3B04" w:rsidRPr="00B354FE" w:rsidRDefault="00102AAD">
      <w:pPr>
        <w:pStyle w:val="ConsPlusNormal"/>
        <w:spacing w:before="240"/>
        <w:ind w:firstLine="540"/>
        <w:jc w:val="both"/>
      </w:pPr>
      <w:r w:rsidRPr="00B354FE">
        <w:t xml:space="preserve"> Рекомендуется составление совместного плана и отчета по консультативной работе, проводимой педагогическими работниками с обучающимися класса и их семьями (на четверть или полугодие).</w:t>
      </w:r>
    </w:p>
    <w:p w14:paraId="47C92DA7" w14:textId="77777777" w:rsidR="000D3B04" w:rsidRPr="00B354FE" w:rsidRDefault="00102AAD">
      <w:pPr>
        <w:pStyle w:val="ConsPlusNormal"/>
        <w:spacing w:before="240"/>
        <w:ind w:firstLine="540"/>
        <w:jc w:val="both"/>
      </w:pPr>
      <w:r w:rsidRPr="00B354FE">
        <w:t xml:space="preserve"> Примерная форма плана консультативной работы:</w:t>
      </w:r>
    </w:p>
    <w:p w14:paraId="0BE92907" w14:textId="77777777" w:rsidR="000D3B04" w:rsidRPr="00B354FE" w:rsidRDefault="000D3B04">
      <w:pPr>
        <w:pStyle w:val="ConsPlusNormal"/>
        <w:jc w:val="both"/>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1644"/>
        <w:gridCol w:w="1134"/>
        <w:gridCol w:w="1531"/>
        <w:gridCol w:w="1417"/>
        <w:gridCol w:w="1417"/>
        <w:gridCol w:w="1928"/>
      </w:tblGrid>
      <w:tr w:rsidR="00B354FE" w:rsidRPr="00B354FE" w14:paraId="0CE2AE00" w14:textId="77777777">
        <w:tc>
          <w:tcPr>
            <w:tcW w:w="9071" w:type="dxa"/>
            <w:gridSpan w:val="6"/>
            <w:tcBorders>
              <w:top w:val="single" w:sz="4" w:space="0" w:color="auto"/>
              <w:left w:val="single" w:sz="4" w:space="0" w:color="auto"/>
              <w:bottom w:val="single" w:sz="4" w:space="0" w:color="auto"/>
              <w:right w:val="single" w:sz="4" w:space="0" w:color="auto"/>
            </w:tcBorders>
          </w:tcPr>
          <w:p w14:paraId="0AD79E5B" w14:textId="77777777" w:rsidR="000D3B04" w:rsidRPr="00B354FE" w:rsidRDefault="00102AAD">
            <w:pPr>
              <w:pStyle w:val="ConsPlusNormal"/>
              <w:jc w:val="center"/>
            </w:pPr>
            <w:r w:rsidRPr="00B354FE">
              <w:t>План консультативной работы</w:t>
            </w:r>
          </w:p>
        </w:tc>
      </w:tr>
      <w:tr w:rsidR="00B354FE" w:rsidRPr="00B354FE" w14:paraId="3AF7B7EF" w14:textId="77777777">
        <w:tc>
          <w:tcPr>
            <w:tcW w:w="1644" w:type="dxa"/>
            <w:tcBorders>
              <w:top w:val="single" w:sz="4" w:space="0" w:color="auto"/>
              <w:left w:val="single" w:sz="4" w:space="0" w:color="auto"/>
              <w:bottom w:val="single" w:sz="4" w:space="0" w:color="auto"/>
              <w:right w:val="single" w:sz="4" w:space="0" w:color="auto"/>
            </w:tcBorders>
          </w:tcPr>
          <w:p w14:paraId="6F39FE87" w14:textId="77777777" w:rsidR="000D3B04" w:rsidRPr="00B354FE" w:rsidRDefault="00102AAD">
            <w:pPr>
              <w:pStyle w:val="ConsPlusNormal"/>
              <w:jc w:val="center"/>
            </w:pPr>
            <w:r w:rsidRPr="00B354FE">
              <w:t>Направления консультативной работы</w:t>
            </w:r>
          </w:p>
        </w:tc>
        <w:tc>
          <w:tcPr>
            <w:tcW w:w="1134" w:type="dxa"/>
            <w:tcBorders>
              <w:top w:val="single" w:sz="4" w:space="0" w:color="auto"/>
              <w:left w:val="single" w:sz="4" w:space="0" w:color="auto"/>
              <w:bottom w:val="single" w:sz="4" w:space="0" w:color="auto"/>
              <w:right w:val="single" w:sz="4" w:space="0" w:color="auto"/>
            </w:tcBorders>
          </w:tcPr>
          <w:p w14:paraId="1EE67AA7" w14:textId="77777777" w:rsidR="000D3B04" w:rsidRPr="00B354FE" w:rsidRDefault="00102AAD">
            <w:pPr>
              <w:pStyle w:val="ConsPlusNormal"/>
              <w:jc w:val="center"/>
            </w:pPr>
            <w:r w:rsidRPr="00B354FE">
              <w:t>Задачи консультативной работы</w:t>
            </w:r>
          </w:p>
        </w:tc>
        <w:tc>
          <w:tcPr>
            <w:tcW w:w="1531" w:type="dxa"/>
            <w:tcBorders>
              <w:top w:val="single" w:sz="4" w:space="0" w:color="auto"/>
              <w:left w:val="single" w:sz="4" w:space="0" w:color="auto"/>
              <w:bottom w:val="single" w:sz="4" w:space="0" w:color="auto"/>
              <w:right w:val="single" w:sz="4" w:space="0" w:color="auto"/>
            </w:tcBorders>
          </w:tcPr>
          <w:p w14:paraId="0AFC2B05" w14:textId="77777777" w:rsidR="000D3B04" w:rsidRPr="00B354FE" w:rsidRDefault="00102AAD">
            <w:pPr>
              <w:pStyle w:val="ConsPlusNormal"/>
              <w:jc w:val="center"/>
            </w:pPr>
            <w:r w:rsidRPr="00B354FE">
              <w:t>Содержание консультативной работы</w:t>
            </w:r>
          </w:p>
        </w:tc>
        <w:tc>
          <w:tcPr>
            <w:tcW w:w="1417" w:type="dxa"/>
            <w:tcBorders>
              <w:top w:val="single" w:sz="4" w:space="0" w:color="auto"/>
              <w:left w:val="single" w:sz="4" w:space="0" w:color="auto"/>
              <w:bottom w:val="single" w:sz="4" w:space="0" w:color="auto"/>
              <w:right w:val="single" w:sz="4" w:space="0" w:color="auto"/>
            </w:tcBorders>
          </w:tcPr>
          <w:p w14:paraId="070B03D6" w14:textId="77777777" w:rsidR="000D3B04" w:rsidRPr="00B354FE" w:rsidRDefault="00102AAD">
            <w:pPr>
              <w:pStyle w:val="ConsPlusNormal"/>
              <w:jc w:val="center"/>
            </w:pPr>
            <w:r w:rsidRPr="00B354FE">
              <w:t>Формы проведения консультативной работы</w:t>
            </w:r>
          </w:p>
        </w:tc>
        <w:tc>
          <w:tcPr>
            <w:tcW w:w="1417" w:type="dxa"/>
            <w:tcBorders>
              <w:top w:val="single" w:sz="4" w:space="0" w:color="auto"/>
              <w:left w:val="single" w:sz="4" w:space="0" w:color="auto"/>
              <w:bottom w:val="single" w:sz="4" w:space="0" w:color="auto"/>
              <w:right w:val="single" w:sz="4" w:space="0" w:color="auto"/>
            </w:tcBorders>
          </w:tcPr>
          <w:p w14:paraId="4C9ED1E1" w14:textId="77777777" w:rsidR="000D3B04" w:rsidRPr="00B354FE" w:rsidRDefault="00102AAD">
            <w:pPr>
              <w:pStyle w:val="ConsPlusNormal"/>
              <w:jc w:val="center"/>
            </w:pPr>
            <w:r w:rsidRPr="00B354FE">
              <w:t>Сроки проведения консультативной работы</w:t>
            </w:r>
          </w:p>
        </w:tc>
        <w:tc>
          <w:tcPr>
            <w:tcW w:w="1928" w:type="dxa"/>
            <w:tcBorders>
              <w:top w:val="single" w:sz="4" w:space="0" w:color="auto"/>
              <w:left w:val="single" w:sz="4" w:space="0" w:color="auto"/>
              <w:bottom w:val="single" w:sz="4" w:space="0" w:color="auto"/>
              <w:right w:val="single" w:sz="4" w:space="0" w:color="auto"/>
            </w:tcBorders>
          </w:tcPr>
          <w:p w14:paraId="03E673DE" w14:textId="77777777" w:rsidR="000D3B04" w:rsidRPr="00B354FE" w:rsidRDefault="00102AAD">
            <w:pPr>
              <w:pStyle w:val="ConsPlusNormal"/>
              <w:jc w:val="center"/>
            </w:pPr>
            <w:r w:rsidRPr="00B354FE">
              <w:t>Фамилия, имя, отчество (при наличии), должность педагогического работника</w:t>
            </w:r>
          </w:p>
        </w:tc>
      </w:tr>
      <w:tr w:rsidR="000D3B04" w:rsidRPr="00B354FE" w14:paraId="2E5CE26A" w14:textId="77777777">
        <w:tc>
          <w:tcPr>
            <w:tcW w:w="1644" w:type="dxa"/>
            <w:tcBorders>
              <w:top w:val="single" w:sz="4" w:space="0" w:color="auto"/>
              <w:left w:val="single" w:sz="4" w:space="0" w:color="auto"/>
              <w:bottom w:val="single" w:sz="4" w:space="0" w:color="auto"/>
              <w:right w:val="single" w:sz="4" w:space="0" w:color="auto"/>
            </w:tcBorders>
          </w:tcPr>
          <w:p w14:paraId="4C580CB6" w14:textId="77777777" w:rsidR="000D3B04" w:rsidRPr="00B354FE" w:rsidRDefault="000D3B04">
            <w:pPr>
              <w:pStyle w:val="ConsPlusNormal"/>
            </w:pPr>
          </w:p>
        </w:tc>
        <w:tc>
          <w:tcPr>
            <w:tcW w:w="1134" w:type="dxa"/>
            <w:tcBorders>
              <w:top w:val="single" w:sz="4" w:space="0" w:color="auto"/>
              <w:left w:val="single" w:sz="4" w:space="0" w:color="auto"/>
              <w:bottom w:val="single" w:sz="4" w:space="0" w:color="auto"/>
              <w:right w:val="single" w:sz="4" w:space="0" w:color="auto"/>
            </w:tcBorders>
          </w:tcPr>
          <w:p w14:paraId="68EC877E" w14:textId="77777777" w:rsidR="000D3B04" w:rsidRPr="00B354FE" w:rsidRDefault="000D3B04">
            <w:pPr>
              <w:pStyle w:val="ConsPlusNormal"/>
            </w:pPr>
          </w:p>
        </w:tc>
        <w:tc>
          <w:tcPr>
            <w:tcW w:w="1531" w:type="dxa"/>
            <w:tcBorders>
              <w:top w:val="single" w:sz="4" w:space="0" w:color="auto"/>
              <w:left w:val="single" w:sz="4" w:space="0" w:color="auto"/>
              <w:bottom w:val="single" w:sz="4" w:space="0" w:color="auto"/>
              <w:right w:val="single" w:sz="4" w:space="0" w:color="auto"/>
            </w:tcBorders>
          </w:tcPr>
          <w:p w14:paraId="5516E3C2" w14:textId="77777777" w:rsidR="000D3B04" w:rsidRPr="00B354FE" w:rsidRDefault="000D3B04">
            <w:pPr>
              <w:pStyle w:val="ConsPlusNormal"/>
            </w:pPr>
          </w:p>
        </w:tc>
        <w:tc>
          <w:tcPr>
            <w:tcW w:w="1417" w:type="dxa"/>
            <w:tcBorders>
              <w:top w:val="single" w:sz="4" w:space="0" w:color="auto"/>
              <w:left w:val="single" w:sz="4" w:space="0" w:color="auto"/>
              <w:bottom w:val="single" w:sz="4" w:space="0" w:color="auto"/>
              <w:right w:val="single" w:sz="4" w:space="0" w:color="auto"/>
            </w:tcBorders>
          </w:tcPr>
          <w:p w14:paraId="6A2C7466" w14:textId="77777777" w:rsidR="000D3B04" w:rsidRPr="00B354FE" w:rsidRDefault="000D3B04">
            <w:pPr>
              <w:pStyle w:val="ConsPlusNormal"/>
            </w:pPr>
          </w:p>
        </w:tc>
        <w:tc>
          <w:tcPr>
            <w:tcW w:w="1417" w:type="dxa"/>
            <w:tcBorders>
              <w:top w:val="single" w:sz="4" w:space="0" w:color="auto"/>
              <w:left w:val="single" w:sz="4" w:space="0" w:color="auto"/>
              <w:bottom w:val="single" w:sz="4" w:space="0" w:color="auto"/>
              <w:right w:val="single" w:sz="4" w:space="0" w:color="auto"/>
            </w:tcBorders>
          </w:tcPr>
          <w:p w14:paraId="467A4E9C" w14:textId="77777777" w:rsidR="000D3B04" w:rsidRPr="00B354FE" w:rsidRDefault="000D3B04">
            <w:pPr>
              <w:pStyle w:val="ConsPlusNormal"/>
            </w:pPr>
          </w:p>
        </w:tc>
        <w:tc>
          <w:tcPr>
            <w:tcW w:w="1928" w:type="dxa"/>
            <w:tcBorders>
              <w:top w:val="single" w:sz="4" w:space="0" w:color="auto"/>
              <w:left w:val="single" w:sz="4" w:space="0" w:color="auto"/>
              <w:bottom w:val="single" w:sz="4" w:space="0" w:color="auto"/>
              <w:right w:val="single" w:sz="4" w:space="0" w:color="auto"/>
            </w:tcBorders>
          </w:tcPr>
          <w:p w14:paraId="5D26A38B" w14:textId="77777777" w:rsidR="000D3B04" w:rsidRPr="00B354FE" w:rsidRDefault="000D3B04">
            <w:pPr>
              <w:pStyle w:val="ConsPlusNormal"/>
            </w:pPr>
          </w:p>
        </w:tc>
      </w:tr>
    </w:tbl>
    <w:p w14:paraId="3C66CAF5" w14:textId="77777777" w:rsidR="000D3B04" w:rsidRPr="00B354FE" w:rsidRDefault="000D3B04">
      <w:pPr>
        <w:pStyle w:val="ConsPlusNormal"/>
        <w:jc w:val="both"/>
      </w:pPr>
    </w:p>
    <w:p w14:paraId="4E84F9A9" w14:textId="77777777" w:rsidR="000D3B04" w:rsidRPr="00B354FE" w:rsidRDefault="00102AAD">
      <w:pPr>
        <w:pStyle w:val="ConsPlusNormal"/>
        <w:ind w:firstLine="540"/>
        <w:jc w:val="both"/>
        <w:rPr>
          <w:b/>
          <w:bCs/>
          <w:i/>
          <w:iCs/>
        </w:rPr>
      </w:pPr>
      <w:r w:rsidRPr="00B354FE">
        <w:t xml:space="preserve"> </w:t>
      </w:r>
      <w:r w:rsidRPr="00B354FE">
        <w:rPr>
          <w:b/>
          <w:bCs/>
          <w:i/>
          <w:iCs/>
        </w:rPr>
        <w:t>Информационно-просветительское направление</w:t>
      </w:r>
    </w:p>
    <w:p w14:paraId="5E6AAE5F" w14:textId="77777777" w:rsidR="000D3B04" w:rsidRPr="00B354FE" w:rsidRDefault="00102AAD">
      <w:pPr>
        <w:pStyle w:val="ConsPlusNormal"/>
        <w:spacing w:before="240"/>
        <w:ind w:firstLine="540"/>
        <w:jc w:val="both"/>
      </w:pPr>
      <w:r w:rsidRPr="00B354FE">
        <w:t>Данное направление предполагает разъяснительную деятельность по вопросам, связанным с особыми образовательными потребностями обучающихся с нарушениями слуха, в том числе с возможностями и особенностями коммуникации с ними, с обеспечением наиболее полноценного образования и развития, созданием необходимых условий для социальной адаптации и интеграции в обществе, правам и обязанностям, в том числе лиц с нарушениями слуха.</w:t>
      </w:r>
    </w:p>
    <w:p w14:paraId="3DB05485" w14:textId="77777777" w:rsidR="000D3B04" w:rsidRPr="00B354FE" w:rsidRDefault="00102AAD">
      <w:pPr>
        <w:pStyle w:val="ConsPlusNormal"/>
        <w:spacing w:before="240"/>
        <w:ind w:firstLine="540"/>
        <w:jc w:val="both"/>
      </w:pPr>
      <w:r w:rsidRPr="00B354FE">
        <w:t xml:space="preserve"> Информационно-просветительская работа может проводиться с обучающимися, с педагогическими и другими работниками образовательных или иных организаций, включая организации дополнительного и профессионального образования, социальной сферы, здравоохранения, правопорядка, а также с родителями (законными представителями), </w:t>
      </w:r>
      <w:r w:rsidRPr="00B354FE">
        <w:lastRenderedPageBreak/>
        <w:t>представителями общественности.</w:t>
      </w:r>
    </w:p>
    <w:p w14:paraId="30A73C46" w14:textId="77777777" w:rsidR="000D3B04" w:rsidRPr="00B354FE" w:rsidRDefault="00102AAD">
      <w:pPr>
        <w:pStyle w:val="ConsPlusNormal"/>
        <w:spacing w:before="240"/>
        <w:ind w:firstLine="540"/>
        <w:jc w:val="both"/>
      </w:pPr>
      <w:r w:rsidRPr="00B354FE">
        <w:t>Информационно-просветительскую работу проводят все педагогические работники образовательной организации.</w:t>
      </w:r>
    </w:p>
    <w:p w14:paraId="1AC0079F" w14:textId="77777777" w:rsidR="000D3B04" w:rsidRPr="00B354FE" w:rsidRDefault="00102AAD">
      <w:pPr>
        <w:pStyle w:val="ConsPlusNormal"/>
        <w:spacing w:before="240"/>
        <w:ind w:firstLine="540"/>
        <w:jc w:val="both"/>
      </w:pPr>
      <w:r w:rsidRPr="00B354FE">
        <w:t xml:space="preserve"> Рекомендуется составление совместного плана и отчета по информационно-просветительской работе, проводимой педагогическими работниками образовательной организации (на четверть или полугодие).</w:t>
      </w:r>
    </w:p>
    <w:p w14:paraId="53F12F75" w14:textId="77777777" w:rsidR="000D3B04" w:rsidRPr="00B354FE" w:rsidRDefault="00102AAD">
      <w:pPr>
        <w:pStyle w:val="ConsPlusNormal"/>
        <w:spacing w:before="240"/>
        <w:ind w:firstLine="540"/>
        <w:jc w:val="both"/>
      </w:pPr>
      <w:r w:rsidRPr="00B354FE">
        <w:rPr>
          <w:lang w:val="en-US"/>
        </w:rPr>
        <w:t>A</w:t>
      </w:r>
      <w:r w:rsidRPr="00B354FE">
        <w:t>орма плана информационно-просветительской работы:</w:t>
      </w:r>
    </w:p>
    <w:p w14:paraId="66B68D65" w14:textId="77777777" w:rsidR="000D3B04" w:rsidRPr="00B354FE" w:rsidRDefault="000D3B04">
      <w:pPr>
        <w:pStyle w:val="ConsPlusNormal"/>
        <w:jc w:val="both"/>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1644"/>
        <w:gridCol w:w="1417"/>
        <w:gridCol w:w="1531"/>
        <w:gridCol w:w="1644"/>
        <w:gridCol w:w="907"/>
        <w:gridCol w:w="1928"/>
      </w:tblGrid>
      <w:tr w:rsidR="00B354FE" w:rsidRPr="00B354FE" w14:paraId="3AAB6DDF" w14:textId="77777777">
        <w:tc>
          <w:tcPr>
            <w:tcW w:w="9071" w:type="dxa"/>
            <w:gridSpan w:val="6"/>
            <w:tcBorders>
              <w:top w:val="single" w:sz="4" w:space="0" w:color="auto"/>
              <w:left w:val="single" w:sz="4" w:space="0" w:color="auto"/>
              <w:bottom w:val="single" w:sz="4" w:space="0" w:color="auto"/>
              <w:right w:val="single" w:sz="4" w:space="0" w:color="auto"/>
            </w:tcBorders>
          </w:tcPr>
          <w:p w14:paraId="045B3922" w14:textId="77777777" w:rsidR="000D3B04" w:rsidRPr="00B354FE" w:rsidRDefault="00102AAD">
            <w:pPr>
              <w:pStyle w:val="ConsPlusNormal"/>
              <w:jc w:val="center"/>
            </w:pPr>
            <w:r w:rsidRPr="00B354FE">
              <w:t>План информационно-просветительской работы</w:t>
            </w:r>
          </w:p>
        </w:tc>
      </w:tr>
      <w:tr w:rsidR="00B354FE" w:rsidRPr="00B354FE" w14:paraId="46454540" w14:textId="77777777">
        <w:tc>
          <w:tcPr>
            <w:tcW w:w="1644" w:type="dxa"/>
            <w:tcBorders>
              <w:top w:val="single" w:sz="4" w:space="0" w:color="auto"/>
              <w:left w:val="single" w:sz="4" w:space="0" w:color="auto"/>
              <w:bottom w:val="single" w:sz="4" w:space="0" w:color="auto"/>
              <w:right w:val="single" w:sz="4" w:space="0" w:color="auto"/>
            </w:tcBorders>
          </w:tcPr>
          <w:p w14:paraId="5DA2D768" w14:textId="77777777" w:rsidR="000D3B04" w:rsidRPr="00B354FE" w:rsidRDefault="00102AAD">
            <w:pPr>
              <w:pStyle w:val="ConsPlusNormal"/>
              <w:jc w:val="center"/>
            </w:pPr>
            <w:r w:rsidRPr="00B354FE">
              <w:t>Направления информационно-просветительской работы</w:t>
            </w:r>
          </w:p>
        </w:tc>
        <w:tc>
          <w:tcPr>
            <w:tcW w:w="1417" w:type="dxa"/>
            <w:tcBorders>
              <w:top w:val="single" w:sz="4" w:space="0" w:color="auto"/>
              <w:left w:val="single" w:sz="4" w:space="0" w:color="auto"/>
              <w:bottom w:val="single" w:sz="4" w:space="0" w:color="auto"/>
              <w:right w:val="single" w:sz="4" w:space="0" w:color="auto"/>
            </w:tcBorders>
          </w:tcPr>
          <w:p w14:paraId="4B2E90FD" w14:textId="77777777" w:rsidR="000D3B04" w:rsidRPr="00B354FE" w:rsidRDefault="00102AAD">
            <w:pPr>
              <w:pStyle w:val="ConsPlusNormal"/>
              <w:jc w:val="center"/>
            </w:pPr>
            <w:r w:rsidRPr="00B354FE">
              <w:t>Задачи информационно-просветительской работы</w:t>
            </w:r>
          </w:p>
        </w:tc>
        <w:tc>
          <w:tcPr>
            <w:tcW w:w="1531" w:type="dxa"/>
            <w:tcBorders>
              <w:top w:val="single" w:sz="4" w:space="0" w:color="auto"/>
              <w:left w:val="single" w:sz="4" w:space="0" w:color="auto"/>
              <w:bottom w:val="single" w:sz="4" w:space="0" w:color="auto"/>
              <w:right w:val="single" w:sz="4" w:space="0" w:color="auto"/>
            </w:tcBorders>
          </w:tcPr>
          <w:p w14:paraId="547D1C71" w14:textId="77777777" w:rsidR="000D3B04" w:rsidRPr="00B354FE" w:rsidRDefault="00102AAD">
            <w:pPr>
              <w:pStyle w:val="ConsPlusNormal"/>
              <w:jc w:val="center"/>
            </w:pPr>
            <w:r w:rsidRPr="00B354FE">
              <w:t>Содержание информационно-просветительской работы</w:t>
            </w:r>
          </w:p>
        </w:tc>
        <w:tc>
          <w:tcPr>
            <w:tcW w:w="1644" w:type="dxa"/>
            <w:tcBorders>
              <w:top w:val="single" w:sz="4" w:space="0" w:color="auto"/>
              <w:left w:val="single" w:sz="4" w:space="0" w:color="auto"/>
              <w:bottom w:val="single" w:sz="4" w:space="0" w:color="auto"/>
              <w:right w:val="single" w:sz="4" w:space="0" w:color="auto"/>
            </w:tcBorders>
          </w:tcPr>
          <w:p w14:paraId="5EB8EF6B" w14:textId="77777777" w:rsidR="000D3B04" w:rsidRPr="00B354FE" w:rsidRDefault="00102AAD">
            <w:pPr>
              <w:pStyle w:val="ConsPlusNormal"/>
              <w:jc w:val="center"/>
            </w:pPr>
            <w:r w:rsidRPr="00B354FE">
              <w:t>Формы проведения информационно-просветительской работы</w:t>
            </w:r>
          </w:p>
        </w:tc>
        <w:tc>
          <w:tcPr>
            <w:tcW w:w="907" w:type="dxa"/>
            <w:tcBorders>
              <w:top w:val="single" w:sz="4" w:space="0" w:color="auto"/>
              <w:left w:val="single" w:sz="4" w:space="0" w:color="auto"/>
              <w:bottom w:val="single" w:sz="4" w:space="0" w:color="auto"/>
              <w:right w:val="single" w:sz="4" w:space="0" w:color="auto"/>
            </w:tcBorders>
          </w:tcPr>
          <w:p w14:paraId="77C5C9F0" w14:textId="77777777" w:rsidR="000D3B04" w:rsidRPr="00B354FE" w:rsidRDefault="00102AAD">
            <w:pPr>
              <w:pStyle w:val="ConsPlusNormal"/>
              <w:jc w:val="center"/>
            </w:pPr>
            <w:r w:rsidRPr="00B354FE">
              <w:t>Сроки проведения</w:t>
            </w:r>
          </w:p>
        </w:tc>
        <w:tc>
          <w:tcPr>
            <w:tcW w:w="1928" w:type="dxa"/>
            <w:tcBorders>
              <w:top w:val="single" w:sz="4" w:space="0" w:color="auto"/>
              <w:left w:val="single" w:sz="4" w:space="0" w:color="auto"/>
              <w:bottom w:val="single" w:sz="4" w:space="0" w:color="auto"/>
              <w:right w:val="single" w:sz="4" w:space="0" w:color="auto"/>
            </w:tcBorders>
          </w:tcPr>
          <w:p w14:paraId="79E0F5DE" w14:textId="77777777" w:rsidR="000D3B04" w:rsidRPr="00B354FE" w:rsidRDefault="00102AAD">
            <w:pPr>
              <w:pStyle w:val="ConsPlusNormal"/>
              <w:jc w:val="center"/>
            </w:pPr>
            <w:r w:rsidRPr="00B354FE">
              <w:t>Фамилия, имя, отчество (при наличии), должность педагогического работника</w:t>
            </w:r>
          </w:p>
        </w:tc>
      </w:tr>
      <w:tr w:rsidR="000D3B04" w:rsidRPr="00B354FE" w14:paraId="77C4870E" w14:textId="77777777">
        <w:tc>
          <w:tcPr>
            <w:tcW w:w="1644" w:type="dxa"/>
            <w:tcBorders>
              <w:top w:val="single" w:sz="4" w:space="0" w:color="auto"/>
              <w:left w:val="single" w:sz="4" w:space="0" w:color="auto"/>
              <w:bottom w:val="single" w:sz="4" w:space="0" w:color="auto"/>
              <w:right w:val="single" w:sz="4" w:space="0" w:color="auto"/>
            </w:tcBorders>
          </w:tcPr>
          <w:p w14:paraId="6A7E8EF9" w14:textId="77777777" w:rsidR="000D3B04" w:rsidRPr="00B354FE" w:rsidRDefault="000D3B04">
            <w:pPr>
              <w:pStyle w:val="ConsPlusNormal"/>
            </w:pPr>
          </w:p>
        </w:tc>
        <w:tc>
          <w:tcPr>
            <w:tcW w:w="1417" w:type="dxa"/>
            <w:tcBorders>
              <w:top w:val="single" w:sz="4" w:space="0" w:color="auto"/>
              <w:left w:val="single" w:sz="4" w:space="0" w:color="auto"/>
              <w:bottom w:val="single" w:sz="4" w:space="0" w:color="auto"/>
              <w:right w:val="single" w:sz="4" w:space="0" w:color="auto"/>
            </w:tcBorders>
          </w:tcPr>
          <w:p w14:paraId="143FE7C9" w14:textId="77777777" w:rsidR="000D3B04" w:rsidRPr="00B354FE" w:rsidRDefault="000D3B04">
            <w:pPr>
              <w:pStyle w:val="ConsPlusNormal"/>
            </w:pPr>
          </w:p>
        </w:tc>
        <w:tc>
          <w:tcPr>
            <w:tcW w:w="1531" w:type="dxa"/>
            <w:tcBorders>
              <w:top w:val="single" w:sz="4" w:space="0" w:color="auto"/>
              <w:left w:val="single" w:sz="4" w:space="0" w:color="auto"/>
              <w:bottom w:val="single" w:sz="4" w:space="0" w:color="auto"/>
              <w:right w:val="single" w:sz="4" w:space="0" w:color="auto"/>
            </w:tcBorders>
          </w:tcPr>
          <w:p w14:paraId="72ABD120" w14:textId="77777777" w:rsidR="000D3B04" w:rsidRPr="00B354FE" w:rsidRDefault="000D3B04">
            <w:pPr>
              <w:pStyle w:val="ConsPlusNormal"/>
            </w:pPr>
          </w:p>
        </w:tc>
        <w:tc>
          <w:tcPr>
            <w:tcW w:w="1644" w:type="dxa"/>
            <w:tcBorders>
              <w:top w:val="single" w:sz="4" w:space="0" w:color="auto"/>
              <w:left w:val="single" w:sz="4" w:space="0" w:color="auto"/>
              <w:bottom w:val="single" w:sz="4" w:space="0" w:color="auto"/>
              <w:right w:val="single" w:sz="4" w:space="0" w:color="auto"/>
            </w:tcBorders>
          </w:tcPr>
          <w:p w14:paraId="4482A0ED" w14:textId="77777777" w:rsidR="000D3B04" w:rsidRPr="00B354FE" w:rsidRDefault="000D3B04">
            <w:pPr>
              <w:pStyle w:val="ConsPlusNormal"/>
            </w:pPr>
          </w:p>
        </w:tc>
        <w:tc>
          <w:tcPr>
            <w:tcW w:w="907" w:type="dxa"/>
            <w:tcBorders>
              <w:top w:val="single" w:sz="4" w:space="0" w:color="auto"/>
              <w:left w:val="single" w:sz="4" w:space="0" w:color="auto"/>
              <w:bottom w:val="single" w:sz="4" w:space="0" w:color="auto"/>
              <w:right w:val="single" w:sz="4" w:space="0" w:color="auto"/>
            </w:tcBorders>
          </w:tcPr>
          <w:p w14:paraId="626477F1" w14:textId="77777777" w:rsidR="000D3B04" w:rsidRPr="00B354FE" w:rsidRDefault="000D3B04">
            <w:pPr>
              <w:pStyle w:val="ConsPlusNormal"/>
            </w:pPr>
          </w:p>
        </w:tc>
        <w:tc>
          <w:tcPr>
            <w:tcW w:w="1928" w:type="dxa"/>
            <w:tcBorders>
              <w:top w:val="single" w:sz="4" w:space="0" w:color="auto"/>
              <w:left w:val="single" w:sz="4" w:space="0" w:color="auto"/>
              <w:bottom w:val="single" w:sz="4" w:space="0" w:color="auto"/>
              <w:right w:val="single" w:sz="4" w:space="0" w:color="auto"/>
            </w:tcBorders>
          </w:tcPr>
          <w:p w14:paraId="435A3C35" w14:textId="77777777" w:rsidR="000D3B04" w:rsidRPr="00B354FE" w:rsidRDefault="000D3B04">
            <w:pPr>
              <w:pStyle w:val="ConsPlusNormal"/>
            </w:pPr>
          </w:p>
        </w:tc>
      </w:tr>
    </w:tbl>
    <w:p w14:paraId="497E2111"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06C7621F"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2A0BE3AE" w14:textId="77777777" w:rsidR="000D3B04" w:rsidRPr="00B354FE" w:rsidRDefault="000D3B04">
      <w:pPr>
        <w:pStyle w:val="ConsPlusTitle"/>
        <w:outlineLvl w:val="2"/>
        <w:rPr>
          <w:rFonts w:ascii="Times New Roman" w:hAnsi="Times New Roman" w:cs="Times New Roman"/>
          <w:b w:val="0"/>
          <w:bCs w:val="0"/>
        </w:rPr>
      </w:pPr>
    </w:p>
    <w:p w14:paraId="252A4854" w14:textId="77777777" w:rsidR="000D3B04" w:rsidRPr="00B354FE" w:rsidRDefault="000D3B04">
      <w:pPr>
        <w:pStyle w:val="ConsPlusTitle"/>
        <w:ind w:firstLine="709"/>
        <w:outlineLvl w:val="2"/>
        <w:rPr>
          <w:rFonts w:ascii="Times New Roman" w:hAnsi="Times New Roman" w:cs="Times New Roman"/>
        </w:rPr>
        <w:sectPr w:rsidR="000D3B04" w:rsidRPr="00B354FE">
          <w:pgSz w:w="11906" w:h="16838"/>
          <w:pgMar w:top="1134" w:right="1701" w:bottom="1134" w:left="850" w:header="708" w:footer="708" w:gutter="0"/>
          <w:cols w:space="708"/>
          <w:docGrid w:linePitch="360"/>
        </w:sectPr>
      </w:pPr>
    </w:p>
    <w:p w14:paraId="6225883E"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lastRenderedPageBreak/>
        <w:t>План коррекционно-развивающей работы по направлениям</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3281"/>
        <w:gridCol w:w="2097"/>
        <w:gridCol w:w="1858"/>
        <w:gridCol w:w="1938"/>
        <w:gridCol w:w="2495"/>
      </w:tblGrid>
      <w:tr w:rsidR="00B354FE" w:rsidRPr="00B354FE" w14:paraId="3AABD79B" w14:textId="77777777">
        <w:trPr>
          <w:trHeight w:val="772"/>
        </w:trPr>
        <w:tc>
          <w:tcPr>
            <w:tcW w:w="2660" w:type="dxa"/>
          </w:tcPr>
          <w:p w14:paraId="54E8A889"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Направление</w:t>
            </w:r>
          </w:p>
        </w:tc>
        <w:tc>
          <w:tcPr>
            <w:tcW w:w="3423" w:type="dxa"/>
          </w:tcPr>
          <w:p w14:paraId="7C966CD4"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Содержание направления</w:t>
            </w:r>
          </w:p>
        </w:tc>
        <w:tc>
          <w:tcPr>
            <w:tcW w:w="2115" w:type="dxa"/>
          </w:tcPr>
          <w:p w14:paraId="31D9F1C9"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Формы и методы работы</w:t>
            </w:r>
          </w:p>
        </w:tc>
        <w:tc>
          <w:tcPr>
            <w:tcW w:w="1858" w:type="dxa"/>
          </w:tcPr>
          <w:p w14:paraId="111D6DBC"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Сроки/ периодичность</w:t>
            </w:r>
          </w:p>
        </w:tc>
        <w:tc>
          <w:tcPr>
            <w:tcW w:w="1938" w:type="dxa"/>
          </w:tcPr>
          <w:p w14:paraId="3107843D"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Ответственный</w:t>
            </w:r>
          </w:p>
        </w:tc>
        <w:tc>
          <w:tcPr>
            <w:tcW w:w="2573" w:type="dxa"/>
          </w:tcPr>
          <w:p w14:paraId="0868E1D2"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b/>
                <w:sz w:val="24"/>
                <w:szCs w:val="24"/>
              </w:rPr>
              <w:t>Отражено в документах</w:t>
            </w:r>
          </w:p>
        </w:tc>
      </w:tr>
      <w:tr w:rsidR="00B354FE" w:rsidRPr="00B354FE" w14:paraId="3EAE20AC" w14:textId="77777777">
        <w:trPr>
          <w:trHeight w:val="3287"/>
        </w:trPr>
        <w:tc>
          <w:tcPr>
            <w:tcW w:w="2660" w:type="dxa"/>
            <w:vMerge w:val="restart"/>
          </w:tcPr>
          <w:p w14:paraId="6D7B367D"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b/>
                <w:sz w:val="24"/>
                <w:szCs w:val="24"/>
              </w:rPr>
              <w:t>Диагностическое</w:t>
            </w:r>
          </w:p>
        </w:tc>
        <w:tc>
          <w:tcPr>
            <w:tcW w:w="3423" w:type="dxa"/>
          </w:tcPr>
          <w:p w14:paraId="2AE649CE"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определение уровня актуального и зоны ближайшего развития обучающихся с ЗПР, выявление индивидуальных возможностей;</w:t>
            </w:r>
          </w:p>
          <w:p w14:paraId="5FAA28FE"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изучение развития эмоциональной, регуляторной, познавательной, речевой сфер и личностных особенностей обучающихся с нарушениями слуха ;</w:t>
            </w:r>
          </w:p>
        </w:tc>
        <w:tc>
          <w:tcPr>
            <w:tcW w:w="2115" w:type="dxa"/>
          </w:tcPr>
          <w:p w14:paraId="1DF38B3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Стартовая диагностика</w:t>
            </w:r>
          </w:p>
          <w:p w14:paraId="233088E3" w14:textId="77777777" w:rsidR="000D3B04" w:rsidRPr="00B354FE" w:rsidRDefault="000D3B04">
            <w:pPr>
              <w:spacing w:after="0" w:line="240" w:lineRule="auto"/>
              <w:rPr>
                <w:rFonts w:ascii="Times New Roman" w:hAnsi="Times New Roman"/>
                <w:sz w:val="24"/>
                <w:szCs w:val="24"/>
              </w:rPr>
            </w:pPr>
          </w:p>
          <w:p w14:paraId="18002005" w14:textId="77777777" w:rsidR="000D3B04" w:rsidRPr="00B354FE" w:rsidRDefault="000D3B04">
            <w:pPr>
              <w:spacing w:after="0" w:line="240" w:lineRule="auto"/>
              <w:rPr>
                <w:rFonts w:ascii="Times New Roman" w:hAnsi="Times New Roman"/>
                <w:sz w:val="24"/>
                <w:szCs w:val="24"/>
              </w:rPr>
            </w:pPr>
          </w:p>
          <w:p w14:paraId="57D91218" w14:textId="77777777" w:rsidR="000D3B04" w:rsidRPr="00B354FE" w:rsidRDefault="000D3B04">
            <w:pPr>
              <w:spacing w:after="0" w:line="240" w:lineRule="auto"/>
              <w:rPr>
                <w:rFonts w:ascii="Times New Roman" w:hAnsi="Times New Roman"/>
                <w:sz w:val="24"/>
                <w:szCs w:val="24"/>
              </w:rPr>
            </w:pPr>
          </w:p>
          <w:p w14:paraId="3D97F7FD" w14:textId="77777777" w:rsidR="000D3B04" w:rsidRPr="00B354FE" w:rsidRDefault="000D3B04">
            <w:pPr>
              <w:spacing w:after="0" w:line="240" w:lineRule="auto"/>
              <w:rPr>
                <w:rFonts w:ascii="Times New Roman" w:hAnsi="Times New Roman"/>
                <w:sz w:val="24"/>
                <w:szCs w:val="24"/>
              </w:rPr>
            </w:pPr>
          </w:p>
          <w:p w14:paraId="0A117383" w14:textId="77777777" w:rsidR="000D3B04" w:rsidRPr="00B354FE" w:rsidRDefault="000D3B04">
            <w:pPr>
              <w:spacing w:after="0" w:line="240" w:lineRule="auto"/>
              <w:rPr>
                <w:rFonts w:ascii="Times New Roman" w:hAnsi="Times New Roman"/>
                <w:sz w:val="24"/>
                <w:szCs w:val="24"/>
              </w:rPr>
            </w:pPr>
          </w:p>
          <w:p w14:paraId="5A8930D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Диагностика</w:t>
            </w:r>
          </w:p>
          <w:p w14:paraId="5C22C606" w14:textId="77777777" w:rsidR="000D3B04" w:rsidRPr="00B354FE" w:rsidRDefault="000D3B04">
            <w:pPr>
              <w:spacing w:after="0" w:line="240" w:lineRule="auto"/>
              <w:rPr>
                <w:rFonts w:ascii="Times New Roman" w:hAnsi="Times New Roman"/>
                <w:b/>
                <w:sz w:val="24"/>
                <w:szCs w:val="24"/>
              </w:rPr>
            </w:pPr>
          </w:p>
        </w:tc>
        <w:tc>
          <w:tcPr>
            <w:tcW w:w="1858" w:type="dxa"/>
          </w:tcPr>
          <w:p w14:paraId="3D13B6F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начале 5 класса/ при получении заключения ПМПК впервые</w:t>
            </w:r>
          </w:p>
          <w:p w14:paraId="385DD819" w14:textId="77777777" w:rsidR="000D3B04" w:rsidRPr="00B354FE" w:rsidRDefault="000D3B04">
            <w:pPr>
              <w:spacing w:after="0" w:line="240" w:lineRule="auto"/>
              <w:rPr>
                <w:rFonts w:ascii="Times New Roman" w:hAnsi="Times New Roman"/>
                <w:sz w:val="24"/>
                <w:szCs w:val="24"/>
              </w:rPr>
            </w:pPr>
          </w:p>
          <w:p w14:paraId="033818CB" w14:textId="77777777" w:rsidR="000D3B04" w:rsidRPr="00B354FE" w:rsidRDefault="000D3B04">
            <w:pPr>
              <w:spacing w:after="0" w:line="240" w:lineRule="auto"/>
              <w:rPr>
                <w:rFonts w:ascii="Times New Roman" w:hAnsi="Times New Roman"/>
                <w:sz w:val="24"/>
                <w:szCs w:val="24"/>
              </w:rPr>
            </w:pPr>
          </w:p>
          <w:p w14:paraId="1A1BD1D4"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1 раз/ полугодие</w:t>
            </w:r>
          </w:p>
        </w:tc>
        <w:tc>
          <w:tcPr>
            <w:tcW w:w="1938" w:type="dxa"/>
          </w:tcPr>
          <w:p w14:paraId="384D80B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Педагог-психолог</w:t>
            </w:r>
          </w:p>
          <w:p w14:paraId="104EEC82"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Учитель-логопед</w:t>
            </w:r>
          </w:p>
        </w:tc>
        <w:tc>
          <w:tcPr>
            <w:tcW w:w="2573" w:type="dxa"/>
          </w:tcPr>
          <w:p w14:paraId="3ED3E16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представление</w:t>
            </w:r>
          </w:p>
          <w:p w14:paraId="617B5D1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Логопедическое представление</w:t>
            </w:r>
          </w:p>
          <w:p w14:paraId="54AF6DC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Карта динамики развития обучающегося с ОВЗ</w:t>
            </w:r>
          </w:p>
          <w:p w14:paraId="691297F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Коллегиальное заключение ППк</w:t>
            </w:r>
          </w:p>
          <w:p w14:paraId="095D05E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план коррекционно-развивающей работы</w:t>
            </w:r>
          </w:p>
          <w:p w14:paraId="50B8053F" w14:textId="77777777" w:rsidR="000D3B04" w:rsidRPr="00B354FE" w:rsidRDefault="000D3B04">
            <w:pPr>
              <w:spacing w:after="0" w:line="240" w:lineRule="auto"/>
              <w:jc w:val="center"/>
              <w:rPr>
                <w:rFonts w:ascii="Times New Roman" w:hAnsi="Times New Roman"/>
                <w:sz w:val="24"/>
                <w:szCs w:val="24"/>
              </w:rPr>
            </w:pPr>
          </w:p>
        </w:tc>
      </w:tr>
      <w:tr w:rsidR="00B354FE" w:rsidRPr="00B354FE" w14:paraId="0EFAA71C" w14:textId="77777777">
        <w:trPr>
          <w:trHeight w:val="772"/>
        </w:trPr>
        <w:tc>
          <w:tcPr>
            <w:tcW w:w="2660" w:type="dxa"/>
            <w:vMerge/>
          </w:tcPr>
          <w:p w14:paraId="392837B5" w14:textId="77777777" w:rsidR="000D3B04" w:rsidRPr="00B354FE" w:rsidRDefault="000D3B04">
            <w:pPr>
              <w:spacing w:after="0" w:line="240" w:lineRule="auto"/>
              <w:jc w:val="center"/>
              <w:rPr>
                <w:rFonts w:ascii="Times New Roman" w:hAnsi="Times New Roman"/>
                <w:b/>
                <w:sz w:val="24"/>
                <w:szCs w:val="24"/>
              </w:rPr>
            </w:pPr>
          </w:p>
        </w:tc>
        <w:tc>
          <w:tcPr>
            <w:tcW w:w="3423" w:type="dxa"/>
          </w:tcPr>
          <w:p w14:paraId="56EDF0B2"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изучение социальной ситуации развития и условий семейного воспитания обучающегося с нарушениями слуха ;</w:t>
            </w:r>
          </w:p>
        </w:tc>
        <w:tc>
          <w:tcPr>
            <w:tcW w:w="2115" w:type="dxa"/>
          </w:tcPr>
          <w:p w14:paraId="0137C39F"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Диагностика</w:t>
            </w:r>
          </w:p>
          <w:p w14:paraId="53584DE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Беседа с родителями</w:t>
            </w:r>
          </w:p>
          <w:p w14:paraId="7DB1780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Посещение семьи</w:t>
            </w:r>
          </w:p>
        </w:tc>
        <w:tc>
          <w:tcPr>
            <w:tcW w:w="1858" w:type="dxa"/>
          </w:tcPr>
          <w:p w14:paraId="1C567312" w14:textId="77777777" w:rsidR="000D3B04" w:rsidRPr="00B354FE" w:rsidRDefault="00102AAD">
            <w:pPr>
              <w:spacing w:after="0" w:line="240" w:lineRule="auto"/>
              <w:rPr>
                <w:rFonts w:ascii="Times New Roman" w:hAnsi="Times New Roman"/>
                <w:i/>
                <w:sz w:val="24"/>
                <w:szCs w:val="24"/>
              </w:rPr>
            </w:pPr>
            <w:r w:rsidRPr="00B354FE">
              <w:rPr>
                <w:rFonts w:ascii="Times New Roman" w:hAnsi="Times New Roman"/>
                <w:sz w:val="24"/>
                <w:szCs w:val="24"/>
              </w:rPr>
              <w:t>1 раз/ полугодие</w:t>
            </w:r>
          </w:p>
        </w:tc>
        <w:tc>
          <w:tcPr>
            <w:tcW w:w="1938" w:type="dxa"/>
          </w:tcPr>
          <w:p w14:paraId="3B893AC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Педагог-психолог</w:t>
            </w:r>
          </w:p>
          <w:p w14:paraId="1AA1AC5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Социальный педагог</w:t>
            </w:r>
          </w:p>
          <w:p w14:paraId="475CF4E5" w14:textId="77777777" w:rsidR="000D3B04" w:rsidRPr="00B354FE" w:rsidRDefault="000D3B04">
            <w:pPr>
              <w:spacing w:after="0" w:line="240" w:lineRule="auto"/>
              <w:rPr>
                <w:rFonts w:ascii="Times New Roman" w:hAnsi="Times New Roman"/>
                <w:sz w:val="24"/>
                <w:szCs w:val="24"/>
              </w:rPr>
            </w:pPr>
          </w:p>
        </w:tc>
        <w:tc>
          <w:tcPr>
            <w:tcW w:w="2573" w:type="dxa"/>
          </w:tcPr>
          <w:p w14:paraId="542BE1F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представление</w:t>
            </w:r>
          </w:p>
          <w:p w14:paraId="328976D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Карта динамики развития обучающегося с ОВЗ</w:t>
            </w:r>
          </w:p>
          <w:p w14:paraId="5EA1A87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Акт обследования жилищно-бытовых условий</w:t>
            </w:r>
          </w:p>
          <w:p w14:paraId="7AC9CA0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Коллегиальное заключение ППк</w:t>
            </w:r>
          </w:p>
          <w:p w14:paraId="2A59649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план коррекционно-развивающей работы</w:t>
            </w:r>
          </w:p>
          <w:p w14:paraId="42749EBE" w14:textId="77777777" w:rsidR="000D3B04" w:rsidRPr="00B354FE" w:rsidRDefault="000D3B04">
            <w:pPr>
              <w:spacing w:after="0" w:line="240" w:lineRule="auto"/>
              <w:rPr>
                <w:rFonts w:ascii="Times New Roman" w:hAnsi="Times New Roman"/>
                <w:sz w:val="24"/>
                <w:szCs w:val="24"/>
              </w:rPr>
            </w:pPr>
          </w:p>
        </w:tc>
      </w:tr>
      <w:tr w:rsidR="00B354FE" w:rsidRPr="00B354FE" w14:paraId="09A782E1" w14:textId="77777777">
        <w:trPr>
          <w:trHeight w:val="252"/>
        </w:trPr>
        <w:tc>
          <w:tcPr>
            <w:tcW w:w="2660" w:type="dxa"/>
            <w:vMerge/>
          </w:tcPr>
          <w:p w14:paraId="40E9869C" w14:textId="77777777" w:rsidR="000D3B04" w:rsidRPr="00B354FE" w:rsidRDefault="000D3B04">
            <w:pPr>
              <w:spacing w:after="0" w:line="240" w:lineRule="auto"/>
              <w:rPr>
                <w:rFonts w:ascii="Times New Roman" w:hAnsi="Times New Roman"/>
                <w:b/>
                <w:sz w:val="24"/>
                <w:szCs w:val="24"/>
              </w:rPr>
            </w:pPr>
          </w:p>
        </w:tc>
        <w:tc>
          <w:tcPr>
            <w:tcW w:w="3423" w:type="dxa"/>
          </w:tcPr>
          <w:p w14:paraId="59DDD34E"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изучение адаптивных возможностей и уровня психосоциального развития обучающегося с нарушениями слуха ;</w:t>
            </w:r>
          </w:p>
        </w:tc>
        <w:tc>
          <w:tcPr>
            <w:tcW w:w="2115" w:type="dxa"/>
          </w:tcPr>
          <w:p w14:paraId="2E003FD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Диагностика</w:t>
            </w:r>
          </w:p>
          <w:p w14:paraId="5A9EC3A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Наблюдение</w:t>
            </w:r>
          </w:p>
          <w:p w14:paraId="17C574C7"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Беседа с педагогами</w:t>
            </w:r>
          </w:p>
        </w:tc>
        <w:tc>
          <w:tcPr>
            <w:tcW w:w="1858" w:type="dxa"/>
          </w:tcPr>
          <w:p w14:paraId="0D1DC13A"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1 раз/ полугодие</w:t>
            </w:r>
          </w:p>
        </w:tc>
        <w:tc>
          <w:tcPr>
            <w:tcW w:w="1938" w:type="dxa"/>
          </w:tcPr>
          <w:p w14:paraId="498A73C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Педагог-психолог</w:t>
            </w:r>
          </w:p>
          <w:p w14:paraId="5F87C153"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Социальный педагог</w:t>
            </w:r>
          </w:p>
          <w:p w14:paraId="761083E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Учителя-предметники</w:t>
            </w:r>
          </w:p>
        </w:tc>
        <w:tc>
          <w:tcPr>
            <w:tcW w:w="2573" w:type="dxa"/>
          </w:tcPr>
          <w:p w14:paraId="72A17E0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представление</w:t>
            </w:r>
          </w:p>
          <w:p w14:paraId="386C9A1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Карта динамики развития обучающегося с ОВЗ</w:t>
            </w:r>
          </w:p>
          <w:p w14:paraId="39609CE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Педагогическая характеристика</w:t>
            </w:r>
          </w:p>
          <w:p w14:paraId="4A70325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Коллегиальное заключение ППк</w:t>
            </w:r>
          </w:p>
          <w:p w14:paraId="4D4921E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план коррекционно-развивающей работы</w:t>
            </w:r>
          </w:p>
        </w:tc>
      </w:tr>
      <w:tr w:rsidR="00B354FE" w:rsidRPr="00B354FE" w14:paraId="62E28D12" w14:textId="77777777">
        <w:trPr>
          <w:trHeight w:val="252"/>
        </w:trPr>
        <w:tc>
          <w:tcPr>
            <w:tcW w:w="2660" w:type="dxa"/>
            <w:vMerge/>
          </w:tcPr>
          <w:p w14:paraId="7A5495ED" w14:textId="77777777" w:rsidR="000D3B04" w:rsidRPr="00B354FE" w:rsidRDefault="000D3B04">
            <w:pPr>
              <w:spacing w:after="0" w:line="240" w:lineRule="auto"/>
              <w:jc w:val="center"/>
              <w:rPr>
                <w:rFonts w:ascii="Times New Roman" w:hAnsi="Times New Roman"/>
                <w:b/>
                <w:sz w:val="24"/>
                <w:szCs w:val="24"/>
              </w:rPr>
            </w:pPr>
          </w:p>
        </w:tc>
        <w:tc>
          <w:tcPr>
            <w:tcW w:w="3423" w:type="dxa"/>
          </w:tcPr>
          <w:p w14:paraId="1A089B0A"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выявление особенностей коммуникативной деятельности обучающихся с нарушениями слуха  и способности к регуляции собственного поведения, эмоционального реагирования;</w:t>
            </w:r>
          </w:p>
          <w:p w14:paraId="57307E83" w14:textId="77777777" w:rsidR="000D3B04" w:rsidRPr="00B354FE" w:rsidRDefault="000D3B04">
            <w:pPr>
              <w:spacing w:after="0" w:line="240" w:lineRule="auto"/>
              <w:jc w:val="center"/>
              <w:rPr>
                <w:rFonts w:ascii="Times New Roman" w:hAnsi="Times New Roman"/>
                <w:b/>
                <w:sz w:val="24"/>
                <w:szCs w:val="24"/>
              </w:rPr>
            </w:pPr>
          </w:p>
        </w:tc>
        <w:tc>
          <w:tcPr>
            <w:tcW w:w="2115" w:type="dxa"/>
          </w:tcPr>
          <w:p w14:paraId="7A72440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Диагностика</w:t>
            </w:r>
          </w:p>
          <w:p w14:paraId="0CA9861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Наблюдение</w:t>
            </w:r>
          </w:p>
          <w:p w14:paraId="5E8A9C7D"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Беседа с педагогами, родителями</w:t>
            </w:r>
          </w:p>
        </w:tc>
        <w:tc>
          <w:tcPr>
            <w:tcW w:w="1858" w:type="dxa"/>
          </w:tcPr>
          <w:p w14:paraId="06A249B8"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1 раз/ полугодие</w:t>
            </w:r>
          </w:p>
        </w:tc>
        <w:tc>
          <w:tcPr>
            <w:tcW w:w="1938" w:type="dxa"/>
          </w:tcPr>
          <w:p w14:paraId="1AF2D75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Педагог-психолог</w:t>
            </w:r>
          </w:p>
          <w:p w14:paraId="713AC5C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Социальный педагог</w:t>
            </w:r>
          </w:p>
          <w:p w14:paraId="76C1E8C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Учителя-предметники</w:t>
            </w:r>
          </w:p>
        </w:tc>
        <w:tc>
          <w:tcPr>
            <w:tcW w:w="2573" w:type="dxa"/>
          </w:tcPr>
          <w:p w14:paraId="080B64B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представление</w:t>
            </w:r>
          </w:p>
          <w:p w14:paraId="3823C5A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Карта динамики развития обучающегося с ОВЗ</w:t>
            </w:r>
          </w:p>
          <w:p w14:paraId="4F6182B6"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Педагогическая характеристика</w:t>
            </w:r>
          </w:p>
          <w:p w14:paraId="6AE0560F"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Коллегиальное заключение ППк</w:t>
            </w:r>
          </w:p>
          <w:p w14:paraId="3B52646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план коррекционно-развивающей работы</w:t>
            </w:r>
          </w:p>
        </w:tc>
      </w:tr>
      <w:tr w:rsidR="00B354FE" w:rsidRPr="00B354FE" w14:paraId="2805C737" w14:textId="77777777">
        <w:trPr>
          <w:trHeight w:val="252"/>
        </w:trPr>
        <w:tc>
          <w:tcPr>
            <w:tcW w:w="2660" w:type="dxa"/>
            <w:vMerge/>
          </w:tcPr>
          <w:p w14:paraId="284ADA96" w14:textId="77777777" w:rsidR="000D3B04" w:rsidRPr="00B354FE" w:rsidRDefault="000D3B04">
            <w:pPr>
              <w:spacing w:after="0" w:line="240" w:lineRule="auto"/>
              <w:jc w:val="center"/>
              <w:rPr>
                <w:rFonts w:ascii="Times New Roman" w:hAnsi="Times New Roman"/>
                <w:b/>
                <w:sz w:val="24"/>
                <w:szCs w:val="24"/>
              </w:rPr>
            </w:pPr>
          </w:p>
        </w:tc>
        <w:tc>
          <w:tcPr>
            <w:tcW w:w="3423" w:type="dxa"/>
          </w:tcPr>
          <w:p w14:paraId="5AB0674F" w14:textId="77777777" w:rsidR="000D3B04" w:rsidRPr="00B354FE" w:rsidRDefault="00102AAD">
            <w:pPr>
              <w:widowControl w:val="0"/>
              <w:tabs>
                <w:tab w:val="left" w:pos="540"/>
                <w:tab w:val="left" w:pos="823"/>
                <w:tab w:val="left" w:pos="2461"/>
              </w:tabs>
              <w:autoSpaceDE w:val="0"/>
              <w:autoSpaceDN w:val="0"/>
              <w:adjustRightInd w:val="0"/>
              <w:spacing w:after="0" w:line="240" w:lineRule="auto"/>
              <w:ind w:left="-27"/>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изучение профессиональных предпочтений и склонностей;</w:t>
            </w:r>
          </w:p>
          <w:p w14:paraId="3C783218" w14:textId="77777777" w:rsidR="000D3B04" w:rsidRPr="00B354FE" w:rsidRDefault="000D3B04">
            <w:pPr>
              <w:spacing w:after="0" w:line="240" w:lineRule="auto"/>
              <w:jc w:val="center"/>
              <w:rPr>
                <w:rFonts w:ascii="Times New Roman" w:hAnsi="Times New Roman"/>
                <w:b/>
                <w:sz w:val="24"/>
                <w:szCs w:val="24"/>
              </w:rPr>
            </w:pPr>
          </w:p>
        </w:tc>
        <w:tc>
          <w:tcPr>
            <w:tcW w:w="2115" w:type="dxa"/>
          </w:tcPr>
          <w:p w14:paraId="6A2687E0" w14:textId="77777777" w:rsidR="000D3B04" w:rsidRPr="00B354FE" w:rsidRDefault="00102AAD">
            <w:pPr>
              <w:spacing w:after="0" w:line="240" w:lineRule="auto"/>
              <w:jc w:val="center"/>
              <w:rPr>
                <w:rFonts w:ascii="Times New Roman" w:hAnsi="Times New Roman"/>
                <w:sz w:val="24"/>
                <w:szCs w:val="24"/>
              </w:rPr>
            </w:pPr>
            <w:r w:rsidRPr="00B354FE">
              <w:rPr>
                <w:rFonts w:ascii="Times New Roman" w:hAnsi="Times New Roman"/>
                <w:sz w:val="24"/>
                <w:szCs w:val="24"/>
              </w:rPr>
              <w:t>Диагностика</w:t>
            </w:r>
          </w:p>
        </w:tc>
        <w:tc>
          <w:tcPr>
            <w:tcW w:w="1858" w:type="dxa"/>
          </w:tcPr>
          <w:p w14:paraId="63378F5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8-9 класс</w:t>
            </w:r>
          </w:p>
        </w:tc>
        <w:tc>
          <w:tcPr>
            <w:tcW w:w="1938" w:type="dxa"/>
          </w:tcPr>
          <w:p w14:paraId="6581E25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Педагог-психолог</w:t>
            </w:r>
          </w:p>
        </w:tc>
        <w:tc>
          <w:tcPr>
            <w:tcW w:w="2573" w:type="dxa"/>
          </w:tcPr>
          <w:p w14:paraId="42D48A6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представление</w:t>
            </w:r>
          </w:p>
          <w:p w14:paraId="6ECF769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план коррекционно-развивающей работы</w:t>
            </w:r>
          </w:p>
        </w:tc>
      </w:tr>
      <w:tr w:rsidR="00B354FE" w:rsidRPr="00B354FE" w14:paraId="5488EDBB" w14:textId="77777777">
        <w:trPr>
          <w:trHeight w:val="252"/>
        </w:trPr>
        <w:tc>
          <w:tcPr>
            <w:tcW w:w="2660" w:type="dxa"/>
            <w:vMerge/>
          </w:tcPr>
          <w:p w14:paraId="00B857BC" w14:textId="77777777" w:rsidR="000D3B04" w:rsidRPr="00B354FE" w:rsidRDefault="000D3B04">
            <w:pPr>
              <w:spacing w:after="0" w:line="240" w:lineRule="auto"/>
              <w:jc w:val="center"/>
              <w:rPr>
                <w:rFonts w:ascii="Times New Roman" w:hAnsi="Times New Roman"/>
                <w:b/>
                <w:sz w:val="24"/>
                <w:szCs w:val="24"/>
              </w:rPr>
            </w:pPr>
          </w:p>
        </w:tc>
        <w:tc>
          <w:tcPr>
            <w:tcW w:w="3423" w:type="dxa"/>
          </w:tcPr>
          <w:p w14:paraId="3B0A771A"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мониторинг динамики развития, успешности освоения образовательных программ основного общего образования.</w:t>
            </w:r>
          </w:p>
          <w:p w14:paraId="1B87F5F1" w14:textId="77777777" w:rsidR="000D3B04" w:rsidRPr="00B354FE" w:rsidRDefault="000D3B04">
            <w:pPr>
              <w:spacing w:after="0" w:line="240" w:lineRule="auto"/>
              <w:jc w:val="center"/>
              <w:rPr>
                <w:rFonts w:ascii="Times New Roman" w:hAnsi="Times New Roman"/>
                <w:b/>
                <w:sz w:val="24"/>
                <w:szCs w:val="24"/>
              </w:rPr>
            </w:pPr>
          </w:p>
        </w:tc>
        <w:tc>
          <w:tcPr>
            <w:tcW w:w="2115" w:type="dxa"/>
          </w:tcPr>
          <w:p w14:paraId="49F2E728" w14:textId="77777777" w:rsidR="000D3B04" w:rsidRPr="00B354FE" w:rsidRDefault="00102AAD">
            <w:pPr>
              <w:spacing w:after="0" w:line="240" w:lineRule="auto"/>
              <w:jc w:val="center"/>
              <w:rPr>
                <w:rFonts w:ascii="Times New Roman" w:hAnsi="Times New Roman"/>
                <w:sz w:val="24"/>
                <w:szCs w:val="24"/>
              </w:rPr>
            </w:pPr>
            <w:r w:rsidRPr="00B354FE">
              <w:rPr>
                <w:rFonts w:ascii="Times New Roman" w:hAnsi="Times New Roman"/>
                <w:sz w:val="24"/>
                <w:szCs w:val="24"/>
              </w:rPr>
              <w:t>Мониторинг</w:t>
            </w:r>
          </w:p>
        </w:tc>
        <w:tc>
          <w:tcPr>
            <w:tcW w:w="1858" w:type="dxa"/>
          </w:tcPr>
          <w:p w14:paraId="069AC3C0"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1 раз/ полугодие</w:t>
            </w:r>
          </w:p>
        </w:tc>
        <w:tc>
          <w:tcPr>
            <w:tcW w:w="1938" w:type="dxa"/>
          </w:tcPr>
          <w:p w14:paraId="7A54448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Члены ППк</w:t>
            </w:r>
          </w:p>
          <w:p w14:paraId="0DD626E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Учителя-предметники</w:t>
            </w:r>
          </w:p>
          <w:p w14:paraId="6B9FD59E"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Классный руководитель</w:t>
            </w:r>
          </w:p>
        </w:tc>
        <w:tc>
          <w:tcPr>
            <w:tcW w:w="2573" w:type="dxa"/>
          </w:tcPr>
          <w:p w14:paraId="6DD2FCD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представление</w:t>
            </w:r>
          </w:p>
          <w:p w14:paraId="523ABA6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Логопедическое представление</w:t>
            </w:r>
          </w:p>
          <w:p w14:paraId="320E6D8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Карта динамики развития обучающегося с ОВЗ</w:t>
            </w:r>
          </w:p>
          <w:p w14:paraId="6E8C483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Педагогическая характеристика</w:t>
            </w:r>
          </w:p>
          <w:p w14:paraId="16BAD84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Коллегиальное заключение ППк</w:t>
            </w:r>
          </w:p>
          <w:p w14:paraId="19079FC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план коррекционно-развивающей работы</w:t>
            </w:r>
          </w:p>
        </w:tc>
      </w:tr>
      <w:tr w:rsidR="00B354FE" w:rsidRPr="00B354FE" w14:paraId="4BCEB1D6" w14:textId="77777777">
        <w:trPr>
          <w:trHeight w:val="252"/>
        </w:trPr>
        <w:tc>
          <w:tcPr>
            <w:tcW w:w="2660" w:type="dxa"/>
          </w:tcPr>
          <w:p w14:paraId="2414FC5F" w14:textId="77777777" w:rsidR="000D3B04" w:rsidRPr="00B354FE" w:rsidRDefault="00102AAD">
            <w:pPr>
              <w:spacing w:after="0" w:line="240" w:lineRule="auto"/>
              <w:rPr>
                <w:rFonts w:ascii="Times New Roman" w:hAnsi="Times New Roman"/>
                <w:b/>
                <w:sz w:val="24"/>
                <w:szCs w:val="24"/>
              </w:rPr>
            </w:pPr>
            <w:r w:rsidRPr="00B354FE">
              <w:rPr>
                <w:rFonts w:ascii="Times New Roman" w:eastAsia="Times New Roman" w:hAnsi="Times New Roman"/>
                <w:b/>
                <w:sz w:val="24"/>
                <w:szCs w:val="24"/>
                <w:lang w:eastAsia="ru-RU"/>
              </w:rPr>
              <w:t>Коррекционно-развивающее и психопрофилактическое</w:t>
            </w:r>
          </w:p>
        </w:tc>
        <w:tc>
          <w:tcPr>
            <w:tcW w:w="3423" w:type="dxa"/>
          </w:tcPr>
          <w:p w14:paraId="54228F65"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выбор оптимальных специальных методик и вариативного программного содержания коррекционных курсов, методов и приемов коррекции, развития и обучения в соответствии с особыми образовательными потребностями обучающегося с нарушениями слуха  на уровне основного общего образования;</w:t>
            </w:r>
          </w:p>
          <w:p w14:paraId="4CE3E916"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проведение коррекционных курсов, индивидуальных и групповых коррекционно-развивающих занятий, необходимых для </w:t>
            </w:r>
            <w:r w:rsidRPr="00B354FE">
              <w:rPr>
                <w:rFonts w:ascii="Times New Roman" w:eastAsia="Times New Roman" w:hAnsi="Times New Roman"/>
                <w:sz w:val="24"/>
                <w:szCs w:val="24"/>
                <w:lang w:eastAsia="ru-RU"/>
              </w:rPr>
              <w:lastRenderedPageBreak/>
              <w:t>преодоления нарушений развития, трудностей обучения и обеспечения успешной социализации;</w:t>
            </w:r>
          </w:p>
          <w:p w14:paraId="5E71D133"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системное воздействие на учебно-познавательную и речевую деятельность обучающегося с нарушениями слуха , направленное на формирование универсальных учебных действий и коррекцию отклонений в развитии;</w:t>
            </w:r>
          </w:p>
          <w:p w14:paraId="4F73740F"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коррекцию и развитие высших психических функций, развитие эмоциональной, регуляторной и личностной сферы обучающегося с нарушениями слуха  и психокоррекцию его поведения;</w:t>
            </w:r>
          </w:p>
          <w:p w14:paraId="1B3837D2"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формирование стремления к осознанному самопознанию и саморазвитию у обучающихся с нарушениями слуха ;</w:t>
            </w:r>
          </w:p>
          <w:p w14:paraId="56C23AFF"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формирование способов регуляции поведения и эмоциональных состояний с учетом норм и правил общественного уклада;</w:t>
            </w:r>
          </w:p>
          <w:p w14:paraId="745E1BF4"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развитие навыков конструктивного общения и эффективного взаимодействия с окружающими;</w:t>
            </w:r>
          </w:p>
          <w:p w14:paraId="59635F3E"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развитие компетенций, необходимых для продолжения образования и профессионального самоопределения;</w:t>
            </w:r>
          </w:p>
          <w:p w14:paraId="5449B440"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развитие осознанного подхода в решении нравственных проблем на основе личностного выбора, осознанного и ответственного отношения к своим поступкам;</w:t>
            </w:r>
          </w:p>
          <w:p w14:paraId="2A94D637"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социальную защиту обучающегося в случае неблагоприятных условий жизни при психотравмирующих обстоятельствах.</w:t>
            </w:r>
          </w:p>
        </w:tc>
        <w:tc>
          <w:tcPr>
            <w:tcW w:w="2115" w:type="dxa"/>
          </w:tcPr>
          <w:p w14:paraId="2AEAC31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Реализация плана индивидуально-развивающей работы</w:t>
            </w:r>
          </w:p>
          <w:p w14:paraId="0B4B0B4C" w14:textId="77777777" w:rsidR="000D3B04" w:rsidRPr="00B354FE" w:rsidRDefault="000D3B04">
            <w:pPr>
              <w:spacing w:after="0" w:line="240" w:lineRule="auto"/>
              <w:rPr>
                <w:rFonts w:ascii="Times New Roman" w:hAnsi="Times New Roman"/>
                <w:sz w:val="24"/>
                <w:szCs w:val="24"/>
              </w:rPr>
            </w:pPr>
          </w:p>
          <w:p w14:paraId="58FD101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Учет рекомендаций ППк в урочной и внеурочной деятельности, в процессе обучения и воспитания</w:t>
            </w:r>
          </w:p>
        </w:tc>
        <w:tc>
          <w:tcPr>
            <w:tcW w:w="1858" w:type="dxa"/>
          </w:tcPr>
          <w:p w14:paraId="7F5F260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течение учебного года</w:t>
            </w:r>
          </w:p>
        </w:tc>
        <w:tc>
          <w:tcPr>
            <w:tcW w:w="1938" w:type="dxa"/>
          </w:tcPr>
          <w:p w14:paraId="00420AE6" w14:textId="77777777" w:rsidR="000D3B04" w:rsidRPr="00B354FE" w:rsidRDefault="00102AAD">
            <w:pPr>
              <w:spacing w:after="0" w:line="240" w:lineRule="auto"/>
              <w:jc w:val="center"/>
              <w:rPr>
                <w:rFonts w:ascii="Times New Roman" w:hAnsi="Times New Roman"/>
                <w:sz w:val="24"/>
                <w:szCs w:val="24"/>
              </w:rPr>
            </w:pPr>
            <w:r w:rsidRPr="00B354FE">
              <w:rPr>
                <w:rFonts w:ascii="Times New Roman" w:hAnsi="Times New Roman"/>
                <w:sz w:val="24"/>
                <w:szCs w:val="24"/>
              </w:rPr>
              <w:t>Члены ППк</w:t>
            </w:r>
          </w:p>
          <w:p w14:paraId="00A8C9E3" w14:textId="77777777" w:rsidR="000D3B04" w:rsidRPr="00B354FE" w:rsidRDefault="00102AAD">
            <w:pPr>
              <w:spacing w:after="0" w:line="240" w:lineRule="auto"/>
              <w:jc w:val="center"/>
              <w:rPr>
                <w:rFonts w:ascii="Times New Roman" w:hAnsi="Times New Roman"/>
                <w:b/>
                <w:sz w:val="24"/>
                <w:szCs w:val="24"/>
              </w:rPr>
            </w:pPr>
            <w:r w:rsidRPr="00B354FE">
              <w:rPr>
                <w:rFonts w:ascii="Times New Roman" w:hAnsi="Times New Roman"/>
                <w:sz w:val="24"/>
                <w:szCs w:val="24"/>
              </w:rPr>
              <w:t>Педагоги, участвующие в реализации ПКР</w:t>
            </w:r>
          </w:p>
        </w:tc>
        <w:tc>
          <w:tcPr>
            <w:tcW w:w="2573" w:type="dxa"/>
          </w:tcPr>
          <w:p w14:paraId="6655C302"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Индивидуальный план коррекционно-развивающей работы</w:t>
            </w:r>
          </w:p>
          <w:p w14:paraId="03271F2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Рабочие программы коррекционных курсов и дополнительных коррекционно-развивающих занятий</w:t>
            </w:r>
          </w:p>
          <w:p w14:paraId="0EE1BCEF"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Программы внеурочной деятельности</w:t>
            </w:r>
          </w:p>
          <w:p w14:paraId="0519DA0C" w14:textId="77777777" w:rsidR="000D3B04" w:rsidRPr="00B354FE" w:rsidRDefault="00102AAD">
            <w:pPr>
              <w:spacing w:after="0" w:line="240" w:lineRule="auto"/>
              <w:rPr>
                <w:rFonts w:ascii="Times New Roman" w:hAnsi="Times New Roman"/>
                <w:b/>
                <w:sz w:val="24"/>
                <w:szCs w:val="24"/>
              </w:rPr>
            </w:pPr>
            <w:r w:rsidRPr="00B354FE">
              <w:rPr>
                <w:rFonts w:ascii="Times New Roman" w:eastAsia="Times New Roman" w:hAnsi="Times New Roman"/>
                <w:sz w:val="24"/>
                <w:szCs w:val="24"/>
                <w:lang w:eastAsia="ru-RU"/>
              </w:rPr>
              <w:t>Планы работы педагога-психолога, учителя-логопеда, социального педагога</w:t>
            </w:r>
          </w:p>
        </w:tc>
      </w:tr>
      <w:tr w:rsidR="00B354FE" w:rsidRPr="00B354FE" w14:paraId="593CE04D" w14:textId="77777777">
        <w:trPr>
          <w:trHeight w:val="252"/>
        </w:trPr>
        <w:tc>
          <w:tcPr>
            <w:tcW w:w="2660" w:type="dxa"/>
            <w:vMerge w:val="restart"/>
          </w:tcPr>
          <w:p w14:paraId="5389306A" w14:textId="77777777" w:rsidR="000D3B04" w:rsidRPr="00B354FE" w:rsidRDefault="00102AAD">
            <w:pPr>
              <w:spacing w:after="0" w:line="240" w:lineRule="auto"/>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lastRenderedPageBreak/>
              <w:t>Консультативное</w:t>
            </w:r>
          </w:p>
        </w:tc>
        <w:tc>
          <w:tcPr>
            <w:tcW w:w="3423" w:type="dxa"/>
          </w:tcPr>
          <w:p w14:paraId="51132BE6"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выработка педагогами и специалистами совместных обоснованных рекомендаций по основным направлениям работы с каждым обучающимся;</w:t>
            </w:r>
          </w:p>
          <w:p w14:paraId="6787E4C7"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115" w:type="dxa"/>
          </w:tcPr>
          <w:p w14:paraId="6360986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ППк с приглашением классного руководителя, учителей-предметников</w:t>
            </w:r>
          </w:p>
        </w:tc>
        <w:tc>
          <w:tcPr>
            <w:tcW w:w="1858" w:type="dxa"/>
          </w:tcPr>
          <w:p w14:paraId="0BC3C02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Начало учебного года</w:t>
            </w:r>
          </w:p>
        </w:tc>
        <w:tc>
          <w:tcPr>
            <w:tcW w:w="1938" w:type="dxa"/>
          </w:tcPr>
          <w:p w14:paraId="6FAE462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Члены ППк</w:t>
            </w:r>
          </w:p>
        </w:tc>
        <w:tc>
          <w:tcPr>
            <w:tcW w:w="2573" w:type="dxa"/>
          </w:tcPr>
          <w:p w14:paraId="0BC5CDF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Психолого-педагогическое представление</w:t>
            </w:r>
          </w:p>
          <w:p w14:paraId="3E7B2C03"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Логопедическое представление</w:t>
            </w:r>
          </w:p>
          <w:p w14:paraId="16543A2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Карта динамики развития обучающегося с ОВЗ</w:t>
            </w:r>
          </w:p>
          <w:p w14:paraId="38485D9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Педагогическая характеристика</w:t>
            </w:r>
          </w:p>
          <w:p w14:paraId="4B3C0948"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Коллегиальное заключение ППк</w:t>
            </w:r>
          </w:p>
        </w:tc>
      </w:tr>
      <w:tr w:rsidR="00B354FE" w:rsidRPr="00B354FE" w14:paraId="4B3BB73D" w14:textId="77777777">
        <w:trPr>
          <w:trHeight w:val="252"/>
        </w:trPr>
        <w:tc>
          <w:tcPr>
            <w:tcW w:w="2660" w:type="dxa"/>
            <w:vMerge/>
          </w:tcPr>
          <w:p w14:paraId="0F75DF50" w14:textId="77777777" w:rsidR="000D3B04" w:rsidRPr="00B354FE" w:rsidRDefault="000D3B04">
            <w:pPr>
              <w:spacing w:after="0" w:line="240" w:lineRule="auto"/>
              <w:rPr>
                <w:rFonts w:ascii="Times New Roman" w:hAnsi="Times New Roman"/>
                <w:b/>
                <w:sz w:val="24"/>
                <w:szCs w:val="24"/>
              </w:rPr>
            </w:pPr>
          </w:p>
        </w:tc>
        <w:tc>
          <w:tcPr>
            <w:tcW w:w="3423" w:type="dxa"/>
          </w:tcPr>
          <w:p w14:paraId="3804C4C6"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консультирование специалистами педагогов по выбору индивидуально ориентированных методов и приемов работы с обучающимися с нарушениями слуха  в освоении ими адаптированной образовательной программы основного общего образования;</w:t>
            </w:r>
          </w:p>
        </w:tc>
        <w:tc>
          <w:tcPr>
            <w:tcW w:w="2115" w:type="dxa"/>
          </w:tcPr>
          <w:p w14:paraId="29FDA91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Индивидуальные и групповые консультации</w:t>
            </w:r>
          </w:p>
        </w:tc>
        <w:tc>
          <w:tcPr>
            <w:tcW w:w="1858" w:type="dxa"/>
          </w:tcPr>
          <w:p w14:paraId="034B891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течение учебного года</w:t>
            </w:r>
          </w:p>
        </w:tc>
        <w:tc>
          <w:tcPr>
            <w:tcW w:w="1938" w:type="dxa"/>
          </w:tcPr>
          <w:p w14:paraId="03D69BF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Специалисты ППк</w:t>
            </w:r>
          </w:p>
        </w:tc>
        <w:tc>
          <w:tcPr>
            <w:tcW w:w="2573" w:type="dxa"/>
          </w:tcPr>
          <w:p w14:paraId="5B28E73B"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Журналы консультаций педагога-психолога, учителя-логопеда, социального педагога</w:t>
            </w:r>
          </w:p>
        </w:tc>
      </w:tr>
      <w:tr w:rsidR="00B354FE" w:rsidRPr="00B354FE" w14:paraId="5634A0F8" w14:textId="77777777">
        <w:trPr>
          <w:trHeight w:val="252"/>
        </w:trPr>
        <w:tc>
          <w:tcPr>
            <w:tcW w:w="2660" w:type="dxa"/>
            <w:vMerge/>
          </w:tcPr>
          <w:p w14:paraId="4CF17088" w14:textId="77777777" w:rsidR="000D3B04" w:rsidRPr="00B354FE" w:rsidRDefault="000D3B04">
            <w:pPr>
              <w:spacing w:after="0" w:line="240" w:lineRule="auto"/>
              <w:jc w:val="center"/>
              <w:rPr>
                <w:rFonts w:ascii="Times New Roman" w:hAnsi="Times New Roman"/>
                <w:b/>
                <w:sz w:val="24"/>
                <w:szCs w:val="24"/>
              </w:rPr>
            </w:pPr>
          </w:p>
        </w:tc>
        <w:tc>
          <w:tcPr>
            <w:tcW w:w="3423" w:type="dxa"/>
          </w:tcPr>
          <w:p w14:paraId="6576F549"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консультативная</w:t>
            </w:r>
          </w:p>
          <w:p w14:paraId="1FACD03B"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помощь семье в вопросах выбора стратегии воспитания и приемов коррекционного обучения обучающегося с нарушениями слуха ;</w:t>
            </w:r>
          </w:p>
        </w:tc>
        <w:tc>
          <w:tcPr>
            <w:tcW w:w="2115" w:type="dxa"/>
          </w:tcPr>
          <w:p w14:paraId="43BD31B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Индивидуальные консультации для родителей</w:t>
            </w:r>
          </w:p>
          <w:p w14:paraId="4C280700"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ППк с приглашением родителей</w:t>
            </w:r>
          </w:p>
        </w:tc>
        <w:tc>
          <w:tcPr>
            <w:tcW w:w="1858" w:type="dxa"/>
          </w:tcPr>
          <w:p w14:paraId="36A1719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течение учебного года</w:t>
            </w:r>
          </w:p>
        </w:tc>
        <w:tc>
          <w:tcPr>
            <w:tcW w:w="1938" w:type="dxa"/>
          </w:tcPr>
          <w:p w14:paraId="6A8F07C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Специалисты ППк</w:t>
            </w:r>
          </w:p>
          <w:p w14:paraId="0C2AC61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Учителя-предметники</w:t>
            </w:r>
          </w:p>
          <w:p w14:paraId="5FFE6E45"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Классные руководители</w:t>
            </w:r>
          </w:p>
        </w:tc>
        <w:tc>
          <w:tcPr>
            <w:tcW w:w="2573" w:type="dxa"/>
          </w:tcPr>
          <w:p w14:paraId="3ED927F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Журналы консультаций педагога-психолога, учителя-логопеда, социального педагога,</w:t>
            </w:r>
          </w:p>
          <w:p w14:paraId="2BDEA22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классных руководителей, учителей-предметников</w:t>
            </w:r>
          </w:p>
          <w:p w14:paraId="16FF2B81"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Коллегиальное заключение ППк</w:t>
            </w:r>
          </w:p>
        </w:tc>
      </w:tr>
      <w:tr w:rsidR="00B354FE" w:rsidRPr="00B354FE" w14:paraId="05AADE3D" w14:textId="77777777">
        <w:trPr>
          <w:trHeight w:val="252"/>
        </w:trPr>
        <w:tc>
          <w:tcPr>
            <w:tcW w:w="2660" w:type="dxa"/>
            <w:vMerge/>
          </w:tcPr>
          <w:p w14:paraId="3C103145" w14:textId="77777777" w:rsidR="000D3B04" w:rsidRPr="00B354FE" w:rsidRDefault="000D3B04">
            <w:pPr>
              <w:spacing w:after="0" w:line="240" w:lineRule="auto"/>
              <w:jc w:val="center"/>
              <w:rPr>
                <w:rFonts w:ascii="Times New Roman" w:hAnsi="Times New Roman"/>
                <w:b/>
                <w:sz w:val="24"/>
                <w:szCs w:val="24"/>
              </w:rPr>
            </w:pPr>
          </w:p>
        </w:tc>
        <w:tc>
          <w:tcPr>
            <w:tcW w:w="3423" w:type="dxa"/>
          </w:tcPr>
          <w:p w14:paraId="543F027A"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консультативная поддержка обучающихся с нарушениями слуха , направленную на содействие осознанному выбору будущей профессиональной деятельности, формы и места </w:t>
            </w:r>
            <w:r w:rsidRPr="00B354FE">
              <w:rPr>
                <w:rFonts w:ascii="Times New Roman" w:eastAsia="Times New Roman" w:hAnsi="Times New Roman"/>
                <w:sz w:val="24"/>
                <w:szCs w:val="24"/>
                <w:lang w:eastAsia="ru-RU"/>
              </w:rPr>
              <w:lastRenderedPageBreak/>
              <w:t>дальнейшего профессионального обучения в соответствии интересами, индивидуальными способностями и склонностями с учетом имеющихся ограничений.</w:t>
            </w:r>
          </w:p>
          <w:p w14:paraId="104ED711"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115" w:type="dxa"/>
          </w:tcPr>
          <w:p w14:paraId="3B9D6B5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Индивидуальные и групповые консультации для обучающихся</w:t>
            </w:r>
          </w:p>
        </w:tc>
        <w:tc>
          <w:tcPr>
            <w:tcW w:w="1858" w:type="dxa"/>
          </w:tcPr>
          <w:p w14:paraId="212C8D81"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t>В течение учебного года, по плану работы педагога-психолога, социального-</w:t>
            </w:r>
            <w:r w:rsidRPr="00B354FE">
              <w:rPr>
                <w:rFonts w:ascii="Times New Roman" w:hAnsi="Times New Roman"/>
                <w:sz w:val="24"/>
                <w:szCs w:val="24"/>
              </w:rPr>
              <w:lastRenderedPageBreak/>
              <w:t>педагога, плану воспитательной работы школы, плану воспитательной работы классного руководителя</w:t>
            </w:r>
          </w:p>
        </w:tc>
        <w:tc>
          <w:tcPr>
            <w:tcW w:w="1938" w:type="dxa"/>
          </w:tcPr>
          <w:p w14:paraId="453D429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Педагог-психолог</w:t>
            </w:r>
          </w:p>
          <w:p w14:paraId="5A31561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Социальны педагог</w:t>
            </w:r>
          </w:p>
          <w:p w14:paraId="31C01D53"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Учителя-предметники</w:t>
            </w:r>
          </w:p>
          <w:p w14:paraId="3231CDBF"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sz w:val="24"/>
                <w:szCs w:val="24"/>
              </w:rPr>
              <w:lastRenderedPageBreak/>
              <w:t>Классный руководитель</w:t>
            </w:r>
          </w:p>
        </w:tc>
        <w:tc>
          <w:tcPr>
            <w:tcW w:w="2573" w:type="dxa"/>
          </w:tcPr>
          <w:p w14:paraId="3BAEF50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Журналы консультаций педагога-психолога, учителя-логопеда, социального педагога,</w:t>
            </w:r>
          </w:p>
          <w:p w14:paraId="41F9C7F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классных руководителей, учителей-предметников</w:t>
            </w:r>
          </w:p>
          <w:p w14:paraId="2678DC5F" w14:textId="77777777" w:rsidR="000D3B04" w:rsidRPr="00B354FE" w:rsidRDefault="000D3B04">
            <w:pPr>
              <w:spacing w:after="0" w:line="240" w:lineRule="auto"/>
              <w:jc w:val="center"/>
              <w:rPr>
                <w:rFonts w:ascii="Times New Roman" w:hAnsi="Times New Roman"/>
                <w:b/>
                <w:sz w:val="24"/>
                <w:szCs w:val="24"/>
              </w:rPr>
            </w:pPr>
          </w:p>
        </w:tc>
      </w:tr>
      <w:tr w:rsidR="00B354FE" w:rsidRPr="00B354FE" w14:paraId="34F5B560" w14:textId="77777777">
        <w:trPr>
          <w:trHeight w:val="252"/>
        </w:trPr>
        <w:tc>
          <w:tcPr>
            <w:tcW w:w="2660" w:type="dxa"/>
            <w:vMerge w:val="restart"/>
          </w:tcPr>
          <w:p w14:paraId="071C86B5" w14:textId="77777777" w:rsidR="000D3B04" w:rsidRPr="00B354FE" w:rsidRDefault="00102AAD">
            <w:pPr>
              <w:spacing w:after="0" w:line="240" w:lineRule="auto"/>
              <w:rPr>
                <w:rFonts w:ascii="Times New Roman" w:hAnsi="Times New Roman"/>
                <w:b/>
                <w:sz w:val="24"/>
                <w:szCs w:val="24"/>
              </w:rPr>
            </w:pPr>
            <w:r w:rsidRPr="00B354FE">
              <w:rPr>
                <w:rFonts w:ascii="Times New Roman" w:hAnsi="Times New Roman"/>
                <w:b/>
                <w:sz w:val="24"/>
                <w:szCs w:val="24"/>
              </w:rPr>
              <w:lastRenderedPageBreak/>
              <w:t>Информационно-просветительское</w:t>
            </w:r>
          </w:p>
        </w:tc>
        <w:tc>
          <w:tcPr>
            <w:tcW w:w="3423" w:type="dxa"/>
          </w:tcPr>
          <w:p w14:paraId="6C68783C" w14:textId="77777777" w:rsidR="000D3B04" w:rsidRPr="00B354FE" w:rsidRDefault="00102AAD">
            <w:pPr>
              <w:widowControl w:val="0"/>
              <w:tabs>
                <w:tab w:val="left" w:pos="367"/>
              </w:tabs>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информационная поддержка образовательной деятельности обучающихся с нарушениями слуха ;</w:t>
            </w:r>
          </w:p>
          <w:p w14:paraId="7ED9959F"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115" w:type="dxa"/>
          </w:tcPr>
          <w:p w14:paraId="7C4DF077"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 xml:space="preserve">размещение информации на сайте школе, в классных чатах Сферум, официальной группе школы в </w:t>
            </w:r>
            <w:r w:rsidRPr="00B354FE">
              <w:rPr>
                <w:rFonts w:ascii="Times New Roman" w:hAnsi="Times New Roman"/>
                <w:sz w:val="24"/>
                <w:szCs w:val="24"/>
                <w:lang w:val="en-US"/>
              </w:rPr>
              <w:t>VK</w:t>
            </w:r>
          </w:p>
        </w:tc>
        <w:tc>
          <w:tcPr>
            <w:tcW w:w="1858" w:type="dxa"/>
          </w:tcPr>
          <w:p w14:paraId="550F013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течение учебного года</w:t>
            </w:r>
          </w:p>
        </w:tc>
        <w:tc>
          <w:tcPr>
            <w:tcW w:w="1938" w:type="dxa"/>
          </w:tcPr>
          <w:p w14:paraId="3BAF4C50"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Администрация</w:t>
            </w:r>
          </w:p>
          <w:p w14:paraId="4F0F7A0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Члены ППк</w:t>
            </w:r>
          </w:p>
          <w:p w14:paraId="1FC8ED4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Ответственный за наполнение школьного сайта, ведение официальной группе школы в VK</w:t>
            </w:r>
          </w:p>
        </w:tc>
        <w:tc>
          <w:tcPr>
            <w:tcW w:w="2573" w:type="dxa"/>
          </w:tcPr>
          <w:p w14:paraId="7A449ADB" w14:textId="77777777" w:rsidR="000D3B04" w:rsidRPr="00B354FE" w:rsidRDefault="000D3B04">
            <w:pPr>
              <w:spacing w:after="0" w:line="240" w:lineRule="auto"/>
              <w:rPr>
                <w:rFonts w:ascii="Times New Roman" w:hAnsi="Times New Roman"/>
                <w:sz w:val="24"/>
                <w:szCs w:val="24"/>
              </w:rPr>
            </w:pPr>
          </w:p>
        </w:tc>
      </w:tr>
      <w:tr w:rsidR="00B354FE" w:rsidRPr="00B354FE" w14:paraId="214E0689" w14:textId="77777777">
        <w:trPr>
          <w:trHeight w:val="252"/>
        </w:trPr>
        <w:tc>
          <w:tcPr>
            <w:tcW w:w="2660" w:type="dxa"/>
            <w:vMerge/>
          </w:tcPr>
          <w:p w14:paraId="513BFA6B" w14:textId="77777777" w:rsidR="000D3B04" w:rsidRPr="00B354FE" w:rsidRDefault="000D3B04">
            <w:pPr>
              <w:spacing w:after="0" w:line="240" w:lineRule="auto"/>
              <w:rPr>
                <w:rFonts w:ascii="Times New Roman" w:hAnsi="Times New Roman"/>
                <w:b/>
                <w:sz w:val="24"/>
                <w:szCs w:val="24"/>
              </w:rPr>
            </w:pPr>
          </w:p>
        </w:tc>
        <w:tc>
          <w:tcPr>
            <w:tcW w:w="3423" w:type="dxa"/>
          </w:tcPr>
          <w:p w14:paraId="0502ACD9"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различные формы просветительской деятельности</w:t>
            </w:r>
          </w:p>
          <w:p w14:paraId="52ADA95E"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115" w:type="dxa"/>
          </w:tcPr>
          <w:p w14:paraId="6B475F40" w14:textId="77777777" w:rsidR="000D3B04" w:rsidRPr="00B354FE" w:rsidRDefault="00102AAD">
            <w:pPr>
              <w:spacing w:after="0" w:line="240" w:lineRule="auto"/>
              <w:rPr>
                <w:rFonts w:ascii="Times New Roman" w:hAnsi="Times New Roman"/>
                <w:sz w:val="24"/>
                <w:szCs w:val="24"/>
              </w:rPr>
            </w:pPr>
            <w:r w:rsidRPr="00B354FE">
              <w:rPr>
                <w:rFonts w:ascii="Times New Roman" w:eastAsia="Times New Roman" w:hAnsi="Times New Roman"/>
                <w:sz w:val="24"/>
                <w:szCs w:val="24"/>
                <w:lang w:eastAsia="ru-RU"/>
              </w:rPr>
              <w:t>вебинары, онлайн-консультации, беседы, размещение информации на официальном сайте школы, , в классных чатах Сферум, официальной группе школы в VK</w:t>
            </w:r>
          </w:p>
        </w:tc>
        <w:tc>
          <w:tcPr>
            <w:tcW w:w="1858" w:type="dxa"/>
          </w:tcPr>
          <w:p w14:paraId="2C1E0DD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В течение учебного года, по плану работы школы</w:t>
            </w:r>
          </w:p>
        </w:tc>
        <w:tc>
          <w:tcPr>
            <w:tcW w:w="1938" w:type="dxa"/>
          </w:tcPr>
          <w:p w14:paraId="1806BB9E"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Администрация</w:t>
            </w:r>
          </w:p>
          <w:p w14:paraId="5558583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Члены ППк</w:t>
            </w:r>
          </w:p>
          <w:p w14:paraId="393C27B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Ответственный за наполнение школьного сайта, ведение официальной группе школы в VK</w:t>
            </w:r>
          </w:p>
        </w:tc>
        <w:tc>
          <w:tcPr>
            <w:tcW w:w="2573" w:type="dxa"/>
          </w:tcPr>
          <w:p w14:paraId="53CB8D9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План работы школы на учебный год/ месяц</w:t>
            </w:r>
          </w:p>
          <w:p w14:paraId="4304917B" w14:textId="77777777" w:rsidR="000D3B04" w:rsidRPr="00B354FE" w:rsidRDefault="000D3B04">
            <w:pPr>
              <w:spacing w:after="0" w:line="240" w:lineRule="auto"/>
              <w:rPr>
                <w:rFonts w:ascii="Times New Roman" w:hAnsi="Times New Roman"/>
                <w:sz w:val="24"/>
                <w:szCs w:val="24"/>
              </w:rPr>
            </w:pPr>
          </w:p>
        </w:tc>
      </w:tr>
      <w:tr w:rsidR="00B354FE" w:rsidRPr="00B354FE" w14:paraId="4B8C5F6E" w14:textId="77777777">
        <w:trPr>
          <w:trHeight w:val="252"/>
        </w:trPr>
        <w:tc>
          <w:tcPr>
            <w:tcW w:w="2660" w:type="dxa"/>
            <w:vMerge/>
          </w:tcPr>
          <w:p w14:paraId="495D69FF" w14:textId="77777777" w:rsidR="000D3B04" w:rsidRPr="00B354FE" w:rsidRDefault="000D3B04">
            <w:pPr>
              <w:spacing w:after="0" w:line="240" w:lineRule="auto"/>
              <w:rPr>
                <w:rFonts w:ascii="Times New Roman" w:hAnsi="Times New Roman"/>
                <w:b/>
                <w:sz w:val="24"/>
                <w:szCs w:val="24"/>
              </w:rPr>
            </w:pPr>
          </w:p>
        </w:tc>
        <w:tc>
          <w:tcPr>
            <w:tcW w:w="3423" w:type="dxa"/>
          </w:tcPr>
          <w:p w14:paraId="1FB82645"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проведение тематических выступлений для педагогов и родителей по разъяснению </w:t>
            </w:r>
            <w:r w:rsidRPr="00B354FE">
              <w:rPr>
                <w:rFonts w:ascii="Times New Roman" w:eastAsia="Times New Roman" w:hAnsi="Times New Roman"/>
                <w:sz w:val="24"/>
                <w:szCs w:val="24"/>
                <w:lang w:eastAsia="ru-RU"/>
              </w:rPr>
              <w:lastRenderedPageBreak/>
              <w:t>индивидуально-психологических особенностей различных групп обучающихся с нарушениями слуха .</w:t>
            </w:r>
          </w:p>
          <w:p w14:paraId="76A0D53E"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115" w:type="dxa"/>
          </w:tcPr>
          <w:p w14:paraId="1321A3D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 xml:space="preserve">Индивидуальные  и групповые консультации для </w:t>
            </w:r>
            <w:r w:rsidRPr="00B354FE">
              <w:rPr>
                <w:rFonts w:ascii="Times New Roman" w:hAnsi="Times New Roman"/>
                <w:sz w:val="24"/>
                <w:szCs w:val="24"/>
              </w:rPr>
              <w:lastRenderedPageBreak/>
              <w:t>родителей и педагогов школы</w:t>
            </w:r>
          </w:p>
          <w:p w14:paraId="0C97FDF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Родительские собрания</w:t>
            </w:r>
          </w:p>
          <w:p w14:paraId="3DF70523"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Обучающие семинары для педагогических работников, мастер-классы, открытые уроки и занятия</w:t>
            </w:r>
          </w:p>
        </w:tc>
        <w:tc>
          <w:tcPr>
            <w:tcW w:w="1858" w:type="dxa"/>
          </w:tcPr>
          <w:p w14:paraId="488CD4B9"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 xml:space="preserve">В течение учебного года, </w:t>
            </w:r>
            <w:r w:rsidRPr="00B354FE">
              <w:rPr>
                <w:rFonts w:ascii="Times New Roman" w:hAnsi="Times New Roman"/>
                <w:sz w:val="24"/>
                <w:szCs w:val="24"/>
              </w:rPr>
              <w:lastRenderedPageBreak/>
              <w:t>по плану работы школы</w:t>
            </w:r>
          </w:p>
        </w:tc>
        <w:tc>
          <w:tcPr>
            <w:tcW w:w="1938" w:type="dxa"/>
          </w:tcPr>
          <w:p w14:paraId="5DC9A235"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Администрация</w:t>
            </w:r>
          </w:p>
          <w:p w14:paraId="1B60C5C4"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Члены ППк</w:t>
            </w:r>
          </w:p>
          <w:p w14:paraId="6A8FA301"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Классные руководители</w:t>
            </w:r>
          </w:p>
        </w:tc>
        <w:tc>
          <w:tcPr>
            <w:tcW w:w="2573" w:type="dxa"/>
          </w:tcPr>
          <w:p w14:paraId="236D3D0C"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План работы школы на учебный год/ месяц</w:t>
            </w:r>
          </w:p>
          <w:p w14:paraId="30CBCD7A"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lastRenderedPageBreak/>
              <w:t>Журналы консультаций специалистов ППк, классного руководителя</w:t>
            </w:r>
          </w:p>
          <w:p w14:paraId="15968C2D" w14:textId="77777777" w:rsidR="000D3B04" w:rsidRPr="00B354FE" w:rsidRDefault="00102AAD">
            <w:pPr>
              <w:spacing w:after="0" w:line="240" w:lineRule="auto"/>
              <w:rPr>
                <w:rFonts w:ascii="Times New Roman" w:hAnsi="Times New Roman"/>
                <w:sz w:val="24"/>
                <w:szCs w:val="24"/>
              </w:rPr>
            </w:pPr>
            <w:r w:rsidRPr="00B354FE">
              <w:rPr>
                <w:rFonts w:ascii="Times New Roman" w:hAnsi="Times New Roman"/>
                <w:sz w:val="24"/>
                <w:szCs w:val="24"/>
              </w:rPr>
              <w:t>Протоколы родительских собраний</w:t>
            </w:r>
          </w:p>
        </w:tc>
      </w:tr>
    </w:tbl>
    <w:p w14:paraId="6335EAEE" w14:textId="77777777" w:rsidR="000D3B04" w:rsidRPr="00B354FE" w:rsidRDefault="000D3B04">
      <w:pPr>
        <w:jc w:val="both"/>
        <w:rPr>
          <w:rFonts w:ascii="Times New Roman" w:hAnsi="Times New Roman"/>
          <w:b/>
          <w:sz w:val="24"/>
          <w:szCs w:val="24"/>
        </w:rPr>
        <w:sectPr w:rsidR="000D3B04" w:rsidRPr="00B354FE">
          <w:pgSz w:w="16838" w:h="11906" w:orient="landscape"/>
          <w:pgMar w:top="850" w:right="1134" w:bottom="1701" w:left="1134" w:header="708" w:footer="708" w:gutter="0"/>
          <w:cols w:space="708"/>
          <w:docGrid w:linePitch="360"/>
        </w:sectPr>
      </w:pPr>
    </w:p>
    <w:p w14:paraId="2682A2D9" w14:textId="77777777" w:rsidR="000D3B04" w:rsidRPr="00B354FE" w:rsidRDefault="00102AAD">
      <w:pPr>
        <w:pStyle w:val="ConsPlusTitle"/>
        <w:ind w:firstLine="709"/>
        <w:outlineLvl w:val="2"/>
        <w:rPr>
          <w:rFonts w:ascii="Times New Roman" w:hAnsi="Times New Roman" w:cs="Times New Roman"/>
        </w:rPr>
      </w:pPr>
      <w:r w:rsidRPr="00B354FE">
        <w:rPr>
          <w:rFonts w:ascii="Times New Roman" w:hAnsi="Times New Roman" w:cs="Times New Roman"/>
        </w:rPr>
        <w:lastRenderedPageBreak/>
        <w:t>Механизмы реализации программы</w:t>
      </w:r>
    </w:p>
    <w:p w14:paraId="7CAE385E" w14:textId="77777777" w:rsidR="000D3B04" w:rsidRPr="00B354FE" w:rsidRDefault="000D3B04">
      <w:pPr>
        <w:pStyle w:val="ConsPlusTitle"/>
        <w:ind w:firstLine="709"/>
        <w:outlineLvl w:val="2"/>
        <w:rPr>
          <w:rFonts w:ascii="Times New Roman" w:hAnsi="Times New Roman" w:cs="Times New Roman"/>
        </w:rPr>
      </w:pPr>
    </w:p>
    <w:p w14:paraId="42B570AC" w14:textId="4277629B"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i/>
          <w:sz w:val="24"/>
          <w:szCs w:val="24"/>
          <w:lang w:eastAsia="ru-RU"/>
        </w:rPr>
      </w:pPr>
      <w:r w:rsidRPr="00B354FE">
        <w:rPr>
          <w:rFonts w:ascii="Times New Roman" w:eastAsia="Times New Roman" w:hAnsi="Times New Roman"/>
          <w:sz w:val="24"/>
          <w:szCs w:val="24"/>
          <w:lang w:eastAsia="ru-RU"/>
        </w:rPr>
        <w:t xml:space="preserve">Основным механизмом реализации ПКР является организованное взаимодействие всех участников образовательного процесса, которое обеспечивается посредством деятельности психолого-педагогического консилиума (ППк). </w:t>
      </w:r>
      <w:r w:rsidRPr="00B354FE">
        <w:rPr>
          <w:rFonts w:ascii="Times New Roman" w:eastAsia="Times New Roman" w:hAnsi="Times New Roman"/>
          <w:i/>
          <w:sz w:val="24"/>
          <w:szCs w:val="24"/>
          <w:lang w:eastAsia="ru-RU"/>
        </w:rPr>
        <w:t>Положение о психолого-педагогическом консилиуме муниципального общеобразовательного учреждения «</w:t>
      </w:r>
      <w:r w:rsidR="003B0BD6">
        <w:rPr>
          <w:rFonts w:ascii="Times New Roman" w:eastAsia="Times New Roman" w:hAnsi="Times New Roman"/>
          <w:i/>
          <w:sz w:val="24"/>
          <w:szCs w:val="24"/>
          <w:lang w:eastAsia="ru-RU"/>
        </w:rPr>
        <w:t>МОУ СОШ «Образовательный комплекс № 34 имени Лататуева В.Н.»</w:t>
      </w:r>
      <w:r w:rsidRPr="00B354FE">
        <w:rPr>
          <w:rFonts w:ascii="Times New Roman" w:eastAsia="Times New Roman" w:hAnsi="Times New Roman"/>
          <w:i/>
          <w:sz w:val="24"/>
          <w:szCs w:val="24"/>
          <w:lang w:eastAsia="ru-RU"/>
        </w:rPr>
        <w:t xml:space="preserve"> имени Лататуева В.Н.»</w:t>
      </w:r>
    </w:p>
    <w:p w14:paraId="45B06082"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Консилиум определяется как одна из организационных форм совместной деятельности педагогов, специалистов службы психолого-педагогического сопровождения и родителей, которая направлена на решение задач комплексной оценки возможностей, особенностей развития, особых образовательных потребностей обучающихся с ЗПР и определяет стратегию оказания психолого-педагогической помощи с учетом имеющихся ресурсов как в самой образовательной организации, так и за ее пределами.</w:t>
      </w:r>
    </w:p>
    <w:p w14:paraId="1A7335E4" w14:textId="77777777" w:rsidR="000D3B04" w:rsidRPr="00B354FE" w:rsidRDefault="000D3B04">
      <w:pPr>
        <w:pStyle w:val="ConsPlusNormal"/>
        <w:jc w:val="both"/>
      </w:pPr>
    </w:p>
    <w:p w14:paraId="50E73D6D" w14:textId="77777777" w:rsidR="000D3B04" w:rsidRPr="00B354FE" w:rsidRDefault="00102AAD">
      <w:pPr>
        <w:pStyle w:val="ConsPlusNormal"/>
        <w:ind w:firstLine="709"/>
        <w:jc w:val="both"/>
      </w:pPr>
      <w:r w:rsidRPr="00B354FE">
        <w:t>Для реализации требований к ПКР может быть создана рабочая группа, в которую наряду с основными педагогическими работниками целесообразно включить следующих специалистов, в зависимости от особенностей проявления нарушения и его динамики, в том числе на временной основе: педагога-психолога, учителя-логопеда, других специалистов психолого-педагогического сопровождения.</w:t>
      </w:r>
    </w:p>
    <w:p w14:paraId="522C5105" w14:textId="77777777" w:rsidR="000D3B04" w:rsidRPr="00B354FE" w:rsidRDefault="00102AAD">
      <w:pPr>
        <w:pStyle w:val="ConsPlusNormal"/>
        <w:ind w:firstLine="709"/>
        <w:jc w:val="both"/>
      </w:pPr>
      <w:r w:rsidRPr="00B354FE">
        <w:t>ПКР может быть подготовлена рабочей группой образовательной организации поэтапно.</w:t>
      </w:r>
    </w:p>
    <w:p w14:paraId="092CFF2B" w14:textId="77777777" w:rsidR="000D3B04" w:rsidRPr="00B354FE" w:rsidRDefault="00102AAD">
      <w:pPr>
        <w:pStyle w:val="ConsPlusNormal"/>
        <w:ind w:firstLine="709"/>
        <w:jc w:val="both"/>
      </w:pPr>
      <w:r w:rsidRPr="00B354FE">
        <w:t>На подготовительном этапе определяется нормативно-правовое обеспечение коррекционной работы, анализируется состав обучающихся с нарушениями слуха  в образовательной организации, их особые образовательные потребности; сопоставляются результаты обучения этих обучающихся на предыдущем уровне образования; создается (систематизируется, дополняется) фонд методических рекомендаций по обучению данных категорий обучающихся с нарушениями слуха .</w:t>
      </w:r>
    </w:p>
    <w:p w14:paraId="1E45B9A3" w14:textId="77777777" w:rsidR="000D3B04" w:rsidRPr="00B354FE" w:rsidRDefault="00102AAD">
      <w:pPr>
        <w:pStyle w:val="ConsPlusNormal"/>
        <w:ind w:firstLine="709"/>
        <w:jc w:val="both"/>
      </w:pPr>
      <w:r w:rsidRPr="00B354FE">
        <w:t>На основном этапе разрабатываются общая стратегия обучения и воспитания обучающихся с нарушениями слуха ,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w:t>
      </w:r>
    </w:p>
    <w:p w14:paraId="73EF71B6" w14:textId="77777777" w:rsidR="000D3B04" w:rsidRPr="00B354FE" w:rsidRDefault="00102AAD">
      <w:pPr>
        <w:pStyle w:val="ConsPlusNormal"/>
        <w:ind w:firstLine="709"/>
        <w:jc w:val="both"/>
      </w:pPr>
      <w:r w:rsidRPr="00B354FE">
        <w:t>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педагогических работников и специалистов, работающих с обучающимися с нарушениями слуха ; принимается итоговое решение.</w:t>
      </w:r>
    </w:p>
    <w:p w14:paraId="43EA489B" w14:textId="77777777" w:rsidR="000D3B04" w:rsidRPr="00B354FE" w:rsidRDefault="00102AAD">
      <w:pPr>
        <w:pStyle w:val="ConsPlusNormal"/>
        <w:ind w:firstLine="709"/>
        <w:jc w:val="both"/>
      </w:pPr>
      <w:r w:rsidRPr="00B354FE">
        <w:t>Психолого-педагогическое сопровождение и медико-социальная помощь оказывается обучающимся с нарушениями слуха  на основании заявления или согласия в письменной форме их родителей (законных представителей).</w:t>
      </w:r>
    </w:p>
    <w:p w14:paraId="0DF034F5" w14:textId="77777777" w:rsidR="000D3B04" w:rsidRPr="00B354FE" w:rsidRDefault="00102AAD">
      <w:pPr>
        <w:pStyle w:val="ConsPlusNormal"/>
        <w:ind w:firstLine="709"/>
        <w:jc w:val="both"/>
      </w:pPr>
      <w:r w:rsidRPr="00B354FE">
        <w:t>Комплексное психолого-педагогическое сопровождение и медико-социальная помощь обучающимся с тяжелыми нарушениями речи регламентируются локальными нормативными актами образовательной организации, а также ее уставом. Реализуется преимущественно во внеурочной деятельности.</w:t>
      </w:r>
    </w:p>
    <w:p w14:paraId="532C5BE4" w14:textId="77777777" w:rsidR="000D3B04" w:rsidRPr="00B354FE" w:rsidRDefault="00102AAD">
      <w:pPr>
        <w:pStyle w:val="ConsPlusNormal"/>
        <w:ind w:firstLine="709"/>
        <w:jc w:val="both"/>
      </w:pPr>
      <w:r w:rsidRPr="00B354FE">
        <w:t>Одним из условий комплексного сопровождения и поддержки обучающихся является систематическое взаимодействие педагогических работников и других специалистов образовательной организации, представителей администрации и родителей (законных представителей).</w:t>
      </w:r>
    </w:p>
    <w:p w14:paraId="67CE1F34" w14:textId="77777777" w:rsidR="000D3B04" w:rsidRPr="00B354FE" w:rsidRDefault="00102AAD">
      <w:pPr>
        <w:pStyle w:val="ConsPlusNormal"/>
        <w:ind w:firstLine="709"/>
        <w:jc w:val="both"/>
      </w:pPr>
      <w:r w:rsidRPr="00B354FE">
        <w:t xml:space="preserve">Механизм взаимодействия, предусматривающий общую целевую и единую стратегическую направленность работы с учетом вариативно-деятельностной тактики </w:t>
      </w:r>
      <w:r w:rsidRPr="00B354FE">
        <w:lastRenderedPageBreak/>
        <w:t>педагогических работников, специалистов в области коррекционной педагогики, специальной психологии, медицинских работников организации, осуществляющей образовательную деятельность, других образовательных организаций и институтов общества, реализующийся в единстве урочной, внеурочной и внешкольной деятельности.</w:t>
      </w:r>
    </w:p>
    <w:p w14:paraId="699004E0" w14:textId="77777777" w:rsidR="000D3B04" w:rsidRPr="00B354FE" w:rsidRDefault="00102AAD">
      <w:pPr>
        <w:pStyle w:val="ConsPlusNormal"/>
        <w:ind w:firstLine="709"/>
        <w:jc w:val="both"/>
      </w:pPr>
      <w:r w:rsidRPr="00B354FE">
        <w:t>Механизм реализации ПКР раскрывается в учебном плане, во взаимосвязи разделов ПКР, в том числе в "Индивидуальных планах коррекционно-развивающей работы" обучающихся и рабочих программах специальных коррекционно-развивающих курсов и, при необходимости, дополнительных коррекционно-развивающих занятий, в программах учебных предметов и внеурочной деятельности обучающихся, во взаимодействии внутри образовательной организации, в сетевом взаимодействии с образовательными организациями в многофункциональном комплексе, а также с образовательными организациями дополнительного образования, здравоохранения, социальной защиты.</w:t>
      </w:r>
    </w:p>
    <w:p w14:paraId="5517F04C" w14:textId="77777777" w:rsidR="000D3B04" w:rsidRPr="00B354FE" w:rsidRDefault="00102AAD">
      <w:pPr>
        <w:pStyle w:val="ConsPlusNormal"/>
        <w:ind w:firstLine="709"/>
        <w:jc w:val="both"/>
      </w:pPr>
      <w:r w:rsidRPr="00B354FE">
        <w:t>Коррекционная работа в обязательной части реализуется в учебной урочной деятельности при освоении содержания основной образовательной программы. На каждом уроке учитель-предметник может поставить и решить коррекционно-развивающие задачи. Содержание учебного материала отбирается и адаптируется с учетом особых образовательных потребностей обучающихся с нарушениями слуха . Освоение учебного материала этими обучающимися осуществляется с помощью специальных методов и приемов.</w:t>
      </w:r>
    </w:p>
    <w:p w14:paraId="126A752B" w14:textId="77777777" w:rsidR="000D3B04" w:rsidRPr="00B354FE" w:rsidRDefault="00102AAD">
      <w:pPr>
        <w:pStyle w:val="ConsPlusNormal"/>
        <w:ind w:firstLine="540"/>
        <w:jc w:val="both"/>
      </w:pPr>
      <w:r w:rsidRPr="00B354FE">
        <w:t>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сверстников.</w:t>
      </w:r>
    </w:p>
    <w:p w14:paraId="191DB922" w14:textId="77777777" w:rsidR="000D3B04" w:rsidRPr="00B354FE" w:rsidRDefault="00102AAD">
      <w:pPr>
        <w:pStyle w:val="ConsPlusNormal"/>
        <w:ind w:firstLine="540"/>
        <w:jc w:val="both"/>
      </w:pPr>
      <w:r w:rsidRPr="00B354FE">
        <w:t>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w:t>
      </w:r>
    </w:p>
    <w:p w14:paraId="2453FDE8" w14:textId="77777777" w:rsidR="000D3B04" w:rsidRPr="00B354FE" w:rsidRDefault="00102AAD">
      <w:pPr>
        <w:pStyle w:val="ConsPlusNormal"/>
        <w:ind w:firstLine="540"/>
        <w:jc w:val="both"/>
      </w:pPr>
      <w:r w:rsidRPr="00B354FE">
        <w:t>В образовательной организации, с учетом особых образовательных потребностей обучающихся с тяжелыми нарушениями речи, педагогическими работниками совместно со всеми участниками образовательных отношений могут быть разработаны индивидуальные учебные планы. Реализация индивидуальных учебных планов для обучающихся может осуществляться при дистанционной поддержке (с учетом возможностей каждого обучающегося), а также поддержке тьютора образовательной организации.</w:t>
      </w:r>
    </w:p>
    <w:p w14:paraId="45407BBB" w14:textId="77777777" w:rsidR="000D3B04" w:rsidRPr="00B354FE" w:rsidRDefault="000D3B04">
      <w:pPr>
        <w:pStyle w:val="ConsPlusNormal"/>
        <w:jc w:val="both"/>
      </w:pPr>
    </w:p>
    <w:p w14:paraId="55D79597" w14:textId="77777777" w:rsidR="000D3B04" w:rsidRPr="00B354FE" w:rsidRDefault="00102AAD">
      <w:pPr>
        <w:pStyle w:val="ConsPlusTitle"/>
        <w:ind w:firstLine="709"/>
        <w:outlineLvl w:val="2"/>
        <w:rPr>
          <w:rFonts w:ascii="Times New Roman" w:hAnsi="Times New Roman" w:cs="Times New Roman"/>
        </w:rPr>
      </w:pPr>
      <w:r w:rsidRPr="00B354FE">
        <w:rPr>
          <w:rFonts w:ascii="Times New Roman" w:hAnsi="Times New Roman" w:cs="Times New Roman"/>
        </w:rPr>
        <w:t>Требования к условиям реализации программы</w:t>
      </w:r>
    </w:p>
    <w:p w14:paraId="4A92A7D5" w14:textId="77777777" w:rsidR="000D3B04" w:rsidRPr="00B354FE" w:rsidRDefault="000D3B04">
      <w:pPr>
        <w:pStyle w:val="ConsPlusNormal"/>
        <w:jc w:val="both"/>
      </w:pPr>
    </w:p>
    <w:p w14:paraId="773D7862" w14:textId="77777777" w:rsidR="000D3B04" w:rsidRPr="00B354FE" w:rsidRDefault="00102AAD">
      <w:pPr>
        <w:pStyle w:val="ConsPlusTitle"/>
        <w:ind w:firstLine="709"/>
        <w:jc w:val="both"/>
        <w:outlineLvl w:val="3"/>
        <w:rPr>
          <w:rFonts w:ascii="Times New Roman" w:hAnsi="Times New Roman" w:cs="Times New Roman"/>
        </w:rPr>
      </w:pPr>
      <w:r w:rsidRPr="00B354FE">
        <w:rPr>
          <w:rFonts w:ascii="Times New Roman" w:hAnsi="Times New Roman" w:cs="Times New Roman"/>
        </w:rPr>
        <w:t>Психолого-педагогическое обеспечение:</w:t>
      </w:r>
    </w:p>
    <w:p w14:paraId="0C4037EC" w14:textId="77777777" w:rsidR="000D3B04" w:rsidRPr="00B354FE" w:rsidRDefault="00102AAD">
      <w:pPr>
        <w:pStyle w:val="ConsPlusNormal"/>
        <w:spacing w:before="240"/>
        <w:ind w:firstLine="540"/>
        <w:jc w:val="both"/>
      </w:pPr>
      <w:r w:rsidRPr="00B354FE">
        <w:t>- обеспечение специализированных условий обучения и воспитания (определение комплекса специальных задач обучения, ориентированных на особые образовательные потребности обучающихся с нарушениями слуха, их индивидуальные особенности);</w:t>
      </w:r>
    </w:p>
    <w:p w14:paraId="16AE1701" w14:textId="77777777" w:rsidR="000D3B04" w:rsidRPr="00B354FE" w:rsidRDefault="00102AAD">
      <w:pPr>
        <w:pStyle w:val="ConsPlusNormal"/>
        <w:spacing w:before="240"/>
        <w:ind w:firstLine="540"/>
        <w:jc w:val="both"/>
      </w:pPr>
      <w:r w:rsidRPr="00B354FE">
        <w:t>- обеспечение дифференцированных условий (оптимальный режим учебных нагрузок);</w:t>
      </w:r>
    </w:p>
    <w:p w14:paraId="2FB532AB" w14:textId="77777777" w:rsidR="000D3B04" w:rsidRPr="00B354FE" w:rsidRDefault="00102AAD">
      <w:pPr>
        <w:pStyle w:val="ConsPlusNormal"/>
        <w:spacing w:before="240"/>
        <w:ind w:firstLine="540"/>
        <w:jc w:val="both"/>
      </w:pPr>
      <w:r w:rsidRPr="00B354FE">
        <w:t>- обеспечение психолого-педагогических условий реализации коррекционно-развивающей направленности образовательного процесса;</w:t>
      </w:r>
    </w:p>
    <w:p w14:paraId="55659187" w14:textId="77777777" w:rsidR="000D3B04" w:rsidRPr="00B354FE" w:rsidRDefault="00102AAD">
      <w:pPr>
        <w:pStyle w:val="ConsPlusNormal"/>
        <w:spacing w:before="240"/>
        <w:ind w:firstLine="540"/>
        <w:jc w:val="both"/>
      </w:pPr>
      <w:r w:rsidRPr="00B354FE">
        <w:t>- соблюдение комфортного психоэмоционального режима;</w:t>
      </w:r>
    </w:p>
    <w:p w14:paraId="348CC5DB" w14:textId="77777777" w:rsidR="000D3B04" w:rsidRPr="00B354FE" w:rsidRDefault="00102AAD">
      <w:pPr>
        <w:pStyle w:val="ConsPlusNormal"/>
        <w:spacing w:before="240"/>
        <w:ind w:firstLine="540"/>
        <w:jc w:val="both"/>
      </w:pPr>
      <w:r w:rsidRPr="00B354FE">
        <w:t>- использование современных сурдопедагогических технологий, в том числе информационных, для оптимизации образовательного процесса, повышения его эффективности и доступности;</w:t>
      </w:r>
    </w:p>
    <w:p w14:paraId="178F25EC" w14:textId="77777777" w:rsidR="000D3B04" w:rsidRPr="00B354FE" w:rsidRDefault="00102AAD">
      <w:pPr>
        <w:pStyle w:val="ConsPlusNormal"/>
        <w:spacing w:before="240"/>
        <w:ind w:firstLine="540"/>
        <w:jc w:val="both"/>
      </w:pPr>
      <w:r w:rsidRPr="00B354FE">
        <w:lastRenderedPageBreak/>
        <w:t>- применение с учетом особых образовательных потребностей и индивидуальных особенностей обучающихся специальных сурдопедагогических методов, приемов, средств обучения, специальных сурдотехнических средств, включая средства электроакустической коррекции слуха (на основе аудиолого-педагогических рекомендаций) - звукоусиливающей аппаратуры коллективного пользования (стационарной или беспроводной, например, FM-системы), индивидуальных средств слухопротезирования обучающихся (индивидуальных слуховых аппаратов или кохлеарных имплантов, кохлеарного импланта и индивидуального слухового аппарата), использование специализированных компьютерных программ;</w:t>
      </w:r>
    </w:p>
    <w:p w14:paraId="69AE8D86" w14:textId="77777777" w:rsidR="000D3B04" w:rsidRPr="00B354FE" w:rsidRDefault="00102AAD">
      <w:pPr>
        <w:pStyle w:val="ConsPlusNormal"/>
        <w:spacing w:before="240"/>
        <w:ind w:firstLine="540"/>
        <w:jc w:val="both"/>
      </w:pPr>
      <w:r w:rsidRPr="00B354FE">
        <w:t>- обеспечение развития словесной речи (устной и письменной) с учетом индивидуальных особенностей обучающихся при применении специальных методов, приемов и средств обучения;</w:t>
      </w:r>
    </w:p>
    <w:p w14:paraId="68782FC2" w14:textId="77777777" w:rsidR="000D3B04" w:rsidRPr="00B354FE" w:rsidRDefault="00102AAD">
      <w:pPr>
        <w:pStyle w:val="ConsPlusNormal"/>
        <w:spacing w:before="240"/>
        <w:ind w:firstLine="540"/>
        <w:jc w:val="both"/>
      </w:pPr>
      <w:r w:rsidRPr="00B354FE">
        <w:t>- развитие коммуникативных компетенций, необходимых для жизни человека в обществе, на основе планомерного введения в более сложную социальную среду, расширения повседневного жизненного опыта, социальных контактов обучающихся;</w:t>
      </w:r>
    </w:p>
    <w:p w14:paraId="65CD1CC3" w14:textId="77777777" w:rsidR="000D3B04" w:rsidRPr="00B354FE" w:rsidRDefault="00102AAD">
      <w:pPr>
        <w:pStyle w:val="ConsPlusNormal"/>
        <w:spacing w:before="240"/>
        <w:ind w:firstLine="540"/>
        <w:jc w:val="both"/>
      </w:pPr>
      <w:r w:rsidRPr="00B354FE">
        <w:t>- обеспечение активного сотрудничества обучающихся в разных видах учебной и внеурочной деятельности, обогащение их социального опыта, активизация взаимодействия с окружающими людьми - со слышащими и с лицами, имеющими нарушение слуха, за счет расширения образовательного, социального, коммуникативного пространства при использовании в межличностном общении средств коммуникации (словесной речи или жестовой), доступных ее участникам и способствующих достижению взаимопонимания;</w:t>
      </w:r>
    </w:p>
    <w:p w14:paraId="08D54547" w14:textId="77777777" w:rsidR="000D3B04" w:rsidRPr="00B354FE" w:rsidRDefault="00102AAD">
      <w:pPr>
        <w:pStyle w:val="ConsPlusNormal"/>
        <w:spacing w:before="240"/>
        <w:ind w:firstLine="540"/>
        <w:jc w:val="both"/>
      </w:pPr>
      <w:r w:rsidRPr="00B354FE">
        <w:t>- обеспечение участия обучающихся с нарушениями слуха в проведении воспитательных, культурно-развлекательных, спортивно-оздоровительных и иных досуговых мероприятий, в том числе совместных со слышащими сверстниками;</w:t>
      </w:r>
    </w:p>
    <w:p w14:paraId="78CF5F80" w14:textId="77777777" w:rsidR="000D3B04" w:rsidRPr="00B354FE" w:rsidRDefault="00102AAD">
      <w:pPr>
        <w:pStyle w:val="ConsPlusNormal"/>
        <w:spacing w:before="240"/>
        <w:ind w:firstLine="540"/>
        <w:jc w:val="both"/>
      </w:pPr>
      <w:r w:rsidRPr="00B354FE">
        <w:t>- 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 аудиолого-педагогических рекомендаций к использованию звукоусиливающей аппаратуры коллективного пользования (стационарной или беспроводной), индивидуальных средств слухопротезирования (индивидуальных слуховых аппаратов или кохлеарных имплантов (кохлеарного импланта и индивидуального слухового аппарата) при реализации сетевого взаимодействия с сурдологическим центром (кабинетом).</w:t>
      </w:r>
    </w:p>
    <w:p w14:paraId="468F9FDF" w14:textId="77777777" w:rsidR="000D3B04" w:rsidRPr="00B354FE" w:rsidRDefault="000D3B04">
      <w:pPr>
        <w:pStyle w:val="ConsPlusNormal"/>
        <w:jc w:val="both"/>
      </w:pPr>
    </w:p>
    <w:p w14:paraId="0EF4F6EC" w14:textId="77777777" w:rsidR="000D3B04" w:rsidRPr="00B354FE" w:rsidRDefault="00102AAD">
      <w:pPr>
        <w:pStyle w:val="ConsPlusNormal"/>
        <w:ind w:firstLine="540"/>
        <w:jc w:val="both"/>
      </w:pPr>
      <w:r w:rsidRPr="00B354FE">
        <w:rPr>
          <w:b/>
        </w:rPr>
        <w:t>Программно-методическое обеспечение</w:t>
      </w:r>
    </w:p>
    <w:p w14:paraId="66B16518" w14:textId="77777777" w:rsidR="000D3B04" w:rsidRPr="00B354FE" w:rsidRDefault="00102AAD">
      <w:pPr>
        <w:pStyle w:val="ConsPlusNormal"/>
        <w:spacing w:before="240"/>
        <w:ind w:firstLine="540"/>
        <w:jc w:val="both"/>
      </w:pPr>
      <w:r w:rsidRPr="00B354FE">
        <w:t>В процессе реализации ПКР могут быть использованы рабочие коррекционно-развивающие программы, в том числе индивидуализированные, психолого-педагогической и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учителя-предметника, учителя-дефектолога (сурдопедагога), педагога-психолога, социального педагога.</w:t>
      </w:r>
    </w:p>
    <w:p w14:paraId="3E802DC0" w14:textId="77777777" w:rsidR="000D3B04" w:rsidRPr="00B354FE" w:rsidRDefault="000D3B04">
      <w:pPr>
        <w:pStyle w:val="ConsPlusNormal"/>
        <w:jc w:val="both"/>
      </w:pPr>
    </w:p>
    <w:p w14:paraId="5667E508" w14:textId="77777777" w:rsidR="000D3B04" w:rsidRPr="00B354FE" w:rsidRDefault="00102AAD">
      <w:pPr>
        <w:pStyle w:val="ConsPlusTitle"/>
        <w:ind w:firstLine="709"/>
        <w:jc w:val="both"/>
        <w:outlineLvl w:val="3"/>
        <w:rPr>
          <w:rFonts w:ascii="Times New Roman" w:hAnsi="Times New Roman" w:cs="Times New Roman"/>
        </w:rPr>
      </w:pPr>
      <w:r w:rsidRPr="00B354FE">
        <w:rPr>
          <w:rFonts w:ascii="Times New Roman" w:hAnsi="Times New Roman" w:cs="Times New Roman"/>
        </w:rPr>
        <w:t>Кадровое обеспечение</w:t>
      </w:r>
    </w:p>
    <w:p w14:paraId="6ACA4C47" w14:textId="77777777" w:rsidR="000D3B04" w:rsidRPr="00B354FE" w:rsidRDefault="00102AAD">
      <w:pPr>
        <w:pStyle w:val="ConsPlusNormal"/>
        <w:spacing w:before="240"/>
        <w:ind w:firstLine="540"/>
        <w:jc w:val="both"/>
      </w:pPr>
      <w:r w:rsidRPr="00B354FE">
        <w:t>Коррекционно-развивающая работа осуществляться учителями-дефектологами (сурдопедагогами), а также педагогическими работниками (в том числе учителями-предметниками), имеющими специальную подготовку в области сурдопедагогики.</w:t>
      </w:r>
    </w:p>
    <w:p w14:paraId="6DDD40F8" w14:textId="77777777" w:rsidR="000D3B04" w:rsidRPr="00B354FE" w:rsidRDefault="00102AAD">
      <w:pPr>
        <w:pStyle w:val="ConsPlusNormal"/>
        <w:spacing w:before="240"/>
        <w:ind w:firstLine="540"/>
        <w:jc w:val="both"/>
      </w:pPr>
      <w:r w:rsidRPr="00B354FE">
        <w:lastRenderedPageBreak/>
        <w:t>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14:paraId="5C1249A0" w14:textId="77777777" w:rsidR="000D3B04" w:rsidRPr="00B354FE" w:rsidRDefault="00102AAD">
      <w:pPr>
        <w:pStyle w:val="ConsPlusNormal"/>
        <w:spacing w:before="240"/>
        <w:ind w:firstLine="540"/>
        <w:jc w:val="both"/>
      </w:pPr>
      <w:r w:rsidRPr="00B354FE">
        <w:t>Обеспечивается систематическое повышение квалификации или переподготовка работников образовательных организаций, реализующих АООП ООО (вариант 2.2.1).</w:t>
      </w:r>
    </w:p>
    <w:p w14:paraId="449F6FBE" w14:textId="77777777" w:rsidR="000D3B04" w:rsidRPr="00B354FE" w:rsidRDefault="00102AAD">
      <w:pPr>
        <w:pStyle w:val="ConsPlusNormal"/>
        <w:spacing w:before="240"/>
        <w:ind w:firstLine="540"/>
        <w:jc w:val="both"/>
      </w:pPr>
      <w:r w:rsidRPr="00B354FE">
        <w:t>Педагогические работники образовательной организации, реализующей АООП ООО (вариант 2.2.1), должны обладать профессиональными компетенциями в области организации и осуществления образовательно-коррекционной и воспитательной работы с обучающимися с нарушениями слуха с учетом их особых образовательных потребностей, индивидуальных особенностей, проведения мониторинга достижения обучающимися планируемых личностных, метапредметных и предметных результатов, анализа и оценки полученных данных, подготовки учебно-методической документации.</w:t>
      </w:r>
    </w:p>
    <w:p w14:paraId="338EA617" w14:textId="77777777" w:rsidR="000D3B04" w:rsidRPr="00B354FE" w:rsidRDefault="000D3B04">
      <w:pPr>
        <w:pStyle w:val="ConsPlusTitle"/>
        <w:ind w:firstLine="709"/>
        <w:jc w:val="both"/>
        <w:outlineLvl w:val="3"/>
        <w:rPr>
          <w:rFonts w:ascii="Times New Roman" w:hAnsi="Times New Roman" w:cs="Times New Roman"/>
        </w:rPr>
      </w:pPr>
    </w:p>
    <w:p w14:paraId="0286809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 xml:space="preserve">Характеристики кадрового состава, привлекаемого для реализации ПКР АООП ООО обучающихся с нарушениями слуха </w:t>
      </w:r>
    </w:p>
    <w:p w14:paraId="7CFF2E10"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2"/>
        <w:gridCol w:w="1746"/>
        <w:gridCol w:w="1855"/>
        <w:gridCol w:w="3071"/>
      </w:tblGrid>
      <w:tr w:rsidR="00B354FE" w:rsidRPr="00B354FE" w14:paraId="4306308E" w14:textId="77777777">
        <w:trPr>
          <w:trHeight w:val="1208"/>
        </w:trPr>
        <w:tc>
          <w:tcPr>
            <w:tcW w:w="3207" w:type="dxa"/>
          </w:tcPr>
          <w:p w14:paraId="64971186"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Должность</w:t>
            </w:r>
          </w:p>
        </w:tc>
        <w:tc>
          <w:tcPr>
            <w:tcW w:w="1750" w:type="dxa"/>
          </w:tcPr>
          <w:p w14:paraId="1288403D"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Количество специалистов</w:t>
            </w:r>
          </w:p>
        </w:tc>
        <w:tc>
          <w:tcPr>
            <w:tcW w:w="1559" w:type="dxa"/>
          </w:tcPr>
          <w:p w14:paraId="10150F9F"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Уровень квалификации по должности</w:t>
            </w:r>
          </w:p>
        </w:tc>
        <w:tc>
          <w:tcPr>
            <w:tcW w:w="3208" w:type="dxa"/>
          </w:tcPr>
          <w:p w14:paraId="130507BA"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Курсовая подготовка в области обучения и воспитания обучающихся с ОВЗ (на начало 2024 г.)</w:t>
            </w:r>
          </w:p>
        </w:tc>
      </w:tr>
      <w:tr w:rsidR="00B354FE" w:rsidRPr="00B354FE" w14:paraId="3AE92428" w14:textId="77777777">
        <w:trPr>
          <w:trHeight w:val="246"/>
        </w:trPr>
        <w:tc>
          <w:tcPr>
            <w:tcW w:w="3207" w:type="dxa"/>
          </w:tcPr>
          <w:p w14:paraId="5F818416"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Педагог-психолог</w:t>
            </w:r>
          </w:p>
        </w:tc>
        <w:tc>
          <w:tcPr>
            <w:tcW w:w="1750" w:type="dxa"/>
          </w:tcPr>
          <w:p w14:paraId="06B52B4B"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w:t>
            </w:r>
          </w:p>
        </w:tc>
        <w:tc>
          <w:tcPr>
            <w:tcW w:w="1559" w:type="dxa"/>
          </w:tcPr>
          <w:p w14:paraId="6F4A93EA"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100%</w:t>
            </w:r>
          </w:p>
        </w:tc>
        <w:tc>
          <w:tcPr>
            <w:tcW w:w="3208" w:type="dxa"/>
          </w:tcPr>
          <w:p w14:paraId="1B1976A4"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100%</w:t>
            </w:r>
          </w:p>
        </w:tc>
      </w:tr>
      <w:tr w:rsidR="00B354FE" w:rsidRPr="00B354FE" w14:paraId="77226816" w14:textId="77777777">
        <w:trPr>
          <w:trHeight w:val="233"/>
        </w:trPr>
        <w:tc>
          <w:tcPr>
            <w:tcW w:w="3207" w:type="dxa"/>
          </w:tcPr>
          <w:p w14:paraId="1D1CDD50"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Учитель-логопед</w:t>
            </w:r>
          </w:p>
        </w:tc>
        <w:tc>
          <w:tcPr>
            <w:tcW w:w="1750" w:type="dxa"/>
          </w:tcPr>
          <w:p w14:paraId="7763042D"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w:t>
            </w:r>
          </w:p>
        </w:tc>
        <w:tc>
          <w:tcPr>
            <w:tcW w:w="1559" w:type="dxa"/>
          </w:tcPr>
          <w:p w14:paraId="2CA42271"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100%</w:t>
            </w:r>
          </w:p>
        </w:tc>
        <w:tc>
          <w:tcPr>
            <w:tcW w:w="3208" w:type="dxa"/>
          </w:tcPr>
          <w:p w14:paraId="2FCA18B3"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100%</w:t>
            </w:r>
          </w:p>
        </w:tc>
      </w:tr>
      <w:tr w:rsidR="00B354FE" w:rsidRPr="00B354FE" w14:paraId="71EA5599" w14:textId="77777777">
        <w:trPr>
          <w:trHeight w:val="233"/>
        </w:trPr>
        <w:tc>
          <w:tcPr>
            <w:tcW w:w="3207" w:type="dxa"/>
          </w:tcPr>
          <w:p w14:paraId="7E0004C1"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Социальный педагог</w:t>
            </w:r>
          </w:p>
        </w:tc>
        <w:tc>
          <w:tcPr>
            <w:tcW w:w="1750" w:type="dxa"/>
          </w:tcPr>
          <w:p w14:paraId="61C36E8D"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w:t>
            </w:r>
          </w:p>
        </w:tc>
        <w:tc>
          <w:tcPr>
            <w:tcW w:w="1559" w:type="dxa"/>
          </w:tcPr>
          <w:p w14:paraId="2174FC9A"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100%</w:t>
            </w:r>
          </w:p>
        </w:tc>
        <w:tc>
          <w:tcPr>
            <w:tcW w:w="3208" w:type="dxa"/>
          </w:tcPr>
          <w:p w14:paraId="200B7092"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100%</w:t>
            </w:r>
          </w:p>
        </w:tc>
      </w:tr>
      <w:tr w:rsidR="000D3B04" w:rsidRPr="00B354FE" w14:paraId="74F28A47" w14:textId="77777777">
        <w:trPr>
          <w:trHeight w:val="220"/>
        </w:trPr>
        <w:tc>
          <w:tcPr>
            <w:tcW w:w="3207" w:type="dxa"/>
          </w:tcPr>
          <w:p w14:paraId="45E2B023"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Учитель-предметник</w:t>
            </w:r>
          </w:p>
        </w:tc>
        <w:tc>
          <w:tcPr>
            <w:tcW w:w="1750" w:type="dxa"/>
          </w:tcPr>
          <w:p w14:paraId="248C1BBD"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39</w:t>
            </w:r>
          </w:p>
        </w:tc>
        <w:tc>
          <w:tcPr>
            <w:tcW w:w="1559" w:type="dxa"/>
          </w:tcPr>
          <w:p w14:paraId="2E10E027"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100%</w:t>
            </w:r>
          </w:p>
        </w:tc>
        <w:tc>
          <w:tcPr>
            <w:tcW w:w="3208" w:type="dxa"/>
          </w:tcPr>
          <w:p w14:paraId="5873FE60" w14:textId="77777777" w:rsidR="000D3B04" w:rsidRPr="00B354FE" w:rsidRDefault="00102AA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15%</w:t>
            </w:r>
          </w:p>
        </w:tc>
      </w:tr>
    </w:tbl>
    <w:p w14:paraId="17AFCB18" w14:textId="77777777" w:rsidR="000D3B04" w:rsidRPr="00B354FE" w:rsidRDefault="000D3B04">
      <w:pPr>
        <w:pStyle w:val="ConsPlusNormal"/>
        <w:ind w:firstLine="709"/>
        <w:jc w:val="both"/>
      </w:pPr>
    </w:p>
    <w:p w14:paraId="4E0F1097" w14:textId="77777777" w:rsidR="000D3B04" w:rsidRPr="00B354FE" w:rsidRDefault="000D3B04">
      <w:pPr>
        <w:pStyle w:val="ConsPlusNormal"/>
        <w:jc w:val="both"/>
      </w:pPr>
    </w:p>
    <w:p w14:paraId="32FC4587" w14:textId="77777777" w:rsidR="000D3B04" w:rsidRPr="00B354FE" w:rsidRDefault="00102AAD">
      <w:pPr>
        <w:pStyle w:val="ConsPlusTitle"/>
        <w:ind w:firstLine="709"/>
        <w:jc w:val="both"/>
        <w:outlineLvl w:val="3"/>
        <w:rPr>
          <w:rFonts w:ascii="Times New Roman" w:hAnsi="Times New Roman" w:cs="Times New Roman"/>
        </w:rPr>
      </w:pPr>
      <w:r w:rsidRPr="00B354FE">
        <w:rPr>
          <w:rFonts w:ascii="Times New Roman" w:hAnsi="Times New Roman" w:cs="Times New Roman"/>
        </w:rPr>
        <w:t>Материально-техническое обеспечение</w:t>
      </w:r>
    </w:p>
    <w:p w14:paraId="13040943" w14:textId="77777777" w:rsidR="000D3B04" w:rsidRPr="00B354FE" w:rsidRDefault="00102AAD">
      <w:pPr>
        <w:pStyle w:val="ConsPlusNormal"/>
        <w:spacing w:before="240"/>
        <w:ind w:firstLine="540"/>
        <w:jc w:val="both"/>
      </w:pPr>
      <w:r w:rsidRPr="00B354FE">
        <w:t>Материально-техническое обеспечение заключается в создании надлежащей материально-технической базы, позволяющей создать адаптивную и коррекционно-развивающую среду образовательной организации, в том числе надлежащие материально-технические условия, обеспечивающие возможность для беспрепятственного доступа обучающихся с нарушениями слуха в здания и помещения образовательной организации, а также организацию их пребывания, учебной и внеурочной деятельности, использование в образовательно-коррекционном процессе сурдотехнических средств, включая звукоусиливающую аппаратуру коллективного пользования (стационарную или беспроводную) и индивидуальные средства слухопротезирования обучающихся (индивидуальные слуховые аппараты или кохлеарные импланты, кохлеарный имплант и индивидуальный слуховой аппарат) с учетом аудиолого-педагогических рекомендаций, применение ассистивных технологий.</w:t>
      </w:r>
    </w:p>
    <w:p w14:paraId="1CE4122E" w14:textId="77777777" w:rsidR="000D3B04" w:rsidRPr="00B354FE" w:rsidRDefault="000D3B04">
      <w:pPr>
        <w:pStyle w:val="ConsPlusTitle"/>
        <w:ind w:firstLine="709"/>
        <w:jc w:val="both"/>
        <w:outlineLvl w:val="3"/>
        <w:rPr>
          <w:rFonts w:ascii="Times New Roman" w:hAnsi="Times New Roman" w:cs="Times New Roman"/>
          <w:b w:val="0"/>
        </w:rPr>
      </w:pPr>
    </w:p>
    <w:p w14:paraId="749A2315" w14:textId="77777777" w:rsidR="000D3B04" w:rsidRPr="00B354FE" w:rsidRDefault="00102AAD">
      <w:pPr>
        <w:pStyle w:val="ConsPlusTitle"/>
        <w:ind w:firstLine="709"/>
        <w:jc w:val="both"/>
        <w:outlineLvl w:val="3"/>
        <w:rPr>
          <w:rFonts w:ascii="Times New Roman" w:hAnsi="Times New Roman" w:cs="Times New Roman"/>
        </w:rPr>
      </w:pPr>
      <w:r w:rsidRPr="00B354FE">
        <w:rPr>
          <w:rFonts w:ascii="Times New Roman" w:hAnsi="Times New Roman" w:cs="Times New Roman"/>
        </w:rPr>
        <w:t xml:space="preserve">Характеристика материально-технического обеспечения ПКР для обучающихся с нарушениями слуха </w:t>
      </w:r>
    </w:p>
    <w:tbl>
      <w:tblPr>
        <w:tblStyle w:val="aff2"/>
        <w:tblW w:w="9447" w:type="dxa"/>
        <w:tblLook w:val="04A0" w:firstRow="1" w:lastRow="0" w:firstColumn="1" w:lastColumn="0" w:noHBand="0" w:noVBand="1"/>
      </w:tblPr>
      <w:tblGrid>
        <w:gridCol w:w="6239"/>
        <w:gridCol w:w="3208"/>
      </w:tblGrid>
      <w:tr w:rsidR="00B354FE" w:rsidRPr="00B354FE" w14:paraId="1D0EE8B7" w14:textId="77777777">
        <w:trPr>
          <w:trHeight w:val="211"/>
        </w:trPr>
        <w:tc>
          <w:tcPr>
            <w:tcW w:w="6239" w:type="dxa"/>
          </w:tcPr>
          <w:p w14:paraId="5840DB8E" w14:textId="77777777" w:rsidR="000D3B04" w:rsidRPr="00B354FE" w:rsidRDefault="00102AAD">
            <w:pPr>
              <w:pStyle w:val="ConsPlusTitle"/>
              <w:jc w:val="both"/>
              <w:outlineLvl w:val="3"/>
              <w:rPr>
                <w:rFonts w:ascii="Times New Roman" w:hAnsi="Times New Roman" w:cs="Times New Roman"/>
              </w:rPr>
            </w:pPr>
            <w:r w:rsidRPr="00B354FE">
              <w:rPr>
                <w:rFonts w:ascii="Times New Roman" w:hAnsi="Times New Roman" w:cs="Times New Roman"/>
              </w:rPr>
              <w:t xml:space="preserve">Наименование </w:t>
            </w:r>
          </w:p>
        </w:tc>
        <w:tc>
          <w:tcPr>
            <w:tcW w:w="3208" w:type="dxa"/>
          </w:tcPr>
          <w:p w14:paraId="4B33CB66" w14:textId="77777777" w:rsidR="000D3B04" w:rsidRPr="00B354FE" w:rsidRDefault="00102AAD">
            <w:pPr>
              <w:pStyle w:val="ConsPlusTitle"/>
              <w:jc w:val="both"/>
              <w:outlineLvl w:val="3"/>
              <w:rPr>
                <w:rFonts w:ascii="Times New Roman" w:hAnsi="Times New Roman" w:cs="Times New Roman"/>
              </w:rPr>
            </w:pPr>
            <w:r w:rsidRPr="00B354FE">
              <w:rPr>
                <w:rFonts w:ascii="Times New Roman" w:hAnsi="Times New Roman" w:cs="Times New Roman"/>
              </w:rPr>
              <w:t>Наличие</w:t>
            </w:r>
          </w:p>
        </w:tc>
      </w:tr>
      <w:tr w:rsidR="00B354FE" w:rsidRPr="00B354FE" w14:paraId="1FD20F87" w14:textId="77777777">
        <w:trPr>
          <w:trHeight w:val="434"/>
        </w:trPr>
        <w:tc>
          <w:tcPr>
            <w:tcW w:w="6239" w:type="dxa"/>
          </w:tcPr>
          <w:p w14:paraId="60027418"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Кабинет учителя-логопеда</w:t>
            </w:r>
          </w:p>
        </w:tc>
        <w:tc>
          <w:tcPr>
            <w:tcW w:w="3208" w:type="dxa"/>
          </w:tcPr>
          <w:p w14:paraId="592C9EB9"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имеется</w:t>
            </w:r>
          </w:p>
        </w:tc>
      </w:tr>
      <w:tr w:rsidR="00B354FE" w:rsidRPr="00B354FE" w14:paraId="322A75AA" w14:textId="77777777">
        <w:trPr>
          <w:trHeight w:val="423"/>
        </w:trPr>
        <w:tc>
          <w:tcPr>
            <w:tcW w:w="6239" w:type="dxa"/>
          </w:tcPr>
          <w:p w14:paraId="58AA6C3B"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Кабинет педагога-психолога</w:t>
            </w:r>
          </w:p>
        </w:tc>
        <w:tc>
          <w:tcPr>
            <w:tcW w:w="3208" w:type="dxa"/>
          </w:tcPr>
          <w:p w14:paraId="1D070A7F"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имеется</w:t>
            </w:r>
          </w:p>
        </w:tc>
      </w:tr>
      <w:tr w:rsidR="00B354FE" w:rsidRPr="00B354FE" w14:paraId="113B48C2" w14:textId="77777777">
        <w:trPr>
          <w:trHeight w:val="423"/>
        </w:trPr>
        <w:tc>
          <w:tcPr>
            <w:tcW w:w="6239" w:type="dxa"/>
          </w:tcPr>
          <w:p w14:paraId="21F0D832"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Кабинеты по учебным предметам</w:t>
            </w:r>
          </w:p>
        </w:tc>
        <w:tc>
          <w:tcPr>
            <w:tcW w:w="3208" w:type="dxa"/>
          </w:tcPr>
          <w:p w14:paraId="2FA2BD0C"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имеется</w:t>
            </w:r>
          </w:p>
        </w:tc>
      </w:tr>
      <w:tr w:rsidR="00B354FE" w:rsidRPr="00B354FE" w14:paraId="119BAE29" w14:textId="77777777">
        <w:trPr>
          <w:trHeight w:val="869"/>
        </w:trPr>
        <w:tc>
          <w:tcPr>
            <w:tcW w:w="6239" w:type="dxa"/>
          </w:tcPr>
          <w:p w14:paraId="2A62F453"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lastRenderedPageBreak/>
              <w:t>АРМ, мобильные технические устройства (нетбуки, ноутбуки)</w:t>
            </w:r>
          </w:p>
        </w:tc>
        <w:tc>
          <w:tcPr>
            <w:tcW w:w="3208" w:type="dxa"/>
          </w:tcPr>
          <w:p w14:paraId="3143D052"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имеется</w:t>
            </w:r>
          </w:p>
        </w:tc>
      </w:tr>
      <w:tr w:rsidR="00B354FE" w:rsidRPr="00B354FE" w14:paraId="7B7DA6F0" w14:textId="77777777">
        <w:trPr>
          <w:trHeight w:val="211"/>
        </w:trPr>
        <w:tc>
          <w:tcPr>
            <w:tcW w:w="6239" w:type="dxa"/>
          </w:tcPr>
          <w:p w14:paraId="1C75229A"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Специальные учебные пособия, рабочие тетради, специальные дидактические материалы</w:t>
            </w:r>
          </w:p>
        </w:tc>
        <w:tc>
          <w:tcPr>
            <w:tcW w:w="3208" w:type="dxa"/>
          </w:tcPr>
          <w:p w14:paraId="54BD4144"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не имеется, не требуется</w:t>
            </w:r>
          </w:p>
        </w:tc>
      </w:tr>
      <w:tr w:rsidR="000D3B04" w:rsidRPr="00B354FE" w14:paraId="6BBA576F" w14:textId="77777777">
        <w:trPr>
          <w:trHeight w:val="211"/>
        </w:trPr>
        <w:tc>
          <w:tcPr>
            <w:tcW w:w="6239" w:type="dxa"/>
          </w:tcPr>
          <w:p w14:paraId="1E7A5234"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Спортивный зал, спортивная площадка</w:t>
            </w:r>
          </w:p>
        </w:tc>
        <w:tc>
          <w:tcPr>
            <w:tcW w:w="3208" w:type="dxa"/>
          </w:tcPr>
          <w:p w14:paraId="55B06909" w14:textId="77777777" w:rsidR="000D3B04" w:rsidRPr="00B354FE" w:rsidRDefault="00102AAD">
            <w:pPr>
              <w:pStyle w:val="ConsPlusTitle"/>
              <w:jc w:val="both"/>
              <w:outlineLvl w:val="3"/>
              <w:rPr>
                <w:rFonts w:ascii="Times New Roman" w:hAnsi="Times New Roman" w:cs="Times New Roman"/>
                <w:b w:val="0"/>
              </w:rPr>
            </w:pPr>
            <w:r w:rsidRPr="00B354FE">
              <w:rPr>
                <w:rFonts w:ascii="Times New Roman" w:hAnsi="Times New Roman" w:cs="Times New Roman"/>
                <w:b w:val="0"/>
              </w:rPr>
              <w:t>имеется</w:t>
            </w:r>
          </w:p>
        </w:tc>
      </w:tr>
    </w:tbl>
    <w:p w14:paraId="66B91D01" w14:textId="77777777" w:rsidR="000D3B04" w:rsidRPr="00B354FE" w:rsidRDefault="000D3B04">
      <w:pPr>
        <w:pStyle w:val="ConsPlusTitle"/>
        <w:ind w:firstLine="709"/>
        <w:jc w:val="both"/>
        <w:outlineLvl w:val="3"/>
        <w:rPr>
          <w:rFonts w:ascii="Times New Roman" w:hAnsi="Times New Roman" w:cs="Times New Roman"/>
          <w:b w:val="0"/>
        </w:rPr>
      </w:pPr>
    </w:p>
    <w:p w14:paraId="669AADEA" w14:textId="77777777" w:rsidR="000D3B04" w:rsidRPr="00B354FE" w:rsidRDefault="000D3B04">
      <w:pPr>
        <w:pStyle w:val="ConsPlusNormal"/>
        <w:jc w:val="both"/>
      </w:pPr>
    </w:p>
    <w:p w14:paraId="570EE231" w14:textId="77777777" w:rsidR="000D3B04" w:rsidRPr="00B354FE" w:rsidRDefault="00102AAD">
      <w:pPr>
        <w:pStyle w:val="ConsPlusTitle"/>
        <w:ind w:firstLine="709"/>
        <w:jc w:val="both"/>
        <w:outlineLvl w:val="3"/>
        <w:rPr>
          <w:rFonts w:ascii="Times New Roman" w:hAnsi="Times New Roman" w:cs="Times New Roman"/>
        </w:rPr>
      </w:pPr>
      <w:r w:rsidRPr="00B354FE">
        <w:rPr>
          <w:rFonts w:ascii="Times New Roman" w:hAnsi="Times New Roman" w:cs="Times New Roman"/>
        </w:rPr>
        <w:t>Информационное обеспечение</w:t>
      </w:r>
    </w:p>
    <w:p w14:paraId="71085920" w14:textId="77777777" w:rsidR="000D3B04" w:rsidRPr="00B354FE" w:rsidRDefault="00102AAD">
      <w:pPr>
        <w:pStyle w:val="ConsPlusNormal"/>
        <w:spacing w:before="240"/>
        <w:ind w:firstLine="540"/>
        <w:jc w:val="both"/>
      </w:pPr>
      <w:r w:rsidRPr="00B354FE">
        <w:t>Важным условием реализации ПКР является создание информационной образовательной среды, на этой основе, при необходимости, временное использование дистанционной формы обучения с использованием современных информационно-коммуникационных технологий.</w:t>
      </w:r>
    </w:p>
    <w:p w14:paraId="68500CF8" w14:textId="77777777" w:rsidR="000D3B04" w:rsidRPr="00B354FE" w:rsidRDefault="00102AAD">
      <w:pPr>
        <w:pStyle w:val="ConsPlusNormal"/>
        <w:spacing w:before="240"/>
        <w:ind w:firstLine="540"/>
        <w:jc w:val="both"/>
      </w:pPr>
      <w:r w:rsidRPr="00B354FE">
        <w:t>Обязательным является создание системы широкого доступа педагогических работников, обучающихся, их родителей (законных представителей)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 учитывающих особенности и особые образовательные потребности обучающихся с нарушениями слуха.</w:t>
      </w:r>
    </w:p>
    <w:p w14:paraId="620E791B" w14:textId="77777777" w:rsidR="000D3B04" w:rsidRPr="00B354FE" w:rsidRDefault="00102AAD">
      <w:pPr>
        <w:pStyle w:val="ConsPlusNormal"/>
        <w:spacing w:before="240"/>
        <w:ind w:firstLine="540"/>
        <w:jc w:val="both"/>
      </w:pPr>
      <w:r w:rsidRPr="00B354FE">
        <w:t>Результатом реализации указанных требований является создание комфортной развивающей образовательно-коррекционной среды, преемственной по отношению к начальному общему образованию и учитывающей особенности организации основного общего образования обучающихся с нарушениями слуха при реализации их особых образовательных потребностей, обеспечивающей качественное образование, социальную адаптацию, достижение планируемых личностных, метапредметных и предметных результатов, доступность и открытость для обучающихся, их родителей (законных представителей).</w:t>
      </w:r>
    </w:p>
    <w:p w14:paraId="6048FA0A" w14:textId="77777777" w:rsidR="000D3B04" w:rsidRPr="00B354FE" w:rsidRDefault="000D3B04">
      <w:pPr>
        <w:pStyle w:val="ConsPlusTitle"/>
        <w:ind w:firstLine="709"/>
        <w:jc w:val="both"/>
        <w:outlineLvl w:val="3"/>
        <w:rPr>
          <w:rFonts w:ascii="Times New Roman" w:hAnsi="Times New Roman" w:cs="Times New Roman"/>
        </w:rPr>
      </w:pPr>
    </w:p>
    <w:p w14:paraId="6AAD4DC9" w14:textId="77777777" w:rsidR="000D3B04" w:rsidRPr="00B354FE" w:rsidRDefault="000D3B04">
      <w:pPr>
        <w:pStyle w:val="ConsPlusNormal"/>
        <w:jc w:val="both"/>
      </w:pPr>
    </w:p>
    <w:p w14:paraId="158E1767" w14:textId="77777777" w:rsidR="000D3B04" w:rsidRPr="00B354FE" w:rsidRDefault="00102AAD">
      <w:pPr>
        <w:pStyle w:val="ConsPlusTitle"/>
        <w:ind w:firstLine="709"/>
        <w:outlineLvl w:val="2"/>
        <w:rPr>
          <w:rFonts w:ascii="Times New Roman" w:hAnsi="Times New Roman" w:cs="Times New Roman"/>
        </w:rPr>
      </w:pPr>
      <w:r w:rsidRPr="00B354FE">
        <w:rPr>
          <w:rFonts w:ascii="Times New Roman" w:hAnsi="Times New Roman" w:cs="Times New Roman"/>
        </w:rPr>
        <w:t>Планируемые результаты коррекционной работы</w:t>
      </w:r>
    </w:p>
    <w:p w14:paraId="072475CE" w14:textId="77777777" w:rsidR="000D3B04" w:rsidRPr="00B354FE" w:rsidRDefault="000D3B04">
      <w:pPr>
        <w:pStyle w:val="ConsPlusNormal"/>
        <w:jc w:val="both"/>
      </w:pPr>
    </w:p>
    <w:p w14:paraId="1CC819D5" w14:textId="77777777" w:rsidR="000D3B04" w:rsidRPr="00B354FE" w:rsidRDefault="00102AAD">
      <w:pPr>
        <w:pStyle w:val="ConsPlusNormal"/>
        <w:ind w:firstLine="709"/>
        <w:jc w:val="both"/>
      </w:pPr>
      <w:r w:rsidRPr="00B354FE">
        <w:t>ПКР предусматривает выполнение требований к результатам, определенным ФГОС ООО с учетом особых образовательных потребностей обучающихся с нарушениями слуха.</w:t>
      </w:r>
    </w:p>
    <w:p w14:paraId="4393CA7C" w14:textId="77777777" w:rsidR="000D3B04" w:rsidRPr="00B354FE" w:rsidRDefault="00102AAD">
      <w:pPr>
        <w:pStyle w:val="ConsPlusNormal"/>
        <w:spacing w:before="240"/>
        <w:ind w:firstLine="709"/>
        <w:jc w:val="both"/>
      </w:pPr>
      <w:r w:rsidRPr="00B354FE">
        <w:t>Планируемые результаты коррекционной работы имеют дифференцированный характер и могут определяться индивидуальными программами развития обучающихся с нарушениями слуха .</w:t>
      </w:r>
    </w:p>
    <w:p w14:paraId="17CBC32D" w14:textId="77777777" w:rsidR="000D3B04" w:rsidRPr="00B354FE" w:rsidRDefault="00102AAD">
      <w:pPr>
        <w:pStyle w:val="ConsPlusNormal"/>
        <w:spacing w:before="240"/>
        <w:ind w:firstLine="709"/>
        <w:jc w:val="both"/>
      </w:pPr>
      <w:r w:rsidRPr="00B354FE">
        <w:t>В зависимости от формы организации коррекционно-развивающей работы планируются разные группы результатов (личностные, метапредметные, предметные), определяемые с учетом индивидуальных особенностей каждого обучающегося, его предыдущих индивидуальных достижений.</w:t>
      </w:r>
    </w:p>
    <w:p w14:paraId="7F0B5DCD" w14:textId="77777777" w:rsidR="000D3B04" w:rsidRPr="00B354FE" w:rsidRDefault="00102AAD">
      <w:pPr>
        <w:pStyle w:val="ConsPlusNormal"/>
        <w:spacing w:before="240"/>
        <w:ind w:firstLine="709"/>
        <w:jc w:val="both"/>
      </w:pPr>
      <w:r w:rsidRPr="00B354FE">
        <w:t>Планируемые результаты реализации ПКР включают:</w:t>
      </w:r>
    </w:p>
    <w:p w14:paraId="721A741C" w14:textId="77777777" w:rsidR="000D3B04" w:rsidRPr="00B354FE" w:rsidRDefault="00102AAD">
      <w:pPr>
        <w:pStyle w:val="ConsPlusNormal"/>
        <w:ind w:firstLine="540"/>
        <w:jc w:val="both"/>
      </w:pPr>
      <w:r w:rsidRPr="00B354FE">
        <w:t xml:space="preserve">- описание достижения каждым обучающимся сформированности конкретных качеств личности с учетом социокультурных норм и правил, способности к социальной адаптации в обществе; овладения универсальными учебными действиями (личностными, регулятивными, познавательными, коммуникативными); достижения планируемых предметных результатов образования и результатов коррекционно-развивающих курсов в соответствии с ПКР, а также дополнительных коррекционно-развивающих занятий, </w:t>
      </w:r>
      <w:r w:rsidRPr="00B354FE">
        <w:lastRenderedPageBreak/>
        <w:t>рекомендованных обучающемуся ППк образовательной организации с учетом рекомендаций ПМПК и ИПРА;</w:t>
      </w:r>
    </w:p>
    <w:p w14:paraId="7BE55313" w14:textId="77777777" w:rsidR="000D3B04" w:rsidRPr="00B354FE" w:rsidRDefault="00102AAD">
      <w:pPr>
        <w:pStyle w:val="ConsPlusNormal"/>
        <w:ind w:firstLine="540"/>
        <w:jc w:val="both"/>
      </w:pPr>
      <w:r w:rsidRPr="00B354FE">
        <w:t>- анализ достигнутых результатов, выводы и рекомендации.</w:t>
      </w:r>
    </w:p>
    <w:p w14:paraId="27B0F850" w14:textId="77777777" w:rsidR="000D3B04" w:rsidRPr="00B354FE" w:rsidRDefault="000D3B04">
      <w:pPr>
        <w:pStyle w:val="ConsPlusNormal"/>
        <w:ind w:firstLine="709"/>
        <w:jc w:val="both"/>
      </w:pPr>
    </w:p>
    <w:p w14:paraId="4B32EB01" w14:textId="77777777" w:rsidR="000D3B04" w:rsidRPr="00B354FE" w:rsidRDefault="00102AAD">
      <w:pPr>
        <w:pStyle w:val="ConsPlusNormal"/>
        <w:ind w:firstLine="709"/>
        <w:jc w:val="both"/>
      </w:pPr>
      <w:r w:rsidRPr="00B354FE">
        <w:t>Мониторинг достижения обучающимися планируемых результатов ПКР предполагает:</w:t>
      </w:r>
    </w:p>
    <w:p w14:paraId="7B6E6C50" w14:textId="77777777" w:rsidR="000D3B04" w:rsidRPr="00B354FE" w:rsidRDefault="00102AAD">
      <w:pPr>
        <w:pStyle w:val="ConsPlusNormal"/>
        <w:ind w:firstLine="540"/>
        <w:jc w:val="both"/>
      </w:pPr>
      <w:r w:rsidRPr="00B354FE">
        <w:t>- проведение специализированного комплексного психолого-педагогического обследования каждого обучающегося при переходе на уровень основного общего образования (стартовая диагностика в начале обучения в пятом классе), а также не реже одного раза в полугодие;</w:t>
      </w:r>
    </w:p>
    <w:p w14:paraId="563E28E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систематическое осуществление педагогических наблюдений в учебной и внеурочной деятельности;</w:t>
      </w:r>
    </w:p>
    <w:p w14:paraId="29B513A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проведение мониторинга социальной ситуации и условий семейного воспитания (проводится в начале обучения в пятом классе, а также не реже одного раза в полугодие);</w:t>
      </w:r>
    </w:p>
    <w:p w14:paraId="22BF6AF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изучение мнения о социокультурном развитии обучающихся педагогических работников и родителей (законных представителей), а также при взаимодействии с общественными организациями, их представителей (проводится при переходе на уровень основного общего образования, а также не реже одного раза в полугодие).</w:t>
      </w:r>
    </w:p>
    <w:p w14:paraId="2477979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Изучение достижения каждым обучающимся планируемых результатов ПКР проводится педагогическими работниками в том числе учителями-логопедами, педагогом-психологом, социальным педагогом, учителями-предметниками, классными руководителями, воспитателями.</w:t>
      </w:r>
    </w:p>
    <w:p w14:paraId="1B0054F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процессе изучения результатов ПКР используются диагностические методики и материалы мониторинга, разрабатываемые каждым педагогическим работником образовательной организации в соответствии с его функциональными обязанностями, а также портфолио достижений обучающегося.</w:t>
      </w:r>
    </w:p>
    <w:p w14:paraId="76C8C6B8"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При оценивании результатов коррекционной работы может использоваться накопительная оценка (на основе текущих оценок) собственных достижений обучающегося, оценка на основе его портфолио достижений, а также оценка в соответствии с критериями, определенными в каждой методике психолого-педагогического обследования.</w:t>
      </w:r>
    </w:p>
    <w:p w14:paraId="0F7C8120" w14:textId="77777777" w:rsidR="000D3B04" w:rsidRPr="00B354FE" w:rsidRDefault="00102AAD">
      <w:pPr>
        <w:widowControl w:val="0"/>
        <w:autoSpaceDE w:val="0"/>
        <w:autoSpaceDN w:val="0"/>
        <w:adjustRightInd w:val="0"/>
        <w:spacing w:after="0" w:line="240" w:lineRule="auto"/>
        <w:ind w:firstLine="709"/>
        <w:jc w:val="both"/>
        <w:rPr>
          <w:rFonts w:ascii="Times New Roman" w:hAnsi="Times New Roman"/>
          <w:sz w:val="24"/>
          <w:szCs w:val="24"/>
        </w:rPr>
      </w:pPr>
      <w:r w:rsidRPr="00B354FE">
        <w:rPr>
          <w:rFonts w:ascii="Times New Roman" w:hAnsi="Times New Roman"/>
          <w:sz w:val="24"/>
          <w:szCs w:val="24"/>
        </w:rPr>
        <w:t>Оценка образовательных достижений освоения ПКР осуществляется экспертной группой и может выражаться в уровневой шкале, например: 3 балла - значительная динамика, 2 балла - удовлетворительная динамика, 1 балл - незначительная динамика, 0 баллов - отсутствие динамики.</w:t>
      </w:r>
    </w:p>
    <w:p w14:paraId="36725AE7" w14:textId="77777777" w:rsidR="000D3B04" w:rsidRPr="00B354FE" w:rsidRDefault="00102AAD">
      <w:pPr>
        <w:widowControl w:val="0"/>
        <w:autoSpaceDE w:val="0"/>
        <w:autoSpaceDN w:val="0"/>
        <w:adjustRightInd w:val="0"/>
        <w:spacing w:after="0" w:line="240" w:lineRule="auto"/>
        <w:ind w:firstLine="709"/>
        <w:jc w:val="both"/>
        <w:rPr>
          <w:rFonts w:ascii="Times New Roman" w:hAnsi="Times New Roman"/>
          <w:sz w:val="24"/>
          <w:szCs w:val="24"/>
        </w:rPr>
      </w:pPr>
      <w:r w:rsidRPr="00B354FE">
        <w:rPr>
          <w:rFonts w:ascii="Times New Roman" w:hAnsi="Times New Roman"/>
          <w:sz w:val="24"/>
          <w:szCs w:val="24"/>
        </w:rPr>
        <w:t>Решение о достижении обучающимися планируемых результатов ПКР принимает ППк образовательной организации на основе анализа материалов комплексного изучения каждого обучающегося, разрабатывает рекомендации для дальнейшего обучения.</w:t>
      </w:r>
    </w:p>
    <w:p w14:paraId="5C16252F"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589D7109" w14:textId="77777777" w:rsidR="000D3B04" w:rsidRPr="00B354FE" w:rsidRDefault="00102AAD">
      <w:pPr>
        <w:spacing w:after="200" w:line="276" w:lineRule="auto"/>
        <w:ind w:firstLine="709"/>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2.4. Рабочая программа воспитания</w:t>
      </w:r>
    </w:p>
    <w:p w14:paraId="2B0654DE" w14:textId="419F4A98"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Рабочая программа воспитания АООП ООО для обучающихся с </w:t>
      </w:r>
      <w:r w:rsidR="00451680">
        <w:rPr>
          <w:rFonts w:ascii="Times New Roman" w:eastAsia="Times New Roman" w:hAnsi="Times New Roman"/>
          <w:sz w:val="24"/>
          <w:szCs w:val="24"/>
          <w:lang w:eastAsia="ru-RU"/>
        </w:rPr>
        <w:t>нарушениями слуха</w:t>
      </w:r>
      <w:r w:rsidRPr="00B354FE">
        <w:rPr>
          <w:rFonts w:ascii="Times New Roman" w:eastAsia="Times New Roman" w:hAnsi="Times New Roman"/>
          <w:sz w:val="24"/>
          <w:szCs w:val="24"/>
          <w:lang w:eastAsia="ru-RU"/>
        </w:rPr>
        <w:t xml:space="preserve"> разработана на основе Федеральной рабочей программы воспитания Федеральной адаптированной программы для детей с ограниченными возможностями здоровья. Программа воспитания основывается на единстве и преемственности образовательного процесса всех уровней общего образования, соотносится с рабочими программами воспитания для образовательных организаций дошкольного и среднего профессионального образования.</w:t>
      </w:r>
    </w:p>
    <w:p w14:paraId="2CF28006"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6E262292" w14:textId="77777777"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Cs/>
          <w:sz w:val="24"/>
          <w:szCs w:val="24"/>
          <w:lang w:eastAsia="ru-RU"/>
        </w:rPr>
      </w:pPr>
      <w:r w:rsidRPr="00B354FE">
        <w:rPr>
          <w:rFonts w:ascii="Times New Roman" w:eastAsia="Times New Roman" w:hAnsi="Times New Roman"/>
          <w:bCs/>
          <w:sz w:val="24"/>
          <w:szCs w:val="24"/>
          <w:lang w:eastAsia="ru-RU"/>
        </w:rPr>
        <w:t>Рабочая программа воспитания:</w:t>
      </w:r>
    </w:p>
    <w:p w14:paraId="4809245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предназначена для планирования и организации системной воспитательной деятельности в образовательной организации;</w:t>
      </w:r>
    </w:p>
    <w:p w14:paraId="21C2F2D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представителей);</w:t>
      </w:r>
    </w:p>
    <w:p w14:paraId="4EEB23E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реализуется в единстве урочной и внеурочной деятельности, осуществляемой совместно с семьей и другими участниками образовательных отношений, социальными институтами воспитания;</w:t>
      </w:r>
    </w:p>
    <w:p w14:paraId="2DCC5FA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14:paraId="147E7F9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предусматривает историческое просвещение, формирование российской культурной и гражданской идентичности обучающихся;</w:t>
      </w:r>
    </w:p>
    <w:p w14:paraId="53F2336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ориентирована на помощь в формировании жизненной компетенции обучающихся.</w:t>
      </w:r>
    </w:p>
    <w:p w14:paraId="0DAAC4F2"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Рабочая программа воспитания включает три раздела: целевой, содержательный, организационный.</w:t>
      </w:r>
    </w:p>
    <w:p w14:paraId="6B52392D"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При разработке или обновлении рабочей программы воспитания ее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углубленное изучение отдельных учебных предметов, учитывающей этнокультурные интересы, особые образовательные потребности обучающихся.</w:t>
      </w:r>
    </w:p>
    <w:p w14:paraId="4C685534"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59998E6C" w14:textId="2ACC0BF8" w:rsidR="000D3B04" w:rsidRPr="00B354FE" w:rsidRDefault="003F42E4">
      <w:pPr>
        <w:widowControl w:val="0"/>
        <w:tabs>
          <w:tab w:val="left" w:pos="709"/>
        </w:tabs>
        <w:autoSpaceDE w:val="0"/>
        <w:autoSpaceDN w:val="0"/>
        <w:adjustRightInd w:val="0"/>
        <w:spacing w:after="0" w:line="240" w:lineRule="auto"/>
        <w:ind w:firstLine="709"/>
        <w:jc w:val="both"/>
        <w:outlineLvl w:val="2"/>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2.4.1. </w:t>
      </w:r>
      <w:r w:rsidR="00102AAD" w:rsidRPr="00B354FE">
        <w:rPr>
          <w:rFonts w:ascii="Times New Roman" w:eastAsia="Times New Roman" w:hAnsi="Times New Roman"/>
          <w:b/>
          <w:bCs/>
          <w:sz w:val="24"/>
          <w:szCs w:val="24"/>
          <w:lang w:eastAsia="ru-RU"/>
        </w:rPr>
        <w:t>Целевой раздел</w:t>
      </w:r>
    </w:p>
    <w:p w14:paraId="72F9999A" w14:textId="77777777" w:rsidR="000D3B04" w:rsidRPr="00B354FE" w:rsidRDefault="000D3B04">
      <w:pPr>
        <w:widowControl w:val="0"/>
        <w:tabs>
          <w:tab w:val="left" w:pos="709"/>
        </w:tabs>
        <w:autoSpaceDE w:val="0"/>
        <w:autoSpaceDN w:val="0"/>
        <w:adjustRightInd w:val="0"/>
        <w:spacing w:after="0" w:line="240" w:lineRule="auto"/>
        <w:ind w:firstLine="709"/>
        <w:jc w:val="both"/>
        <w:outlineLvl w:val="2"/>
        <w:rPr>
          <w:rFonts w:ascii="Times New Roman" w:eastAsia="Times New Roman" w:hAnsi="Times New Roman"/>
          <w:b/>
          <w:bCs/>
          <w:sz w:val="24"/>
          <w:szCs w:val="24"/>
          <w:lang w:eastAsia="ru-RU"/>
        </w:rPr>
      </w:pPr>
    </w:p>
    <w:p w14:paraId="6C869703" w14:textId="2281B1CA"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Содержание воспитания обучающихся в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определяется содержанием российских базовых (гражданских, национальных) норм и ценностей, которые закреплены в </w:t>
      </w:r>
      <w:hyperlink r:id="rId14" w:history="1">
        <w:r w:rsidRPr="00B354FE">
          <w:rPr>
            <w:rFonts w:ascii="Times New Roman" w:eastAsia="Times New Roman" w:hAnsi="Times New Roman"/>
            <w:sz w:val="24"/>
            <w:szCs w:val="24"/>
            <w:lang w:eastAsia="ru-RU"/>
          </w:rPr>
          <w:t>Конституции</w:t>
        </w:r>
      </w:hyperlink>
      <w:r w:rsidRPr="00B354FE">
        <w:rPr>
          <w:rFonts w:ascii="Times New Roman" w:eastAsia="Times New Roman" w:hAnsi="Times New Roman"/>
          <w:sz w:val="24"/>
          <w:szCs w:val="24"/>
          <w:lang w:eastAsia="ru-RU"/>
        </w:rPr>
        <w:t xml:space="preserve">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14:paraId="025C47D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14:paraId="293D301E"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2B6BB20A" w14:textId="06C31BF0" w:rsidR="000D3B04" w:rsidRPr="00B354FE" w:rsidRDefault="003F42E4">
      <w:pPr>
        <w:widowControl w:val="0"/>
        <w:autoSpaceDE w:val="0"/>
        <w:autoSpaceDN w:val="0"/>
        <w:adjustRightInd w:val="0"/>
        <w:spacing w:after="0" w:line="240" w:lineRule="auto"/>
        <w:ind w:firstLine="540"/>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2.4.2. </w:t>
      </w:r>
      <w:r w:rsidR="00102AAD" w:rsidRPr="00B354FE">
        <w:rPr>
          <w:rFonts w:ascii="Times New Roman" w:eastAsia="Times New Roman" w:hAnsi="Times New Roman"/>
          <w:b/>
          <w:bCs/>
          <w:sz w:val="24"/>
          <w:szCs w:val="24"/>
          <w:lang w:eastAsia="ru-RU"/>
        </w:rPr>
        <w:t>Цель и задачи воспитания обучающихся</w:t>
      </w:r>
    </w:p>
    <w:p w14:paraId="5D99EA85" w14:textId="77777777" w:rsidR="000D3B04" w:rsidRPr="00B354FE" w:rsidRDefault="00102AAD">
      <w:pPr>
        <w:widowControl w:val="0"/>
        <w:autoSpaceDE w:val="0"/>
        <w:autoSpaceDN w:val="0"/>
        <w:adjustRightInd w:val="0"/>
        <w:spacing w:before="240"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Цель воспитания обучающихся:</w:t>
      </w:r>
    </w:p>
    <w:p w14:paraId="74C6D5B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14:paraId="0B00DE4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3B5C8171"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66DEAD9B"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Задачи воспитания обучающихся:</w:t>
      </w:r>
    </w:p>
    <w:p w14:paraId="07B7002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усвоение обучающимися знаний норм, духовно-нравственных ценностей, традиций, которые выработало российское общество (социально значимых знаний);</w:t>
      </w:r>
    </w:p>
    <w:p w14:paraId="128EBBA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формирование и развитие личностных отношений к этим нормам, ценностям, традициям (их освоение, принятие);</w:t>
      </w:r>
    </w:p>
    <w:p w14:paraId="08C0DDF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w:t>
      </w:r>
    </w:p>
    <w:p w14:paraId="6A0F20D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достижение личностных результатов освоения общеобразовательных программ в соответствии с ФГОС ООО, включая личностные результаты освоения ПКР.</w:t>
      </w:r>
    </w:p>
    <w:p w14:paraId="616BE472"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0327CB6D"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Личностные результаты освоения обучающимися образовательных программ включают:</w:t>
      </w:r>
    </w:p>
    <w:p w14:paraId="28B3B83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осознание российской гражданской идентичности;</w:t>
      </w:r>
    </w:p>
    <w:p w14:paraId="11ADEDF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сформированность ценностей самостоятельности и инициативы;</w:t>
      </w:r>
    </w:p>
    <w:p w14:paraId="589010F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готовность обучающихся к саморазвитию, самостоятельности и личностному самоопределению;</w:t>
      </w:r>
    </w:p>
    <w:p w14:paraId="29E8094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наличие мотивации к целенаправленной социально значимой деятельности;</w:t>
      </w:r>
    </w:p>
    <w:p w14:paraId="45B8ED6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сформированность внутренней позиции личности как особого ценностного отношения к себе, окружающим людям и жизни в целом;</w:t>
      </w:r>
    </w:p>
    <w:p w14:paraId="6278E8A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сформированность жизненных компетенций, необходимых для успешной социальной адаптации.</w:t>
      </w:r>
    </w:p>
    <w:p w14:paraId="538327A3" w14:textId="41DE51CD"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Воспитательная деятельность в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 и с учетом особых образовательных потребностей обучающихся.</w:t>
      </w:r>
    </w:p>
    <w:p w14:paraId="69947C8B"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007AC2A8" w14:textId="400F3D42" w:rsidR="000D3B04" w:rsidRPr="00B354FE" w:rsidRDefault="003F42E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2.4.3. </w:t>
      </w:r>
      <w:r w:rsidR="00102AAD" w:rsidRPr="00B354FE">
        <w:rPr>
          <w:rFonts w:ascii="Times New Roman" w:eastAsia="Times New Roman" w:hAnsi="Times New Roman"/>
          <w:b/>
          <w:bCs/>
          <w:sz w:val="24"/>
          <w:szCs w:val="24"/>
          <w:lang w:eastAsia="ru-RU"/>
        </w:rPr>
        <w:t>Направления воспитания</w:t>
      </w:r>
    </w:p>
    <w:p w14:paraId="008A5890" w14:textId="77777777" w:rsidR="000D3B04" w:rsidRPr="00B354FE" w:rsidRDefault="000D3B0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p>
    <w:p w14:paraId="5674424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Программа воспитания реализуется в единстве учебной, коррекционно-развивающей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14:paraId="451EE14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14:paraId="4CB5900D"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14:paraId="6C641717"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14:paraId="56D6BB6D"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w:t>
      </w:r>
      <w:r w:rsidRPr="00B354FE">
        <w:rPr>
          <w:rFonts w:ascii="Times New Roman" w:eastAsia="Times New Roman" w:hAnsi="Times New Roman"/>
          <w:sz w:val="24"/>
          <w:szCs w:val="24"/>
          <w:lang w:eastAsia="ru-RU"/>
        </w:rPr>
        <w:lastRenderedPageBreak/>
        <w:t>образцам отечественного и мирового искусства.</w:t>
      </w:r>
    </w:p>
    <w:p w14:paraId="06E117FF"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и двигательной активности с учетом возможностей и состояния здоровья, навыков безопасного поведения в природной и социальной среде, чрезвычайных ситуациях; преодоление недостатков двигательного и физического развития.</w:t>
      </w:r>
    </w:p>
    <w:p w14:paraId="04624B7C"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Трудового воспитания, основанного на воспитании уважения к труду, трудящимся, результатам труда (своего и других людей), ориентации на самостоятельность в быту, доступную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14:paraId="49F69037"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14:paraId="1307625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14:paraId="1D54DE67"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5BE4E8BD" w14:textId="06B05CA0" w:rsidR="000D3B04" w:rsidRPr="003F42E4" w:rsidRDefault="003F42E4">
      <w:pPr>
        <w:widowControl w:val="0"/>
        <w:autoSpaceDE w:val="0"/>
        <w:autoSpaceDN w:val="0"/>
        <w:adjustRightInd w:val="0"/>
        <w:spacing w:after="0" w:line="240" w:lineRule="auto"/>
        <w:ind w:firstLine="540"/>
        <w:jc w:val="both"/>
        <w:outlineLvl w:val="3"/>
        <w:rPr>
          <w:rFonts w:ascii="Times New Roman" w:eastAsia="Times New Roman" w:hAnsi="Times New Roman"/>
          <w:b/>
          <w:sz w:val="24"/>
          <w:szCs w:val="24"/>
          <w:lang w:eastAsia="ru-RU"/>
        </w:rPr>
      </w:pPr>
      <w:r w:rsidRPr="003F42E4">
        <w:rPr>
          <w:rFonts w:ascii="Times New Roman" w:eastAsia="Times New Roman" w:hAnsi="Times New Roman"/>
          <w:b/>
          <w:sz w:val="24"/>
          <w:szCs w:val="24"/>
          <w:lang w:eastAsia="ru-RU"/>
        </w:rPr>
        <w:t xml:space="preserve">2.4.4. </w:t>
      </w:r>
      <w:r w:rsidR="00102AAD" w:rsidRPr="003F42E4">
        <w:rPr>
          <w:rFonts w:ascii="Times New Roman" w:eastAsia="Times New Roman" w:hAnsi="Times New Roman"/>
          <w:b/>
          <w:sz w:val="24"/>
          <w:szCs w:val="24"/>
          <w:lang w:eastAsia="ru-RU"/>
        </w:rPr>
        <w:t>Целевые ориентиры результатов воспитания</w:t>
      </w:r>
    </w:p>
    <w:p w14:paraId="77C173E6" w14:textId="77777777" w:rsidR="000D3B04" w:rsidRPr="00B354FE" w:rsidRDefault="000D3B04">
      <w:pPr>
        <w:widowControl w:val="0"/>
        <w:autoSpaceDE w:val="0"/>
        <w:autoSpaceDN w:val="0"/>
        <w:adjustRightInd w:val="0"/>
        <w:spacing w:after="0" w:line="240" w:lineRule="auto"/>
        <w:ind w:firstLine="540"/>
        <w:jc w:val="both"/>
        <w:outlineLvl w:val="3"/>
        <w:rPr>
          <w:rFonts w:ascii="Times New Roman" w:eastAsia="Times New Roman" w:hAnsi="Times New Roman"/>
          <w:bCs/>
          <w:sz w:val="24"/>
          <w:szCs w:val="24"/>
          <w:lang w:eastAsia="ru-RU"/>
        </w:rPr>
      </w:pPr>
    </w:p>
    <w:p w14:paraId="53882535"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Требования к личностным результатам освоения обучающимися АООП ООО установлены ФГОС ООО.</w:t>
      </w:r>
    </w:p>
    <w:p w14:paraId="29083666"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ФГОС ООО.</w:t>
      </w:r>
    </w:p>
    <w:p w14:paraId="3B1BC038"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14:paraId="32AA0407"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Целевые ориентиры результатов воспитания на уровне основного общего образования.</w:t>
      </w:r>
    </w:p>
    <w:p w14:paraId="3F6958A9"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Гражданско-патриотическое воспитание:</w:t>
      </w:r>
    </w:p>
    <w:p w14:paraId="477B163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знающий и любящий свою малую родину, свой край, имеющий представление о Родине - России, ее территории, расположении;</w:t>
      </w:r>
    </w:p>
    <w:p w14:paraId="58115A5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сознающий принадлежность к своему народу и к общности граждан России, проявляющий уважение к своему и другим народам;</w:t>
      </w:r>
    </w:p>
    <w:p w14:paraId="2CC35ADA"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понимающий свою сопричастность к прошлому, настоящему и будущему родного края, своей Родины - России, Российского государства;</w:t>
      </w:r>
    </w:p>
    <w:p w14:paraId="5D812D3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14:paraId="3FB096E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имеющий первоначальные представления о правах и ответственности человека в обществе, гражданских правах и обязанностях;</w:t>
      </w:r>
    </w:p>
    <w:p w14:paraId="7499384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принимающий участие в жизни класса, общеобразовательной организации, в доступной по возрасту социально значимой деятельности.</w:t>
      </w:r>
    </w:p>
    <w:p w14:paraId="35104C37"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Духовно-нравственное воспитание:</w:t>
      </w:r>
    </w:p>
    <w:p w14:paraId="4D48A6C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уважающий духовно-нравственную культуру своей семьи, своего народа, семейные ценности с учетом национальной, религиозной принадлежности;</w:t>
      </w:r>
    </w:p>
    <w:p w14:paraId="7733277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сознающий ценность каждой человеческой жизни, признающий индивидуальность и достоинство каждого человека;</w:t>
      </w:r>
    </w:p>
    <w:p w14:paraId="007DCDC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w:t>
      </w:r>
    </w:p>
    <w:p w14:paraId="754C4B7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умеющий оценивать поступки с позиции их соответствия нравственным нормам, осознающий ответственность за свои поступки.</w:t>
      </w:r>
    </w:p>
    <w:p w14:paraId="0AF918D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w:t>
      </w:r>
    </w:p>
    <w:p w14:paraId="1139A22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сознающий нравственную и эстетическую ценность литературы, родного языка, русского языка, проявляющий интерес к чтению.</w:t>
      </w:r>
    </w:p>
    <w:p w14:paraId="6B0D992A"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Эстетическое воспитание:</w:t>
      </w:r>
    </w:p>
    <w:p w14:paraId="03B9BD8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способный воспринимать и чувствовать прекрасное в быту, природе, искусстве, творчестве людей;</w:t>
      </w:r>
    </w:p>
    <w:p w14:paraId="07A95CE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проявляющий интерес и уважение к отечественной и мировой художественной культуре;</w:t>
      </w:r>
    </w:p>
    <w:p w14:paraId="075D065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проявляющий стремление к самовыражению в разных видах художественной деятельности, искусстве.</w:t>
      </w:r>
    </w:p>
    <w:p w14:paraId="16C9394F"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40A84F4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Физическое воспитание, формирование культуры здоровья и эмоционального благополучия:</w:t>
      </w:r>
    </w:p>
    <w:p w14:paraId="13F6773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14:paraId="71484EB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владеющий основными навыками самообслуживания, личной и общественной гигиены, безопасного поведения в быту, природе, обществе;</w:t>
      </w:r>
    </w:p>
    <w:p w14:paraId="7DFFFB1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ориентированный на физическое развитие и преодоление имеющихся ограничений с учетом возможностей здоровья, занятия физкультурой и спортом; стремящийся к регулярной двигательной активности;</w:t>
      </w:r>
    </w:p>
    <w:p w14:paraId="604FDDD8"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сознающий и принимающий свою половую принадлежность, соответствующие ей психофизические и поведенческие особенности с учетом возраста.</w:t>
      </w:r>
    </w:p>
    <w:p w14:paraId="72FE8E7E"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Трудовое воспитание:</w:t>
      </w:r>
    </w:p>
    <w:p w14:paraId="2AAD6E9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сознающий ценность труда в жизни человека, семьи, общества;</w:t>
      </w:r>
    </w:p>
    <w:p w14:paraId="5A7933C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проявляющий уважение к труду, людям труда, бережное отношение к результатам труда, ответственное потребление;</w:t>
      </w:r>
    </w:p>
    <w:p w14:paraId="76C55D9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стремящийся к самостоятельности и независимости в быту;</w:t>
      </w:r>
    </w:p>
    <w:p w14:paraId="0CA38DE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проявляющий интерес к разным профессиям;</w:t>
      </w:r>
    </w:p>
    <w:p w14:paraId="79884F2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участвующий в различных видах доступного по возрасту и состоянию здоровья труда, трудовой деятельности.</w:t>
      </w:r>
    </w:p>
    <w:p w14:paraId="7D5182C0"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Экологическое воспитание:</w:t>
      </w:r>
    </w:p>
    <w:p w14:paraId="3B11FC0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понимающий ценность природы, зависимость жизни людей от природы, влияние людей на природу, окружающую среду;</w:t>
      </w:r>
    </w:p>
    <w:p w14:paraId="3BFF8C1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проявляющий любовь и бережное отношение к природе, неприятие действий, приносящих вред природе, особенно живым существам;</w:t>
      </w:r>
    </w:p>
    <w:p w14:paraId="55AF050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выражающий готовность в своей деятельности придерживаться экологических норм.</w:t>
      </w:r>
    </w:p>
    <w:p w14:paraId="365FFAB7"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Ценности научного познания:</w:t>
      </w:r>
    </w:p>
    <w:p w14:paraId="1B2201E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выражающий познавательные интересы, активность, любознательность и самостоятельность в познании, интерес и уважение к научным знаниям, науке;</w:t>
      </w:r>
    </w:p>
    <w:p w14:paraId="02B05A2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14:paraId="427E81F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имеющий первоначальные навыки наблюдений, систематизации и осмысления опыта в естественно-научной и гуманитарной областях знания.</w:t>
      </w:r>
    </w:p>
    <w:p w14:paraId="0A4C1895"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b/>
          <w:sz w:val="24"/>
          <w:szCs w:val="24"/>
          <w:lang w:eastAsia="ru-RU"/>
        </w:rPr>
      </w:pPr>
    </w:p>
    <w:p w14:paraId="2457B352" w14:textId="78FA1FB4" w:rsidR="000D3B04" w:rsidRPr="00B354FE" w:rsidRDefault="003F42E4">
      <w:pPr>
        <w:widowControl w:val="0"/>
        <w:autoSpaceDE w:val="0"/>
        <w:autoSpaceDN w:val="0"/>
        <w:adjustRightInd w:val="0"/>
        <w:spacing w:after="0" w:line="240" w:lineRule="auto"/>
        <w:ind w:firstLine="709"/>
        <w:jc w:val="both"/>
        <w:outlineLvl w:val="2"/>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2.4.5. </w:t>
      </w:r>
      <w:r w:rsidR="00102AAD" w:rsidRPr="00B354FE">
        <w:rPr>
          <w:rFonts w:ascii="Times New Roman" w:eastAsia="Times New Roman" w:hAnsi="Times New Roman"/>
          <w:b/>
          <w:bCs/>
          <w:sz w:val="24"/>
          <w:szCs w:val="24"/>
          <w:lang w:eastAsia="ru-RU"/>
        </w:rPr>
        <w:t>Содержательный раздел</w:t>
      </w:r>
    </w:p>
    <w:p w14:paraId="53870430"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7DB89680" w14:textId="7BD43C57" w:rsidR="000D3B04" w:rsidRPr="00B354FE" w:rsidRDefault="003F42E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2.4.5.1. </w:t>
      </w:r>
      <w:r w:rsidR="00102AAD" w:rsidRPr="00B354FE">
        <w:rPr>
          <w:rFonts w:ascii="Times New Roman" w:eastAsia="Times New Roman" w:hAnsi="Times New Roman"/>
          <w:b/>
          <w:bCs/>
          <w:sz w:val="24"/>
          <w:szCs w:val="24"/>
          <w:lang w:eastAsia="ru-RU"/>
        </w:rPr>
        <w:t>Уклад образовательной организации</w:t>
      </w:r>
    </w:p>
    <w:p w14:paraId="2D72B060" w14:textId="676DD397" w:rsidR="000D3B04" w:rsidRPr="00B354FE" w:rsidRDefault="00102AAD">
      <w:pPr>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Организация воспитательной деятельности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w:t>
      </w:r>
      <w:r w:rsidRPr="00B354FE">
        <w:rPr>
          <w:rFonts w:ascii="Times New Roman" w:eastAsia="Times New Roman" w:hAnsi="Times New Roman"/>
          <w:sz w:val="24"/>
          <w:szCs w:val="24"/>
          <w:lang w:eastAsia="ru-RU"/>
        </w:rPr>
        <w:br/>
        <w:t>опирается на школьный уклад, выражающий самобытный облик</w:t>
      </w:r>
      <w:r w:rsidRPr="00B354FE">
        <w:rPr>
          <w:rFonts w:ascii="Times New Roman" w:eastAsia="Times New Roman" w:hAnsi="Times New Roman"/>
          <w:sz w:val="24"/>
          <w:szCs w:val="24"/>
          <w:lang w:eastAsia="ru-RU"/>
        </w:rPr>
        <w:br/>
        <w:t>образовательной организации.</w:t>
      </w:r>
    </w:p>
    <w:p w14:paraId="23E520BA" w14:textId="406FF9AE" w:rsidR="000D3B04" w:rsidRPr="00B354FE" w:rsidRDefault="003B0BD6">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МОУ СОШ «Образовательный комплекс № 34 имени Лататуева В.Н.»</w:t>
      </w:r>
      <w:r w:rsidR="00102AAD" w:rsidRPr="00B354FE">
        <w:rPr>
          <w:rFonts w:ascii="Times New Roman" w:eastAsia="Times New Roman" w:hAnsi="Times New Roman"/>
          <w:sz w:val="24"/>
          <w:szCs w:val="24"/>
          <w:lang w:eastAsia="ru-RU"/>
        </w:rPr>
        <w:t xml:space="preserve"> — образовательная организация, реализующая программы начального общего образования, основного общего образования, среднего общего образования.</w:t>
      </w:r>
    </w:p>
    <w:p w14:paraId="28254ED9" w14:textId="77777777" w:rsidR="000D3B04" w:rsidRPr="00B354FE" w:rsidRDefault="00102AAD">
      <w:pPr>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Школа  является одной из 17 школ, расположенных на территории Фрунзенского района города Ярославля . Школа находится в непосредственной близости от ключевой автомагистрали - Московского шоссе. В непосредственной близости от школы идёт активное многоэтажное строительство на месте частного сектора.  Удаленность образовательного учреждения от центра города Ярославля- 5км.  Проектная вместимость здания школы составляет 600 человек. Численность обучающихся  1196 человек.  Это  привело к большой загруженности школы и работы в 2 смены.  На территории Фрунзенского района  имеются  библиотеки,  Дом детского творчества,  2 Дома Культуры, на базе которого функционируют множество объединений, учреждения дополнительного образования, школа искусств, спортивные школы.</w:t>
      </w:r>
    </w:p>
    <w:p w14:paraId="3A4E950D" w14:textId="77777777" w:rsidR="000D3B04" w:rsidRPr="00B354FE" w:rsidRDefault="00102AAD">
      <w:pPr>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школе работают объединения дополнительного образования для обучающихся, проводятся внеурочные занятия по интересам для обучающихся с 1 по 11 класс.</w:t>
      </w:r>
    </w:p>
    <w:p w14:paraId="73B8F2BB" w14:textId="77777777" w:rsidR="000D3B04" w:rsidRPr="00B354FE" w:rsidRDefault="00102AAD">
      <w:pPr>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Предметно-пространственная среда образовательного учреждения нацелена на выполнение требований ФГОС, созданы условия для формирования метапредметных и предметных результатов: все кабинеты  оснащены необходимым оборудованием для выхода в Интернет, оборудован пришкольный опытный сельско-хозяйственный участок, имеются спортивная площадка. Переоборудована школьная библиотека в школьный информационно-библиотечный центр. Отсутствует отдельный актовый зал. Есть специализированные кабинеты музыки и самбо, есть  кабинеты логопеда, психолога, социального педагога. Оборудован Центр детских инициатив. Пространственно-предметная среды имеет точки роста для повышения возможности обучающихся выявлять и развивать  свои способности в полном объеме, способствующая  повлиять на  желание обучающихся проявлять самостоятельность, инициативность и творчество. Средняя  школа № 14-  саморазвивающееся учреждение. </w:t>
      </w:r>
    </w:p>
    <w:p w14:paraId="1944D610" w14:textId="77777777" w:rsidR="000D3B04" w:rsidRPr="00B354FE" w:rsidRDefault="00102AAD">
      <w:pPr>
        <w:spacing w:after="0" w:line="240" w:lineRule="auto"/>
        <w:ind w:firstLine="708"/>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Центром всей образовательной системы является личность ученика. Обучение в школе рассматривается не как этап подготовки детей к жизни, а как сама жизнь этих детей, в которой и происходит развитие высших добродетелей личности: любви, доброты, красоты, истины. Создана школа воспитания и самовоспитания через языковую культуру и искусство, совершенствуется развивающая среда для самоопределения и самовыражения ученика и учителя.</w:t>
      </w:r>
    </w:p>
    <w:p w14:paraId="00D4ED79" w14:textId="77777777" w:rsidR="000D3B04" w:rsidRPr="00B354FE" w:rsidRDefault="00102AAD">
      <w:pPr>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r w:rsidRPr="00B354FE">
        <w:rPr>
          <w:rFonts w:ascii="Times New Roman" w:eastAsia="Times New Roman" w:hAnsi="Times New Roman"/>
          <w:sz w:val="24"/>
          <w:szCs w:val="24"/>
          <w:lang w:eastAsia="ru-RU"/>
        </w:rPr>
        <w:tab/>
        <w:t xml:space="preserve">За пять последних года сформирована эффективно взаимодействующая административная команда, подобраны высокопрофессиональные кадры, обладающие организационным и педагогическим опытом, способные осуществлять образовательно-воспитательную работу в систематическом плане и наладить механизмы поддержания традиций и введения инноваций. Управление и реализация рабочей программы воспитания осуществляются директором школы, заместителями по УВР, заместителем по ВР, вновь </w:t>
      </w:r>
      <w:r w:rsidRPr="00B354FE">
        <w:rPr>
          <w:rFonts w:ascii="Times New Roman" w:eastAsia="Times New Roman" w:hAnsi="Times New Roman"/>
          <w:sz w:val="24"/>
          <w:szCs w:val="24"/>
          <w:lang w:eastAsia="ru-RU"/>
        </w:rPr>
        <w:lastRenderedPageBreak/>
        <w:t>назначенным советником директора по воспитанию, руководителями методических объединений, педагоги-организаторы, педагоги-психологи, социальные педагоги, классные руководители, учителя предметники. В школе ведёт профилактическую и  коррекционную работу логопед, есть врач и фельдшер, которые проводят работу по профилактике здоровья обучающихся. Вопросы воспитания  рассматривают  и утверждают на заседаниях следующих объединений:</w:t>
      </w:r>
    </w:p>
    <w:p w14:paraId="03A6DD47" w14:textId="77777777" w:rsidR="000D3B04" w:rsidRPr="00B354FE" w:rsidRDefault="00102AAD">
      <w:pPr>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sym w:font="Symbol" w:char="F0B7"/>
      </w:r>
      <w:r w:rsidRPr="00B354FE">
        <w:rPr>
          <w:rFonts w:ascii="Times New Roman" w:eastAsia="Times New Roman" w:hAnsi="Times New Roman"/>
          <w:sz w:val="24"/>
          <w:szCs w:val="24"/>
          <w:lang w:eastAsia="ru-RU"/>
        </w:rPr>
        <w:t>Педагогический совет</w:t>
      </w:r>
    </w:p>
    <w:p w14:paraId="3383A79D" w14:textId="77777777" w:rsidR="000D3B04" w:rsidRPr="00B354FE" w:rsidRDefault="00102AAD">
      <w:pPr>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sym w:font="Symbol" w:char="F0B7"/>
      </w:r>
      <w:r w:rsidRPr="00B354FE">
        <w:rPr>
          <w:rFonts w:ascii="Times New Roman" w:eastAsia="Times New Roman" w:hAnsi="Times New Roman"/>
          <w:sz w:val="24"/>
          <w:szCs w:val="24"/>
          <w:lang w:eastAsia="ru-RU"/>
        </w:rPr>
        <w:t xml:space="preserve">Методический совет </w:t>
      </w:r>
    </w:p>
    <w:p w14:paraId="5CC2078F" w14:textId="77777777" w:rsidR="000D3B04" w:rsidRPr="00B354FE" w:rsidRDefault="00102AAD">
      <w:pPr>
        <w:spacing w:after="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sym w:font="Symbol" w:char="F0B7"/>
      </w:r>
      <w:r w:rsidRPr="00B354FE">
        <w:rPr>
          <w:rFonts w:ascii="Times New Roman" w:eastAsia="Times New Roman" w:hAnsi="Times New Roman"/>
          <w:sz w:val="24"/>
          <w:szCs w:val="24"/>
          <w:lang w:eastAsia="ru-RU"/>
        </w:rPr>
        <w:t>Рабочие, творческие, проблемные группы педагогов по различным направлениям, для организации различных образовательных событий.</w:t>
      </w:r>
    </w:p>
    <w:p w14:paraId="1AA8EB7B" w14:textId="77777777" w:rsidR="000D3B04" w:rsidRPr="00B354FE" w:rsidRDefault="00102AAD">
      <w:pPr>
        <w:spacing w:after="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sym w:font="Symbol" w:char="F0B7"/>
      </w:r>
      <w:r w:rsidRPr="00B354FE">
        <w:rPr>
          <w:rFonts w:ascii="Times New Roman" w:eastAsia="Times New Roman" w:hAnsi="Times New Roman"/>
          <w:sz w:val="24"/>
          <w:szCs w:val="24"/>
          <w:lang w:eastAsia="ru-RU"/>
        </w:rPr>
        <w:t xml:space="preserve"> Штаб воспитательной работы (с 2023 года)</w:t>
      </w:r>
    </w:p>
    <w:p w14:paraId="5D5E867A" w14:textId="77777777" w:rsidR="000D3B04" w:rsidRPr="00B354FE" w:rsidRDefault="00102AAD">
      <w:pPr>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sym w:font="Symbol" w:char="F0B7"/>
      </w:r>
      <w:r w:rsidRPr="00B354FE">
        <w:rPr>
          <w:rFonts w:ascii="Times New Roman" w:eastAsia="Times New Roman" w:hAnsi="Times New Roman"/>
          <w:sz w:val="24"/>
          <w:szCs w:val="24"/>
          <w:lang w:eastAsia="ru-RU"/>
        </w:rPr>
        <w:t>Созданы органы ученического самоуправления. Центр детских инициатив (с 2023 года), Ученический совет, Совет старшеклассников. Такая система управления носит демократический  характер, ориентирована на инновационные формы деятельности.</w:t>
      </w:r>
    </w:p>
    <w:p w14:paraId="0E59EA63" w14:textId="3821C6B0" w:rsidR="000D3B04" w:rsidRPr="00B354FE" w:rsidRDefault="00102AAD">
      <w:pPr>
        <w:spacing w:after="0"/>
        <w:ind w:firstLine="708"/>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Педагогическими условиями управления формирования социокультурной среды являются рефлексивный стиль управления, предполагающий делегирование полномочий и ответственности за преобразования участникам образовательных отношений, создание условий для творческих поисков педагогов. Сформированность педагогической команды, готовой осуществлять инновационные процессы, востребованность инициативы, личная творческая удовлетворённость педагогов; создание современной учебно-материальной базы общеобразовательной организации неуклонно ведет к формированию ЛРОС в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w:t>
      </w:r>
    </w:p>
    <w:p w14:paraId="2A81994E" w14:textId="0311F752" w:rsidR="000D3B04" w:rsidRPr="00B354FE" w:rsidRDefault="00102AAD">
      <w:pPr>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Процесс воспитания в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основывается на следующих принципах</w:t>
      </w:r>
      <w:r w:rsidRPr="00B354FE">
        <w:rPr>
          <w:rFonts w:ascii="Times New Roman" w:eastAsia="Times New Roman" w:hAnsi="Times New Roman"/>
          <w:sz w:val="24"/>
          <w:szCs w:val="24"/>
          <w:lang w:eastAsia="ru-RU"/>
        </w:rPr>
        <w:br/>
        <w:t>взаимодействия..педагогов..и..обучающихся:</w:t>
      </w:r>
      <w:r w:rsidRPr="00B354FE">
        <w:rPr>
          <w:rFonts w:ascii="Times New Roman" w:eastAsia="Times New Roman" w:hAnsi="Times New Roman"/>
          <w:sz w:val="24"/>
          <w:szCs w:val="24"/>
          <w:lang w:eastAsia="ru-RU"/>
        </w:rPr>
        <w:br/>
        <w:t>- неукоснительное соблюдение законности и прав семьи и ребенка,</w:t>
      </w:r>
      <w:r w:rsidRPr="00B354FE">
        <w:rPr>
          <w:rFonts w:ascii="Times New Roman" w:eastAsia="Times New Roman" w:hAnsi="Times New Roman"/>
          <w:sz w:val="24"/>
          <w:szCs w:val="24"/>
          <w:lang w:eastAsia="ru-RU"/>
        </w:rPr>
        <w:br/>
        <w:t>соблюдения конфиденциальности информации об обучающемся и семье,</w:t>
      </w:r>
      <w:r w:rsidRPr="00B354FE">
        <w:rPr>
          <w:rFonts w:ascii="Times New Roman" w:eastAsia="Times New Roman" w:hAnsi="Times New Roman"/>
          <w:sz w:val="24"/>
          <w:szCs w:val="24"/>
          <w:lang w:eastAsia="ru-RU"/>
        </w:rPr>
        <w:br/>
        <w:t>приоритета безопасности ребенка при нахождении в образовательной</w:t>
      </w:r>
      <w:r w:rsidRPr="00B354FE">
        <w:rPr>
          <w:rFonts w:ascii="Times New Roman" w:eastAsia="Times New Roman" w:hAnsi="Times New Roman"/>
          <w:sz w:val="24"/>
          <w:szCs w:val="24"/>
          <w:lang w:eastAsia="ru-RU"/>
        </w:rPr>
        <w:br/>
        <w:t>организации;</w:t>
      </w:r>
      <w:r w:rsidRPr="00B354FE">
        <w:rPr>
          <w:rFonts w:ascii="Times New Roman" w:eastAsia="Times New Roman" w:hAnsi="Times New Roman"/>
          <w:sz w:val="24"/>
          <w:szCs w:val="24"/>
          <w:lang w:eastAsia="ru-RU"/>
        </w:rPr>
        <w:br/>
        <w:t>- ориентир на создание в образовательной организации психологически</w:t>
      </w:r>
      <w:r w:rsidRPr="00B354FE">
        <w:rPr>
          <w:rFonts w:ascii="Times New Roman" w:eastAsia="Times New Roman" w:hAnsi="Times New Roman"/>
          <w:sz w:val="24"/>
          <w:szCs w:val="24"/>
          <w:lang w:eastAsia="ru-RU"/>
        </w:rPr>
        <w:br/>
        <w:t>комфортной среды для каждого ребенка и взрослого, без которой невозможно конструктивное взаимодействие обучающихся и педагогов;</w:t>
      </w:r>
      <w:r w:rsidRPr="00B354FE">
        <w:rPr>
          <w:rFonts w:ascii="Times New Roman" w:eastAsia="Times New Roman" w:hAnsi="Times New Roman"/>
          <w:sz w:val="24"/>
          <w:szCs w:val="24"/>
          <w:lang w:eastAsia="ru-RU"/>
        </w:rPr>
        <w:br/>
        <w:t>- реализация процесса воспитания главным образом через создание в Школе</w:t>
      </w:r>
      <w:r w:rsidRPr="00B354FE">
        <w:rPr>
          <w:rFonts w:ascii="Times New Roman" w:eastAsia="Times New Roman" w:hAnsi="Times New Roman"/>
          <w:sz w:val="24"/>
          <w:szCs w:val="24"/>
          <w:lang w:eastAsia="ru-RU"/>
        </w:rPr>
        <w:br/>
        <w:t>детско-взрослых общностей, которые бы объединяли детей и педагогов</w:t>
      </w:r>
      <w:r w:rsidRPr="00B354FE">
        <w:rPr>
          <w:rFonts w:ascii="Times New Roman" w:eastAsia="Times New Roman" w:hAnsi="Times New Roman"/>
          <w:sz w:val="24"/>
          <w:szCs w:val="24"/>
          <w:lang w:eastAsia="ru-RU"/>
        </w:rPr>
        <w:br/>
        <w:t>яркими и содержательными событиями, общими позитивными эмоциями и</w:t>
      </w:r>
      <w:r w:rsidRPr="00B354FE">
        <w:rPr>
          <w:rFonts w:ascii="Times New Roman" w:eastAsia="Times New Roman" w:hAnsi="Times New Roman"/>
          <w:sz w:val="24"/>
          <w:szCs w:val="24"/>
          <w:lang w:eastAsia="ru-RU"/>
        </w:rPr>
        <w:br/>
        <w:t>доверительными..отношениями..друг..к..другу;</w:t>
      </w:r>
      <w:r w:rsidRPr="00B354FE">
        <w:rPr>
          <w:rFonts w:ascii="Times New Roman" w:eastAsia="Times New Roman" w:hAnsi="Times New Roman"/>
          <w:sz w:val="24"/>
          <w:szCs w:val="24"/>
          <w:lang w:eastAsia="ru-RU"/>
        </w:rPr>
        <w:br/>
        <w:t>- организация основных совместных дел обучающихся и педагогов как</w:t>
      </w:r>
      <w:r w:rsidRPr="00B354FE">
        <w:rPr>
          <w:rFonts w:ascii="Times New Roman" w:eastAsia="Times New Roman" w:hAnsi="Times New Roman"/>
          <w:sz w:val="24"/>
          <w:szCs w:val="24"/>
          <w:lang w:eastAsia="ru-RU"/>
        </w:rPr>
        <w:br/>
        <w:t>предмета..совместной..заботы..и..взрослых,..и..детей;</w:t>
      </w:r>
      <w:r w:rsidRPr="00B354FE">
        <w:rPr>
          <w:rFonts w:ascii="Times New Roman" w:eastAsia="Times New Roman" w:hAnsi="Times New Roman"/>
          <w:sz w:val="24"/>
          <w:szCs w:val="24"/>
          <w:lang w:eastAsia="ru-RU"/>
        </w:rPr>
        <w:br/>
        <w:t>- системность, целесообразность и не шаблонность воспитания как условия его..эффективности.</w:t>
      </w:r>
    </w:p>
    <w:p w14:paraId="48E307CC" w14:textId="77777777" w:rsidR="000D3B04" w:rsidRPr="00B354FE" w:rsidRDefault="00102AAD">
      <w:pPr>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Основными традициями воспитания в Школе являются следующие:</w:t>
      </w:r>
      <w:r w:rsidRPr="00B354FE">
        <w:rPr>
          <w:rFonts w:ascii="Times New Roman" w:eastAsia="Times New Roman" w:hAnsi="Times New Roman"/>
          <w:sz w:val="24"/>
          <w:szCs w:val="24"/>
          <w:lang w:eastAsia="ru-RU"/>
        </w:rPr>
        <w:br/>
        <w:t>- стержнем годового цикла воспитательной работы Школы являются</w:t>
      </w:r>
      <w:r w:rsidRPr="00B354FE">
        <w:rPr>
          <w:rFonts w:ascii="Times New Roman" w:eastAsia="Times New Roman" w:hAnsi="Times New Roman"/>
          <w:sz w:val="24"/>
          <w:szCs w:val="24"/>
          <w:lang w:eastAsia="ru-RU"/>
        </w:rPr>
        <w:br/>
        <w:t>ключевые общешкольные дела, через которые осуществляется интеграция</w:t>
      </w:r>
      <w:r w:rsidRPr="00B354FE">
        <w:rPr>
          <w:rFonts w:ascii="Times New Roman" w:eastAsia="Times New Roman" w:hAnsi="Times New Roman"/>
          <w:sz w:val="24"/>
          <w:szCs w:val="24"/>
          <w:lang w:eastAsia="ru-RU"/>
        </w:rPr>
        <w:br/>
        <w:t>воспитательных усилий педагогов;</w:t>
      </w:r>
      <w:r w:rsidRPr="00B354FE">
        <w:rPr>
          <w:rFonts w:ascii="Times New Roman" w:eastAsia="Times New Roman" w:hAnsi="Times New Roman"/>
          <w:sz w:val="24"/>
          <w:szCs w:val="24"/>
          <w:lang w:eastAsia="ru-RU"/>
        </w:rPr>
        <w:br/>
        <w:t>- важной чертой каждого ключевого дела и большинства используемых для</w:t>
      </w:r>
      <w:r w:rsidRPr="00B354FE">
        <w:rPr>
          <w:rFonts w:ascii="Times New Roman" w:eastAsia="Times New Roman" w:hAnsi="Times New Roman"/>
          <w:sz w:val="24"/>
          <w:szCs w:val="24"/>
          <w:lang w:eastAsia="ru-RU"/>
        </w:rPr>
        <w:br/>
        <w:t>воспитания других совместных дел педагогов и обучающихся является</w:t>
      </w:r>
      <w:r w:rsidRPr="00B354FE">
        <w:rPr>
          <w:rFonts w:ascii="Times New Roman" w:eastAsia="Times New Roman" w:hAnsi="Times New Roman"/>
          <w:sz w:val="24"/>
          <w:szCs w:val="24"/>
          <w:lang w:eastAsia="ru-RU"/>
        </w:rPr>
        <w:br/>
        <w:t>коллективная разработка, коллективное планирование, коллективное</w:t>
      </w:r>
      <w:r w:rsidRPr="00B354FE">
        <w:rPr>
          <w:rFonts w:ascii="Times New Roman" w:eastAsia="Times New Roman" w:hAnsi="Times New Roman"/>
          <w:sz w:val="24"/>
          <w:szCs w:val="24"/>
          <w:lang w:eastAsia="ru-RU"/>
        </w:rPr>
        <w:br/>
        <w:t>проведение и коллективный анализ их результатов;</w:t>
      </w:r>
      <w:r w:rsidRPr="00B354FE">
        <w:rPr>
          <w:rFonts w:ascii="Times New Roman" w:eastAsia="Times New Roman" w:hAnsi="Times New Roman"/>
          <w:sz w:val="24"/>
          <w:szCs w:val="24"/>
          <w:lang w:eastAsia="ru-RU"/>
        </w:rPr>
        <w:br/>
        <w:t>- в школе создаются такие условия, при которых по мере взросления ребенка</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lastRenderedPageBreak/>
        <w:t>увеличивается и его роль в совместных делах (от пассивного наблюдателя до</w:t>
      </w:r>
      <w:r w:rsidRPr="00B354FE">
        <w:rPr>
          <w:rFonts w:ascii="Times New Roman" w:eastAsia="Times New Roman" w:hAnsi="Times New Roman"/>
          <w:sz w:val="24"/>
          <w:szCs w:val="24"/>
          <w:lang w:eastAsia="ru-RU"/>
        </w:rPr>
        <w:br/>
        <w:t>организатора);</w:t>
      </w:r>
    </w:p>
    <w:p w14:paraId="48AEFB5E" w14:textId="77777777" w:rsidR="000D3B04" w:rsidRPr="00B354FE" w:rsidRDefault="00102AAD">
      <w:pPr>
        <w:widowControl w:val="0"/>
        <w:autoSpaceDE w:val="0"/>
        <w:autoSpaceDN w:val="0"/>
        <w:adjustRightInd w:val="0"/>
        <w:spacing w:after="0" w:line="240" w:lineRule="auto"/>
        <w:jc w:val="both"/>
        <w:outlineLvl w:val="3"/>
        <w:rPr>
          <w:rFonts w:ascii="Times New Roman" w:eastAsia="Times New Roman" w:hAnsi="Times New Roman" w:cs="Arial"/>
          <w:bCs/>
          <w:sz w:val="24"/>
          <w:szCs w:val="24"/>
          <w:lang w:eastAsia="ru-RU"/>
        </w:rPr>
      </w:pPr>
      <w:r w:rsidRPr="00B354FE">
        <w:rPr>
          <w:rFonts w:ascii="Times New Roman" w:eastAsia="Times New Roman" w:hAnsi="Times New Roman" w:cs="Arial"/>
          <w:bCs/>
          <w:sz w:val="24"/>
          <w:szCs w:val="24"/>
          <w:lang w:eastAsia="ru-RU"/>
        </w:rPr>
        <w:t>- в проведении общешкольных дел отсутствует соревновательность между</w:t>
      </w:r>
      <w:r w:rsidRPr="00B354FE">
        <w:rPr>
          <w:rFonts w:ascii="Times New Roman" w:eastAsia="Times New Roman" w:hAnsi="Times New Roman" w:cs="Arial"/>
          <w:bCs/>
          <w:sz w:val="24"/>
          <w:szCs w:val="24"/>
          <w:lang w:eastAsia="ru-RU"/>
        </w:rPr>
        <w:br/>
        <w:t>классами, поощряется конструктивное межклассное и межвозрастное</w:t>
      </w:r>
      <w:r w:rsidRPr="00B354FE">
        <w:rPr>
          <w:rFonts w:ascii="Times New Roman" w:eastAsia="Times New Roman" w:hAnsi="Times New Roman" w:cs="Arial"/>
          <w:bCs/>
          <w:sz w:val="24"/>
          <w:szCs w:val="24"/>
          <w:lang w:eastAsia="ru-RU"/>
        </w:rPr>
        <w:br/>
        <w:t>взаимодействие школьников, а также их социальная активность;</w:t>
      </w:r>
      <w:r w:rsidRPr="00B354FE">
        <w:rPr>
          <w:rFonts w:ascii="Times New Roman" w:eastAsia="Times New Roman" w:hAnsi="Times New Roman" w:cs="Arial"/>
          <w:bCs/>
          <w:sz w:val="24"/>
          <w:szCs w:val="24"/>
          <w:lang w:eastAsia="ru-RU"/>
        </w:rPr>
        <w:br/>
        <w:t>- педагоги школы ориентированы на формирование коллективов в рамках</w:t>
      </w:r>
      <w:r w:rsidRPr="00B354FE">
        <w:rPr>
          <w:rFonts w:ascii="Times New Roman" w:eastAsia="Times New Roman" w:hAnsi="Times New Roman" w:cs="Arial"/>
          <w:bCs/>
          <w:sz w:val="24"/>
          <w:szCs w:val="24"/>
          <w:lang w:eastAsia="ru-RU"/>
        </w:rPr>
        <w:br/>
        <w:t>школьных классов, кружков, студий, секций и иных детских объединений, на</w:t>
      </w:r>
      <w:r w:rsidRPr="00B354FE">
        <w:rPr>
          <w:rFonts w:ascii="Times New Roman" w:eastAsia="Times New Roman" w:hAnsi="Times New Roman" w:cs="Arial"/>
          <w:bCs/>
          <w:sz w:val="24"/>
          <w:szCs w:val="24"/>
          <w:lang w:eastAsia="ru-RU"/>
        </w:rPr>
        <w:br/>
        <w:t>установление в них доброжелательных и товарищеских взаимоотношений;</w:t>
      </w:r>
      <w:r w:rsidRPr="00B354FE">
        <w:rPr>
          <w:rFonts w:ascii="Times New Roman" w:eastAsia="Times New Roman" w:hAnsi="Times New Roman" w:cs="Arial"/>
          <w:bCs/>
          <w:sz w:val="24"/>
          <w:szCs w:val="24"/>
          <w:lang w:eastAsia="ru-RU"/>
        </w:rPr>
        <w:br/>
        <w:t>- ключевой фигурой воспитания в школе является классный руководитель</w:t>
      </w:r>
      <w:r w:rsidRPr="00B354FE">
        <w:rPr>
          <w:rFonts w:ascii="Times New Roman" w:eastAsia="Times New Roman" w:hAnsi="Times New Roman" w:cs="Arial"/>
          <w:bCs/>
          <w:sz w:val="24"/>
          <w:szCs w:val="24"/>
          <w:lang w:eastAsia="ru-RU"/>
        </w:rPr>
        <w:br/>
        <w:t>(руководитель класса), реализующий по отношению к детям защитную,</w:t>
      </w:r>
      <w:r w:rsidRPr="00B354FE">
        <w:rPr>
          <w:rFonts w:ascii="Times New Roman" w:eastAsia="Times New Roman" w:hAnsi="Times New Roman" w:cs="Arial"/>
          <w:bCs/>
          <w:sz w:val="24"/>
          <w:szCs w:val="24"/>
          <w:lang w:eastAsia="ru-RU"/>
        </w:rPr>
        <w:br/>
        <w:t>личностно развивающую, организационную, посредническую (в разрешении</w:t>
      </w:r>
      <w:r w:rsidRPr="00B354FE">
        <w:rPr>
          <w:rFonts w:ascii="Times New Roman" w:eastAsia="Times New Roman" w:hAnsi="Times New Roman" w:cs="Arial"/>
          <w:bCs/>
          <w:sz w:val="24"/>
          <w:szCs w:val="24"/>
          <w:lang w:eastAsia="ru-RU"/>
        </w:rPr>
        <w:br/>
        <w:t>конфликтов) функции.</w:t>
      </w:r>
    </w:p>
    <w:p w14:paraId="7BEE3251" w14:textId="77777777" w:rsidR="000D3B04" w:rsidRPr="00B354FE" w:rsidRDefault="00102AAD">
      <w:pPr>
        <w:widowControl w:val="0"/>
        <w:autoSpaceDE w:val="0"/>
        <w:autoSpaceDN w:val="0"/>
        <w:adjustRightInd w:val="0"/>
        <w:spacing w:after="0" w:line="240" w:lineRule="auto"/>
        <w:ind w:firstLine="709"/>
        <w:jc w:val="both"/>
        <w:outlineLvl w:val="3"/>
        <w:rPr>
          <w:rFonts w:ascii="Arial" w:eastAsia="Times New Roman" w:hAnsi="Arial" w:cs="Arial"/>
          <w:b/>
          <w:bCs/>
          <w:sz w:val="24"/>
          <w:szCs w:val="24"/>
          <w:lang w:eastAsia="ru-RU"/>
        </w:rPr>
      </w:pPr>
      <w:r w:rsidRPr="00B354FE">
        <w:rPr>
          <w:rFonts w:ascii="Times New Roman" w:eastAsia="Times New Roman" w:hAnsi="Times New Roman" w:cs="Arial"/>
          <w:b/>
          <w:bCs/>
          <w:sz w:val="24"/>
          <w:szCs w:val="24"/>
          <w:lang w:eastAsia="ru-RU"/>
        </w:rPr>
        <w:br/>
      </w:r>
    </w:p>
    <w:p w14:paraId="7C0D4036" w14:textId="00333FDA" w:rsidR="000D3B04" w:rsidRPr="00B354FE" w:rsidRDefault="003F42E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2.4.5.2. </w:t>
      </w:r>
      <w:r w:rsidR="00102AAD" w:rsidRPr="00B354FE">
        <w:rPr>
          <w:rFonts w:ascii="Times New Roman" w:eastAsia="Times New Roman" w:hAnsi="Times New Roman"/>
          <w:b/>
          <w:bCs/>
          <w:sz w:val="24"/>
          <w:szCs w:val="24"/>
          <w:lang w:eastAsia="ru-RU"/>
        </w:rPr>
        <w:t>Виды, формы и содержание воспитательной деятельности</w:t>
      </w:r>
    </w:p>
    <w:p w14:paraId="23656250" w14:textId="77777777" w:rsidR="000D3B04" w:rsidRPr="00B354FE" w:rsidRDefault="000D3B04">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p>
    <w:p w14:paraId="037952EF"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Виды, формы и содержание воспитательной деятельности в этом разделе планируются, представляются по модулям.</w:t>
      </w:r>
    </w:p>
    <w:p w14:paraId="606F535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модуле описываются виды, формы и содержание воспитательной работы в учебном году в рамках определенного направления деятельности в образовательной организации. Все виды и формы деятельности обучающихся в рамках воспитательной работы при необходимости адаптируются с учетом особых образовательных потребностей и особенностей обучающихся. Каждый из модулей обладает воспитательным потенциалом с особыми условиями, средствами, возможностями воспитания (урочная деятельность, внеурочная деятельность, взаимодействие с родителями и другое).</w:t>
      </w:r>
    </w:p>
    <w:p w14:paraId="29DC48FB"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 рабочей программе воспитания представлены описания воспитательной работы в рамках основных (инвариантных) модулей, согласно правовым условиям реализации образовательных программ (урочная деятельность, внеурочная деятельность и другое). Раздел можно дополнить описанием дополнительных (вариативных) модулей, если такая деятельность реализуется в общеобразовательной организации (дополнительное образование, детские общественные объединения, школьные медиа, школьный музей, добровольческая деятельность, школьные спортивные клубы, школьные театры, наставничество, реабилитационная (абилитационная) деятельность), а также описанием иных модулей, разработанных образовательной организацией.</w:t>
      </w:r>
    </w:p>
    <w:p w14:paraId="02E89702" w14:textId="77777777" w:rsidR="000D3B04"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Последовательность описания модулей является ориентировочной, в рабочей программе воспитания образовательной организации их можно расположить в последовательности, соответствующей значимости в воспитательной деятельности образовательной организации по самооценке педагогического коллектива.</w:t>
      </w:r>
    </w:p>
    <w:p w14:paraId="4A55C92E" w14:textId="77777777" w:rsidR="00B1122C" w:rsidRDefault="00B1122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26193681" w14:textId="23322FF4" w:rsidR="00B1122C" w:rsidRPr="00C6521C" w:rsidRDefault="00B1122C" w:rsidP="00B1122C">
      <w:pPr>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2.4.5.2.1. </w:t>
      </w:r>
      <w:r w:rsidRPr="00C6521C">
        <w:rPr>
          <w:rFonts w:ascii="Times New Roman" w:eastAsia="Times New Roman" w:hAnsi="Times New Roman"/>
          <w:b/>
          <w:sz w:val="24"/>
          <w:szCs w:val="24"/>
          <w:lang w:eastAsia="ru-RU"/>
        </w:rPr>
        <w:t>Модуль «Основные школьные дела»</w:t>
      </w:r>
    </w:p>
    <w:p w14:paraId="304CAAD6" w14:textId="77777777" w:rsidR="00B1122C" w:rsidRPr="00C6521C" w:rsidRDefault="00B1122C" w:rsidP="00B1122C">
      <w:pPr>
        <w:spacing w:after="0" w:line="240" w:lineRule="auto"/>
        <w:jc w:val="both"/>
        <w:rPr>
          <w:rFonts w:ascii="Times New Roman" w:eastAsia="Times New Roman" w:hAnsi="Times New Roman"/>
          <w:b/>
          <w:sz w:val="24"/>
          <w:szCs w:val="24"/>
          <w:lang w:eastAsia="ru-RU"/>
        </w:rPr>
      </w:pPr>
    </w:p>
    <w:p w14:paraId="0842A185"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Реализация воспитательного потенциала основных школьных дел происходит через:</w:t>
      </w:r>
    </w:p>
    <w:p w14:paraId="7F3B339E" w14:textId="77777777" w:rsidR="00B1122C" w:rsidRPr="00C6521C" w:rsidRDefault="00B1122C" w:rsidP="00B1122C">
      <w:pPr>
        <w:spacing w:after="0"/>
        <w:jc w:val="both"/>
        <w:rPr>
          <w:rFonts w:ascii="Times New Roman" w:eastAsia="Times New Roman" w:hAnsi="Times New Roman"/>
          <w:sz w:val="24"/>
          <w:szCs w:val="24"/>
          <w:lang w:eastAsia="ru-RU"/>
        </w:rPr>
      </w:pPr>
      <w:bookmarkStart w:id="571" w:name="103924"/>
      <w:bookmarkEnd w:id="571"/>
      <w:r w:rsidRPr="00C6521C">
        <w:rPr>
          <w:rFonts w:ascii="Times New Roman" w:eastAsia="Times New Roman" w:hAnsi="Times New Roman"/>
          <w:sz w:val="24"/>
          <w:szCs w:val="24"/>
          <w:lang w:eastAsia="ru-RU"/>
        </w:rPr>
        <w:t>-общешкольные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14:paraId="1D383F78" w14:textId="77777777" w:rsidR="00B1122C" w:rsidRPr="00C6521C" w:rsidRDefault="00B1122C" w:rsidP="00B1122C">
      <w:pPr>
        <w:spacing w:after="0"/>
        <w:jc w:val="both"/>
        <w:rPr>
          <w:rFonts w:ascii="Times New Roman" w:eastAsia="Times New Roman" w:hAnsi="Times New Roman"/>
          <w:sz w:val="24"/>
          <w:szCs w:val="24"/>
          <w:lang w:eastAsia="ru-RU"/>
        </w:rPr>
      </w:pPr>
      <w:bookmarkStart w:id="572" w:name="103925"/>
      <w:bookmarkEnd w:id="572"/>
      <w:r w:rsidRPr="00C6521C">
        <w:rPr>
          <w:rFonts w:ascii="Times New Roman" w:eastAsia="Times New Roman" w:hAnsi="Times New Roman"/>
          <w:sz w:val="24"/>
          <w:szCs w:val="24"/>
          <w:lang w:eastAsia="ru-RU"/>
        </w:rPr>
        <w:t>участие во всероссийских акциях, посвященных значимым событиям в России, мире;</w:t>
      </w:r>
    </w:p>
    <w:p w14:paraId="11E796DE" w14:textId="77777777" w:rsidR="00B1122C" w:rsidRPr="00C6521C" w:rsidRDefault="00B1122C" w:rsidP="00B1122C">
      <w:pPr>
        <w:spacing w:after="0"/>
        <w:jc w:val="both"/>
        <w:rPr>
          <w:rFonts w:ascii="Times New Roman" w:eastAsia="Times New Roman" w:hAnsi="Times New Roman"/>
          <w:sz w:val="24"/>
          <w:szCs w:val="24"/>
          <w:lang w:eastAsia="ru-RU"/>
        </w:rPr>
      </w:pPr>
      <w:bookmarkStart w:id="573" w:name="103926"/>
      <w:bookmarkEnd w:id="573"/>
      <w:r w:rsidRPr="00C6521C">
        <w:rPr>
          <w:rFonts w:ascii="Times New Roman" w:eastAsia="Times New Roman" w:hAnsi="Times New Roman"/>
          <w:sz w:val="24"/>
          <w:szCs w:val="24"/>
          <w:lang w:eastAsia="ru-RU"/>
        </w:rPr>
        <w:t>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14:paraId="7C9385EE" w14:textId="77777777" w:rsidR="00B1122C" w:rsidRPr="00C6521C" w:rsidRDefault="00B1122C" w:rsidP="00B1122C">
      <w:pPr>
        <w:spacing w:after="0"/>
        <w:jc w:val="both"/>
        <w:rPr>
          <w:rFonts w:ascii="Times New Roman" w:eastAsia="Times New Roman" w:hAnsi="Times New Roman"/>
          <w:sz w:val="24"/>
          <w:szCs w:val="24"/>
          <w:lang w:eastAsia="ru-RU"/>
        </w:rPr>
      </w:pPr>
      <w:bookmarkStart w:id="574" w:name="103927"/>
      <w:bookmarkEnd w:id="574"/>
      <w:r w:rsidRPr="00C6521C">
        <w:rPr>
          <w:rFonts w:ascii="Times New Roman" w:eastAsia="Times New Roman" w:hAnsi="Times New Roman"/>
          <w:sz w:val="24"/>
          <w:szCs w:val="24"/>
          <w:lang w:eastAsia="ru-RU"/>
        </w:rPr>
        <w:t>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14:paraId="42860002" w14:textId="77777777" w:rsidR="00B1122C" w:rsidRPr="00C6521C" w:rsidRDefault="00B1122C" w:rsidP="00B1122C">
      <w:pPr>
        <w:spacing w:after="0"/>
        <w:jc w:val="both"/>
        <w:rPr>
          <w:rFonts w:ascii="Times New Roman" w:eastAsia="Times New Roman" w:hAnsi="Times New Roman"/>
          <w:sz w:val="24"/>
          <w:szCs w:val="24"/>
          <w:lang w:eastAsia="ru-RU"/>
        </w:rPr>
      </w:pPr>
      <w:bookmarkStart w:id="575" w:name="103928"/>
      <w:bookmarkEnd w:id="575"/>
      <w:r w:rsidRPr="00C6521C">
        <w:rPr>
          <w:rFonts w:ascii="Times New Roman" w:eastAsia="Times New Roman" w:hAnsi="Times New Roman"/>
          <w:sz w:val="24"/>
          <w:szCs w:val="24"/>
          <w:lang w:eastAsia="ru-RU"/>
        </w:rPr>
        <w:lastRenderedPageBreak/>
        <w:t>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партнеров, комплексы дел благотворительной, экологической, патриотической, трудовой и другой направленности;</w:t>
      </w:r>
    </w:p>
    <w:p w14:paraId="29BB3301" w14:textId="77777777" w:rsidR="00B1122C" w:rsidRPr="00C6521C" w:rsidRDefault="00B1122C" w:rsidP="00B1122C">
      <w:pPr>
        <w:spacing w:after="0"/>
        <w:jc w:val="both"/>
        <w:rPr>
          <w:rFonts w:ascii="Times New Roman" w:eastAsia="Times New Roman" w:hAnsi="Times New Roman"/>
          <w:sz w:val="24"/>
          <w:szCs w:val="24"/>
          <w:lang w:eastAsia="ru-RU"/>
        </w:rPr>
      </w:pPr>
      <w:bookmarkStart w:id="576" w:name="103929"/>
      <w:bookmarkEnd w:id="576"/>
      <w:r w:rsidRPr="00C6521C">
        <w:rPr>
          <w:rFonts w:ascii="Times New Roman" w:eastAsia="Times New Roman" w:hAnsi="Times New Roman"/>
          <w:sz w:val="24"/>
          <w:szCs w:val="24"/>
          <w:lang w:eastAsia="ru-RU"/>
        </w:rPr>
        <w:t>проводимые для жителей населенного пункта и организуемые совместно с семьями обучающихся праздники, фестивали, представления в связи с памятными датами, значимыми событиями для жителей населенного пункта;</w:t>
      </w:r>
    </w:p>
    <w:p w14:paraId="0DA084E2" w14:textId="77777777" w:rsidR="00B1122C" w:rsidRPr="00C6521C" w:rsidRDefault="00B1122C" w:rsidP="00B1122C">
      <w:pPr>
        <w:spacing w:after="0"/>
        <w:jc w:val="both"/>
        <w:rPr>
          <w:rFonts w:ascii="Times New Roman" w:eastAsia="Times New Roman" w:hAnsi="Times New Roman"/>
          <w:sz w:val="24"/>
          <w:szCs w:val="24"/>
          <w:lang w:eastAsia="ru-RU"/>
        </w:rPr>
      </w:pPr>
      <w:bookmarkStart w:id="577" w:name="103930"/>
      <w:bookmarkEnd w:id="577"/>
      <w:r w:rsidRPr="00C6521C">
        <w:rPr>
          <w:rFonts w:ascii="Times New Roman" w:eastAsia="Times New Roman" w:hAnsi="Times New Roman"/>
          <w:sz w:val="24"/>
          <w:szCs w:val="24"/>
          <w:lang w:eastAsia="ru-RU"/>
        </w:rPr>
        <w:t>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14:paraId="62168B92" w14:textId="77777777" w:rsidR="00B1122C" w:rsidRPr="00C6521C" w:rsidRDefault="00B1122C" w:rsidP="00B1122C">
      <w:pPr>
        <w:spacing w:after="0"/>
        <w:jc w:val="both"/>
        <w:rPr>
          <w:rFonts w:ascii="Times New Roman" w:eastAsia="Times New Roman" w:hAnsi="Times New Roman"/>
          <w:sz w:val="24"/>
          <w:szCs w:val="24"/>
          <w:lang w:eastAsia="ru-RU"/>
        </w:rPr>
      </w:pPr>
      <w:bookmarkStart w:id="578" w:name="103931"/>
      <w:bookmarkEnd w:id="578"/>
      <w:r w:rsidRPr="00C6521C">
        <w:rPr>
          <w:rFonts w:ascii="Times New Roman" w:eastAsia="Times New Roman" w:hAnsi="Times New Roman"/>
          <w:sz w:val="24"/>
          <w:szCs w:val="24"/>
          <w:lang w:eastAsia="ru-RU"/>
        </w:rPr>
        <w:t>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14:paraId="15F54618" w14:textId="77777777" w:rsidR="00B1122C" w:rsidRPr="00C6521C" w:rsidRDefault="00B1122C" w:rsidP="00B1122C">
      <w:pPr>
        <w:spacing w:after="0"/>
        <w:jc w:val="both"/>
        <w:rPr>
          <w:rFonts w:ascii="Times New Roman" w:eastAsia="Times New Roman" w:hAnsi="Times New Roman"/>
          <w:sz w:val="24"/>
          <w:szCs w:val="24"/>
          <w:lang w:eastAsia="ru-RU"/>
        </w:rPr>
      </w:pPr>
      <w:bookmarkStart w:id="579" w:name="103932"/>
      <w:bookmarkEnd w:id="579"/>
      <w:r w:rsidRPr="00C6521C">
        <w:rPr>
          <w:rFonts w:ascii="Times New Roman" w:eastAsia="Times New Roman" w:hAnsi="Times New Roman"/>
          <w:sz w:val="24"/>
          <w:szCs w:val="24"/>
          <w:lang w:eastAsia="ru-RU"/>
        </w:rPr>
        <w:t>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14:paraId="7D8EC954"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Для реализация воспитательного потенциала основных школьных дел в Школе используются следующие формы работы на разных уровнях:</w:t>
      </w:r>
    </w:p>
    <w:p w14:paraId="69CE87B6"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На внешкольном уровне:</w:t>
      </w:r>
    </w:p>
    <w:p w14:paraId="3339360C"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социальные проекты – ежегодные совместно разрабатываемые и</w:t>
      </w:r>
      <w:r w:rsidRPr="00C6521C">
        <w:rPr>
          <w:rFonts w:ascii="Times New Roman" w:eastAsia="Times New Roman" w:hAnsi="Times New Roman"/>
          <w:sz w:val="24"/>
          <w:szCs w:val="24"/>
          <w:lang w:eastAsia="ru-RU"/>
        </w:rPr>
        <w:br/>
        <w:t>реализуемые обучающимися и педагогами комплексы дел</w:t>
      </w:r>
      <w:r w:rsidRPr="00C6521C">
        <w:rPr>
          <w:rFonts w:ascii="Times New Roman" w:eastAsia="Times New Roman" w:hAnsi="Times New Roman"/>
          <w:sz w:val="24"/>
          <w:szCs w:val="24"/>
          <w:lang w:eastAsia="ru-RU"/>
        </w:rPr>
        <w:br/>
        <w:t>(благотворительной, экологической, патриотической, трудовой</w:t>
      </w:r>
      <w:r w:rsidRPr="00C6521C">
        <w:rPr>
          <w:rFonts w:ascii="Times New Roman" w:eastAsia="Times New Roman" w:hAnsi="Times New Roman"/>
          <w:sz w:val="24"/>
          <w:szCs w:val="24"/>
          <w:lang w:eastAsia="ru-RU"/>
        </w:rPr>
        <w:br/>
        <w:t>направленности), ориентированные на преобразование окружающего</w:t>
      </w:r>
      <w:r w:rsidRPr="00C6521C">
        <w:rPr>
          <w:rFonts w:ascii="Times New Roman" w:eastAsia="Times New Roman" w:hAnsi="Times New Roman"/>
          <w:sz w:val="24"/>
          <w:szCs w:val="24"/>
          <w:lang w:eastAsia="ru-RU"/>
        </w:rPr>
        <w:br/>
        <w:t>школу социума.</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открытые дискуссионные площадки – регулярно организуемый комплекс</w:t>
      </w:r>
      <w:r w:rsidRPr="00C6521C">
        <w:rPr>
          <w:rFonts w:ascii="Times New Roman" w:eastAsia="Times New Roman" w:hAnsi="Times New Roman"/>
          <w:sz w:val="24"/>
          <w:szCs w:val="24"/>
          <w:lang w:eastAsia="ru-RU"/>
        </w:rPr>
        <w:br/>
        <w:t>открытых дискуссионных площадок (детских, педагогических,</w:t>
      </w:r>
      <w:r w:rsidRPr="00C6521C">
        <w:rPr>
          <w:rFonts w:ascii="Times New Roman" w:eastAsia="Times New Roman" w:hAnsi="Times New Roman"/>
          <w:sz w:val="24"/>
          <w:szCs w:val="24"/>
          <w:lang w:eastAsia="ru-RU"/>
        </w:rPr>
        <w:br/>
        <w:t>родительских, совместных), на которые приглашаются представители</w:t>
      </w:r>
      <w:r w:rsidRPr="00C6521C">
        <w:rPr>
          <w:rFonts w:ascii="Times New Roman" w:eastAsia="Times New Roman" w:hAnsi="Times New Roman"/>
          <w:sz w:val="24"/>
          <w:szCs w:val="24"/>
          <w:lang w:eastAsia="ru-RU"/>
        </w:rPr>
        <w:br/>
        <w:t>других школ, деятели науки и культуры, представители власти,</w:t>
      </w:r>
      <w:r w:rsidRPr="00C6521C">
        <w:rPr>
          <w:rFonts w:ascii="Times New Roman" w:eastAsia="Times New Roman" w:hAnsi="Times New Roman"/>
          <w:sz w:val="24"/>
          <w:szCs w:val="24"/>
          <w:lang w:eastAsia="ru-RU"/>
        </w:rPr>
        <w:br/>
        <w:t>общественности и в рамках которых обсуждаются насущные</w:t>
      </w:r>
      <w:r w:rsidRPr="00C6521C">
        <w:rPr>
          <w:rFonts w:ascii="Times New Roman" w:eastAsia="Times New Roman" w:hAnsi="Times New Roman"/>
          <w:sz w:val="24"/>
          <w:szCs w:val="24"/>
          <w:lang w:eastAsia="ru-RU"/>
        </w:rPr>
        <w:br/>
        <w:t>поведенческие, нравственные, социальные, проблемы, касающиеся жизни</w:t>
      </w:r>
      <w:r w:rsidRPr="00C6521C">
        <w:rPr>
          <w:rFonts w:ascii="Times New Roman" w:eastAsia="Times New Roman" w:hAnsi="Times New Roman"/>
          <w:sz w:val="24"/>
          <w:szCs w:val="24"/>
          <w:lang w:eastAsia="ru-RU"/>
        </w:rPr>
        <w:br/>
        <w:t>школы, города, страны.</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проводимые для жителей микрорайона и организуемые совместно с</w:t>
      </w:r>
      <w:r w:rsidRPr="00C6521C">
        <w:rPr>
          <w:rFonts w:ascii="Times New Roman" w:eastAsia="Times New Roman" w:hAnsi="Times New Roman"/>
          <w:sz w:val="24"/>
          <w:szCs w:val="24"/>
          <w:lang w:eastAsia="ru-RU"/>
        </w:rPr>
        <w:br/>
        <w:t>семьями обучающихся спортивные состязания, праздники, фестивали,</w:t>
      </w:r>
      <w:r w:rsidRPr="00C6521C">
        <w:rPr>
          <w:rFonts w:ascii="Times New Roman" w:eastAsia="Times New Roman" w:hAnsi="Times New Roman"/>
          <w:sz w:val="24"/>
          <w:szCs w:val="24"/>
          <w:lang w:eastAsia="ru-RU"/>
        </w:rPr>
        <w:br/>
        <w:t>представления, которые открывают возможности для творческой</w:t>
      </w:r>
      <w:r w:rsidRPr="00C6521C">
        <w:rPr>
          <w:rFonts w:ascii="Times New Roman" w:eastAsia="Times New Roman" w:hAnsi="Times New Roman"/>
          <w:sz w:val="24"/>
          <w:szCs w:val="24"/>
          <w:lang w:eastAsia="ru-RU"/>
        </w:rPr>
        <w:br/>
        <w:t>самореализации обучающихся и включают их в деятельную заботу об</w:t>
      </w:r>
      <w:r w:rsidRPr="00C6521C">
        <w:rPr>
          <w:rFonts w:ascii="Times New Roman" w:eastAsia="Times New Roman" w:hAnsi="Times New Roman"/>
          <w:sz w:val="24"/>
          <w:szCs w:val="24"/>
          <w:lang w:eastAsia="ru-RU"/>
        </w:rPr>
        <w:br/>
        <w:t>окружающих.</w:t>
      </w:r>
    </w:p>
    <w:p w14:paraId="34DB3789"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На школьном уровне:</w:t>
      </w:r>
    </w:p>
    <w:p w14:paraId="58EE600E"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p>
    <w:p w14:paraId="4BE7D865"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общешкольные праздники, концерты, торжественные линейки, ежегодно</w:t>
      </w:r>
      <w:r w:rsidRPr="00C6521C">
        <w:rPr>
          <w:rFonts w:ascii="Times New Roman" w:eastAsia="Times New Roman" w:hAnsi="Times New Roman"/>
          <w:sz w:val="24"/>
          <w:szCs w:val="24"/>
          <w:lang w:eastAsia="ru-RU"/>
        </w:rPr>
        <w:br/>
        <w:t>проводимые творческие (театрализованные, музыкальные, литературные и</w:t>
      </w:r>
      <w:r w:rsidRPr="00C6521C">
        <w:rPr>
          <w:rFonts w:ascii="Times New Roman" w:eastAsia="Times New Roman" w:hAnsi="Times New Roman"/>
          <w:sz w:val="24"/>
          <w:szCs w:val="24"/>
          <w:lang w:eastAsia="ru-RU"/>
        </w:rPr>
        <w:br/>
        <w:t>т.п.) мероприятия, связанные со значимыми для детей и педагогов</w:t>
      </w:r>
      <w:r w:rsidRPr="00C6521C">
        <w:rPr>
          <w:rFonts w:ascii="Times New Roman" w:eastAsia="Times New Roman" w:hAnsi="Times New Roman"/>
          <w:sz w:val="24"/>
          <w:szCs w:val="24"/>
          <w:lang w:eastAsia="ru-RU"/>
        </w:rPr>
        <w:br/>
        <w:t>знаменательными датами и в которых участвуют все классы школы</w:t>
      </w:r>
      <w:r w:rsidRPr="00C6521C">
        <w:rPr>
          <w:rFonts w:ascii="Times New Roman" w:eastAsia="Times New Roman" w:hAnsi="Times New Roman"/>
          <w:sz w:val="24"/>
          <w:szCs w:val="24"/>
          <w:lang w:eastAsia="ru-RU"/>
        </w:rPr>
        <w:br/>
        <w:t>«Масленица», Фестиваль хоров,  «Театральная новогодняя неделя»;</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мероприятия предметных и межпредметных недель, связанные с решением</w:t>
      </w:r>
      <w:r w:rsidRPr="00C6521C">
        <w:rPr>
          <w:rFonts w:ascii="Times New Roman" w:eastAsia="Times New Roman" w:hAnsi="Times New Roman"/>
          <w:sz w:val="24"/>
          <w:szCs w:val="24"/>
          <w:lang w:eastAsia="ru-RU"/>
        </w:rPr>
        <w:br/>
        <w:t>задач конвергентного образования, преодоления междисциплинарных</w:t>
      </w:r>
      <w:r w:rsidRPr="00C6521C">
        <w:rPr>
          <w:rFonts w:ascii="Times New Roman" w:eastAsia="Times New Roman" w:hAnsi="Times New Roman"/>
          <w:sz w:val="24"/>
          <w:szCs w:val="24"/>
          <w:lang w:eastAsia="ru-RU"/>
        </w:rPr>
        <w:br/>
        <w:t>границ и тесного взаимодействия общего и дополнительного образования;</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lastRenderedPageBreak/>
        <w:sym w:font="Symbol" w:char="F02D"/>
      </w:r>
      <w:r w:rsidRPr="00C6521C">
        <w:rPr>
          <w:rFonts w:ascii="Times New Roman" w:eastAsia="Times New Roman" w:hAnsi="Times New Roman"/>
          <w:sz w:val="24"/>
          <w:szCs w:val="24"/>
          <w:lang w:eastAsia="ru-RU"/>
        </w:rPr>
        <w:t xml:space="preserve"> торжественные ритуалы посвящения, связанные с переходом</w:t>
      </w:r>
      <w:r w:rsidRPr="00C6521C">
        <w:rPr>
          <w:rFonts w:ascii="Times New Roman" w:eastAsia="Times New Roman" w:hAnsi="Times New Roman"/>
          <w:sz w:val="24"/>
          <w:szCs w:val="24"/>
          <w:lang w:eastAsia="ru-RU"/>
        </w:rPr>
        <w:br/>
        <w:t>обучающихся на следующую ступень образования, символизирующие</w:t>
      </w:r>
      <w:r w:rsidRPr="00C6521C">
        <w:rPr>
          <w:rFonts w:ascii="Times New Roman" w:eastAsia="Times New Roman" w:hAnsi="Times New Roman"/>
          <w:sz w:val="24"/>
          <w:szCs w:val="24"/>
          <w:lang w:eastAsia="ru-RU"/>
        </w:rPr>
        <w:br/>
        <w:t>приобретение ими новых социальных статусов в школе и развивающие школьную идентичность детей;</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церемонии награждения (по итогам года) школьников и педагогов за</w:t>
      </w:r>
      <w:r w:rsidRPr="00C6521C">
        <w:rPr>
          <w:rFonts w:ascii="Times New Roman" w:eastAsia="Times New Roman" w:hAnsi="Times New Roman"/>
          <w:sz w:val="24"/>
          <w:szCs w:val="24"/>
          <w:lang w:eastAsia="ru-RU"/>
        </w:rPr>
        <w:br/>
        <w:t>активное участие в жизни. Школы, защиту чести Школы в конкурсах,</w:t>
      </w:r>
      <w:r w:rsidRPr="00C6521C">
        <w:rPr>
          <w:rFonts w:ascii="Times New Roman" w:eastAsia="Times New Roman" w:hAnsi="Times New Roman"/>
          <w:sz w:val="24"/>
          <w:szCs w:val="24"/>
          <w:lang w:eastAsia="ru-RU"/>
        </w:rPr>
        <w:br/>
        <w:t>соревнованиях, олимпиадах, значительный вклад в развитие школы. Это</w:t>
      </w:r>
      <w:r w:rsidRPr="00C6521C">
        <w:rPr>
          <w:rFonts w:ascii="Times New Roman" w:eastAsia="Times New Roman" w:hAnsi="Times New Roman"/>
          <w:sz w:val="24"/>
          <w:szCs w:val="24"/>
          <w:lang w:eastAsia="ru-RU"/>
        </w:rPr>
        <w:br/>
        <w:t>способствует поощрению социальной активности детей, развитию</w:t>
      </w:r>
      <w:r w:rsidRPr="00C6521C">
        <w:rPr>
          <w:rFonts w:ascii="Times New Roman" w:eastAsia="Times New Roman" w:hAnsi="Times New Roman"/>
          <w:sz w:val="24"/>
          <w:szCs w:val="24"/>
          <w:lang w:eastAsia="ru-RU"/>
        </w:rPr>
        <w:br/>
        <w:t>позитивных межличностных отношений между педагогами и</w:t>
      </w:r>
      <w:r w:rsidRPr="00C6521C">
        <w:rPr>
          <w:rFonts w:ascii="Times New Roman" w:eastAsia="Times New Roman" w:hAnsi="Times New Roman"/>
          <w:sz w:val="24"/>
          <w:szCs w:val="24"/>
          <w:lang w:eastAsia="ru-RU"/>
        </w:rPr>
        <w:br/>
        <w:t>воспитанниками, формированию чувства доверия и уважения друг к другу.</w:t>
      </w:r>
    </w:p>
    <w:p w14:paraId="18657655"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На уровне классов:</w:t>
      </w:r>
    </w:p>
    <w:p w14:paraId="077953FA"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участие школьных классов в реализации общешкольных ключевых дел;</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проведение в рамках класса итогового анализа детьми общешкольных</w:t>
      </w:r>
      <w:r w:rsidRPr="00C6521C">
        <w:rPr>
          <w:rFonts w:ascii="Times New Roman" w:eastAsia="Times New Roman" w:hAnsi="Times New Roman"/>
          <w:sz w:val="24"/>
          <w:szCs w:val="24"/>
          <w:lang w:eastAsia="ru-RU"/>
        </w:rPr>
        <w:br/>
        <w:t>ключевых дел, участие представителей классов в итоговом анализе</w:t>
      </w:r>
      <w:r w:rsidRPr="00C6521C">
        <w:rPr>
          <w:rFonts w:ascii="Times New Roman" w:eastAsia="Times New Roman" w:hAnsi="Times New Roman"/>
          <w:sz w:val="24"/>
          <w:szCs w:val="24"/>
          <w:lang w:eastAsia="ru-RU"/>
        </w:rPr>
        <w:br/>
        <w:t>проведенных дел.</w:t>
      </w:r>
    </w:p>
    <w:p w14:paraId="54976108"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На индивидуальном уровне:</w:t>
      </w:r>
    </w:p>
    <w:p w14:paraId="4E72471F"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вовлечение по возможности каждого обучающегося в ключевые дела</w:t>
      </w:r>
      <w:r w:rsidRPr="00C6521C">
        <w:rPr>
          <w:rFonts w:ascii="Times New Roman" w:eastAsia="Times New Roman" w:hAnsi="Times New Roman"/>
          <w:sz w:val="24"/>
          <w:szCs w:val="24"/>
          <w:lang w:eastAsia="ru-RU"/>
        </w:rPr>
        <w:br/>
        <w:t>школы по их интересам в одной из возможных для них ролей;</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индивидуальная помощь обучающемуся (при необходимости) в освоении</w:t>
      </w:r>
      <w:r w:rsidRPr="00C6521C">
        <w:rPr>
          <w:rFonts w:ascii="Times New Roman" w:eastAsia="Times New Roman" w:hAnsi="Times New Roman"/>
          <w:sz w:val="24"/>
          <w:szCs w:val="24"/>
          <w:lang w:eastAsia="ru-RU"/>
        </w:rPr>
        <w:br/>
        <w:t>навыков подготовки, проведения и анализа ключевых дел;</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наблюдение за поведением обучающегося в ситуациях подготовки,</w:t>
      </w:r>
      <w:r w:rsidRPr="00C6521C">
        <w:rPr>
          <w:rFonts w:ascii="Times New Roman" w:eastAsia="Times New Roman" w:hAnsi="Times New Roman"/>
          <w:sz w:val="24"/>
          <w:szCs w:val="24"/>
          <w:lang w:eastAsia="ru-RU"/>
        </w:rPr>
        <w:br/>
        <w:t>проведения и анализа ключевых дел, за его отношениями со сверстниками,</w:t>
      </w:r>
      <w:r w:rsidRPr="00C6521C">
        <w:rPr>
          <w:rFonts w:ascii="Times New Roman" w:eastAsia="Times New Roman" w:hAnsi="Times New Roman"/>
          <w:sz w:val="24"/>
          <w:szCs w:val="24"/>
          <w:lang w:eastAsia="ru-RU"/>
        </w:rPr>
        <w:br/>
        <w:t>старшими и младшими школьниками, с педагогами и другими взрослыми;</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при необходимости коррекция поведения обучающегося через частные</w:t>
      </w:r>
      <w:r w:rsidRPr="00C6521C">
        <w:rPr>
          <w:rFonts w:ascii="Times New Roman" w:eastAsia="Times New Roman" w:hAnsi="Times New Roman"/>
          <w:sz w:val="24"/>
          <w:szCs w:val="24"/>
          <w:lang w:eastAsia="ru-RU"/>
        </w:rPr>
        <w:br/>
        <w:t>беседы с ним, через включение его в совместную работу с другими детьми,</w:t>
      </w:r>
      <w:r w:rsidRPr="00C6521C">
        <w:rPr>
          <w:rFonts w:ascii="Times New Roman" w:eastAsia="Times New Roman" w:hAnsi="Times New Roman"/>
          <w:sz w:val="24"/>
          <w:szCs w:val="24"/>
          <w:lang w:eastAsia="ru-RU"/>
        </w:rPr>
        <w:br/>
        <w:t>через предложение взять в следующем ключевом деле на себя роль</w:t>
      </w:r>
      <w:r w:rsidRPr="00C6521C">
        <w:rPr>
          <w:rFonts w:ascii="Times New Roman" w:eastAsia="Times New Roman" w:hAnsi="Times New Roman"/>
          <w:sz w:val="24"/>
          <w:szCs w:val="24"/>
          <w:lang w:eastAsia="ru-RU"/>
        </w:rPr>
        <w:br/>
        <w:t>ответственного за тот или иной фрагмент общей работы.</w:t>
      </w:r>
    </w:p>
    <w:p w14:paraId="111F5A97"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p>
    <w:p w14:paraId="7AE2FCAA"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Церемония поднятия (спуска) Государственного флага Российской</w:t>
      </w:r>
      <w:r w:rsidRPr="00C6521C">
        <w:rPr>
          <w:rFonts w:ascii="Times New Roman" w:eastAsia="Times New Roman" w:hAnsi="Times New Roman"/>
          <w:sz w:val="24"/>
          <w:szCs w:val="24"/>
          <w:lang w:eastAsia="ru-RU"/>
        </w:rPr>
        <w:br/>
        <w:t>Федерации</w:t>
      </w:r>
    </w:p>
    <w:p w14:paraId="7103ED3B"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Церемония поднятия (спуска) Государственного флага Российской</w:t>
      </w:r>
      <w:r w:rsidRPr="00C6521C">
        <w:rPr>
          <w:rFonts w:ascii="Times New Roman" w:eastAsia="Times New Roman" w:hAnsi="Times New Roman"/>
          <w:sz w:val="24"/>
          <w:szCs w:val="24"/>
          <w:lang w:eastAsia="ru-RU"/>
        </w:rPr>
        <w:br/>
        <w:t>Федерации является одним из важнейших воспитательных событий,</w:t>
      </w:r>
      <w:r w:rsidRPr="00C6521C">
        <w:rPr>
          <w:rFonts w:ascii="Times New Roman" w:eastAsia="Times New Roman" w:hAnsi="Times New Roman"/>
          <w:sz w:val="24"/>
          <w:szCs w:val="24"/>
          <w:lang w:eastAsia="ru-RU"/>
        </w:rPr>
        <w:br/>
        <w:t>направленных на формирование чувства патриотизма и гражданственности у</w:t>
      </w:r>
      <w:r w:rsidRPr="00C6521C">
        <w:rPr>
          <w:rFonts w:ascii="Times New Roman" w:eastAsia="Times New Roman" w:hAnsi="Times New Roman"/>
          <w:sz w:val="24"/>
          <w:szCs w:val="24"/>
          <w:lang w:eastAsia="ru-RU"/>
        </w:rPr>
        <w:br/>
        <w:t>школьников. Поднятие Государственного флага Российской Федерации</w:t>
      </w:r>
    </w:p>
    <w:p w14:paraId="3EB0EACB" w14:textId="77777777" w:rsidR="00B1122C" w:rsidRPr="00C6521C" w:rsidRDefault="00B1122C" w:rsidP="00B1122C">
      <w:pPr>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является почётной обязанностью и поручается обучающимся. Порядок</w:t>
      </w:r>
      <w:r w:rsidRPr="00C6521C">
        <w:rPr>
          <w:rFonts w:ascii="Times New Roman" w:eastAsia="Times New Roman" w:hAnsi="Times New Roman"/>
          <w:sz w:val="24"/>
          <w:szCs w:val="24"/>
          <w:lang w:eastAsia="ru-RU"/>
        </w:rPr>
        <w:br/>
        <w:t>проведения Церемонии закреплён внутренним регламентом школы.</w:t>
      </w:r>
      <w:r w:rsidRPr="00C6521C">
        <w:rPr>
          <w:rFonts w:ascii="Times New Roman" w:eastAsia="Times New Roman" w:hAnsi="Times New Roman"/>
          <w:sz w:val="24"/>
          <w:szCs w:val="24"/>
          <w:lang w:eastAsia="ru-RU"/>
        </w:rPr>
        <w:br/>
        <w:t>Поднятие флага осуществляется в первый учебный день каждой учебной</w:t>
      </w:r>
      <w:r w:rsidRPr="00C6521C">
        <w:rPr>
          <w:rFonts w:ascii="Times New Roman" w:eastAsia="Times New Roman" w:hAnsi="Times New Roman"/>
          <w:sz w:val="24"/>
          <w:szCs w:val="24"/>
          <w:lang w:eastAsia="ru-RU"/>
        </w:rPr>
        <w:br/>
        <w:t>недели перед первым учебным занятием (уроком). Спуск Государственного</w:t>
      </w:r>
      <w:r w:rsidRPr="00C6521C">
        <w:rPr>
          <w:rFonts w:ascii="Times New Roman" w:eastAsia="Times New Roman" w:hAnsi="Times New Roman"/>
          <w:sz w:val="24"/>
          <w:szCs w:val="24"/>
          <w:lang w:eastAsia="ru-RU"/>
        </w:rPr>
        <w:br/>
        <w:t>флага осуществляется в конце каждой учебной недели по окончании</w:t>
      </w:r>
      <w:r w:rsidRPr="00C6521C">
        <w:rPr>
          <w:rFonts w:ascii="Times New Roman" w:eastAsia="Times New Roman" w:hAnsi="Times New Roman"/>
          <w:sz w:val="24"/>
          <w:szCs w:val="24"/>
          <w:lang w:eastAsia="ru-RU"/>
        </w:rPr>
        <w:br/>
        <w:t>последнего учебного урока. Церемония Поднятия (спуска) Государственного</w:t>
      </w:r>
      <w:r w:rsidRPr="00C6521C">
        <w:rPr>
          <w:rFonts w:ascii="Times New Roman" w:eastAsia="Times New Roman" w:hAnsi="Times New Roman"/>
          <w:sz w:val="24"/>
          <w:szCs w:val="24"/>
          <w:lang w:eastAsia="ru-RU"/>
        </w:rPr>
        <w:br/>
        <w:t>флага Российской Федерации реализуется в одном из трех форматов: на</w:t>
      </w:r>
      <w:r w:rsidRPr="00C6521C">
        <w:rPr>
          <w:rFonts w:ascii="Times New Roman" w:eastAsia="Times New Roman" w:hAnsi="Times New Roman"/>
          <w:sz w:val="24"/>
          <w:szCs w:val="24"/>
          <w:lang w:eastAsia="ru-RU"/>
        </w:rPr>
        <w:br/>
        <w:t>пришкольной территории у флагштока; в актовом зале, рекреации 1 этажа.</w:t>
      </w:r>
    </w:p>
    <w:p w14:paraId="242C390D" w14:textId="0D0081E0" w:rsidR="00B1122C" w:rsidRPr="00C6521C" w:rsidRDefault="00B1122C" w:rsidP="00B1122C">
      <w:pPr>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2.4.5.2.2. </w:t>
      </w:r>
      <w:r w:rsidRPr="00C6521C">
        <w:rPr>
          <w:rFonts w:ascii="Times New Roman" w:eastAsia="Times New Roman" w:hAnsi="Times New Roman"/>
          <w:b/>
          <w:sz w:val="24"/>
          <w:szCs w:val="24"/>
          <w:lang w:eastAsia="ru-RU"/>
        </w:rPr>
        <w:t>Модуль «Урочная деятельность»</w:t>
      </w:r>
    </w:p>
    <w:p w14:paraId="4F957041"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Реализация воспитательного потенциала уроков (урочной деятельности, аудиторных</w:t>
      </w:r>
    </w:p>
    <w:p w14:paraId="330040DC"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lastRenderedPageBreak/>
        <w:t>занятий в рамках максимально допустимой учебной нагрузки) может предусматривать</w:t>
      </w:r>
    </w:p>
    <w:p w14:paraId="2BC50A32"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(указываются конкретные позиции, имеющиеся в образовательной организации или</w:t>
      </w:r>
    </w:p>
    <w:p w14:paraId="4124E493"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запланированные):</w:t>
      </w:r>
    </w:p>
    <w:p w14:paraId="3F61AF06"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максимальное использование воспитательных возможностей содержания учебных</w:t>
      </w:r>
    </w:p>
    <w:p w14:paraId="218447EE"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w:t>
      </w:r>
    </w:p>
    <w:p w14:paraId="6AC84BA0"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основе исторического просвещения; подбор соответствующего содержания уроков,</w:t>
      </w:r>
    </w:p>
    <w:p w14:paraId="210A34FC"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заданий, вспомогательных материалов, проблемных ситуаций для обсуждений;</w:t>
      </w:r>
    </w:p>
    <w:p w14:paraId="1F9F64C4"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включение учителями в рабочие программы по учебным предметам, курсам, модулям</w:t>
      </w:r>
    </w:p>
    <w:p w14:paraId="40E9760A"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целевых ориентиров результатов воспитания, их учет в определении воспитательных задач</w:t>
      </w:r>
    </w:p>
    <w:p w14:paraId="5762385F"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уроков, занятий;</w:t>
      </w:r>
    </w:p>
    <w:p w14:paraId="6E196D13"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включение учителями в рабочие программы учебных предметов, курсов, модулей</w:t>
      </w:r>
    </w:p>
    <w:p w14:paraId="607A6690"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тематики в соответствии с календарным планом воспитательной работы;</w:t>
      </w:r>
    </w:p>
    <w:p w14:paraId="52BD9B79"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выбор методов, методик, технологий, оказывающих воспитательное воздействие на</w:t>
      </w:r>
    </w:p>
    <w:p w14:paraId="4F023FC8"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личность в соответствии с воспитательным идеалом, целью и задачами воспитания,</w:t>
      </w:r>
    </w:p>
    <w:p w14:paraId="2455B8CB"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целевыми ориентирами результатов воспитания; реализацию приоритета воспитания в</w:t>
      </w:r>
    </w:p>
    <w:p w14:paraId="079F151F"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учебной деятельности;</w:t>
      </w:r>
    </w:p>
    <w:p w14:paraId="7CFA03C6"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привлечение внимания обучающихся к ценностному аспекту изучаемых на уроках</w:t>
      </w:r>
    </w:p>
    <w:p w14:paraId="1E6FC801"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предметов, явлений и событий, инициирование обсуждений, высказываний своего мнения,</w:t>
      </w:r>
    </w:p>
    <w:p w14:paraId="4158989E"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выработки своего личностного отношения к изучаемым событиям, явлениям, лицам;</w:t>
      </w:r>
    </w:p>
    <w:p w14:paraId="7EE3BF75"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применение интерактивных форм учебной работы - интеллектуальных,</w:t>
      </w:r>
    </w:p>
    <w:p w14:paraId="0234F873"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стимулирующих познавательную мотивацию, игровых методик, дискуссий, дающих</w:t>
      </w:r>
    </w:p>
    <w:p w14:paraId="452BFA84"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возможность приобрести опыт ведения конструктивного диалога; групповой работы,</w:t>
      </w:r>
    </w:p>
    <w:p w14:paraId="43367046"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которая учит строить отношения и действовать в команде, способствует развитию</w:t>
      </w:r>
    </w:p>
    <w:p w14:paraId="1A7E0180"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критического мышления;</w:t>
      </w:r>
    </w:p>
    <w:p w14:paraId="6F0C5DB2"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побуждение обучающихся соблюдать нормы поведения, правила общения со</w:t>
      </w:r>
    </w:p>
    <w:p w14:paraId="48735978"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сверстниками и педагогическими работниками, соответствующие укладу</w:t>
      </w:r>
    </w:p>
    <w:p w14:paraId="0C3C2857"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общеобразовательной организации, установление и поддержку доброжелательной</w:t>
      </w:r>
    </w:p>
    <w:p w14:paraId="7AE4399D"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атмосферы;</w:t>
      </w:r>
    </w:p>
    <w:p w14:paraId="20833C17"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организацию наставничества мотивированных и эрудированных обучающихся над</w:t>
      </w:r>
    </w:p>
    <w:p w14:paraId="65A5022A"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неуспевающими одноклассниками, в том числе с особыми образовательными</w:t>
      </w:r>
    </w:p>
    <w:p w14:paraId="0650EDDD"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lastRenderedPageBreak/>
        <w:t>потребностями, дающего обучающимся социально значимый опыт сотрудничества и</w:t>
      </w:r>
    </w:p>
    <w:p w14:paraId="69C1DA46"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взаимной помощи;</w:t>
      </w:r>
    </w:p>
    <w:p w14:paraId="4CDFA8F7"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инициирование и поддержку исследовательской деятельности обучающихся,</w:t>
      </w:r>
    </w:p>
    <w:p w14:paraId="3B61D709" w14:textId="77777777" w:rsidR="00B1122C" w:rsidRPr="00965784"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планирование и выполнение индивидуальных и групповых проектов воспитательной</w:t>
      </w:r>
    </w:p>
    <w:p w14:paraId="33833CCD" w14:textId="77777777" w:rsidR="00B1122C" w:rsidRPr="00C6521C" w:rsidRDefault="00B1122C" w:rsidP="00B1122C">
      <w:pPr>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направленности.</w:t>
      </w:r>
    </w:p>
    <w:p w14:paraId="4CC057B8" w14:textId="2C51DE65" w:rsidR="00B1122C" w:rsidRPr="00C6521C" w:rsidRDefault="00B1122C" w:rsidP="00B1122C">
      <w:pPr>
        <w:jc w:val="both"/>
        <w:rPr>
          <w:rFonts w:ascii="Times New Roman" w:eastAsia="Times New Roman" w:hAnsi="Times New Roman"/>
          <w:b/>
          <w:sz w:val="24"/>
          <w:szCs w:val="24"/>
          <w:lang w:eastAsia="ru-RU"/>
        </w:rPr>
      </w:pPr>
      <w:r w:rsidRPr="00F8405A">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4.5.2</w:t>
      </w:r>
      <w:r w:rsidRPr="00F8405A">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 xml:space="preserve">3. </w:t>
      </w:r>
      <w:r w:rsidRPr="00C6521C">
        <w:rPr>
          <w:rFonts w:ascii="Times New Roman" w:eastAsia="Times New Roman" w:hAnsi="Times New Roman"/>
          <w:b/>
          <w:sz w:val="24"/>
          <w:szCs w:val="24"/>
          <w:lang w:eastAsia="ru-RU"/>
        </w:rPr>
        <w:t>Модуль «Внеурочная деятельность»</w:t>
      </w:r>
    </w:p>
    <w:p w14:paraId="09F2001E"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Реализация воспитательного потенциала внеурочной деятельности в целях</w:t>
      </w:r>
    </w:p>
    <w:p w14:paraId="23FB434F"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обеспечения индивидуальных потребностей обучающихся осуществляется в рамках</w:t>
      </w:r>
    </w:p>
    <w:p w14:paraId="79520151"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выбранных ими курсов, занятий (указываются конкретные курсы, занятия, другие формы</w:t>
      </w:r>
    </w:p>
    <w:p w14:paraId="5A09758A"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работы в рамках внеурочной деятельности, реализуемые в образовательной организации</w:t>
      </w:r>
    </w:p>
    <w:p w14:paraId="37EF0560"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или запланированные):</w:t>
      </w:r>
    </w:p>
    <w:p w14:paraId="67AE1056"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курсы, занятия патриотической, гражданско-патриотической, военнопатриотической, краеведческой, историко-культурной направленности;</w:t>
      </w:r>
    </w:p>
    <w:p w14:paraId="1BB592A1"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курсы, занятия духовно-нравственной направленности по религиозным культурам</w:t>
      </w:r>
    </w:p>
    <w:p w14:paraId="1FC6E6BC"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народов России, основам духовно-нравственной культуры народов России, духовноисторическому краеведению;</w:t>
      </w:r>
    </w:p>
    <w:p w14:paraId="2C8E6F46"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курсы, занятия познавательной, научной, исследовательской, просветительской</w:t>
      </w:r>
    </w:p>
    <w:p w14:paraId="6F4F9403"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направленности;</w:t>
      </w:r>
    </w:p>
    <w:p w14:paraId="5AEE3126"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курсы, занятия экологической, природоохранной направленности;</w:t>
      </w:r>
    </w:p>
    <w:p w14:paraId="7EE05498"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курсы, занятия в области искусств, художественного творчества разных видов и</w:t>
      </w:r>
    </w:p>
    <w:p w14:paraId="7F1A4A98"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жанров;</w:t>
      </w:r>
    </w:p>
    <w:p w14:paraId="2EACA155"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курсы, занятия туристско-краеведческой направленности;</w:t>
      </w:r>
    </w:p>
    <w:p w14:paraId="2FB5F3F3" w14:textId="77777777" w:rsidR="00B1122C" w:rsidRPr="00C6521C"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курсы, занятия оздоровительной и спортивной направленности.</w:t>
      </w:r>
    </w:p>
    <w:p w14:paraId="725C8259" w14:textId="77777777" w:rsidR="00B1122C" w:rsidRDefault="00B1122C" w:rsidP="00B1122C">
      <w:pPr>
        <w:spacing w:after="0"/>
        <w:jc w:val="both"/>
        <w:rPr>
          <w:rFonts w:ascii="Times New Roman" w:eastAsia="Times New Roman" w:hAnsi="Times New Roman"/>
          <w:b/>
          <w:sz w:val="24"/>
          <w:szCs w:val="24"/>
          <w:lang w:eastAsia="ru-RU"/>
        </w:rPr>
      </w:pPr>
    </w:p>
    <w:p w14:paraId="1217E0A5" w14:textId="77777777" w:rsidR="00B1122C" w:rsidRPr="00C6521C" w:rsidRDefault="00B1122C" w:rsidP="00B1122C">
      <w:pPr>
        <w:spacing w:after="0"/>
        <w:jc w:val="both"/>
        <w:rPr>
          <w:rFonts w:ascii="Times New Roman" w:eastAsia="Times New Roman" w:hAnsi="Times New Roman"/>
          <w:sz w:val="24"/>
          <w:szCs w:val="24"/>
          <w:lang w:eastAsia="ru-RU"/>
        </w:rPr>
      </w:pPr>
    </w:p>
    <w:p w14:paraId="3911D1EA" w14:textId="796E3DC2" w:rsidR="00B1122C" w:rsidRDefault="00B1122C" w:rsidP="00B1122C">
      <w:pPr>
        <w:spacing w:after="0"/>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2.4.5.2.4. </w:t>
      </w:r>
      <w:r w:rsidRPr="00F8405A">
        <w:rPr>
          <w:rFonts w:ascii="Times New Roman" w:eastAsia="Times New Roman" w:hAnsi="Times New Roman"/>
          <w:b/>
          <w:sz w:val="24"/>
          <w:szCs w:val="24"/>
          <w:lang w:eastAsia="ru-RU"/>
        </w:rPr>
        <w:t xml:space="preserve"> </w:t>
      </w:r>
      <w:r w:rsidRPr="00C6521C">
        <w:rPr>
          <w:rFonts w:ascii="Times New Roman" w:eastAsia="Times New Roman" w:hAnsi="Times New Roman"/>
          <w:b/>
          <w:sz w:val="24"/>
          <w:szCs w:val="24"/>
          <w:lang w:eastAsia="ru-RU"/>
        </w:rPr>
        <w:t>Модуль «Классное руководство»</w:t>
      </w:r>
    </w:p>
    <w:p w14:paraId="7BAECBC8" w14:textId="77777777" w:rsidR="00B1122C" w:rsidRPr="00965784" w:rsidRDefault="00B1122C" w:rsidP="00B1122C">
      <w:pPr>
        <w:spacing w:after="0"/>
        <w:jc w:val="both"/>
        <w:rPr>
          <w:rFonts w:ascii="Times New Roman" w:eastAsia="Times New Roman" w:hAnsi="Times New Roman"/>
          <w:bCs/>
          <w:sz w:val="24"/>
          <w:szCs w:val="24"/>
          <w:lang w:eastAsia="ru-RU"/>
        </w:rPr>
      </w:pPr>
      <w:r w:rsidRPr="00965784">
        <w:rPr>
          <w:rFonts w:ascii="Times New Roman" w:eastAsia="Times New Roman" w:hAnsi="Times New Roman"/>
          <w:bCs/>
          <w:sz w:val="24"/>
          <w:szCs w:val="24"/>
          <w:lang w:eastAsia="ru-RU"/>
        </w:rPr>
        <w:t>Реализация воспитательного потенциала классного руководства как особого вида</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педагогической деятельности, направленной, в первую очередь, на решение задач</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воспитания и социализации обучающихся, может предусматривать (указываются</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конкретные позиции, имеющиеся в образовательной организации или запланированные):</w:t>
      </w:r>
    </w:p>
    <w:p w14:paraId="7BCCA652"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планирование и проведение классных часов целевой воспитательной тематической</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направленности;</w:t>
      </w:r>
    </w:p>
    <w:p w14:paraId="7515A2EE"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инициирование и поддержку классными руководителями участия классов в</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общешкольных делах, мероприятиях, оказание необходимой помощи обучающимся в их</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подготовке, проведении и анализе;</w:t>
      </w:r>
    </w:p>
    <w:p w14:paraId="5A186A23"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организацию интересных и полезных для личностного развития обучающихся</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совместных дел, позволяющих вовлекать в них обучающихся с разными потребностями,</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способностями, давать возможности для самореализации, устанавливать и укреплять</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доверительные отношения, стать для них значимым взрослым, задающим образцы</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поведения;</w:t>
      </w:r>
    </w:p>
    <w:p w14:paraId="75ACAD48" w14:textId="77777777" w:rsidR="00B1122C"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сплочение коллектива класса через игры и тренинги на командообразование,</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внеучебные и внешкольные мероприятия, походы, экскурсии, празднования дней рождения</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обучающихся, классные вечера</w:t>
      </w:r>
      <w:r>
        <w:rPr>
          <w:rFonts w:ascii="Times New Roman" w:eastAsia="Times New Roman" w:hAnsi="Times New Roman"/>
          <w:bCs/>
          <w:sz w:val="24"/>
          <w:szCs w:val="24"/>
          <w:lang w:eastAsia="ru-RU"/>
        </w:rPr>
        <w:t>;</w:t>
      </w:r>
    </w:p>
    <w:p w14:paraId="7C80AAEC"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выработку совместно с обучающимися правил поведения класса, участие в выработке</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таких правил поведения в образовательной организации;</w:t>
      </w:r>
    </w:p>
    <w:p w14:paraId="6F2A2507"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lastRenderedPageBreak/>
        <w:t xml:space="preserve">- </w:t>
      </w:r>
      <w:r w:rsidRPr="00965784">
        <w:rPr>
          <w:rFonts w:ascii="Times New Roman" w:eastAsia="Times New Roman" w:hAnsi="Times New Roman"/>
          <w:bCs/>
          <w:sz w:val="24"/>
          <w:szCs w:val="24"/>
          <w:lang w:eastAsia="ru-RU"/>
        </w:rPr>
        <w:t>изучение особенностей личностного развития обучающихся путем наблюдения за их</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поведением, в специально создаваемых педагогических ситуациях, в играх, беседах по</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нравственным проблемам; результаты наблюдения сверяются с результатами бесед с</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родителями (законными представителями), учителями, а также (при необходимости) с</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педагогом-психологом;</w:t>
      </w:r>
    </w:p>
    <w:p w14:paraId="3EDB8324"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доверительное общение и поддержку обучающихся в решении проблем (налаживание</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взаимоотношений с одноклассниками или педагогами, успеваемость и другое),</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совместный</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поиск решений проблем, коррекцию поведения обучающихся через частные беседы</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индивидуально и вместе с их родителями (законными представителями), с другими</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обучающимися класса;</w:t>
      </w:r>
    </w:p>
    <w:p w14:paraId="0642D0D3"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индивидуальную работу с обучающимися класса по ведению личных портфолио, в</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которых они фиксируют свои учебные, творческие, спортивные, личностные достижения;</w:t>
      </w:r>
    </w:p>
    <w:p w14:paraId="4C51F2D6"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регулярные консультации с учителями-предметниками, направленные на</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формирование единства требований по вопросам воспитания и обучения, предупреждение</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и (или) разрешение конфликтов между учителями и обучающимися;</w:t>
      </w:r>
    </w:p>
    <w:p w14:paraId="7EDDE0D1"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проведение педагогических советов для решения конкретных проблем класса,</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интеграции воспитательных влияний педагогов на обучающихся, привлечение учителей</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предметников к участию в классных делах, дающих им возможность лучше узнавать и</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понимать обучающихся, общаясь и наблюдая их во внеучебной обстановке, участвовать в</w:t>
      </w:r>
    </w:p>
    <w:p w14:paraId="2106B367" w14:textId="77777777" w:rsidR="00B1122C" w:rsidRPr="00965784" w:rsidRDefault="00B1122C" w:rsidP="00B1122C">
      <w:pPr>
        <w:spacing w:after="0"/>
        <w:jc w:val="both"/>
        <w:rPr>
          <w:rFonts w:ascii="Times New Roman" w:eastAsia="Times New Roman" w:hAnsi="Times New Roman"/>
          <w:bCs/>
          <w:sz w:val="24"/>
          <w:szCs w:val="24"/>
          <w:lang w:eastAsia="ru-RU"/>
        </w:rPr>
      </w:pPr>
      <w:r w:rsidRPr="00965784">
        <w:rPr>
          <w:rFonts w:ascii="Times New Roman" w:eastAsia="Times New Roman" w:hAnsi="Times New Roman"/>
          <w:bCs/>
          <w:sz w:val="24"/>
          <w:szCs w:val="24"/>
          <w:lang w:eastAsia="ru-RU"/>
        </w:rPr>
        <w:t>родительских собраниях класса;</w:t>
      </w:r>
    </w:p>
    <w:p w14:paraId="191D4B77"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организацию и проведение регулярных родительских собраний, информирование</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родителей об успехах и проблемах обучающихся, их положении в классе, жизни класса в</w:t>
      </w:r>
    </w:p>
    <w:p w14:paraId="13E4CDEE" w14:textId="77777777" w:rsidR="00B1122C" w:rsidRPr="00965784" w:rsidRDefault="00B1122C" w:rsidP="00B1122C">
      <w:pPr>
        <w:spacing w:after="0"/>
        <w:jc w:val="both"/>
        <w:rPr>
          <w:rFonts w:ascii="Times New Roman" w:eastAsia="Times New Roman" w:hAnsi="Times New Roman"/>
          <w:bCs/>
          <w:sz w:val="24"/>
          <w:szCs w:val="24"/>
          <w:lang w:eastAsia="ru-RU"/>
        </w:rPr>
      </w:pPr>
      <w:r w:rsidRPr="00965784">
        <w:rPr>
          <w:rFonts w:ascii="Times New Roman" w:eastAsia="Times New Roman" w:hAnsi="Times New Roman"/>
          <w:bCs/>
          <w:sz w:val="24"/>
          <w:szCs w:val="24"/>
          <w:lang w:eastAsia="ru-RU"/>
        </w:rPr>
        <w:t>целом, помощь родителям (законными представителями) и иным членам семьи в</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отношениях с учителями, администрацией;</w:t>
      </w:r>
    </w:p>
    <w:p w14:paraId="4BBCD1B1"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создание и организацию работы родительского комитета класса, участвующего в</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решении вопросов воспитания и обучения в классе, общеобразовательной организации;</w:t>
      </w:r>
    </w:p>
    <w:p w14:paraId="25C54FEA"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привлечение родителей (законных представителей), членов семей обучающихся к</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организации и проведению воспитательных дел, мероприятий в классе и</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общеобразовательной организации;</w:t>
      </w:r>
    </w:p>
    <w:p w14:paraId="1D978AF8"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проведение в классе праздников, конкурсов, соревнований и других мероприятий;</w:t>
      </w:r>
    </w:p>
    <w:p w14:paraId="59BB0018" w14:textId="77777777" w:rsidR="00B1122C" w:rsidRPr="00965784" w:rsidRDefault="00B1122C" w:rsidP="00B1122C">
      <w:pPr>
        <w:spacing w:after="0"/>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организация и проведение родительских собраний по профессиональной ориентации</w:t>
      </w:r>
      <w:r>
        <w:rPr>
          <w:rFonts w:ascii="Times New Roman" w:eastAsia="Times New Roman" w:hAnsi="Times New Roman"/>
          <w:bCs/>
          <w:sz w:val="24"/>
          <w:szCs w:val="24"/>
          <w:lang w:eastAsia="ru-RU"/>
        </w:rPr>
        <w:t xml:space="preserve"> </w:t>
      </w:r>
      <w:r w:rsidRPr="00965784">
        <w:rPr>
          <w:rFonts w:ascii="Times New Roman" w:eastAsia="Times New Roman" w:hAnsi="Times New Roman"/>
          <w:bCs/>
          <w:sz w:val="24"/>
          <w:szCs w:val="24"/>
          <w:lang w:eastAsia="ru-RU"/>
        </w:rPr>
        <w:t>обучающихся, ознакомлению с системой воспитания и дополнительного образования.</w:t>
      </w:r>
    </w:p>
    <w:p w14:paraId="75FF74CD" w14:textId="77777777" w:rsidR="00B1122C" w:rsidRDefault="00B1122C" w:rsidP="00B1122C">
      <w:pPr>
        <w:spacing w:after="0"/>
        <w:jc w:val="both"/>
        <w:rPr>
          <w:rFonts w:ascii="Times New Roman" w:eastAsia="Times New Roman" w:hAnsi="Times New Roman"/>
          <w:b/>
          <w:sz w:val="24"/>
          <w:szCs w:val="24"/>
          <w:lang w:eastAsia="ru-RU"/>
        </w:rPr>
      </w:pPr>
    </w:p>
    <w:p w14:paraId="6430E5BD" w14:textId="77777777" w:rsidR="00B1122C" w:rsidRPr="00C6521C" w:rsidRDefault="00B1122C" w:rsidP="00B1122C">
      <w:pPr>
        <w:spacing w:after="0"/>
        <w:jc w:val="both"/>
        <w:rPr>
          <w:rFonts w:ascii="Times New Roman" w:eastAsia="Times New Roman" w:hAnsi="Times New Roman"/>
          <w:b/>
          <w:sz w:val="24"/>
          <w:szCs w:val="24"/>
          <w:lang w:eastAsia="ru-RU"/>
        </w:rPr>
      </w:pPr>
    </w:p>
    <w:p w14:paraId="42EA7ADF"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Индивидуальная работа с обучающимися:</w:t>
      </w:r>
    </w:p>
    <w:p w14:paraId="3878967A" w14:textId="77777777" w:rsidR="00B1122C" w:rsidRPr="00C6521C" w:rsidRDefault="00B1122C" w:rsidP="00B1122C">
      <w:pPr>
        <w:spacing w:after="0"/>
        <w:jc w:val="both"/>
        <w:rPr>
          <w:rFonts w:ascii="Times New Roman" w:eastAsia="Times New Roman" w:hAnsi="Times New Roman"/>
          <w:sz w:val="24"/>
          <w:szCs w:val="24"/>
          <w:lang w:eastAsia="ru-RU"/>
        </w:rPr>
      </w:pPr>
    </w:p>
    <w:p w14:paraId="05319B85"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 изучение особенностей личностного развития обучающихся класса через</w:t>
      </w:r>
    </w:p>
    <w:p w14:paraId="5B27DE95"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наблюдение за их поведением в повседневной жизни, в специально создаваемых педагогических ситуациях, в играх, беседах по нравственным</w:t>
      </w:r>
    </w:p>
    <w:p w14:paraId="2392ECD9"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проблемам; результаты наблюдения сверяются с результатами бесед с родителями, учителями, а также (при необходимости) со школьным психологом;</w:t>
      </w:r>
    </w:p>
    <w:p w14:paraId="5694F7D4"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 поддержка обучающегося в решении важных для него жизненных проблем</w:t>
      </w:r>
    </w:p>
    <w:p w14:paraId="2BF4664B"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(налаживание взаимоотношений с одноклассниками или учителями, выбор</w:t>
      </w:r>
    </w:p>
    <w:p w14:paraId="5A0522C3"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профессии, вуза и дальнейшего трудоустройства, успеваемость и т.п.), когда каждая проблема трансформируется руководителем классным в задачу для школьника, которую они совместно стараются решить. через частные беседы индивидуально и вместе с их родителями, с другими обучающимися класса</w:t>
      </w:r>
    </w:p>
    <w:p w14:paraId="121372AD"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lastRenderedPageBreak/>
        <w:t> индивидуальная работа со обучающимися класса, направленная на заполнение ими личных портфолио, в которых дети не просто фиксируют свои учебные, творческие, спортивные, личностные достижения, но и в ходе индивидуальных неформальных бесед с классным руководителем в начале каждого года планируют их, а в конце года – вместе анализируют свои успехи и неудачи.</w:t>
      </w:r>
    </w:p>
    <w:p w14:paraId="0F23168A" w14:textId="77777777" w:rsidR="00B1122C" w:rsidRPr="00C6521C" w:rsidRDefault="00B1122C" w:rsidP="00B1122C">
      <w:pPr>
        <w:spacing w:after="0"/>
        <w:jc w:val="both"/>
        <w:rPr>
          <w:rFonts w:ascii="Times New Roman" w:eastAsia="Times New Roman" w:hAnsi="Times New Roman"/>
          <w:sz w:val="24"/>
          <w:szCs w:val="24"/>
          <w:lang w:eastAsia="ru-RU"/>
        </w:rPr>
      </w:pPr>
    </w:p>
    <w:p w14:paraId="50246EBE"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Работа с учителями-предметниками, преподающими в классе:</w:t>
      </w:r>
    </w:p>
    <w:p w14:paraId="20B95B39" w14:textId="77777777" w:rsidR="00B1122C" w:rsidRPr="00C6521C" w:rsidRDefault="00B1122C" w:rsidP="00B1122C">
      <w:pPr>
        <w:spacing w:after="0"/>
        <w:jc w:val="both"/>
        <w:rPr>
          <w:rFonts w:ascii="Times New Roman" w:eastAsia="Times New Roman" w:hAnsi="Times New Roman"/>
          <w:sz w:val="24"/>
          <w:szCs w:val="24"/>
          <w:lang w:eastAsia="ru-RU"/>
        </w:rPr>
      </w:pPr>
    </w:p>
    <w:p w14:paraId="01ED5847"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 регулярные консультации с учителями-предметниками, направленные на</w:t>
      </w:r>
    </w:p>
    <w:p w14:paraId="0960429C"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формирование единства мнений и требований педагогов по вопросам обучения и воспитания, предупреждение и разрешение конфликтов между учителями и обучающимися;</w:t>
      </w:r>
    </w:p>
    <w:p w14:paraId="4CE81199"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 проведение мини-педсоветов для решения конкретных проблем класса, интеграцию воспитательных влияний педагогов на обучающихся, привлечение учителей-предметников к участию в классных делах, дающих</w:t>
      </w:r>
    </w:p>
    <w:p w14:paraId="7DF7EA85"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им возможность лучше узнавать и понимать детей, общаясь и наблюдая их</w:t>
      </w:r>
    </w:p>
    <w:p w14:paraId="2AECD9F8"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во внеучебной обстановке, участвовать в родительских собраниях класса;</w:t>
      </w:r>
    </w:p>
    <w:p w14:paraId="5B72B710" w14:textId="77777777" w:rsidR="00B1122C" w:rsidRPr="00C6521C" w:rsidRDefault="00B1122C" w:rsidP="00B1122C">
      <w:pPr>
        <w:spacing w:after="0"/>
        <w:jc w:val="both"/>
        <w:rPr>
          <w:rFonts w:ascii="Times New Roman" w:eastAsia="Times New Roman" w:hAnsi="Times New Roman"/>
          <w:sz w:val="24"/>
          <w:szCs w:val="24"/>
          <w:lang w:eastAsia="ru-RU"/>
        </w:rPr>
      </w:pPr>
    </w:p>
    <w:p w14:paraId="5AE5D4F3"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Работа с родителями обучающихся или их законными представителями:</w:t>
      </w:r>
    </w:p>
    <w:p w14:paraId="3E275CF2" w14:textId="77777777" w:rsidR="00B1122C" w:rsidRPr="00C6521C" w:rsidRDefault="00B1122C" w:rsidP="00B1122C">
      <w:pPr>
        <w:spacing w:after="0"/>
        <w:jc w:val="both"/>
        <w:rPr>
          <w:rFonts w:ascii="Times New Roman" w:eastAsia="Times New Roman" w:hAnsi="Times New Roman"/>
          <w:sz w:val="24"/>
          <w:szCs w:val="24"/>
          <w:lang w:eastAsia="ru-RU"/>
        </w:rPr>
      </w:pPr>
    </w:p>
    <w:p w14:paraId="0725949F" w14:textId="77777777" w:rsidR="00B1122C" w:rsidRPr="00C6521C" w:rsidRDefault="00B1122C" w:rsidP="00B1122C">
      <w:pPr>
        <w:numPr>
          <w:ilvl w:val="0"/>
          <w:numId w:val="28"/>
        </w:numPr>
        <w:spacing w:after="0"/>
        <w:ind w:left="0" w:firstLine="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организацию и проведение регулярных родительских встреч, регулярное</w:t>
      </w:r>
    </w:p>
    <w:p w14:paraId="47C35008"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информирование родителей о школьных успехах и проблемах обучающихся, их положении в классе, о жизни класса в целом, помощь родителям и иным членам семьи в установлении конструктивного взаимодействия и партнёрских отношений с учителями, администрацией школы;</w:t>
      </w:r>
    </w:p>
    <w:p w14:paraId="2AE22C8F" w14:textId="77777777" w:rsidR="00B1122C" w:rsidRPr="00C6521C" w:rsidRDefault="00B1122C" w:rsidP="00B1122C">
      <w:pPr>
        <w:numPr>
          <w:ilvl w:val="0"/>
          <w:numId w:val="28"/>
        </w:numPr>
        <w:spacing w:after="0"/>
        <w:ind w:left="0" w:firstLine="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создание и организацию работы родительского актива класса, участвующего в решении вопросов воспитания и обучения в классе, школе,</w:t>
      </w:r>
    </w:p>
    <w:p w14:paraId="41D421C5" w14:textId="77777777" w:rsidR="00B1122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являющимися членами Управляющего совета школы;</w:t>
      </w:r>
    </w:p>
    <w:p w14:paraId="022068C6" w14:textId="77777777" w:rsidR="00B1122C" w:rsidRPr="00C6521C" w:rsidRDefault="00B1122C" w:rsidP="00B1122C">
      <w:pPr>
        <w:numPr>
          <w:ilvl w:val="0"/>
          <w:numId w:val="28"/>
        </w:numPr>
        <w:spacing w:after="0"/>
        <w:ind w:left="0" w:firstLine="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привлечение родителей (законных представителей), членов семей обучающихся к организации и проведению воспитательных дел, мероприятий в классе и школе;</w:t>
      </w:r>
    </w:p>
    <w:p w14:paraId="30601E1E" w14:textId="77777777" w:rsidR="00B1122C" w:rsidRPr="00C6521C" w:rsidRDefault="00B1122C" w:rsidP="00B1122C">
      <w:pPr>
        <w:numPr>
          <w:ilvl w:val="0"/>
          <w:numId w:val="28"/>
        </w:numPr>
        <w:spacing w:after="0"/>
        <w:ind w:left="0" w:firstLine="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проведение в классе праздников, фестивалей, конкурсов, соревнований и</w:t>
      </w:r>
    </w:p>
    <w:p w14:paraId="7270227D" w14:textId="77777777" w:rsidR="00B1122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организация на базе класса семейных праздников, родительских клубов, конкурсов и других мероприятий, направленных на сплочение семьи и школы</w:t>
      </w:r>
      <w:r>
        <w:rPr>
          <w:rFonts w:ascii="Times New Roman" w:eastAsia="Times New Roman" w:hAnsi="Times New Roman"/>
          <w:sz w:val="24"/>
          <w:szCs w:val="24"/>
          <w:lang w:eastAsia="ru-RU"/>
        </w:rPr>
        <w:t>;</w:t>
      </w:r>
    </w:p>
    <w:p w14:paraId="52E81217" w14:textId="77777777" w:rsidR="00B1122C" w:rsidRDefault="00B1122C" w:rsidP="00B1122C">
      <w:pPr>
        <w:numPr>
          <w:ilvl w:val="0"/>
          <w:numId w:val="28"/>
        </w:numPr>
        <w:spacing w:after="0"/>
        <w:ind w:left="0" w:firstLine="0"/>
        <w:jc w:val="both"/>
        <w:rPr>
          <w:rFonts w:ascii="Times New Roman" w:eastAsia="Times New Roman" w:hAnsi="Times New Roman"/>
          <w:sz w:val="24"/>
          <w:szCs w:val="24"/>
          <w:lang w:eastAsia="ru-RU"/>
        </w:rPr>
      </w:pPr>
      <w:r w:rsidRPr="001262DF">
        <w:rPr>
          <w:rFonts w:ascii="Times New Roman" w:eastAsia="Times New Roman" w:hAnsi="Times New Roman"/>
          <w:sz w:val="24"/>
          <w:szCs w:val="24"/>
          <w:lang w:eastAsia="ru-RU"/>
        </w:rPr>
        <w:t>организация и проведение родительских собраний по профессиональной ориентации обучающихся, ознакомлению с системой воспитания и дополнительного образования</w:t>
      </w:r>
      <w:r>
        <w:rPr>
          <w:rFonts w:ascii="Times New Roman" w:eastAsia="Times New Roman" w:hAnsi="Times New Roman"/>
          <w:sz w:val="24"/>
          <w:szCs w:val="24"/>
          <w:lang w:eastAsia="ru-RU"/>
        </w:rPr>
        <w:t>.</w:t>
      </w:r>
    </w:p>
    <w:p w14:paraId="2C0ADFC9" w14:textId="77777777" w:rsidR="00B1122C" w:rsidRDefault="00B1122C" w:rsidP="00B1122C">
      <w:pPr>
        <w:spacing w:after="0"/>
        <w:jc w:val="both"/>
        <w:rPr>
          <w:rFonts w:ascii="Times New Roman" w:eastAsia="Times New Roman" w:hAnsi="Times New Roman"/>
          <w:sz w:val="24"/>
          <w:szCs w:val="24"/>
          <w:lang w:eastAsia="ru-RU"/>
        </w:rPr>
      </w:pPr>
    </w:p>
    <w:p w14:paraId="3837FD48" w14:textId="74CF3E19" w:rsidR="00B1122C" w:rsidRPr="00965784" w:rsidRDefault="00B1122C" w:rsidP="00B1122C">
      <w:pPr>
        <w:spacing w:after="0"/>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2.4.5.2.5. </w:t>
      </w:r>
      <w:r w:rsidRPr="00965784">
        <w:rPr>
          <w:rFonts w:ascii="Times New Roman" w:eastAsia="Times New Roman" w:hAnsi="Times New Roman"/>
          <w:b/>
          <w:bCs/>
          <w:sz w:val="24"/>
          <w:szCs w:val="24"/>
          <w:lang w:eastAsia="ru-RU"/>
        </w:rPr>
        <w:t xml:space="preserve"> Модуль "Основные школьные дела"</w:t>
      </w:r>
    </w:p>
    <w:p w14:paraId="56FC9623"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Реализация воспитательного потенциала основных школьных дел может</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предусматривать (указываются конкретные позиции, имеющиеся в образовательной</w:t>
      </w:r>
    </w:p>
    <w:p w14:paraId="33189488"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организации или запланированные):</w:t>
      </w:r>
    </w:p>
    <w:p w14:paraId="5106FAC0" w14:textId="77777777" w:rsidR="00B1122C" w:rsidRPr="00965784"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общешкольные праздники, ежегодные творческие (театрализованные, музыкальные,</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литературные и другие) мероприятия, связанные с общероссийскими, региональными</w:t>
      </w:r>
    </w:p>
    <w:p w14:paraId="13CE6D52"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праздниками, памятными датами, в которых участвуют все классы;</w:t>
      </w:r>
    </w:p>
    <w:p w14:paraId="7144A6E5" w14:textId="77777777" w:rsidR="00B1122C" w:rsidRPr="00965784"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участие во всероссийских акциях, посвященных значимым событиям в России, мире;</w:t>
      </w:r>
    </w:p>
    <w:p w14:paraId="71C3A3A9"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торжественные мероприятия, связанные с завершением образования, переходом на</w:t>
      </w:r>
    </w:p>
    <w:p w14:paraId="796A8FFD"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следующий уровень образования, символизирующие приобретение новых социальных</w:t>
      </w:r>
    </w:p>
    <w:p w14:paraId="0822D805"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статусов в образовательной организации, обществе;</w:t>
      </w:r>
    </w:p>
    <w:p w14:paraId="3BC5FC14" w14:textId="77777777" w:rsidR="00B1122C" w:rsidRPr="00965784"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церемонии награждения (по итогам учебного периода, года) обучающихся и педагогов</w:t>
      </w:r>
    </w:p>
    <w:p w14:paraId="356450F3"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lastRenderedPageBreak/>
        <w:t>за участие в жизни образовательной организации, достижения в конкурсах, соревнованиях,</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олимпиадах, вклад в развитие образовательной организации, своей местности;</w:t>
      </w:r>
    </w:p>
    <w:p w14:paraId="64825144" w14:textId="77777777" w:rsidR="00B1122C" w:rsidRPr="00965784"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социальные проекты в образовательной организации, совместно разрабатываемые и</w:t>
      </w:r>
    </w:p>
    <w:p w14:paraId="7674997B"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реализуемые обучающимися и педагогическими работниками, в том числе с участием</w:t>
      </w:r>
    </w:p>
    <w:p w14:paraId="72310695"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социальных партнеров, комплексы дел благотворительной, экологической,</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патриотической, трудовой и другой направленности;</w:t>
      </w:r>
    </w:p>
    <w:p w14:paraId="5DD6688E" w14:textId="77777777" w:rsidR="00B1122C" w:rsidRPr="00965784"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проводимые для жителей населенного пункта и организуемые совместно с семьями</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обучающихся праздники, фестивали, представления в связи с памятными датами,</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значимыми событиями для жителей населенного пункта;</w:t>
      </w:r>
    </w:p>
    <w:p w14:paraId="0575F51E" w14:textId="77777777" w:rsidR="00B1122C" w:rsidRPr="00965784"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разновозрастные сборы, многодневные выездные события, включающие в себя</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комплекс коллективных творческих дел гражданской, патриотической, историкокраеведческой, экологической, трудовой, спортивно-оздоровительной и другой</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направленности;</w:t>
      </w:r>
    </w:p>
    <w:p w14:paraId="19493819" w14:textId="77777777" w:rsidR="00B1122C" w:rsidRPr="00965784"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вовлечение по возможности каждого обучающегося в школьные дела в разных ролях</w:t>
      </w:r>
    </w:p>
    <w:p w14:paraId="28F9D367"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(сценаристов, постановщиков, исполнителей, корреспондентов, ведущих, декораторов,</w:t>
      </w:r>
    </w:p>
    <w:p w14:paraId="132FD25D"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музыкальных редакторов, ответственных за костюмы и оборудование, за приглашение и</w:t>
      </w:r>
    </w:p>
    <w:p w14:paraId="2CA5F940" w14:textId="77777777" w:rsidR="00B1122C" w:rsidRPr="00965784" w:rsidRDefault="00B1122C" w:rsidP="00B1122C">
      <w:pPr>
        <w:spacing w:after="0"/>
        <w:jc w:val="both"/>
        <w:rPr>
          <w:rFonts w:ascii="Times New Roman" w:eastAsia="Times New Roman" w:hAnsi="Times New Roman"/>
          <w:sz w:val="24"/>
          <w:szCs w:val="24"/>
          <w:lang w:eastAsia="ru-RU"/>
        </w:rPr>
      </w:pPr>
      <w:r w:rsidRPr="00965784">
        <w:rPr>
          <w:rFonts w:ascii="Times New Roman" w:eastAsia="Times New Roman" w:hAnsi="Times New Roman"/>
          <w:sz w:val="24"/>
          <w:szCs w:val="24"/>
          <w:lang w:eastAsia="ru-RU"/>
        </w:rPr>
        <w:t>встречу гостей и других), помощь обучающимся в освоении навыков подготовки,</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проведения, анализа общешкольных дел;</w:t>
      </w:r>
    </w:p>
    <w:p w14:paraId="7657E051" w14:textId="77777777" w:rsidR="00B1122C" w:rsidRPr="00C6521C"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наблюдение за поведением обучающихся в ситуациях подготовки, проведения,</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анализа основных школьных дел, мероприятий, их отношениями с обучающимися разных</w:t>
      </w:r>
      <w:r>
        <w:rPr>
          <w:rFonts w:ascii="Times New Roman" w:eastAsia="Times New Roman" w:hAnsi="Times New Roman"/>
          <w:sz w:val="24"/>
          <w:szCs w:val="24"/>
          <w:lang w:eastAsia="ru-RU"/>
        </w:rPr>
        <w:t xml:space="preserve"> </w:t>
      </w:r>
      <w:r w:rsidRPr="00965784">
        <w:rPr>
          <w:rFonts w:ascii="Times New Roman" w:eastAsia="Times New Roman" w:hAnsi="Times New Roman"/>
          <w:sz w:val="24"/>
          <w:szCs w:val="24"/>
          <w:lang w:eastAsia="ru-RU"/>
        </w:rPr>
        <w:t>возрастов, с педагогическими работниками и другими взрослыми.</w:t>
      </w:r>
    </w:p>
    <w:p w14:paraId="24457BFD" w14:textId="77777777" w:rsidR="00B1122C" w:rsidRPr="00C6521C" w:rsidRDefault="00B1122C" w:rsidP="00B1122C">
      <w:pPr>
        <w:spacing w:after="0"/>
        <w:jc w:val="both"/>
        <w:rPr>
          <w:rFonts w:ascii="Times New Roman" w:eastAsia="Times New Roman" w:hAnsi="Times New Roman"/>
          <w:sz w:val="24"/>
          <w:szCs w:val="24"/>
          <w:lang w:eastAsia="ru-RU"/>
        </w:rPr>
      </w:pPr>
    </w:p>
    <w:p w14:paraId="18B2566E" w14:textId="6C9D2B43" w:rsidR="00B1122C" w:rsidRPr="00F8405A" w:rsidRDefault="00B1122C" w:rsidP="00B1122C">
      <w:pPr>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2.4.5.2.6.</w:t>
      </w:r>
      <w:r w:rsidRPr="00F8405A">
        <w:rPr>
          <w:rFonts w:ascii="Times New Roman" w:eastAsia="Times New Roman" w:hAnsi="Times New Roman"/>
          <w:b/>
          <w:bCs/>
          <w:sz w:val="24"/>
          <w:szCs w:val="24"/>
          <w:lang w:eastAsia="ru-RU"/>
        </w:rPr>
        <w:t xml:space="preserve"> Модуль «Внешкольные мероприятия»</w:t>
      </w:r>
    </w:p>
    <w:p w14:paraId="0CAA724F"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Реализация воспитательного потенциала внешкольных мероприятий</w:t>
      </w:r>
    </w:p>
    <w:p w14:paraId="01F00AF5"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предусматривает:</w:t>
      </w:r>
    </w:p>
    <w:p w14:paraId="70E10CB4" w14:textId="77777777" w:rsidR="00B1122C" w:rsidRPr="00C6521C"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общие внешкольные мероприятия, в том числе организуемые совместно с</w:t>
      </w:r>
    </w:p>
    <w:p w14:paraId="04B13BF9"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социальными партнёрами общеобразовательной организации;</w:t>
      </w:r>
    </w:p>
    <w:p w14:paraId="1E567D20" w14:textId="77777777" w:rsidR="00B1122C" w:rsidRPr="00C6521C"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внешкольные тематические мероприятия воспитательной направленности,</w:t>
      </w:r>
    </w:p>
    <w:p w14:paraId="770AFAE8"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организуемые педагогами по изучаемым в общеобразовательной организации учебным предметам, курсам, модулям;</w:t>
      </w:r>
    </w:p>
    <w:p w14:paraId="7B487EA7" w14:textId="77777777" w:rsidR="00B1122C" w:rsidRPr="00C6521C"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экскурсии, походы выходного дня с использованием социокультурного</w:t>
      </w:r>
    </w:p>
    <w:p w14:paraId="272FCDEC"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пространства города Ярославля (музеи, парки, картинные галереи, технопарки, предприятия и др.),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14:paraId="6FFB96F2" w14:textId="77777777" w:rsidR="00B1122C" w:rsidRPr="00C6521C"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литературные, исторические, экологические и другие походы, экскурсии,</w:t>
      </w:r>
    </w:p>
    <w:p w14:paraId="21DAB54E"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t>экспедиции, слёты и т.п., организуемые педагогами, в том числе совместно с родителями (законными представителями) обучающихся для изучения историко-культурных мест, событий, биографий, проживавших в Ярославском крае российских поэтов и писателей, деятелей науки, природных и историко-культурных ландшафтов, флоры и фауны и др.;</w:t>
      </w:r>
    </w:p>
    <w:p w14:paraId="5E6A40AF" w14:textId="77777777" w:rsidR="00B1122C" w:rsidRPr="00C6521C"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 психологического комфорта.</w:t>
      </w:r>
    </w:p>
    <w:p w14:paraId="2D406120" w14:textId="77777777" w:rsidR="00B1122C" w:rsidRPr="00C6521C" w:rsidRDefault="00B1122C" w:rsidP="00B1122C">
      <w:pPr>
        <w:spacing w:after="0"/>
        <w:jc w:val="both"/>
        <w:rPr>
          <w:rFonts w:ascii="Times New Roman" w:eastAsia="Times New Roman" w:hAnsi="Times New Roman"/>
          <w:sz w:val="24"/>
          <w:szCs w:val="24"/>
          <w:lang w:eastAsia="ru-RU"/>
        </w:rPr>
      </w:pPr>
    </w:p>
    <w:p w14:paraId="19DAE384" w14:textId="3F5F2D92" w:rsidR="00B1122C" w:rsidRPr="00F757C3" w:rsidRDefault="00B1122C" w:rsidP="00B1122C">
      <w:pPr>
        <w:jc w:val="both"/>
        <w:rPr>
          <w:rFonts w:ascii="Times New Roman" w:eastAsia="Times New Roman" w:hAnsi="Times New Roman"/>
          <w:b/>
          <w:bCs/>
          <w:sz w:val="24"/>
          <w:szCs w:val="24"/>
          <w:lang w:eastAsia="ru-RU"/>
        </w:rPr>
      </w:pPr>
      <w:r w:rsidRPr="00F757C3">
        <w:rPr>
          <w:rFonts w:ascii="Times New Roman" w:eastAsia="Times New Roman" w:hAnsi="Times New Roman"/>
          <w:b/>
          <w:bCs/>
          <w:sz w:val="24"/>
          <w:szCs w:val="24"/>
          <w:lang w:eastAsia="ru-RU"/>
        </w:rPr>
        <w:t>2.</w:t>
      </w:r>
      <w:r>
        <w:rPr>
          <w:rFonts w:ascii="Times New Roman" w:eastAsia="Times New Roman" w:hAnsi="Times New Roman"/>
          <w:b/>
          <w:bCs/>
          <w:sz w:val="24"/>
          <w:szCs w:val="24"/>
          <w:lang w:eastAsia="ru-RU"/>
        </w:rPr>
        <w:t>4.5.2.7</w:t>
      </w:r>
      <w:r w:rsidRPr="00F757C3">
        <w:rPr>
          <w:rFonts w:ascii="Times New Roman" w:eastAsia="Times New Roman" w:hAnsi="Times New Roman"/>
          <w:b/>
          <w:bCs/>
          <w:sz w:val="24"/>
          <w:szCs w:val="24"/>
          <w:lang w:eastAsia="ru-RU"/>
        </w:rPr>
        <w:t>. Модуль «Организация предметно-пространственной среды»</w:t>
      </w:r>
    </w:p>
    <w:p w14:paraId="7D56FF17" w14:textId="77777777" w:rsidR="00B1122C" w:rsidRPr="00133389" w:rsidRDefault="00B1122C" w:rsidP="00B1122C">
      <w:pPr>
        <w:spacing w:after="0"/>
        <w:jc w:val="both"/>
        <w:rPr>
          <w:rFonts w:ascii="Times New Roman" w:eastAsia="Times New Roman" w:hAnsi="Times New Roman"/>
          <w:sz w:val="24"/>
          <w:szCs w:val="24"/>
          <w:lang w:eastAsia="ru-RU"/>
        </w:rPr>
      </w:pPr>
      <w:r w:rsidRPr="00133389">
        <w:rPr>
          <w:rFonts w:ascii="Times New Roman" w:eastAsia="Times New Roman" w:hAnsi="Times New Roman"/>
          <w:sz w:val="24"/>
          <w:szCs w:val="24"/>
          <w:lang w:eastAsia="ru-RU"/>
        </w:rPr>
        <w:t>Реализация воспитательного потенциала предметно-пространственной среды может</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предусматривать совместную деятельность педагогов, обучающихся, других участников</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lastRenderedPageBreak/>
        <w:t>образовательных</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отношений по ее созданию, поддержанию, использованию в</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воспитательном процессе (указываются конкретные позиции, имеющиеся в</w:t>
      </w:r>
    </w:p>
    <w:p w14:paraId="0D8501C8" w14:textId="77777777" w:rsidR="00B1122C" w:rsidRPr="00133389" w:rsidRDefault="00B1122C" w:rsidP="00B1122C">
      <w:pPr>
        <w:spacing w:after="0"/>
        <w:jc w:val="both"/>
        <w:rPr>
          <w:rFonts w:ascii="Times New Roman" w:eastAsia="Times New Roman" w:hAnsi="Times New Roman"/>
          <w:sz w:val="24"/>
          <w:szCs w:val="24"/>
          <w:lang w:eastAsia="ru-RU"/>
        </w:rPr>
      </w:pPr>
      <w:r w:rsidRPr="00133389">
        <w:rPr>
          <w:rFonts w:ascii="Times New Roman" w:eastAsia="Times New Roman" w:hAnsi="Times New Roman"/>
          <w:sz w:val="24"/>
          <w:szCs w:val="24"/>
          <w:lang w:eastAsia="ru-RU"/>
        </w:rPr>
        <w:t>образовательной организации или запланированные):</w:t>
      </w:r>
    </w:p>
    <w:p w14:paraId="42A202D7"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оформление внешнего вида здания, фасада, холла при входе в образовательную</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организацию государственной символикой Российской Федерации, субъекта Российской</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Федерации, муниципального образования (флаг, герб), изображениями символики</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Российского государства в разные периоды тысячелетней истории, исторической</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символики региона;</w:t>
      </w:r>
    </w:p>
    <w:p w14:paraId="5C53B9E3"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организация и проведение церемоний поднятия (спуска) государственного флага</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Российской Федерации;</w:t>
      </w:r>
    </w:p>
    <w:p w14:paraId="130F13C2"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размещение карт России, регионов, муниципальных образований (современных и</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исторических, точных и стилизованных, географических, природных, культурологических,</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художественно оформленных, в том числе материалами, подготовленными обучающимися)</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с изображениями значимых культурных объектов местности, региона, России, памятных</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исторических, народных, религиозных мест почитания, портретов выдающихся</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государственных деятелей России, деятелей культуры, науки, производства, искусства,</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военных, героев и защитников Отечества;</w:t>
      </w:r>
    </w:p>
    <w:p w14:paraId="4475A83B"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изготовление, размещение, обновление художественных изображений</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(символических, живописных, фотографических, интерактивных аудио и видео) природы</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России, региона, местности, предметов традиционной культуры и быта, духовной культуры</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народов России;</w:t>
      </w:r>
    </w:p>
    <w:p w14:paraId="70C3C675"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организация и поддержание в образовательной организации звукового пространства</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позитивной духовно-нравственной, гражданско-патриотической воспитательной</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направленности (звонки-мелодии, музыка, информационные сообщения), исполнение</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гимна Российской Федерации;</w:t>
      </w:r>
    </w:p>
    <w:p w14:paraId="21A16D58"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оформление и обновление "мест новостей", стендов в помещениях (холл первого</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этажа, рекреации), содержащих в доступной, привлекательной форме новостную</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информацию позитивного гражданско-патриотического, духовно-нравственного</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содержания, фотоотчеты об интересных событиях, поздравления педагогов и обучающихся</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и другое;</w:t>
      </w:r>
    </w:p>
    <w:p w14:paraId="48EC7FBE"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разработка и популяризация символики образовательной организации (эмблема, флаг,</w:t>
      </w:r>
    </w:p>
    <w:p w14:paraId="33ED6D66" w14:textId="77777777" w:rsidR="00B1122C" w:rsidRPr="00133389" w:rsidRDefault="00B1122C" w:rsidP="00B1122C">
      <w:pPr>
        <w:spacing w:after="0"/>
        <w:jc w:val="both"/>
        <w:rPr>
          <w:rFonts w:ascii="Times New Roman" w:eastAsia="Times New Roman" w:hAnsi="Times New Roman"/>
          <w:sz w:val="24"/>
          <w:szCs w:val="24"/>
          <w:lang w:eastAsia="ru-RU"/>
        </w:rPr>
      </w:pPr>
      <w:r w:rsidRPr="00133389">
        <w:rPr>
          <w:rFonts w:ascii="Times New Roman" w:eastAsia="Times New Roman" w:hAnsi="Times New Roman"/>
          <w:sz w:val="24"/>
          <w:szCs w:val="24"/>
          <w:lang w:eastAsia="ru-RU"/>
        </w:rPr>
        <w:t>логотип, элементы костюма обучающихся и другое), используемой как повседневно, так и</w:t>
      </w:r>
    </w:p>
    <w:p w14:paraId="368A9F92" w14:textId="77777777" w:rsidR="00B1122C" w:rsidRPr="00133389" w:rsidRDefault="00B1122C" w:rsidP="00B1122C">
      <w:pPr>
        <w:spacing w:after="0"/>
        <w:jc w:val="both"/>
        <w:rPr>
          <w:rFonts w:ascii="Times New Roman" w:eastAsia="Times New Roman" w:hAnsi="Times New Roman"/>
          <w:sz w:val="24"/>
          <w:szCs w:val="24"/>
          <w:lang w:eastAsia="ru-RU"/>
        </w:rPr>
      </w:pPr>
      <w:r w:rsidRPr="00133389">
        <w:rPr>
          <w:rFonts w:ascii="Times New Roman" w:eastAsia="Times New Roman" w:hAnsi="Times New Roman"/>
          <w:sz w:val="24"/>
          <w:szCs w:val="24"/>
          <w:lang w:eastAsia="ru-RU"/>
        </w:rPr>
        <w:t>в торжественные моменты;</w:t>
      </w:r>
    </w:p>
    <w:p w14:paraId="7F1882BF"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подготовка и размещение регулярно сменяемых экспозиций творческих работ</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обучающихся в разных учебных предметах, демонстрирующих их способности,</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знакомящих с работами друг друга;</w:t>
      </w:r>
    </w:p>
    <w:p w14:paraId="6A5CCA00"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поддержание эстетического вида и благоустройство всех помещений в</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образовательной организации, доступных и безопасных рекреационных зон, озеленение</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территории при образовательной организации;</w:t>
      </w:r>
    </w:p>
    <w:p w14:paraId="04BE6282"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разработка, оформление, поддержание и использование игровых пространств,</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спортивных и игровых площадок, зон активного и тихого отдыха;</w:t>
      </w:r>
    </w:p>
    <w:p w14:paraId="16D5B60C"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создание и поддержание в вестибюле или библиотеке стеллажей свободного</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книгообмена, на которые обучающиеся, родители, педагоги могут выставлять для общего</w:t>
      </w:r>
    </w:p>
    <w:p w14:paraId="1FB5B344" w14:textId="77777777" w:rsidR="00B1122C" w:rsidRPr="00133389" w:rsidRDefault="00B1122C" w:rsidP="00B1122C">
      <w:pPr>
        <w:spacing w:after="0"/>
        <w:jc w:val="both"/>
        <w:rPr>
          <w:rFonts w:ascii="Times New Roman" w:eastAsia="Times New Roman" w:hAnsi="Times New Roman"/>
          <w:sz w:val="24"/>
          <w:szCs w:val="24"/>
          <w:lang w:eastAsia="ru-RU"/>
        </w:rPr>
      </w:pPr>
      <w:r w:rsidRPr="00133389">
        <w:rPr>
          <w:rFonts w:ascii="Times New Roman" w:eastAsia="Times New Roman" w:hAnsi="Times New Roman"/>
          <w:sz w:val="24"/>
          <w:szCs w:val="24"/>
          <w:lang w:eastAsia="ru-RU"/>
        </w:rPr>
        <w:t>использования свои книги, брать для чтения другие;</w:t>
      </w:r>
    </w:p>
    <w:p w14:paraId="18AB076E"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деятельность классных руководителей и других педагогов вместе с обучающимися, их</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родителями по благоустройству, оформлению школьных аудиторий, пришкольной</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территории;</w:t>
      </w:r>
    </w:p>
    <w:p w14:paraId="7448C4A0"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разработку и оформление пространств проведения значимых событий, праздников,</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церемоний, торжественных линеек, творческих вечеров (событийный дизайн);</w:t>
      </w:r>
    </w:p>
    <w:p w14:paraId="26AC1AC6" w14:textId="77777777" w:rsidR="00B1122C" w:rsidRPr="00133389" w:rsidRDefault="00B1122C" w:rsidP="00B1122C">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Pr="00133389">
        <w:rPr>
          <w:rFonts w:ascii="Times New Roman" w:eastAsia="Times New Roman" w:hAnsi="Times New Roman"/>
          <w:sz w:val="24"/>
          <w:szCs w:val="24"/>
          <w:lang w:eastAsia="ru-RU"/>
        </w:rPr>
        <w:t>разработку и обновление материалов (стендов, плакатов, инсталляций и других),</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акцентирующих внимание обучающихся на важных для воспитания ценностях, правилах,</w:t>
      </w:r>
    </w:p>
    <w:p w14:paraId="338BE018" w14:textId="77777777" w:rsidR="00B1122C" w:rsidRPr="00133389" w:rsidRDefault="00B1122C" w:rsidP="00B1122C">
      <w:pPr>
        <w:spacing w:after="0"/>
        <w:jc w:val="both"/>
        <w:rPr>
          <w:rFonts w:ascii="Times New Roman" w:eastAsia="Times New Roman" w:hAnsi="Times New Roman"/>
          <w:sz w:val="24"/>
          <w:szCs w:val="24"/>
          <w:lang w:eastAsia="ru-RU"/>
        </w:rPr>
      </w:pPr>
      <w:r w:rsidRPr="00133389">
        <w:rPr>
          <w:rFonts w:ascii="Times New Roman" w:eastAsia="Times New Roman" w:hAnsi="Times New Roman"/>
          <w:sz w:val="24"/>
          <w:szCs w:val="24"/>
          <w:lang w:eastAsia="ru-RU"/>
        </w:rPr>
        <w:t>традициях, укладе образовательной организации, актуальных вопросах профилактики и</w:t>
      </w:r>
    </w:p>
    <w:p w14:paraId="1820BB1C" w14:textId="77777777" w:rsidR="00B1122C" w:rsidRPr="00133389" w:rsidRDefault="00B1122C" w:rsidP="00B1122C">
      <w:pPr>
        <w:spacing w:after="0"/>
        <w:jc w:val="both"/>
        <w:rPr>
          <w:rFonts w:ascii="Times New Roman" w:eastAsia="Times New Roman" w:hAnsi="Times New Roman"/>
          <w:sz w:val="24"/>
          <w:szCs w:val="24"/>
          <w:lang w:eastAsia="ru-RU"/>
        </w:rPr>
      </w:pPr>
      <w:r w:rsidRPr="00133389">
        <w:rPr>
          <w:rFonts w:ascii="Times New Roman" w:eastAsia="Times New Roman" w:hAnsi="Times New Roman"/>
          <w:sz w:val="24"/>
          <w:szCs w:val="24"/>
          <w:lang w:eastAsia="ru-RU"/>
        </w:rPr>
        <w:t>безопасности.</w:t>
      </w:r>
    </w:p>
    <w:p w14:paraId="3AB6D21A" w14:textId="77777777" w:rsidR="00B1122C" w:rsidRDefault="00B1122C" w:rsidP="00B1122C">
      <w:pPr>
        <w:spacing w:after="0"/>
        <w:jc w:val="both"/>
        <w:rPr>
          <w:rFonts w:ascii="Times New Roman" w:eastAsia="Times New Roman" w:hAnsi="Times New Roman"/>
          <w:sz w:val="24"/>
          <w:szCs w:val="24"/>
          <w:lang w:eastAsia="ru-RU"/>
        </w:rPr>
      </w:pPr>
    </w:p>
    <w:p w14:paraId="12A6FA60" w14:textId="77777777" w:rsidR="00B1122C" w:rsidRDefault="00B1122C" w:rsidP="00B1122C">
      <w:pPr>
        <w:spacing w:after="0"/>
        <w:jc w:val="both"/>
        <w:rPr>
          <w:rFonts w:ascii="Times New Roman" w:eastAsia="Times New Roman" w:hAnsi="Times New Roman"/>
          <w:b/>
          <w:sz w:val="24"/>
          <w:szCs w:val="24"/>
          <w:lang w:eastAsia="ru-RU"/>
        </w:rPr>
      </w:pPr>
      <w:r w:rsidRPr="00133389">
        <w:rPr>
          <w:rFonts w:ascii="Times New Roman" w:eastAsia="Times New Roman" w:hAnsi="Times New Roman"/>
          <w:sz w:val="24"/>
          <w:szCs w:val="24"/>
          <w:lang w:eastAsia="ru-RU"/>
        </w:rPr>
        <w:t>Предметно-пространственная среда строится как максимально доступная для</w:t>
      </w:r>
      <w:r>
        <w:rPr>
          <w:rFonts w:ascii="Times New Roman" w:eastAsia="Times New Roman" w:hAnsi="Times New Roman"/>
          <w:sz w:val="24"/>
          <w:szCs w:val="24"/>
          <w:lang w:eastAsia="ru-RU"/>
        </w:rPr>
        <w:t xml:space="preserve"> </w:t>
      </w:r>
      <w:r w:rsidRPr="00133389">
        <w:rPr>
          <w:rFonts w:ascii="Times New Roman" w:eastAsia="Times New Roman" w:hAnsi="Times New Roman"/>
          <w:sz w:val="24"/>
          <w:szCs w:val="24"/>
          <w:lang w:eastAsia="ru-RU"/>
        </w:rPr>
        <w:t>обучающихся с особыми образовательными потребностями</w:t>
      </w:r>
      <w:r>
        <w:rPr>
          <w:rFonts w:ascii="Times New Roman" w:eastAsia="Times New Roman" w:hAnsi="Times New Roman"/>
          <w:sz w:val="24"/>
          <w:szCs w:val="24"/>
          <w:lang w:eastAsia="ru-RU"/>
        </w:rPr>
        <w:t>.</w:t>
      </w:r>
      <w:r w:rsidRPr="00C6521C">
        <w:rPr>
          <w:rFonts w:ascii="Times New Roman" w:eastAsia="Times New Roman" w:hAnsi="Times New Roman"/>
          <w:sz w:val="24"/>
          <w:szCs w:val="24"/>
          <w:lang w:eastAsia="ru-RU"/>
        </w:rPr>
        <w:br/>
      </w:r>
    </w:p>
    <w:p w14:paraId="2AE000EE" w14:textId="36E595B7" w:rsidR="00B1122C" w:rsidRPr="00133389" w:rsidRDefault="00B1122C" w:rsidP="00B1122C">
      <w:pPr>
        <w:spacing w:after="0"/>
        <w:jc w:val="both"/>
        <w:rPr>
          <w:rFonts w:ascii="Times New Roman" w:eastAsia="Times New Roman" w:hAnsi="Times New Roman"/>
          <w:sz w:val="24"/>
          <w:szCs w:val="24"/>
          <w:lang w:eastAsia="ru-RU"/>
        </w:rPr>
      </w:pP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 xml:space="preserve">4.5.2.8. </w:t>
      </w:r>
      <w:r w:rsidRPr="00C6521C">
        <w:rPr>
          <w:rFonts w:ascii="Times New Roman" w:eastAsia="Times New Roman" w:hAnsi="Times New Roman"/>
          <w:b/>
          <w:sz w:val="24"/>
          <w:szCs w:val="24"/>
          <w:lang w:eastAsia="ru-RU"/>
        </w:rPr>
        <w:t>Модуль «Взаимодействие с родителями (законными представителями)»</w:t>
      </w:r>
    </w:p>
    <w:p w14:paraId="6E906BF2"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Работа с родителями (законными представителями обучающихся)</w:t>
      </w:r>
      <w:r w:rsidRPr="00C6521C">
        <w:rPr>
          <w:rFonts w:ascii="Times New Roman" w:eastAsia="Times New Roman" w:hAnsi="Times New Roman"/>
          <w:sz w:val="24"/>
          <w:szCs w:val="24"/>
          <w:lang w:eastAsia="ru-RU"/>
        </w:rPr>
        <w:br/>
        <w:t>осуществляется для более эффективного достижения цели воспитания,</w:t>
      </w:r>
      <w:r w:rsidRPr="00C6521C">
        <w:rPr>
          <w:rFonts w:ascii="Times New Roman" w:eastAsia="Times New Roman" w:hAnsi="Times New Roman"/>
          <w:sz w:val="24"/>
          <w:szCs w:val="24"/>
          <w:lang w:eastAsia="ru-RU"/>
        </w:rPr>
        <w:br/>
        <w:t>которое обеспечивается согласованием позиций семьи и Школы в данном</w:t>
      </w:r>
      <w:r w:rsidRPr="00C6521C">
        <w:rPr>
          <w:rFonts w:ascii="Times New Roman" w:eastAsia="Times New Roman" w:hAnsi="Times New Roman"/>
          <w:sz w:val="24"/>
          <w:szCs w:val="24"/>
          <w:lang w:eastAsia="ru-RU"/>
        </w:rPr>
        <w:br/>
        <w:t>вопросе. Работа с родителями или законными представителями обучающихся</w:t>
      </w:r>
      <w:r w:rsidRPr="00C6521C">
        <w:rPr>
          <w:rFonts w:ascii="Times New Roman" w:eastAsia="Times New Roman" w:hAnsi="Times New Roman"/>
          <w:sz w:val="24"/>
          <w:szCs w:val="24"/>
          <w:lang w:eastAsia="ru-RU"/>
        </w:rPr>
        <w:br/>
        <w:t>осуществляется в рамках следующих видов и форм деятельности:</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создание и деятельность в школе, в классах родительского сообщества,</w:t>
      </w:r>
      <w:r w:rsidRPr="00C6521C">
        <w:rPr>
          <w:rFonts w:ascii="Times New Roman" w:eastAsia="Times New Roman" w:hAnsi="Times New Roman"/>
          <w:sz w:val="24"/>
          <w:szCs w:val="24"/>
          <w:lang w:eastAsia="ru-RU"/>
        </w:rPr>
        <w:br/>
        <w:t>участвующего в обсуждении и решении вопросов воспитания, обучения и</w:t>
      </w:r>
      <w:r w:rsidRPr="00C6521C">
        <w:rPr>
          <w:rFonts w:ascii="Times New Roman" w:eastAsia="Times New Roman" w:hAnsi="Times New Roman"/>
          <w:sz w:val="24"/>
          <w:szCs w:val="24"/>
          <w:lang w:eastAsia="ru-RU"/>
        </w:rPr>
        <w:br/>
        <w:t>социализации детей, деятельность представителей родительской общественности в Управляющем совете общеобразовательной</w:t>
      </w:r>
      <w:r w:rsidRPr="00C6521C">
        <w:rPr>
          <w:rFonts w:ascii="Times New Roman" w:eastAsia="Times New Roman" w:hAnsi="Times New Roman"/>
          <w:sz w:val="24"/>
          <w:szCs w:val="24"/>
          <w:lang w:eastAsia="ru-RU"/>
        </w:rPr>
        <w:br/>
        <w:t>организации;</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тематические родительские встречи в классах, общешкольные собрания по</w:t>
      </w:r>
      <w:r w:rsidRPr="00C6521C">
        <w:rPr>
          <w:rFonts w:ascii="Times New Roman" w:eastAsia="Times New Roman" w:hAnsi="Times New Roman"/>
          <w:sz w:val="24"/>
          <w:szCs w:val="24"/>
          <w:lang w:eastAsia="ru-RU"/>
        </w:rPr>
        <w:br/>
        <w:t>вопросам образования и воспитания детей, индивидуальные консультации</w:t>
      </w:r>
      <w:r w:rsidRPr="00C6521C">
        <w:rPr>
          <w:rFonts w:ascii="Times New Roman" w:eastAsia="Times New Roman" w:hAnsi="Times New Roman"/>
          <w:sz w:val="24"/>
          <w:szCs w:val="24"/>
          <w:lang w:eastAsia="ru-RU"/>
        </w:rPr>
        <w:br/>
        <w:t>с..учителями-предметниками;</w:t>
      </w:r>
      <w:r w:rsidRPr="00C6521C">
        <w:rPr>
          <w:rFonts w:ascii="Times New Roman" w:eastAsia="Times New Roman" w:hAnsi="Times New Roman"/>
          <w:sz w:val="24"/>
          <w:szCs w:val="24"/>
          <w:lang w:eastAsia="ru-RU"/>
        </w:rPr>
        <w:br/>
        <w:t>– работу семейных клубов, предоставляющих родителям, педагогам и</w:t>
      </w:r>
      <w:r w:rsidRPr="00C6521C">
        <w:rPr>
          <w:rFonts w:ascii="Times New Roman" w:eastAsia="Times New Roman" w:hAnsi="Times New Roman"/>
          <w:sz w:val="24"/>
          <w:szCs w:val="24"/>
          <w:lang w:eastAsia="ru-RU"/>
        </w:rPr>
        <w:br/>
        <w:t>обучающимся площадку для совместного досуга и общения, родительских</w:t>
      </w:r>
      <w:r w:rsidRPr="00C6521C">
        <w:rPr>
          <w:rFonts w:ascii="Times New Roman" w:eastAsia="Times New Roman" w:hAnsi="Times New Roman"/>
          <w:sz w:val="24"/>
          <w:szCs w:val="24"/>
          <w:lang w:eastAsia="ru-RU"/>
        </w:rPr>
        <w:br/>
        <w:t>гостиных с обсуждением актуальных вопросов воспитания, круглые столы</w:t>
      </w:r>
      <w:r w:rsidRPr="00C6521C">
        <w:rPr>
          <w:rFonts w:ascii="Times New Roman" w:eastAsia="Times New Roman" w:hAnsi="Times New Roman"/>
          <w:sz w:val="24"/>
          <w:szCs w:val="24"/>
          <w:lang w:eastAsia="ru-RU"/>
        </w:rPr>
        <w:br/>
        <w:t>с приглашением специалистов из организаций, входящих в межведомственные планы данной работы с родителями;</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дни открытых дверей, во время которых родители могут посещать</w:t>
      </w:r>
      <w:r w:rsidRPr="00C6521C">
        <w:rPr>
          <w:rFonts w:ascii="Times New Roman" w:eastAsia="Times New Roman" w:hAnsi="Times New Roman"/>
          <w:sz w:val="24"/>
          <w:szCs w:val="24"/>
          <w:lang w:eastAsia="ru-RU"/>
        </w:rPr>
        <w:br/>
        <w:t>школьные учебные и внеурочные занятия для получения представления о</w:t>
      </w:r>
      <w:r w:rsidRPr="00C6521C">
        <w:rPr>
          <w:rFonts w:ascii="Times New Roman" w:eastAsia="Times New Roman" w:hAnsi="Times New Roman"/>
          <w:sz w:val="24"/>
          <w:szCs w:val="24"/>
          <w:lang w:eastAsia="ru-RU"/>
        </w:rPr>
        <w:br/>
        <w:t>ходе учебно-воспитательного процесса в школе;</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проведение тематических собраний (в том числе по инициативе</w:t>
      </w:r>
      <w:r w:rsidRPr="00C6521C">
        <w:rPr>
          <w:rFonts w:ascii="Times New Roman" w:eastAsia="Times New Roman" w:hAnsi="Times New Roman"/>
          <w:sz w:val="24"/>
          <w:szCs w:val="24"/>
          <w:lang w:eastAsia="ru-RU"/>
        </w:rPr>
        <w:br/>
        <w:t>родителей), на которых родители могут получать рекомендации по</w:t>
      </w:r>
      <w:r w:rsidRPr="00C6521C">
        <w:rPr>
          <w:rFonts w:ascii="Times New Roman" w:eastAsia="Times New Roman" w:hAnsi="Times New Roman"/>
          <w:sz w:val="24"/>
          <w:szCs w:val="24"/>
          <w:lang w:eastAsia="ru-RU"/>
        </w:rPr>
        <w:br/>
        <w:t>вопросам воспитания, консультации психологов, врачей, социальных</w:t>
      </w:r>
      <w:r w:rsidRPr="00C6521C">
        <w:rPr>
          <w:rFonts w:ascii="Times New Roman" w:eastAsia="Times New Roman" w:hAnsi="Times New Roman"/>
          <w:sz w:val="24"/>
          <w:szCs w:val="24"/>
          <w:lang w:eastAsia="ru-RU"/>
        </w:rPr>
        <w:br/>
        <w:t>работников, служителей традиционных российских религий, обмениваться</w:t>
      </w:r>
      <w:r w:rsidRPr="00C6521C">
        <w:rPr>
          <w:rFonts w:ascii="Times New Roman" w:eastAsia="Times New Roman" w:hAnsi="Times New Roman"/>
          <w:sz w:val="24"/>
          <w:szCs w:val="24"/>
          <w:lang w:eastAsia="ru-RU"/>
        </w:rPr>
        <w:br/>
        <w:t>опытом;</w:t>
      </w:r>
      <w:r w:rsidRPr="00C6521C">
        <w:rPr>
          <w:rFonts w:ascii="Times New Roman" w:eastAsia="Times New Roman" w:hAnsi="Times New Roman"/>
          <w:sz w:val="24"/>
          <w:szCs w:val="24"/>
          <w:lang w:eastAsia="ru-RU"/>
        </w:rPr>
        <w:br/>
        <w:t>– родительские форумы, интернет-сообщества, группы с участием педагогов,</w:t>
      </w:r>
      <w:r w:rsidRPr="00C6521C">
        <w:rPr>
          <w:rFonts w:ascii="Times New Roman" w:eastAsia="Times New Roman" w:hAnsi="Times New Roman"/>
          <w:sz w:val="24"/>
          <w:szCs w:val="24"/>
          <w:lang w:eastAsia="ru-RU"/>
        </w:rPr>
        <w:br/>
        <w:t>на которых, в установленном в образовательной организации порядке,</w:t>
      </w:r>
      <w:r w:rsidRPr="00C6521C">
        <w:rPr>
          <w:rFonts w:ascii="Times New Roman" w:eastAsia="Times New Roman" w:hAnsi="Times New Roman"/>
          <w:sz w:val="24"/>
          <w:szCs w:val="24"/>
          <w:lang w:eastAsia="ru-RU"/>
        </w:rPr>
        <w:br/>
        <w:t>обсуждаются интересующие родителей вопросы, согласуется совместная</w:t>
      </w:r>
      <w:r w:rsidRPr="00C6521C">
        <w:rPr>
          <w:rFonts w:ascii="Times New Roman" w:eastAsia="Times New Roman" w:hAnsi="Times New Roman"/>
          <w:sz w:val="24"/>
          <w:szCs w:val="24"/>
          <w:lang w:eastAsia="ru-RU"/>
        </w:rPr>
        <w:br/>
        <w:t>деятельность;</w:t>
      </w:r>
      <w:r w:rsidRPr="00C6521C">
        <w:rPr>
          <w:rFonts w:ascii="Times New Roman" w:eastAsia="Times New Roman" w:hAnsi="Times New Roman"/>
          <w:sz w:val="24"/>
          <w:szCs w:val="24"/>
          <w:lang w:eastAsia="ru-RU"/>
        </w:rPr>
        <w:br/>
        <w:t>– общешкольные родительские собрания, происходящие в режиме</w:t>
      </w:r>
      <w:r w:rsidRPr="00C6521C">
        <w:rPr>
          <w:rFonts w:ascii="Times New Roman" w:eastAsia="Times New Roman" w:hAnsi="Times New Roman"/>
          <w:sz w:val="24"/>
          <w:szCs w:val="24"/>
          <w:lang w:eastAsia="ru-RU"/>
        </w:rPr>
        <w:br/>
        <w:t>обсуждения наиболее острых проблем обучения и воспитания</w:t>
      </w:r>
      <w:r w:rsidRPr="00C6521C">
        <w:rPr>
          <w:rFonts w:ascii="Times New Roman" w:eastAsia="Times New Roman" w:hAnsi="Times New Roman"/>
          <w:sz w:val="24"/>
          <w:szCs w:val="24"/>
          <w:lang w:eastAsia="ru-RU"/>
        </w:rPr>
        <w:br/>
        <w:t>обучающихся;</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участие родителей в психолого-педагогических консилиумах в порядке,</w:t>
      </w:r>
      <w:r w:rsidRPr="00C6521C">
        <w:rPr>
          <w:rFonts w:ascii="Times New Roman" w:eastAsia="Times New Roman" w:hAnsi="Times New Roman"/>
          <w:sz w:val="24"/>
          <w:szCs w:val="24"/>
          <w:lang w:eastAsia="ru-RU"/>
        </w:rPr>
        <w:br/>
        <w:t>предусмотренным локальными нормативными актами образовательной</w:t>
      </w:r>
      <w:r w:rsidRPr="00C6521C">
        <w:rPr>
          <w:rFonts w:ascii="Times New Roman" w:eastAsia="Times New Roman" w:hAnsi="Times New Roman"/>
          <w:sz w:val="24"/>
          <w:szCs w:val="24"/>
          <w:lang w:eastAsia="ru-RU"/>
        </w:rPr>
        <w:br/>
        <w:t>организации, регламентирующими деятельность консилиума;</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привлечение, помощь со стороны родителей в подготовке и проведении</w:t>
      </w:r>
      <w:r w:rsidRPr="00C6521C">
        <w:rPr>
          <w:rFonts w:ascii="Times New Roman" w:eastAsia="Times New Roman" w:hAnsi="Times New Roman"/>
          <w:sz w:val="24"/>
          <w:szCs w:val="24"/>
          <w:lang w:eastAsia="ru-RU"/>
        </w:rPr>
        <w:br/>
        <w:t>классных и общешкольных мероприятий воспитательной направленности;</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lastRenderedPageBreak/>
        <w:t>– при наличии среди обучающихся детей-сирот, оставшихся без попечения</w:t>
      </w:r>
      <w:r w:rsidRPr="00C6521C">
        <w:rPr>
          <w:rFonts w:ascii="Times New Roman" w:eastAsia="Times New Roman" w:hAnsi="Times New Roman"/>
          <w:sz w:val="24"/>
          <w:szCs w:val="24"/>
          <w:lang w:eastAsia="ru-RU"/>
        </w:rPr>
        <w:br/>
        <w:t>родителей, приёмных детей целевое взаимодействие с их законными</w:t>
      </w:r>
      <w:r w:rsidRPr="00C6521C">
        <w:rPr>
          <w:rFonts w:ascii="Times New Roman" w:eastAsia="Times New Roman" w:hAnsi="Times New Roman"/>
          <w:sz w:val="24"/>
          <w:szCs w:val="24"/>
          <w:lang w:eastAsia="ru-RU"/>
        </w:rPr>
        <w:br/>
        <w:t>представителями.</w:t>
      </w:r>
    </w:p>
    <w:p w14:paraId="358A19AD"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На индивидуальном уровне:</w:t>
      </w:r>
    </w:p>
    <w:p w14:paraId="0E07D7F2" w14:textId="77777777" w:rsidR="00B1122C" w:rsidRPr="00C6521C" w:rsidRDefault="00B1122C" w:rsidP="00B1122C">
      <w:pPr>
        <w:spacing w:after="0"/>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работа специалистов по запросу родителей для решения острых</w:t>
      </w:r>
      <w:r w:rsidRPr="00C6521C">
        <w:rPr>
          <w:rFonts w:ascii="Times New Roman" w:eastAsia="Times New Roman" w:hAnsi="Times New Roman"/>
          <w:sz w:val="24"/>
          <w:szCs w:val="24"/>
          <w:lang w:eastAsia="ru-RU"/>
        </w:rPr>
        <w:br/>
        <w:t>конфликтных..ситуаций;</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участие родителей в педагогических консилиумах, собираемых в случае</w:t>
      </w:r>
      <w:r w:rsidRPr="00C6521C">
        <w:rPr>
          <w:rFonts w:ascii="Times New Roman" w:eastAsia="Times New Roman" w:hAnsi="Times New Roman"/>
          <w:sz w:val="24"/>
          <w:szCs w:val="24"/>
          <w:lang w:eastAsia="ru-RU"/>
        </w:rPr>
        <w:br/>
        <w:t>возникновения острых проблем, связанных с обучением и воспитанием конкретного..ребенка;</w:t>
      </w:r>
      <w:r w:rsidRPr="00C6521C">
        <w:rPr>
          <w:rFonts w:ascii="Times New Roman" w:eastAsia="Times New Roman" w:hAnsi="Times New Roman"/>
          <w:sz w:val="24"/>
          <w:szCs w:val="24"/>
          <w:lang w:eastAsia="ru-RU"/>
        </w:rPr>
        <w:br/>
      </w:r>
      <w:r w:rsidRPr="00C6521C">
        <w:rPr>
          <w:rFonts w:ascii="Times New Roman" w:eastAsia="Times New Roman" w:hAnsi="Times New Roman"/>
          <w:sz w:val="24"/>
          <w:szCs w:val="24"/>
          <w:lang w:eastAsia="ru-RU"/>
        </w:rPr>
        <w:sym w:font="Symbol" w:char="F02D"/>
      </w:r>
      <w:r w:rsidRPr="00C6521C">
        <w:rPr>
          <w:rFonts w:ascii="Times New Roman" w:eastAsia="Times New Roman" w:hAnsi="Times New Roman"/>
          <w:sz w:val="24"/>
          <w:szCs w:val="24"/>
          <w:lang w:eastAsia="ru-RU"/>
        </w:rPr>
        <w:t xml:space="preserve"> индивидуальное консультирование c целью координации воспитательных</w:t>
      </w:r>
      <w:r w:rsidRPr="00C6521C">
        <w:rPr>
          <w:rFonts w:ascii="Times New Roman" w:eastAsia="Times New Roman" w:hAnsi="Times New Roman"/>
          <w:sz w:val="24"/>
          <w:szCs w:val="24"/>
          <w:lang w:eastAsia="ru-RU"/>
        </w:rPr>
        <w:br/>
        <w:t>усилий педагогов и родителей.</w:t>
      </w:r>
    </w:p>
    <w:p w14:paraId="5DF40713"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p>
    <w:p w14:paraId="75C04B86" w14:textId="33E38EAF" w:rsidR="00B1122C" w:rsidRDefault="00B1122C" w:rsidP="00B1122C">
      <w:pPr>
        <w:spacing w:after="0" w:line="240" w:lineRule="auto"/>
        <w:rPr>
          <w:rFonts w:ascii="Times New Roman" w:eastAsia="Times New Roman" w:hAnsi="Times New Roman"/>
          <w:bCs/>
          <w:sz w:val="24"/>
          <w:szCs w:val="24"/>
          <w:lang w:eastAsia="ru-RU"/>
        </w:rPr>
      </w:pP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4.5.2</w:t>
      </w:r>
      <w:r w:rsidRPr="00F757C3">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9</w:t>
      </w:r>
      <w:r w:rsidRPr="00F757C3">
        <w:rPr>
          <w:rFonts w:ascii="Times New Roman" w:eastAsia="Times New Roman" w:hAnsi="Times New Roman"/>
          <w:b/>
          <w:sz w:val="24"/>
          <w:szCs w:val="24"/>
          <w:lang w:eastAsia="ru-RU"/>
        </w:rPr>
        <w:t xml:space="preserve">. </w:t>
      </w:r>
      <w:r w:rsidRPr="00C6521C">
        <w:rPr>
          <w:rFonts w:ascii="Times New Roman" w:eastAsia="Times New Roman" w:hAnsi="Times New Roman"/>
          <w:b/>
          <w:sz w:val="24"/>
          <w:szCs w:val="24"/>
          <w:lang w:eastAsia="ru-RU"/>
        </w:rPr>
        <w:t>Модуль «Самоуправление»</w:t>
      </w:r>
      <w:r w:rsidRPr="00C6521C">
        <w:rPr>
          <w:rFonts w:ascii="Times New Roman" w:eastAsia="Times New Roman" w:hAnsi="Times New Roman"/>
          <w:b/>
          <w:sz w:val="24"/>
          <w:szCs w:val="24"/>
          <w:lang w:eastAsia="ru-RU"/>
        </w:rPr>
        <w:br/>
      </w:r>
    </w:p>
    <w:p w14:paraId="6D1E5BE6" w14:textId="77777777" w:rsidR="00B1122C" w:rsidRPr="00133389" w:rsidRDefault="00B1122C" w:rsidP="00B1122C">
      <w:pPr>
        <w:spacing w:after="0" w:line="240" w:lineRule="auto"/>
        <w:jc w:val="both"/>
        <w:rPr>
          <w:rFonts w:ascii="Times New Roman" w:eastAsia="Times New Roman" w:hAnsi="Times New Roman"/>
          <w:bCs/>
          <w:sz w:val="24"/>
          <w:szCs w:val="24"/>
          <w:lang w:eastAsia="ru-RU"/>
        </w:rPr>
      </w:pPr>
      <w:r w:rsidRPr="00133389">
        <w:rPr>
          <w:rFonts w:ascii="Times New Roman" w:eastAsia="Times New Roman" w:hAnsi="Times New Roman"/>
          <w:bCs/>
          <w:sz w:val="24"/>
          <w:szCs w:val="24"/>
          <w:lang w:eastAsia="ru-RU"/>
        </w:rPr>
        <w:t>Реализация воспитательного потенциала ученического самоуправления в</w:t>
      </w: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образовательной организации может предусматривать (указываются конкретные позиции,</w:t>
      </w: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имеющиеся в образовательной организации или запланированные):</w:t>
      </w:r>
    </w:p>
    <w:p w14:paraId="40B86916" w14:textId="77777777" w:rsidR="00B1122C" w:rsidRPr="00133389" w:rsidRDefault="00B1122C" w:rsidP="00B1122C">
      <w:pPr>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организацию и деятельность органов ученического самоуправления (совет</w:t>
      </w: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обучающихся или других), избранных обучающимися;</w:t>
      </w:r>
    </w:p>
    <w:p w14:paraId="7DA4456F" w14:textId="77777777" w:rsidR="00B1122C" w:rsidRPr="00133389" w:rsidRDefault="00B1122C" w:rsidP="00B1122C">
      <w:pPr>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представление органами ученического самоуправления интересов обучающихся в</w:t>
      </w: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процессе управления образовательной организацией;</w:t>
      </w:r>
    </w:p>
    <w:p w14:paraId="2208A85D" w14:textId="77777777" w:rsidR="00B1122C" w:rsidRPr="00133389" w:rsidRDefault="00B1122C" w:rsidP="00B1122C">
      <w:pPr>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защиту органами ученического самоуправления законных интересов и прав</w:t>
      </w: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обучающихся;</w:t>
      </w:r>
    </w:p>
    <w:p w14:paraId="412FC722" w14:textId="77777777" w:rsidR="00B1122C" w:rsidRPr="00133389" w:rsidRDefault="00B1122C" w:rsidP="00B1122C">
      <w:pPr>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участие представителей органов ученического самоуправления в разработке,</w:t>
      </w: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обсуждении и реализации рабочей программы воспитания, календарного плана</w:t>
      </w:r>
      <w:r>
        <w:rPr>
          <w:rFonts w:ascii="Times New Roman" w:eastAsia="Times New Roman" w:hAnsi="Times New Roman"/>
          <w:bCs/>
          <w:sz w:val="24"/>
          <w:szCs w:val="24"/>
          <w:lang w:eastAsia="ru-RU"/>
        </w:rPr>
        <w:t xml:space="preserve"> </w:t>
      </w:r>
      <w:r w:rsidRPr="00133389">
        <w:rPr>
          <w:rFonts w:ascii="Times New Roman" w:eastAsia="Times New Roman" w:hAnsi="Times New Roman"/>
          <w:bCs/>
          <w:sz w:val="24"/>
          <w:szCs w:val="24"/>
          <w:lang w:eastAsia="ru-RU"/>
        </w:rPr>
        <w:t>воспитательной работы, в анализе воспитательной деятельности в образовательной</w:t>
      </w:r>
    </w:p>
    <w:p w14:paraId="60F74AE7" w14:textId="77777777" w:rsidR="00B1122C" w:rsidRPr="00133389" w:rsidRDefault="00B1122C" w:rsidP="00B1122C">
      <w:pPr>
        <w:spacing w:after="0" w:line="240" w:lineRule="auto"/>
        <w:jc w:val="both"/>
        <w:rPr>
          <w:rFonts w:ascii="Times New Roman" w:eastAsia="Times New Roman" w:hAnsi="Times New Roman"/>
          <w:bCs/>
          <w:sz w:val="24"/>
          <w:szCs w:val="24"/>
          <w:lang w:eastAsia="ru-RU"/>
        </w:rPr>
      </w:pPr>
      <w:r w:rsidRPr="00133389">
        <w:rPr>
          <w:rFonts w:ascii="Times New Roman" w:eastAsia="Times New Roman" w:hAnsi="Times New Roman"/>
          <w:bCs/>
          <w:sz w:val="24"/>
          <w:szCs w:val="24"/>
          <w:lang w:eastAsia="ru-RU"/>
        </w:rPr>
        <w:t>организации.</w:t>
      </w:r>
    </w:p>
    <w:p w14:paraId="0A015ACF" w14:textId="7128E123" w:rsidR="00B1122C" w:rsidRDefault="00B1122C" w:rsidP="00B1122C">
      <w:pPr>
        <w:spacing w:after="0" w:line="240" w:lineRule="auto"/>
        <w:rPr>
          <w:rFonts w:ascii="Times New Roman" w:eastAsia="Times New Roman" w:hAnsi="Times New Roman"/>
          <w:b/>
          <w:sz w:val="24"/>
          <w:szCs w:val="24"/>
          <w:lang w:eastAsia="ru-RU"/>
        </w:rPr>
      </w:pPr>
      <w:r w:rsidRPr="00C6521C">
        <w:rPr>
          <w:rFonts w:ascii="Times New Roman" w:eastAsia="Times New Roman" w:hAnsi="Times New Roman"/>
          <w:sz w:val="24"/>
          <w:szCs w:val="24"/>
          <w:lang w:eastAsia="ru-RU"/>
        </w:rPr>
        <w:br/>
      </w: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4</w:t>
      </w:r>
      <w:r w:rsidRPr="00F757C3">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5.</w:t>
      </w: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10</w:t>
      </w:r>
      <w:r w:rsidRPr="00F757C3">
        <w:rPr>
          <w:rFonts w:ascii="Times New Roman" w:eastAsia="Times New Roman" w:hAnsi="Times New Roman"/>
          <w:b/>
          <w:sz w:val="24"/>
          <w:szCs w:val="24"/>
          <w:lang w:eastAsia="ru-RU"/>
        </w:rPr>
        <w:t xml:space="preserve">. </w:t>
      </w:r>
      <w:r w:rsidRPr="00C6521C">
        <w:rPr>
          <w:rFonts w:ascii="Times New Roman" w:eastAsia="Times New Roman" w:hAnsi="Times New Roman"/>
          <w:b/>
          <w:sz w:val="24"/>
          <w:szCs w:val="24"/>
          <w:lang w:eastAsia="ru-RU"/>
        </w:rPr>
        <w:t>Модуль «Профилактика и безопасность»</w:t>
      </w:r>
    </w:p>
    <w:p w14:paraId="71057756" w14:textId="77777777" w:rsidR="00B1122C" w:rsidRDefault="00B1122C" w:rsidP="00B1122C">
      <w:pPr>
        <w:spacing w:after="0" w:line="240" w:lineRule="auto"/>
        <w:rPr>
          <w:rFonts w:ascii="Times New Roman" w:eastAsia="Times New Roman" w:hAnsi="Times New Roman"/>
          <w:b/>
          <w:sz w:val="24"/>
          <w:szCs w:val="24"/>
          <w:lang w:eastAsia="ru-RU"/>
        </w:rPr>
      </w:pPr>
    </w:p>
    <w:p w14:paraId="79C00AA9"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Реализация воспитательного потенциала профилактической деятельности в целях</w:t>
      </w:r>
    </w:p>
    <w:p w14:paraId="5765EF4D"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формирования и поддержки безопасной и комфортной среды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14:paraId="7C9A4B30"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организацию деятельности педагогического коллектива по созданию в общеобразовательной организации эффективной профилактической среды с целью</w:t>
      </w:r>
    </w:p>
    <w:p w14:paraId="4643780F"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обеспечения безопасности жизнедеятельности как условия успешной воспитательной</w:t>
      </w:r>
    </w:p>
    <w:p w14:paraId="2561A899"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деятельности;</w:t>
      </w:r>
    </w:p>
    <w:p w14:paraId="2E8DC48F"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14:paraId="0FBA66A9"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проведение коррекционно-воспитательной работы с обучающимся групп риска</w:t>
      </w:r>
    </w:p>
    <w:p w14:paraId="7D012A85"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силами педагогического коллектива и с привлечением сторонних специалистов</w:t>
      </w:r>
    </w:p>
    <w:p w14:paraId="30C93B4F"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(психологов, конфликтологов, коррекционных педагогов, работников социальных служб, правоохранительных органов, опеки и других);</w:t>
      </w:r>
    </w:p>
    <w:p w14:paraId="32F51D71"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14:paraId="0077466E"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вовлечение обучающихся в воспитательную деятельность, проекты, программы</w:t>
      </w:r>
    </w:p>
    <w:p w14:paraId="7AD59D49"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lastRenderedPageBreak/>
        <w:t>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 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14:paraId="6FFFE39E"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организацию превентивной работы с обучающимися со сценариями социально</w:t>
      </w:r>
    </w:p>
    <w:p w14:paraId="46CC1192"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одобряемого поведения, по развитию навыков саморефлексии, самоконтроля,</w:t>
      </w:r>
    </w:p>
    <w:p w14:paraId="1DCADA8B"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устойчивости к негативным воздействиям, групповому давлению;</w:t>
      </w:r>
    </w:p>
    <w:p w14:paraId="0A2ECB6F"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профилактику правонарушений, девиаций посредством организации деятельности,</w:t>
      </w:r>
    </w:p>
    <w:p w14:paraId="403F18FF"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альтернативной девиантному поведению, - познания (путешествия), испытания себя</w:t>
      </w:r>
    </w:p>
    <w:p w14:paraId="4FAEC6E7"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(походы, спорт), значимого общения, творчества, деятельности (в том числе</w:t>
      </w:r>
    </w:p>
    <w:p w14:paraId="7F1164B4"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профессиональной, религиозно-духовной, благотворительной, художественной и другой);</w:t>
      </w:r>
    </w:p>
    <w:p w14:paraId="595156F5"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предупреждение, профилактику и целенаправленную деятельность в случаях</w:t>
      </w:r>
    </w:p>
    <w:p w14:paraId="2081E1BA"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14:paraId="31BD658D"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 профилактику расширения групп, семей обучающихся, требующих специальной</w:t>
      </w:r>
    </w:p>
    <w:p w14:paraId="49EDA8EA" w14:textId="77777777" w:rsidR="00B1122C" w:rsidRPr="00DE3CEC" w:rsidRDefault="00B1122C" w:rsidP="00B1122C">
      <w:pPr>
        <w:spacing w:after="0" w:line="240" w:lineRule="auto"/>
        <w:jc w:val="both"/>
        <w:rPr>
          <w:rFonts w:ascii="Times New Roman" w:eastAsia="Times New Roman" w:hAnsi="Times New Roman"/>
          <w:bCs/>
          <w:sz w:val="24"/>
          <w:szCs w:val="24"/>
          <w:lang w:eastAsia="ru-RU"/>
        </w:rPr>
      </w:pPr>
      <w:r w:rsidRPr="00DE3CEC">
        <w:rPr>
          <w:rFonts w:ascii="Times New Roman" w:eastAsia="Times New Roman" w:hAnsi="Times New Roman"/>
          <w:bCs/>
          <w:sz w:val="24"/>
          <w:szCs w:val="24"/>
          <w:lang w:eastAsia="ru-RU"/>
        </w:rPr>
        <w:t>психолого-педагогической поддержки и сопровождения (слабоуспевающие, социально-запущенные, социально неадаптированные дети-мигранты, обучающиеся с ограниченными возможностями здоровья (далее - ОВЗ) и другие).</w:t>
      </w:r>
    </w:p>
    <w:p w14:paraId="3D75F8EB" w14:textId="0D458C05" w:rsidR="00B1122C" w:rsidRPr="00C6521C" w:rsidRDefault="00B1122C" w:rsidP="00B1122C">
      <w:pPr>
        <w:spacing w:after="0" w:line="240" w:lineRule="auto"/>
        <w:jc w:val="both"/>
        <w:rPr>
          <w:rFonts w:ascii="Times New Roman" w:eastAsia="Times New Roman" w:hAnsi="Times New Roman"/>
          <w:b/>
          <w:sz w:val="24"/>
          <w:szCs w:val="24"/>
          <w:lang w:eastAsia="ru-RU"/>
        </w:rPr>
      </w:pPr>
      <w:r w:rsidRPr="00C6521C">
        <w:rPr>
          <w:rFonts w:ascii="Times New Roman" w:eastAsia="Times New Roman" w:hAnsi="Times New Roman"/>
          <w:sz w:val="24"/>
          <w:szCs w:val="24"/>
          <w:lang w:eastAsia="ru-RU"/>
        </w:rPr>
        <w:br/>
      </w: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4.</w:t>
      </w: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5.</w:t>
      </w:r>
      <w:r w:rsidRPr="00F757C3">
        <w:rPr>
          <w:rFonts w:ascii="Times New Roman" w:eastAsia="Times New Roman" w:hAnsi="Times New Roman"/>
          <w:b/>
          <w:sz w:val="24"/>
          <w:szCs w:val="24"/>
          <w:lang w:eastAsia="ru-RU"/>
        </w:rPr>
        <w:t>1</w:t>
      </w:r>
      <w:r>
        <w:rPr>
          <w:rFonts w:ascii="Times New Roman" w:eastAsia="Times New Roman" w:hAnsi="Times New Roman"/>
          <w:b/>
          <w:sz w:val="24"/>
          <w:szCs w:val="24"/>
          <w:lang w:eastAsia="ru-RU"/>
        </w:rPr>
        <w:t>1</w:t>
      </w:r>
      <w:r w:rsidRPr="00F757C3">
        <w:rPr>
          <w:rFonts w:ascii="Times New Roman" w:eastAsia="Times New Roman" w:hAnsi="Times New Roman"/>
          <w:b/>
          <w:sz w:val="24"/>
          <w:szCs w:val="24"/>
          <w:lang w:eastAsia="ru-RU"/>
        </w:rPr>
        <w:t xml:space="preserve">. </w:t>
      </w:r>
      <w:r w:rsidRPr="00C6521C">
        <w:rPr>
          <w:rFonts w:ascii="Times New Roman" w:eastAsia="Times New Roman" w:hAnsi="Times New Roman"/>
          <w:b/>
          <w:sz w:val="24"/>
          <w:szCs w:val="24"/>
          <w:lang w:eastAsia="ru-RU"/>
        </w:rPr>
        <w:t>Модуль «Социальное партнёрство»</w:t>
      </w:r>
    </w:p>
    <w:p w14:paraId="71DB1607" w14:textId="77777777" w:rsidR="00B1122C" w:rsidRPr="00C6521C" w:rsidRDefault="00B1122C" w:rsidP="00B1122C">
      <w:pPr>
        <w:spacing w:after="0" w:line="240" w:lineRule="auto"/>
        <w:jc w:val="both"/>
        <w:rPr>
          <w:rFonts w:ascii="Times New Roman" w:eastAsia="Times New Roman" w:hAnsi="Times New Roman"/>
          <w:sz w:val="24"/>
          <w:szCs w:val="24"/>
          <w:lang w:eastAsia="ru-RU"/>
        </w:rPr>
      </w:pPr>
      <w:r w:rsidRPr="00C6521C">
        <w:rPr>
          <w:rFonts w:ascii="Times New Roman" w:eastAsia="Times New Roman" w:hAnsi="Times New Roman"/>
          <w:sz w:val="24"/>
          <w:szCs w:val="24"/>
          <w:lang w:eastAsia="ru-RU"/>
        </w:rPr>
        <w:br/>
        <w:t>Реализация воспитательного потенциала социального партнёрства</w:t>
      </w:r>
      <w:r w:rsidRPr="00C6521C">
        <w:rPr>
          <w:rFonts w:ascii="Times New Roman" w:eastAsia="Times New Roman" w:hAnsi="Times New Roman"/>
          <w:sz w:val="24"/>
          <w:szCs w:val="24"/>
          <w:lang w:eastAsia="ru-RU"/>
        </w:rPr>
        <w:br/>
        <w:t>школы при соблюдении требований законодательства Российской Федерации</w:t>
      </w:r>
      <w:r w:rsidRPr="00C6521C">
        <w:rPr>
          <w:rFonts w:ascii="Times New Roman" w:eastAsia="Times New Roman" w:hAnsi="Times New Roman"/>
          <w:sz w:val="24"/>
          <w:szCs w:val="24"/>
          <w:lang w:eastAsia="ru-RU"/>
        </w:rPr>
        <w:br/>
        <w:t>предусматривает:</w:t>
      </w:r>
      <w:r w:rsidRPr="00C6521C">
        <w:rPr>
          <w:rFonts w:ascii="Times New Roman" w:eastAsia="Times New Roman" w:hAnsi="Times New Roman"/>
          <w:sz w:val="24"/>
          <w:szCs w:val="24"/>
          <w:lang w:eastAsia="ru-RU"/>
        </w:rPr>
        <w:br/>
      </w: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участие представителей организаций-партнёров, в том числе в</w:t>
      </w:r>
      <w:r w:rsidRPr="00C6521C">
        <w:rPr>
          <w:rFonts w:ascii="Times New Roman" w:eastAsia="Times New Roman" w:hAnsi="Times New Roman"/>
          <w:sz w:val="24"/>
          <w:szCs w:val="24"/>
          <w:lang w:eastAsia="ru-RU"/>
        </w:rPr>
        <w:br/>
        <w:t>соответствии с договорами о сотрудничестве, в проведении отдельных</w:t>
      </w:r>
      <w:r w:rsidRPr="00C6521C">
        <w:rPr>
          <w:rFonts w:ascii="Times New Roman" w:eastAsia="Times New Roman" w:hAnsi="Times New Roman"/>
          <w:sz w:val="24"/>
          <w:szCs w:val="24"/>
          <w:lang w:eastAsia="ru-RU"/>
        </w:rPr>
        <w:br/>
        <w:t>мероприятий в рамках рабочей программы воспитания и календарного</w:t>
      </w:r>
      <w:r w:rsidRPr="00C6521C">
        <w:rPr>
          <w:rFonts w:ascii="Times New Roman" w:eastAsia="Times New Roman" w:hAnsi="Times New Roman"/>
          <w:sz w:val="24"/>
          <w:szCs w:val="24"/>
          <w:lang w:eastAsia="ru-RU"/>
        </w:rPr>
        <w:br/>
        <w:t>плана воспитательной работы (дни открытых дверей, государственные,</w:t>
      </w:r>
      <w:r w:rsidRPr="00C6521C">
        <w:rPr>
          <w:rFonts w:ascii="Times New Roman" w:eastAsia="Times New Roman" w:hAnsi="Times New Roman"/>
          <w:sz w:val="24"/>
          <w:szCs w:val="24"/>
          <w:lang w:eastAsia="ru-RU"/>
        </w:rPr>
        <w:br/>
        <w:t>городские, школьные праздники, торжественные мероприятия и т.п.);</w:t>
      </w:r>
      <w:r w:rsidRPr="00C6521C">
        <w:rPr>
          <w:rFonts w:ascii="Times New Roman" w:eastAsia="Times New Roman" w:hAnsi="Times New Roman"/>
          <w:sz w:val="24"/>
          <w:szCs w:val="24"/>
          <w:lang w:eastAsia="ru-RU"/>
        </w:rPr>
        <w:br/>
      </w: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участие представителей организаций-партнёров в проведении отдельных</w:t>
      </w:r>
      <w:r w:rsidRPr="00C6521C">
        <w:rPr>
          <w:rFonts w:ascii="Times New Roman" w:eastAsia="Times New Roman" w:hAnsi="Times New Roman"/>
          <w:sz w:val="24"/>
          <w:szCs w:val="24"/>
          <w:lang w:eastAsia="ru-RU"/>
        </w:rPr>
        <w:br/>
        <w:t>уроков, внеурочных занятий, внешкольных мероприятий</w:t>
      </w:r>
      <w:r w:rsidRPr="00C6521C">
        <w:rPr>
          <w:rFonts w:ascii="Times New Roman" w:eastAsia="Times New Roman" w:hAnsi="Times New Roman"/>
          <w:sz w:val="24"/>
          <w:szCs w:val="24"/>
          <w:lang w:eastAsia="ru-RU"/>
        </w:rPr>
        <w:br/>
        <w:t>соответствующей тематической направленности;</w:t>
      </w:r>
      <w:r w:rsidRPr="00C6521C">
        <w:rPr>
          <w:rFonts w:ascii="Times New Roman" w:eastAsia="Times New Roman" w:hAnsi="Times New Roman"/>
          <w:sz w:val="24"/>
          <w:szCs w:val="24"/>
          <w:lang w:eastAsia="ru-RU"/>
        </w:rPr>
        <w:br/>
      </w: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проведение на базе организаций-партнёров отдельных уроков, занятий,</w:t>
      </w:r>
      <w:r w:rsidRPr="00C6521C">
        <w:rPr>
          <w:rFonts w:ascii="Times New Roman" w:eastAsia="Times New Roman" w:hAnsi="Times New Roman"/>
          <w:sz w:val="24"/>
          <w:szCs w:val="24"/>
          <w:lang w:eastAsia="ru-RU"/>
        </w:rPr>
        <w:br/>
        <w:t>внешкольных мероприятий, акций воспитательной направленности;</w:t>
      </w:r>
      <w:r w:rsidRPr="00C6521C">
        <w:rPr>
          <w:rFonts w:ascii="Times New Roman" w:eastAsia="Times New Roman" w:hAnsi="Times New Roman"/>
          <w:sz w:val="24"/>
          <w:szCs w:val="24"/>
          <w:lang w:eastAsia="ru-RU"/>
        </w:rPr>
        <w:br/>
      </w: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проведение открытых дискуссионных площадок (детских, педагогических,</w:t>
      </w:r>
      <w:r w:rsidRPr="00C6521C">
        <w:rPr>
          <w:rFonts w:ascii="Times New Roman" w:eastAsia="Times New Roman" w:hAnsi="Times New Roman"/>
          <w:sz w:val="24"/>
          <w:szCs w:val="24"/>
          <w:lang w:eastAsia="ru-RU"/>
        </w:rPr>
        <w:br/>
        <w:t>родительских) с представителями организаций-партнёров для обсуждений</w:t>
      </w:r>
      <w:r w:rsidRPr="00C6521C">
        <w:rPr>
          <w:rFonts w:ascii="Times New Roman" w:eastAsia="Times New Roman" w:hAnsi="Times New Roman"/>
          <w:sz w:val="24"/>
          <w:szCs w:val="24"/>
          <w:lang w:eastAsia="ru-RU"/>
        </w:rPr>
        <w:br/>
        <w:t>актуальных проблем, касающихся жизни общеобразовательной</w:t>
      </w:r>
      <w:r w:rsidRPr="00C6521C">
        <w:rPr>
          <w:rFonts w:ascii="Times New Roman" w:eastAsia="Times New Roman" w:hAnsi="Times New Roman"/>
          <w:sz w:val="24"/>
          <w:szCs w:val="24"/>
          <w:lang w:eastAsia="ru-RU"/>
        </w:rPr>
        <w:br/>
        <w:t>организации, района, города, страны;</w:t>
      </w:r>
      <w:r w:rsidRPr="00C6521C">
        <w:rPr>
          <w:rFonts w:ascii="Times New Roman" w:eastAsia="Times New Roman" w:hAnsi="Times New Roman"/>
          <w:sz w:val="24"/>
          <w:szCs w:val="24"/>
          <w:lang w:eastAsia="ru-RU"/>
        </w:rPr>
        <w:br/>
      </w:r>
      <w:r>
        <w:rPr>
          <w:rFonts w:ascii="Times New Roman" w:eastAsia="Times New Roman" w:hAnsi="Times New Roman"/>
          <w:sz w:val="24"/>
          <w:szCs w:val="24"/>
          <w:lang w:eastAsia="ru-RU"/>
        </w:rPr>
        <w:t xml:space="preserve">- </w:t>
      </w:r>
      <w:r w:rsidRPr="00C6521C">
        <w:rPr>
          <w:rFonts w:ascii="Times New Roman" w:eastAsia="Times New Roman" w:hAnsi="Times New Roman"/>
          <w:sz w:val="24"/>
          <w:szCs w:val="24"/>
          <w:lang w:eastAsia="ru-RU"/>
        </w:rPr>
        <w:t>реализация социальных проектов, совместно разрабатываемых</w:t>
      </w:r>
      <w:r w:rsidRPr="00C6521C">
        <w:rPr>
          <w:rFonts w:ascii="Times New Roman" w:eastAsia="Times New Roman" w:hAnsi="Times New Roman"/>
          <w:sz w:val="24"/>
          <w:szCs w:val="24"/>
          <w:lang w:eastAsia="ru-RU"/>
        </w:rPr>
        <w:br/>
        <w:t>обучающимися, педагогами с организациями-партнёрами</w:t>
      </w:r>
      <w:r w:rsidRPr="00C6521C">
        <w:rPr>
          <w:rFonts w:ascii="Times New Roman" w:eastAsia="Times New Roman" w:hAnsi="Times New Roman"/>
          <w:sz w:val="24"/>
          <w:szCs w:val="24"/>
          <w:lang w:eastAsia="ru-RU"/>
        </w:rPr>
        <w:br/>
        <w:t>благотворительной, экологической, патриотической, трудовой и т.д.</w:t>
      </w:r>
      <w:r w:rsidRPr="00C6521C">
        <w:rPr>
          <w:rFonts w:ascii="Times New Roman" w:eastAsia="Times New Roman" w:hAnsi="Times New Roman"/>
          <w:sz w:val="24"/>
          <w:szCs w:val="24"/>
          <w:lang w:eastAsia="ru-RU"/>
        </w:rPr>
        <w:br/>
        <w:t>направленности, ориентированных на воспитание обучающихся, преобразование окружающего социума, позитивное воздействие на</w:t>
      </w:r>
      <w:r w:rsidRPr="00C6521C">
        <w:rPr>
          <w:rFonts w:ascii="Times New Roman" w:eastAsia="Times New Roman" w:hAnsi="Times New Roman"/>
          <w:sz w:val="24"/>
          <w:szCs w:val="24"/>
          <w:lang w:eastAsia="ru-RU"/>
        </w:rPr>
        <w:br/>
        <w:t>социальное окружение.</w:t>
      </w:r>
    </w:p>
    <w:p w14:paraId="7CE8EF65" w14:textId="2600E20D" w:rsidR="00B1122C" w:rsidRDefault="00B1122C" w:rsidP="00B1122C">
      <w:pPr>
        <w:spacing w:after="0" w:line="240" w:lineRule="auto"/>
        <w:jc w:val="both"/>
        <w:rPr>
          <w:rFonts w:ascii="Times New Roman" w:eastAsia="Times New Roman" w:hAnsi="Times New Roman"/>
          <w:b/>
          <w:sz w:val="24"/>
          <w:szCs w:val="24"/>
          <w:lang w:eastAsia="ru-RU"/>
        </w:rPr>
      </w:pPr>
      <w:r w:rsidRPr="00C6521C">
        <w:rPr>
          <w:rFonts w:ascii="Times New Roman" w:eastAsia="Times New Roman" w:hAnsi="Times New Roman"/>
          <w:sz w:val="24"/>
          <w:szCs w:val="24"/>
          <w:lang w:eastAsia="ru-RU"/>
        </w:rPr>
        <w:br/>
      </w: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4.</w:t>
      </w:r>
      <w:r w:rsidRPr="00F757C3">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5.</w:t>
      </w:r>
      <w:r w:rsidRPr="00F757C3">
        <w:rPr>
          <w:rFonts w:ascii="Times New Roman" w:eastAsia="Times New Roman" w:hAnsi="Times New Roman"/>
          <w:b/>
          <w:sz w:val="24"/>
          <w:szCs w:val="24"/>
          <w:lang w:eastAsia="ru-RU"/>
        </w:rPr>
        <w:t>1</w:t>
      </w:r>
      <w:r>
        <w:rPr>
          <w:rFonts w:ascii="Times New Roman" w:eastAsia="Times New Roman" w:hAnsi="Times New Roman"/>
          <w:b/>
          <w:sz w:val="24"/>
          <w:szCs w:val="24"/>
          <w:lang w:eastAsia="ru-RU"/>
        </w:rPr>
        <w:t>2</w:t>
      </w:r>
      <w:r w:rsidRPr="00F757C3">
        <w:rPr>
          <w:rFonts w:ascii="Times New Roman" w:eastAsia="Times New Roman" w:hAnsi="Times New Roman"/>
          <w:b/>
          <w:sz w:val="24"/>
          <w:szCs w:val="24"/>
          <w:lang w:eastAsia="ru-RU"/>
        </w:rPr>
        <w:t xml:space="preserve">. </w:t>
      </w:r>
      <w:r w:rsidRPr="00C6521C">
        <w:rPr>
          <w:rFonts w:ascii="Times New Roman" w:eastAsia="Times New Roman" w:hAnsi="Times New Roman"/>
          <w:b/>
          <w:sz w:val="24"/>
          <w:szCs w:val="24"/>
          <w:lang w:eastAsia="ru-RU"/>
        </w:rPr>
        <w:t>Модуль «Профориентация»</w:t>
      </w:r>
    </w:p>
    <w:p w14:paraId="0F34E26A" w14:textId="77777777" w:rsidR="00B1122C" w:rsidRDefault="00B1122C" w:rsidP="00B1122C">
      <w:pPr>
        <w:spacing w:after="0" w:line="240" w:lineRule="auto"/>
        <w:jc w:val="both"/>
        <w:rPr>
          <w:rFonts w:ascii="Times New Roman" w:eastAsia="Times New Roman" w:hAnsi="Times New Roman"/>
          <w:b/>
          <w:sz w:val="24"/>
          <w:szCs w:val="24"/>
          <w:lang w:eastAsia="ru-RU"/>
        </w:rPr>
      </w:pPr>
    </w:p>
    <w:p w14:paraId="7ADEC58F"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lastRenderedPageBreak/>
        <w:t>Реализация воспитательного потенциала профориентационной работы 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p>
    <w:p w14:paraId="4F4E02F9"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проведение циклов профориентационных часов, направленных на подготовку</w:t>
      </w:r>
    </w:p>
    <w:p w14:paraId="7ED4E664"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обучающегося к осознанному планированию и реализации своего профессионального будущего;</w:t>
      </w:r>
    </w:p>
    <w:p w14:paraId="489785A9"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14:paraId="77EF7DA2"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экскурсии на предприятия, в организации, дающие начальные представления о</w:t>
      </w:r>
    </w:p>
    <w:p w14:paraId="39B39681"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существующих профессиях и условиях работы;</w:t>
      </w:r>
    </w:p>
    <w:p w14:paraId="39A1A702"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посещение профориентационных выставок, ярмарок профессий, тематических</w:t>
      </w:r>
    </w:p>
    <w:p w14:paraId="0990D0E5"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профориентационных парков, лагерей, дней открытых дверей в организациях профессионального, высшего образования;</w:t>
      </w:r>
    </w:p>
    <w:p w14:paraId="13AA9A84"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организацию на базе детского лагеря при образовательной организации профориентационных смен с участием экспертов в области профориентации, где</w:t>
      </w:r>
    </w:p>
    <w:p w14:paraId="12F66BB5"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обучающиеся могут познакомиться с профессиями, получить представление об их</w:t>
      </w:r>
    </w:p>
    <w:p w14:paraId="128EC99C"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специфике, попробовать свои силы в той или иной профессии, развить соответствующие навыки;</w:t>
      </w:r>
    </w:p>
    <w:p w14:paraId="0AD92AC2"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совместное с педагогами изучение обучающимися интернет-ресурсов, посвященных</w:t>
      </w:r>
    </w:p>
    <w:p w14:paraId="484A1A16"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14:paraId="5DD78E04"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участие в работе всероссийских профориентационных проектов;</w:t>
      </w:r>
    </w:p>
    <w:p w14:paraId="317008FE"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индивидуальное консультирование психологом обучающихся и их родителей</w:t>
      </w:r>
    </w:p>
    <w:p w14:paraId="3215D470"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14:paraId="0A839034"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14:paraId="743FC140" w14:textId="77777777" w:rsidR="00B1122C" w:rsidRPr="00691B7E" w:rsidRDefault="00B1122C" w:rsidP="00B1122C">
      <w:pPr>
        <w:spacing w:after="0" w:line="240" w:lineRule="auto"/>
        <w:jc w:val="both"/>
        <w:rPr>
          <w:rFonts w:ascii="Times New Roman" w:eastAsia="Times New Roman" w:hAnsi="Times New Roman"/>
          <w:bCs/>
          <w:sz w:val="24"/>
          <w:szCs w:val="24"/>
          <w:lang w:eastAsia="ru-RU"/>
        </w:rPr>
      </w:pPr>
      <w:r w:rsidRPr="00691B7E">
        <w:rPr>
          <w:rFonts w:ascii="Times New Roman" w:eastAsia="Times New Roman" w:hAnsi="Times New Roman"/>
          <w:bCs/>
          <w:sz w:val="24"/>
          <w:szCs w:val="24"/>
          <w:lang w:eastAsia="ru-RU"/>
        </w:rPr>
        <w:t>- проведение профессиональных проб.</w:t>
      </w:r>
    </w:p>
    <w:p w14:paraId="0733C191" w14:textId="77777777" w:rsidR="00B1122C" w:rsidRDefault="00B1122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6CFFE03F" w14:textId="77777777" w:rsidR="00B1122C" w:rsidRPr="00B354FE" w:rsidRDefault="00B1122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1ADCBAD7"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20F87950" w14:textId="3167CDAE" w:rsidR="000D3B04" w:rsidRPr="00B354FE" w:rsidRDefault="00CC20A6">
      <w:pPr>
        <w:widowControl w:val="0"/>
        <w:autoSpaceDE w:val="0"/>
        <w:autoSpaceDN w:val="0"/>
        <w:adjustRightInd w:val="0"/>
        <w:spacing w:after="0" w:line="240" w:lineRule="auto"/>
        <w:ind w:firstLine="709"/>
        <w:jc w:val="both"/>
        <w:outlineLvl w:val="2"/>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2.4.6. </w:t>
      </w:r>
      <w:r w:rsidR="00102AAD" w:rsidRPr="00B354FE">
        <w:rPr>
          <w:rFonts w:ascii="Times New Roman" w:eastAsia="Times New Roman" w:hAnsi="Times New Roman"/>
          <w:b/>
          <w:bCs/>
          <w:sz w:val="24"/>
          <w:szCs w:val="24"/>
          <w:lang w:eastAsia="ru-RU"/>
        </w:rPr>
        <w:t>Организационный раздел</w:t>
      </w:r>
    </w:p>
    <w:p w14:paraId="7752B62B"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3B239418" w14:textId="2E8DA3C5" w:rsidR="000D3B04" w:rsidRPr="00B354FE" w:rsidRDefault="00CC20A6">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2.4.6.1. </w:t>
      </w:r>
      <w:r w:rsidR="00102AAD" w:rsidRPr="00B354FE">
        <w:rPr>
          <w:rFonts w:ascii="Times New Roman" w:eastAsia="Times New Roman" w:hAnsi="Times New Roman"/>
          <w:b/>
          <w:bCs/>
          <w:sz w:val="24"/>
          <w:szCs w:val="24"/>
          <w:lang w:eastAsia="ru-RU"/>
        </w:rPr>
        <w:t>Кадровое обеспечение</w:t>
      </w:r>
    </w:p>
    <w:p w14:paraId="5EF53BF3" w14:textId="77777777" w:rsidR="000D3B04" w:rsidRPr="00B354FE" w:rsidRDefault="00102AAD">
      <w:pPr>
        <w:spacing w:after="0" w:line="240" w:lineRule="auto"/>
        <w:ind w:firstLine="709"/>
        <w:rPr>
          <w:rFonts w:ascii="Times New Roman" w:eastAsia="Times New Roman" w:hAnsi="Times New Roman"/>
          <w:b/>
          <w:sz w:val="24"/>
          <w:szCs w:val="24"/>
          <w:lang w:eastAsia="ru-RU"/>
        </w:rPr>
      </w:pPr>
      <w:r w:rsidRPr="00B354FE">
        <w:rPr>
          <w:rFonts w:ascii="Times New Roman" w:eastAsia="Times New Roman" w:hAnsi="Times New Roman"/>
          <w:sz w:val="24"/>
          <w:szCs w:val="24"/>
          <w:lang w:eastAsia="ru-RU"/>
        </w:rPr>
        <w:t>Управление воспитательной работой обеспечивается кадровым составом, включающим руководителя образовательной организации, заместителя директора на которого возложен функционал контроля воспитания, педагога-организатора, специалистов психолого-педагогической службы (педагог-психолог, социальный педагог, учитель-логопед), классных руководителей. Функционал работников регламентируется</w:t>
      </w:r>
      <w:r w:rsidRPr="00B354FE">
        <w:rPr>
          <w:rFonts w:ascii="Times New Roman" w:eastAsia="Times New Roman" w:hAnsi="Times New Roman"/>
          <w:sz w:val="24"/>
          <w:szCs w:val="24"/>
          <w:lang w:eastAsia="ru-RU"/>
        </w:rPr>
        <w:br/>
        <w:t>профессиональными стандартами, должностными инструкциями и иными локальными нормативными актами образовательной организации по различным направлениям педагогической деятельности.</w:t>
      </w:r>
    </w:p>
    <w:p w14:paraId="0109D450"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7122BE47" w14:textId="415AECD2" w:rsidR="000D3B04" w:rsidRPr="00B354FE" w:rsidRDefault="00102AAD">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sidRPr="00B354FE">
        <w:rPr>
          <w:rFonts w:ascii="Arial" w:eastAsia="Times New Roman" w:hAnsi="Arial" w:cs="Arial"/>
          <w:b/>
          <w:bCs/>
          <w:sz w:val="24"/>
          <w:szCs w:val="24"/>
          <w:lang w:eastAsia="ru-RU"/>
        </w:rPr>
        <w:t xml:space="preserve"> </w:t>
      </w:r>
      <w:r w:rsidR="00CC20A6" w:rsidRPr="00CC20A6">
        <w:rPr>
          <w:rFonts w:ascii="Times New Roman" w:eastAsia="Times New Roman" w:hAnsi="Times New Roman"/>
          <w:b/>
          <w:bCs/>
          <w:sz w:val="24"/>
          <w:szCs w:val="24"/>
          <w:lang w:eastAsia="ru-RU"/>
        </w:rPr>
        <w:t>2.4.6.2.</w:t>
      </w:r>
      <w:r w:rsidR="00CC20A6">
        <w:rPr>
          <w:rFonts w:ascii="Arial" w:eastAsia="Times New Roman" w:hAnsi="Arial" w:cs="Arial"/>
          <w:b/>
          <w:bCs/>
          <w:sz w:val="24"/>
          <w:szCs w:val="24"/>
          <w:lang w:eastAsia="ru-RU"/>
        </w:rPr>
        <w:t xml:space="preserve"> </w:t>
      </w:r>
      <w:r w:rsidRPr="00B354FE">
        <w:rPr>
          <w:rFonts w:ascii="Times New Roman" w:eastAsia="Times New Roman" w:hAnsi="Times New Roman"/>
          <w:b/>
          <w:bCs/>
          <w:sz w:val="24"/>
          <w:szCs w:val="24"/>
          <w:lang w:eastAsia="ru-RU"/>
        </w:rPr>
        <w:t>Нормативно-методическое обеспечение</w:t>
      </w:r>
    </w:p>
    <w:p w14:paraId="5CEA92FE" w14:textId="750B3A19" w:rsidR="000D3B04" w:rsidRPr="00B354FE" w:rsidRDefault="00102AAD">
      <w:pPr>
        <w:spacing w:after="0" w:line="276"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Перечень локальных правовых документов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обеспечивающих реализацию программы воспитания:</w:t>
      </w:r>
    </w:p>
    <w:p w14:paraId="2E16008D" w14:textId="5E9D5822" w:rsidR="000D3B04" w:rsidRPr="00B354FE" w:rsidRDefault="00102AAD">
      <w:pPr>
        <w:spacing w:after="0" w:line="276" w:lineRule="auto"/>
        <w:ind w:firstLine="709"/>
        <w:jc w:val="both"/>
        <w:rPr>
          <w:rFonts w:ascii="Times New Roman" w:eastAsia="Times New Roman" w:hAnsi="Times New Roman"/>
          <w:b/>
          <w:sz w:val="24"/>
          <w:szCs w:val="24"/>
          <w:lang w:eastAsia="ru-RU"/>
        </w:rPr>
      </w:pPr>
      <w:r w:rsidRPr="00B354FE">
        <w:rPr>
          <w:rFonts w:ascii="Times New Roman" w:eastAsia="Times New Roman" w:hAnsi="Times New Roman"/>
          <w:sz w:val="24"/>
          <w:szCs w:val="24"/>
          <w:lang w:eastAsia="ru-RU"/>
        </w:rPr>
        <w:br/>
        <w:t>-Система поощрения проявлений активной жизненной позиции и</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lastRenderedPageBreak/>
        <w:t xml:space="preserve">социальной успешности обучающихся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способствует формированию у обучающихся ориентации на активную жизненную позицию, инициативность, максимально вовлекает их в совместную деятельность в воспитательных целях. Система проявлений активной жизненной позиции и поощрения социальной успешности обучающихся строится и реализуется в школе на следующих принципах:</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sym w:font="Symbol" w:char="F02D"/>
      </w:r>
      <w:r w:rsidRPr="00B354FE">
        <w:rPr>
          <w:rFonts w:ascii="Times New Roman" w:eastAsia="Times New Roman" w:hAnsi="Times New Roman"/>
          <w:sz w:val="24"/>
          <w:szCs w:val="24"/>
          <w:lang w:eastAsia="ru-RU"/>
        </w:rPr>
        <w:t xml:space="preserve"> 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14:paraId="1D1FF8BE" w14:textId="36B0C3D8" w:rsidR="000D3B04" w:rsidRPr="00B354FE" w:rsidRDefault="00102AAD">
      <w:pPr>
        <w:spacing w:after="0" w:line="276" w:lineRule="auto"/>
        <w:jc w:val="both"/>
      </w:pPr>
      <w:r w:rsidRPr="00B354FE">
        <w:rPr>
          <w:rFonts w:ascii="Times New Roman" w:eastAsia="Times New Roman" w:hAnsi="Times New Roman"/>
          <w:sz w:val="24"/>
          <w:szCs w:val="24"/>
          <w:lang w:eastAsia="ru-RU"/>
        </w:rPr>
        <w:sym w:font="Symbol" w:char="F02D"/>
      </w:r>
      <w:r w:rsidRPr="00B354FE">
        <w:rPr>
          <w:rFonts w:ascii="Times New Roman" w:eastAsia="Times New Roman" w:hAnsi="Times New Roman"/>
          <w:sz w:val="24"/>
          <w:szCs w:val="24"/>
          <w:lang w:eastAsia="ru-RU"/>
        </w:rPr>
        <w:t xml:space="preserve"> соответствия артефактов и процедур награждения укладу жизни школы,</w:t>
      </w:r>
      <w:r w:rsidRPr="00B354FE">
        <w:rPr>
          <w:rFonts w:ascii="Times New Roman" w:eastAsia="Times New Roman" w:hAnsi="Times New Roman"/>
          <w:sz w:val="24"/>
          <w:szCs w:val="24"/>
          <w:lang w:eastAsia="ru-RU"/>
        </w:rPr>
        <w:br/>
        <w:t xml:space="preserve">качеству воспитывающей среды, специфической символике, выработанной и существующей в сложившемся годами укладе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sym w:font="Symbol" w:char="F02D"/>
      </w:r>
      <w:r w:rsidRPr="00B354FE">
        <w:rPr>
          <w:rFonts w:ascii="Times New Roman" w:eastAsia="Times New Roman" w:hAnsi="Times New Roman"/>
          <w:sz w:val="24"/>
          <w:szCs w:val="24"/>
          <w:lang w:eastAsia="ru-RU"/>
        </w:rPr>
        <w:t xml:space="preserve"> прозрачности правил поощрения (наличие положения о награждениях,</w:t>
      </w:r>
      <w:r w:rsidRPr="00B354FE">
        <w:rPr>
          <w:rFonts w:ascii="Times New Roman" w:eastAsia="Times New Roman" w:hAnsi="Times New Roman"/>
          <w:sz w:val="24"/>
          <w:szCs w:val="24"/>
          <w:lang w:eastAsia="ru-RU"/>
        </w:rPr>
        <w:br/>
        <w:t>неукоснительное следование порядку, зафиксированному в этом</w:t>
      </w:r>
      <w:r w:rsidRPr="00B354FE">
        <w:rPr>
          <w:rFonts w:ascii="Times New Roman" w:eastAsia="Times New Roman" w:hAnsi="Times New Roman"/>
          <w:sz w:val="24"/>
          <w:szCs w:val="24"/>
          <w:lang w:eastAsia="ru-RU"/>
        </w:rPr>
        <w:br/>
        <w:t>документе, соблюдение справедливости при выдвижении кандидатур);</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sym w:font="Symbol" w:char="F02D"/>
      </w:r>
      <w:r w:rsidRPr="00B354FE">
        <w:rPr>
          <w:rFonts w:ascii="Times New Roman" w:eastAsia="Times New Roman" w:hAnsi="Times New Roman"/>
          <w:sz w:val="24"/>
          <w:szCs w:val="24"/>
          <w:lang w:eastAsia="ru-RU"/>
        </w:rPr>
        <w:t xml:space="preserve"> регулирования частоты награждений (недопущение избыточности в</w:t>
      </w:r>
      <w:r w:rsidRPr="00B354FE">
        <w:rPr>
          <w:rFonts w:ascii="Times New Roman" w:eastAsia="Times New Roman" w:hAnsi="Times New Roman"/>
          <w:sz w:val="24"/>
          <w:szCs w:val="24"/>
          <w:lang w:eastAsia="ru-RU"/>
        </w:rPr>
        <w:br/>
        <w:t>поощрениях, чрезмерно большие группы поощряемых и т. п.);</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sym w:font="Symbol" w:char="F02D"/>
      </w:r>
      <w:r w:rsidRPr="00B354FE">
        <w:rPr>
          <w:rFonts w:ascii="Times New Roman" w:eastAsia="Times New Roman" w:hAnsi="Times New Roman"/>
          <w:sz w:val="24"/>
          <w:szCs w:val="24"/>
          <w:lang w:eastAsia="ru-RU"/>
        </w:rPr>
        <w:t xml:space="preserve"> сочетания индивидуального и коллективного поощрения (использование</w:t>
      </w:r>
      <w:r w:rsidRPr="00B354FE">
        <w:rPr>
          <w:rFonts w:ascii="Times New Roman" w:eastAsia="Times New Roman" w:hAnsi="Times New Roman"/>
          <w:sz w:val="24"/>
          <w:szCs w:val="24"/>
          <w:lang w:eastAsia="ru-RU"/>
        </w:rPr>
        <w:br/>
        <w:t>индивидуальных и коллективных наград даёт возможность стимулировать</w:t>
      </w:r>
      <w:r w:rsidRPr="00B354FE">
        <w:rPr>
          <w:rFonts w:ascii="Times New Roman" w:eastAsia="Times New Roman" w:hAnsi="Times New Roman"/>
          <w:sz w:val="24"/>
          <w:szCs w:val="24"/>
          <w:lang w:eastAsia="ru-RU"/>
        </w:rPr>
        <w:br/>
        <w:t>как индивидуальную, так и коллективную активность обучающихся,</w:t>
      </w:r>
      <w:r w:rsidRPr="00B354FE">
        <w:rPr>
          <w:rFonts w:ascii="Times New Roman" w:eastAsia="Times New Roman" w:hAnsi="Times New Roman"/>
          <w:sz w:val="24"/>
          <w:szCs w:val="24"/>
          <w:lang w:eastAsia="ru-RU"/>
        </w:rPr>
        <w:br/>
        <w:t>преодолевать межличностные противоречия между обучающимися,</w:t>
      </w:r>
      <w:r w:rsidRPr="00B354FE">
        <w:rPr>
          <w:rFonts w:ascii="Times New Roman" w:eastAsia="Times New Roman" w:hAnsi="Times New Roman"/>
          <w:sz w:val="24"/>
          <w:szCs w:val="24"/>
          <w:lang w:eastAsia="ru-RU"/>
        </w:rPr>
        <w:br/>
        <w:t>получившими награду и не имеющими такой награды);</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sym w:font="Symbol" w:char="F02D"/>
      </w:r>
      <w:r w:rsidRPr="00B354FE">
        <w:rPr>
          <w:rFonts w:ascii="Times New Roman" w:eastAsia="Times New Roman" w:hAnsi="Times New Roman"/>
          <w:sz w:val="24"/>
          <w:szCs w:val="24"/>
          <w:lang w:eastAsia="ru-RU"/>
        </w:rPr>
        <w:t xml:space="preserve"> привлечения к участию в системе поощрений на всех стадиях родителей</w:t>
      </w:r>
      <w:r w:rsidRPr="00B354FE">
        <w:rPr>
          <w:rFonts w:ascii="Times New Roman" w:eastAsia="Times New Roman" w:hAnsi="Times New Roman"/>
          <w:sz w:val="24"/>
          <w:szCs w:val="24"/>
          <w:lang w:eastAsia="ru-RU"/>
        </w:rPr>
        <w:br/>
        <w:t>(законных представителей) обучающихся, представителей родительского</w:t>
      </w:r>
      <w:r w:rsidRPr="00B354FE">
        <w:rPr>
          <w:rFonts w:ascii="Times New Roman" w:eastAsia="Times New Roman" w:hAnsi="Times New Roman"/>
          <w:sz w:val="24"/>
          <w:szCs w:val="24"/>
          <w:lang w:eastAsia="ru-RU"/>
        </w:rPr>
        <w:br/>
        <w:t>сообщества, самих обучающихся, их представителей (с учётом наличия</w:t>
      </w:r>
      <w:r w:rsidRPr="00B354FE">
        <w:rPr>
          <w:rFonts w:ascii="Times New Roman" w:eastAsia="Times New Roman" w:hAnsi="Times New Roman"/>
          <w:sz w:val="24"/>
          <w:szCs w:val="24"/>
          <w:lang w:eastAsia="ru-RU"/>
        </w:rPr>
        <w:br/>
        <w:t>ученического самоуправления), сторонние организации, их статусных</w:t>
      </w:r>
      <w:r w:rsidRPr="00B354FE">
        <w:rPr>
          <w:rFonts w:ascii="Times New Roman" w:eastAsia="Times New Roman" w:hAnsi="Times New Roman"/>
          <w:sz w:val="24"/>
          <w:szCs w:val="24"/>
          <w:lang w:eastAsia="ru-RU"/>
        </w:rPr>
        <w:br/>
        <w:t>представителей;</w:t>
      </w:r>
      <w:r w:rsidRPr="00B354FE">
        <w:rPr>
          <w:rFonts w:ascii="Times New Roman" w:eastAsia="Times New Roman" w:hAnsi="Times New Roman"/>
          <w:sz w:val="24"/>
          <w:szCs w:val="24"/>
          <w:lang w:eastAsia="ru-RU"/>
        </w:rPr>
        <w:br/>
      </w:r>
      <w:r w:rsidRPr="00B354FE">
        <w:rPr>
          <w:rFonts w:ascii="Times New Roman" w:eastAsia="Times New Roman" w:hAnsi="Times New Roman"/>
          <w:sz w:val="24"/>
          <w:szCs w:val="24"/>
          <w:lang w:eastAsia="ru-RU"/>
        </w:rPr>
        <w:sym w:font="Symbol" w:char="F02D"/>
      </w:r>
      <w:r w:rsidRPr="00B354FE">
        <w:rPr>
          <w:rFonts w:ascii="Times New Roman" w:eastAsia="Times New Roman" w:hAnsi="Times New Roman"/>
          <w:sz w:val="24"/>
          <w:szCs w:val="24"/>
          <w:lang w:eastAsia="ru-RU"/>
        </w:rPr>
        <w:t xml:space="preserve"> дифференцированности поощрений (наличие уровней и типов наград</w:t>
      </w:r>
      <w:r w:rsidRPr="00B354FE">
        <w:rPr>
          <w:rFonts w:ascii="Times New Roman" w:eastAsia="Times New Roman" w:hAnsi="Times New Roman"/>
          <w:sz w:val="24"/>
          <w:szCs w:val="24"/>
          <w:lang w:eastAsia="ru-RU"/>
        </w:rPr>
        <w:br/>
        <w:t>позволяет продлить стимулирующее действие системы поощрения).</w:t>
      </w:r>
      <w:r w:rsidRPr="00B354FE">
        <w:rPr>
          <w:rFonts w:ascii="Times New Roman" w:eastAsia="Times New Roman" w:hAnsi="Times New Roman"/>
          <w:sz w:val="24"/>
          <w:szCs w:val="24"/>
          <w:lang w:eastAsia="ru-RU"/>
        </w:rPr>
        <w:br/>
        <w:t>Формы поощрения проявлений активной жизненной позиции</w:t>
      </w:r>
      <w:r w:rsidRPr="00B354FE">
        <w:rPr>
          <w:rFonts w:ascii="Times New Roman" w:eastAsia="Times New Roman" w:hAnsi="Times New Roman"/>
          <w:sz w:val="24"/>
          <w:szCs w:val="24"/>
          <w:lang w:eastAsia="ru-RU"/>
        </w:rPr>
        <w:br/>
        <w:t>обучающихся и социальной успешности: индивидуальные и групповые.</w:t>
      </w:r>
      <w:r w:rsidRPr="00B354FE">
        <w:rPr>
          <w:rFonts w:ascii="Times New Roman" w:eastAsia="Times New Roman" w:hAnsi="Times New Roman"/>
          <w:sz w:val="24"/>
          <w:szCs w:val="24"/>
          <w:lang w:eastAsia="ru-RU"/>
        </w:rPr>
        <w:br/>
      </w:r>
    </w:p>
    <w:p w14:paraId="6E964A7E"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16B4A9D4" w14:textId="4F37DDB6" w:rsidR="000D3B04" w:rsidRPr="00B354FE" w:rsidRDefault="00CC20A6">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2.4.6.3. </w:t>
      </w:r>
      <w:r w:rsidR="00102AAD" w:rsidRPr="00B354FE">
        <w:rPr>
          <w:rFonts w:ascii="Times New Roman" w:eastAsia="Times New Roman" w:hAnsi="Times New Roman"/>
          <w:b/>
          <w:bCs/>
          <w:sz w:val="24"/>
          <w:szCs w:val="24"/>
          <w:lang w:eastAsia="ru-RU"/>
        </w:rPr>
        <w:t>Требования к условиям работы с обучающимися с ОВЗ</w:t>
      </w:r>
    </w:p>
    <w:p w14:paraId="2BE3ECC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Требования к организации среды для обучающихся с ОВЗ определенной нозологической группы отражаются в АООП ООО.</w:t>
      </w:r>
    </w:p>
    <w:p w14:paraId="61FF621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Для реализации воспитательной работы с обучающимися с ОВЗ создаются специальные условия в соответствии с психофизическими особенностями таких обучающихся.</w:t>
      </w:r>
    </w:p>
    <w:p w14:paraId="1D61DC80" w14:textId="77777777" w:rsidR="000D3B04" w:rsidRPr="00B354FE" w:rsidRDefault="000D3B0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4E54E86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Особыми задачами воспитания обучающихся с ОВЗ являются:</w:t>
      </w:r>
    </w:p>
    <w:p w14:paraId="2A6573D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обеспечение включенности обучающихся с ОВЗ во все виды деятельности в доступных для них пределах;</w:t>
      </w:r>
    </w:p>
    <w:p w14:paraId="1119DB9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стимулирование стремления обучающихся к самостоятельности, независимости в быту, мобильности;</w:t>
      </w:r>
    </w:p>
    <w:p w14:paraId="2809291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налаживание эмоционально-положительного взаимодействия с окружающими для их успешной социальной адаптации и интеграции в социум;</w:t>
      </w:r>
    </w:p>
    <w:p w14:paraId="0279070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формирование доброжелательного отношения к обучающимся и их семьям со стороны всех участников образовательных отношений;</w:t>
      </w:r>
    </w:p>
    <w:p w14:paraId="78107F6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построение воспитательной деятельности с учетом индивидуальных особенностей и возможностей каждого обучающегося;</w:t>
      </w:r>
    </w:p>
    <w:p w14:paraId="2BF53C3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14:paraId="7A12C1D8" w14:textId="479F2FB9"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При организации воспитания обучающихся с ОВЗ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ориентируется на:</w:t>
      </w:r>
    </w:p>
    <w:p w14:paraId="3CA3757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формирование личности обучающегося с использованием адекватных возрасту и физическому и (или) психическому состоянию методов воспитания;</w:t>
      </w:r>
    </w:p>
    <w:p w14:paraId="65DDB1E3"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создание оптимальных условий совместного воспитания и обучения обучающихся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14:paraId="04FE4E0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личностно-ориентированный подход в организации всех видов деятельности обучающихся.</w:t>
      </w:r>
    </w:p>
    <w:p w14:paraId="2B030522"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2DE8A67F" w14:textId="62344E66" w:rsidR="000D3B04" w:rsidRPr="00B354FE" w:rsidRDefault="00CC20A6">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2.4.6.4. </w:t>
      </w:r>
      <w:r w:rsidR="00102AAD" w:rsidRPr="00B354FE">
        <w:rPr>
          <w:rFonts w:ascii="Times New Roman" w:eastAsia="Times New Roman" w:hAnsi="Times New Roman"/>
          <w:b/>
          <w:bCs/>
          <w:sz w:val="24"/>
          <w:szCs w:val="24"/>
          <w:lang w:eastAsia="ru-RU"/>
        </w:rPr>
        <w:t>Система поощрения социальной успешности и проявлений активной жизненной позиции обучающихся</w:t>
      </w:r>
    </w:p>
    <w:p w14:paraId="51481201"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
    <w:p w14:paraId="54E78F39"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Система проявлений активной жизненной позиции и поощрения социальной успешности обучающихся строится на принципах:</w:t>
      </w:r>
    </w:p>
    <w:p w14:paraId="526E55E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14:paraId="6DE22A6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соответствия артефактов и процедур награждения укладу общеобразовательной организации, качеству воспитывающей среды, символике общеобразовательной организации;</w:t>
      </w:r>
    </w:p>
    <w:p w14:paraId="18808C3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14:paraId="168F6CF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регулирования частоты награждений (недопущение избыточности в поощрениях, чрезмерно больших групп поощряемых и другое);</w:t>
      </w:r>
    </w:p>
    <w:p w14:paraId="175379C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14:paraId="78727B8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14:paraId="5AFB21B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дифференцированности поощрений (наличие уровней и типов наград позволяет продлить стимулирующее действие системы поощрения).</w:t>
      </w:r>
    </w:p>
    <w:p w14:paraId="6F498AF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Формы поощрения проявлений активной жизненной позиции обучающихся и социальной успешности (формы могут быть изменены, их состав расширен): индивидуальные и групповые портфолио, рейтинги, благотворительная поддержка.</w:t>
      </w:r>
    </w:p>
    <w:p w14:paraId="736476D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Ведение портфолио отражает деятельность обучающихся при ее организации и </w:t>
      </w:r>
      <w:r w:rsidRPr="00B354FE">
        <w:rPr>
          <w:rFonts w:ascii="Times New Roman" w:eastAsia="Times New Roman" w:hAnsi="Times New Roman"/>
          <w:sz w:val="24"/>
          <w:szCs w:val="24"/>
          <w:lang w:eastAsia="ru-RU"/>
        </w:rPr>
        <w:lastRenderedPageBreak/>
        <w:t>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14:paraId="702F61E1"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14:paraId="64CADDDC"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14:paraId="55AE3B21"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14:paraId="181F44A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Благотворительность предусматривает публичную презентацию благотворителей и их деятельности.</w:t>
      </w:r>
    </w:p>
    <w:p w14:paraId="029937C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14:paraId="4AFC7101"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основного общего образования, установленными ФГОС ООО.</w:t>
      </w:r>
    </w:p>
    <w:p w14:paraId="51880C4E"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w:t>
      </w:r>
    </w:p>
    <w:p w14:paraId="6B4CEE1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Планирование анализа воспитательного процесса включается в календарный план воспитательной работы.</w:t>
      </w:r>
    </w:p>
    <w:p w14:paraId="0157D051"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20DF579E" w14:textId="7601CCC6" w:rsidR="000D3B04" w:rsidRPr="00B354FE" w:rsidRDefault="00CC20A6">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2.4.6.5. </w:t>
      </w:r>
      <w:r w:rsidR="00102AAD" w:rsidRPr="00B354FE">
        <w:rPr>
          <w:rFonts w:ascii="Times New Roman" w:eastAsia="Times New Roman" w:hAnsi="Times New Roman"/>
          <w:b/>
          <w:bCs/>
          <w:sz w:val="24"/>
          <w:szCs w:val="24"/>
          <w:lang w:eastAsia="ru-RU"/>
        </w:rPr>
        <w:t>Основные принципы самоанализа воспитательной работы:</w:t>
      </w:r>
    </w:p>
    <w:p w14:paraId="333117F9"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взаимное уважение всех участников образовательных отношений;</w:t>
      </w:r>
    </w:p>
    <w:p w14:paraId="7D718D0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14:paraId="083D08E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партнерами);</w:t>
      </w:r>
    </w:p>
    <w:p w14:paraId="288B214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распределенная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14:paraId="7C881301" w14:textId="77777777" w:rsidR="000D3B04" w:rsidRPr="00B354FE" w:rsidRDefault="000D3B0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0B4DFD62" w14:textId="6D0CC4C9" w:rsidR="000D3B04" w:rsidRPr="00B354FE" w:rsidRDefault="00CC20A6">
      <w:pPr>
        <w:widowControl w:val="0"/>
        <w:autoSpaceDE w:val="0"/>
        <w:autoSpaceDN w:val="0"/>
        <w:adjustRightInd w:val="0"/>
        <w:spacing w:after="0" w:line="240" w:lineRule="auto"/>
        <w:ind w:firstLine="709"/>
        <w:jc w:val="both"/>
        <w:outlineLvl w:val="3"/>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2.4.6.6. </w:t>
      </w:r>
      <w:r w:rsidR="00102AAD" w:rsidRPr="00B354FE">
        <w:rPr>
          <w:rFonts w:ascii="Times New Roman" w:eastAsia="Times New Roman" w:hAnsi="Times New Roman"/>
          <w:b/>
          <w:bCs/>
          <w:sz w:val="24"/>
          <w:szCs w:val="24"/>
          <w:lang w:eastAsia="ru-RU"/>
        </w:rPr>
        <w:t xml:space="preserve">Основные направления анализа воспитательного процесса (предложенные направления можно уточнять, корректировать, исходя из особенностей уклада, традиций, ресурсов образовательной организации, контингента </w:t>
      </w:r>
      <w:r w:rsidR="00102AAD" w:rsidRPr="00B354FE">
        <w:rPr>
          <w:rFonts w:ascii="Times New Roman" w:eastAsia="Times New Roman" w:hAnsi="Times New Roman"/>
          <w:b/>
          <w:bCs/>
          <w:sz w:val="24"/>
          <w:szCs w:val="24"/>
          <w:lang w:eastAsia="ru-RU"/>
        </w:rPr>
        <w:lastRenderedPageBreak/>
        <w:t>обучающихся и другого)</w:t>
      </w:r>
    </w:p>
    <w:p w14:paraId="49FE615B"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Результаты воспитания, социализации и саморазвития обучающихся</w:t>
      </w:r>
    </w:p>
    <w:p w14:paraId="3EE9C83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Критерием, на основе которого осуществляется данный анализ, является динамика личностного развития обучающихся в каждом классе.</w:t>
      </w:r>
    </w:p>
    <w:p w14:paraId="29B2858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14:paraId="40B9519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Основным способом получения информации о результатах воспитания, социализации и саморазвития обучающихся является педагогическое наблюдение.</w:t>
      </w:r>
    </w:p>
    <w:p w14:paraId="207B63D3"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38B14CF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Внимание педагогических работников сосредоточивается на вопросах:</w:t>
      </w:r>
    </w:p>
    <w:p w14:paraId="04E1E212"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какие проблемы, затруднения в личностном развитии обучающихся удалось решить за прошедший учебный год;</w:t>
      </w:r>
    </w:p>
    <w:p w14:paraId="68AA6D3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какие проблемы, затруднения решить не удалось и почему;</w:t>
      </w:r>
    </w:p>
    <w:p w14:paraId="6D2C6B95"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какие новые проблемы, трудности появились, над чем предстоит работать педагогическому коллективу.</w:t>
      </w:r>
    </w:p>
    <w:p w14:paraId="5C283175" w14:textId="77777777" w:rsidR="000D3B04" w:rsidRPr="00B354FE" w:rsidRDefault="00102AAD">
      <w:pPr>
        <w:widowControl w:val="0"/>
        <w:autoSpaceDE w:val="0"/>
        <w:autoSpaceDN w:val="0"/>
        <w:adjustRightInd w:val="0"/>
        <w:spacing w:before="240"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Состояние совместной деятельности обучающихся и взрослых</w:t>
      </w:r>
    </w:p>
    <w:p w14:paraId="0CFE38F0"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w:t>
      </w:r>
    </w:p>
    <w:p w14:paraId="0FDB0417"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14:paraId="6038A2F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14:paraId="77D10245"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Результаты обсуждаются на заседании методических объединений классных руководителей или педагогическом совете.</w:t>
      </w:r>
    </w:p>
    <w:p w14:paraId="28510CC6"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4863DD93"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Внимание сосредотачивается на вопросах, связанных с качеством (выбираются вопросы, которые помогут проанализировать проделанную работу):</w:t>
      </w:r>
    </w:p>
    <w:p w14:paraId="3A381B7B"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реализации воспитательного потенциала урочной деятельности;</w:t>
      </w:r>
    </w:p>
    <w:p w14:paraId="158317AD"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организуемой внеурочной деятельности обучающихся;</w:t>
      </w:r>
    </w:p>
    <w:p w14:paraId="61300117"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деятельности классных руководителей и их классов;</w:t>
      </w:r>
    </w:p>
    <w:p w14:paraId="09A6C6D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проводимых общешкольных основных дел, мероприятий;</w:t>
      </w:r>
    </w:p>
    <w:p w14:paraId="5E28019F"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внешкольных мероприятий;</w:t>
      </w:r>
    </w:p>
    <w:p w14:paraId="3FD31BD6"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создания и поддержки предметно-пространственной среды;</w:t>
      </w:r>
    </w:p>
    <w:p w14:paraId="20DFA9E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взаимодействия с родительским сообществом;</w:t>
      </w:r>
    </w:p>
    <w:p w14:paraId="3F84B4A4"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деятельности ученического самоуправления;</w:t>
      </w:r>
    </w:p>
    <w:p w14:paraId="6112CF3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деятельности по профилактике и безопасности;</w:t>
      </w:r>
    </w:p>
    <w:p w14:paraId="29A56B4C"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реализации потенциала социального партнерства;</w:t>
      </w:r>
    </w:p>
    <w:p w14:paraId="4A11FA0E"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деятельности по профориентации обучающихся;</w:t>
      </w:r>
    </w:p>
    <w:p w14:paraId="2EB2D4D0" w14:textId="77777777" w:rsidR="000D3B04" w:rsidRPr="00B354FE" w:rsidRDefault="00102AA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и другое по дополнительным модулям.</w:t>
      </w:r>
    </w:p>
    <w:p w14:paraId="1D9AEE5B"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5BB6D4C6"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Итогом самоанализа является перечень выявленных проблем, над решением которых предстоит работать педагогическому коллективу.</w:t>
      </w:r>
    </w:p>
    <w:p w14:paraId="100DA738"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Итоги самоанализа оформляются в виде отчета, составляемого заместителем директора по воспитательной работе (совместно с советником директора по </w:t>
      </w:r>
      <w:r w:rsidRPr="00B354FE">
        <w:rPr>
          <w:rFonts w:ascii="Times New Roman" w:eastAsia="Times New Roman" w:hAnsi="Times New Roman"/>
          <w:sz w:val="24"/>
          <w:szCs w:val="24"/>
          <w:lang w:eastAsia="ru-RU"/>
        </w:rPr>
        <w:lastRenderedPageBreak/>
        <w:t>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общеобразовательной организации.</w:t>
      </w:r>
    </w:p>
    <w:p w14:paraId="76D4C969" w14:textId="77777777" w:rsidR="000D3B04" w:rsidRPr="00B354FE" w:rsidRDefault="000D3B04">
      <w:pPr>
        <w:suppressAutoHyphens/>
        <w:spacing w:line="276" w:lineRule="auto"/>
        <w:ind w:firstLine="709"/>
        <w:jc w:val="both"/>
        <w:rPr>
          <w:rFonts w:ascii="Times New Roman" w:hAnsi="Times New Roman"/>
          <w:sz w:val="24"/>
          <w:szCs w:val="24"/>
        </w:rPr>
      </w:pPr>
    </w:p>
    <w:p w14:paraId="5C3FB894" w14:textId="77777777" w:rsidR="000D3B04" w:rsidRPr="00B354FE" w:rsidRDefault="000D3B04">
      <w:pPr>
        <w:suppressAutoHyphens/>
        <w:spacing w:line="276" w:lineRule="auto"/>
        <w:ind w:firstLine="709"/>
        <w:jc w:val="both"/>
        <w:rPr>
          <w:rFonts w:ascii="Times New Roman" w:hAnsi="Times New Roman"/>
          <w:sz w:val="24"/>
          <w:szCs w:val="24"/>
        </w:rPr>
      </w:pPr>
    </w:p>
    <w:p w14:paraId="1398F44A" w14:textId="77777777" w:rsidR="000D3B04" w:rsidRPr="00B354FE" w:rsidRDefault="000D3B04">
      <w:pPr>
        <w:suppressAutoHyphens/>
        <w:spacing w:line="276" w:lineRule="auto"/>
        <w:ind w:firstLine="709"/>
        <w:jc w:val="both"/>
        <w:rPr>
          <w:rFonts w:ascii="Times New Roman" w:hAnsi="Times New Roman"/>
          <w:sz w:val="24"/>
          <w:szCs w:val="24"/>
        </w:rPr>
      </w:pPr>
    </w:p>
    <w:p w14:paraId="6DE06B49" w14:textId="77777777" w:rsidR="000D3B04" w:rsidRPr="00B354FE" w:rsidRDefault="000D3B04">
      <w:pPr>
        <w:suppressAutoHyphens/>
        <w:spacing w:line="276" w:lineRule="auto"/>
        <w:ind w:firstLine="709"/>
        <w:jc w:val="both"/>
        <w:rPr>
          <w:rFonts w:ascii="Times New Roman" w:hAnsi="Times New Roman"/>
          <w:sz w:val="24"/>
          <w:szCs w:val="24"/>
        </w:rPr>
      </w:pPr>
    </w:p>
    <w:p w14:paraId="5580B665" w14:textId="77777777" w:rsidR="000D3B04" w:rsidRPr="00B354FE" w:rsidRDefault="000D3B04">
      <w:pPr>
        <w:suppressAutoHyphens/>
        <w:spacing w:line="276" w:lineRule="auto"/>
        <w:ind w:firstLine="709"/>
        <w:jc w:val="both"/>
        <w:rPr>
          <w:rFonts w:ascii="Times New Roman" w:hAnsi="Times New Roman"/>
          <w:sz w:val="24"/>
          <w:szCs w:val="24"/>
        </w:rPr>
      </w:pPr>
    </w:p>
    <w:p w14:paraId="45E229AA" w14:textId="77777777" w:rsidR="000D3B04" w:rsidRPr="00B354FE" w:rsidRDefault="000D3B04">
      <w:pPr>
        <w:suppressAutoHyphens/>
        <w:spacing w:line="276" w:lineRule="auto"/>
        <w:ind w:firstLine="709"/>
        <w:jc w:val="both"/>
        <w:rPr>
          <w:rFonts w:ascii="Times New Roman" w:hAnsi="Times New Roman"/>
          <w:sz w:val="24"/>
          <w:szCs w:val="24"/>
        </w:rPr>
      </w:pPr>
    </w:p>
    <w:p w14:paraId="10654AF5" w14:textId="77777777" w:rsidR="000D3B04" w:rsidRPr="00B354FE" w:rsidRDefault="000D3B04">
      <w:pPr>
        <w:suppressAutoHyphens/>
        <w:spacing w:line="276" w:lineRule="auto"/>
        <w:ind w:firstLine="709"/>
        <w:jc w:val="both"/>
        <w:rPr>
          <w:rFonts w:ascii="Times New Roman" w:hAnsi="Times New Roman"/>
          <w:sz w:val="24"/>
          <w:szCs w:val="24"/>
        </w:rPr>
      </w:pPr>
    </w:p>
    <w:p w14:paraId="18F95792" w14:textId="77777777" w:rsidR="000D3B04" w:rsidRPr="00B354FE" w:rsidRDefault="000D3B04">
      <w:pPr>
        <w:suppressAutoHyphens/>
        <w:spacing w:line="276" w:lineRule="auto"/>
        <w:ind w:firstLine="709"/>
        <w:jc w:val="both"/>
        <w:rPr>
          <w:rFonts w:ascii="Times New Roman" w:hAnsi="Times New Roman"/>
          <w:sz w:val="24"/>
          <w:szCs w:val="24"/>
        </w:rPr>
      </w:pPr>
    </w:p>
    <w:p w14:paraId="30A14937" w14:textId="77777777" w:rsidR="000D3B04" w:rsidRDefault="000D3B04">
      <w:pPr>
        <w:suppressAutoHyphens/>
        <w:spacing w:line="276" w:lineRule="auto"/>
        <w:ind w:firstLine="709"/>
        <w:jc w:val="both"/>
        <w:rPr>
          <w:rFonts w:ascii="Times New Roman" w:hAnsi="Times New Roman"/>
          <w:sz w:val="24"/>
          <w:szCs w:val="24"/>
        </w:rPr>
      </w:pPr>
    </w:p>
    <w:p w14:paraId="28725F1D" w14:textId="77777777" w:rsidR="00CC20A6" w:rsidRDefault="00CC20A6">
      <w:pPr>
        <w:suppressAutoHyphens/>
        <w:spacing w:line="276" w:lineRule="auto"/>
        <w:ind w:firstLine="709"/>
        <w:jc w:val="both"/>
        <w:rPr>
          <w:rFonts w:ascii="Times New Roman" w:hAnsi="Times New Roman"/>
          <w:sz w:val="24"/>
          <w:szCs w:val="24"/>
        </w:rPr>
      </w:pPr>
    </w:p>
    <w:p w14:paraId="0D82BA68" w14:textId="77777777" w:rsidR="00CC20A6" w:rsidRDefault="00CC20A6">
      <w:pPr>
        <w:suppressAutoHyphens/>
        <w:spacing w:line="276" w:lineRule="auto"/>
        <w:ind w:firstLine="709"/>
        <w:jc w:val="both"/>
        <w:rPr>
          <w:rFonts w:ascii="Times New Roman" w:hAnsi="Times New Roman"/>
          <w:sz w:val="24"/>
          <w:szCs w:val="24"/>
        </w:rPr>
      </w:pPr>
    </w:p>
    <w:p w14:paraId="0FA17CB1" w14:textId="77777777" w:rsidR="00CC20A6" w:rsidRDefault="00CC20A6">
      <w:pPr>
        <w:suppressAutoHyphens/>
        <w:spacing w:line="276" w:lineRule="auto"/>
        <w:ind w:firstLine="709"/>
        <w:jc w:val="both"/>
        <w:rPr>
          <w:rFonts w:ascii="Times New Roman" w:hAnsi="Times New Roman"/>
          <w:sz w:val="24"/>
          <w:szCs w:val="24"/>
        </w:rPr>
      </w:pPr>
    </w:p>
    <w:p w14:paraId="4C0BC26A" w14:textId="77777777" w:rsidR="00CC20A6" w:rsidRDefault="00CC20A6">
      <w:pPr>
        <w:suppressAutoHyphens/>
        <w:spacing w:line="276" w:lineRule="auto"/>
        <w:ind w:firstLine="709"/>
        <w:jc w:val="both"/>
        <w:rPr>
          <w:rFonts w:ascii="Times New Roman" w:hAnsi="Times New Roman"/>
          <w:sz w:val="24"/>
          <w:szCs w:val="24"/>
        </w:rPr>
      </w:pPr>
    </w:p>
    <w:p w14:paraId="5AD37B66" w14:textId="77777777" w:rsidR="00CC20A6" w:rsidRDefault="00CC20A6">
      <w:pPr>
        <w:suppressAutoHyphens/>
        <w:spacing w:line="276" w:lineRule="auto"/>
        <w:ind w:firstLine="709"/>
        <w:jc w:val="both"/>
        <w:rPr>
          <w:rFonts w:ascii="Times New Roman" w:hAnsi="Times New Roman"/>
          <w:sz w:val="24"/>
          <w:szCs w:val="24"/>
        </w:rPr>
      </w:pPr>
    </w:p>
    <w:p w14:paraId="595683F7" w14:textId="77777777" w:rsidR="00CC20A6" w:rsidRDefault="00CC20A6">
      <w:pPr>
        <w:suppressAutoHyphens/>
        <w:spacing w:line="276" w:lineRule="auto"/>
        <w:ind w:firstLine="709"/>
        <w:jc w:val="both"/>
        <w:rPr>
          <w:rFonts w:ascii="Times New Roman" w:hAnsi="Times New Roman"/>
          <w:sz w:val="24"/>
          <w:szCs w:val="24"/>
        </w:rPr>
      </w:pPr>
    </w:p>
    <w:p w14:paraId="2452CF78" w14:textId="77777777" w:rsidR="00CC20A6" w:rsidRDefault="00CC20A6">
      <w:pPr>
        <w:suppressAutoHyphens/>
        <w:spacing w:line="276" w:lineRule="auto"/>
        <w:ind w:firstLine="709"/>
        <w:jc w:val="both"/>
        <w:rPr>
          <w:rFonts w:ascii="Times New Roman" w:hAnsi="Times New Roman"/>
          <w:sz w:val="24"/>
          <w:szCs w:val="24"/>
        </w:rPr>
      </w:pPr>
    </w:p>
    <w:p w14:paraId="219E1DCF" w14:textId="77777777" w:rsidR="00CC20A6" w:rsidRPr="00B354FE" w:rsidRDefault="00CC20A6">
      <w:pPr>
        <w:suppressAutoHyphens/>
        <w:spacing w:line="276" w:lineRule="auto"/>
        <w:ind w:firstLine="709"/>
        <w:jc w:val="both"/>
        <w:rPr>
          <w:rFonts w:ascii="Times New Roman" w:hAnsi="Times New Roman"/>
          <w:sz w:val="24"/>
          <w:szCs w:val="24"/>
        </w:rPr>
      </w:pPr>
    </w:p>
    <w:p w14:paraId="3682A044" w14:textId="77777777" w:rsidR="000D3B04" w:rsidRPr="00B354FE" w:rsidRDefault="00102AAD">
      <w:pPr>
        <w:shd w:val="clear" w:color="auto" w:fill="FFFFFF"/>
        <w:spacing w:line="315" w:lineRule="atLeast"/>
        <w:ind w:firstLine="709"/>
        <w:jc w:val="both"/>
        <w:rPr>
          <w:rFonts w:ascii="Times New Roman" w:eastAsia="Times New Roman" w:hAnsi="Times New Roman"/>
          <w:b/>
          <w:sz w:val="24"/>
          <w:szCs w:val="24"/>
          <w:lang w:eastAsia="ru-RU"/>
        </w:rPr>
      </w:pPr>
      <w:r w:rsidRPr="00B354FE">
        <w:rPr>
          <w:rFonts w:ascii="Times New Roman" w:eastAsia="Times New Roman" w:hAnsi="Times New Roman"/>
          <w:b/>
          <w:sz w:val="24"/>
          <w:szCs w:val="24"/>
          <w:lang w:eastAsia="ru-RU"/>
        </w:rPr>
        <w:t xml:space="preserve">3. Организационный раздел </w:t>
      </w:r>
    </w:p>
    <w:p w14:paraId="4C4B3003" w14:textId="77777777" w:rsidR="000D3B04" w:rsidRDefault="00102AAD">
      <w:pPr>
        <w:pStyle w:val="ConsPlusTitle"/>
        <w:ind w:firstLine="709"/>
        <w:jc w:val="both"/>
        <w:outlineLvl w:val="2"/>
        <w:rPr>
          <w:rFonts w:ascii="Times New Roman" w:hAnsi="Times New Roman" w:cs="Times New Roman"/>
        </w:rPr>
      </w:pPr>
      <w:r w:rsidRPr="00B354FE">
        <w:rPr>
          <w:rFonts w:ascii="Times New Roman" w:hAnsi="Times New Roman" w:cs="Times New Roman"/>
        </w:rPr>
        <w:t>3.1 Учебный план</w:t>
      </w:r>
    </w:p>
    <w:p w14:paraId="59A5256C" w14:textId="73AE6B41" w:rsidR="004B6350" w:rsidRPr="004B6350" w:rsidRDefault="004B6350">
      <w:pPr>
        <w:pStyle w:val="ConsPlusTitle"/>
        <w:ind w:firstLine="709"/>
        <w:jc w:val="both"/>
        <w:outlineLvl w:val="2"/>
        <w:rPr>
          <w:rFonts w:ascii="Times New Roman" w:hAnsi="Times New Roman" w:cs="Times New Roman"/>
          <w:b w:val="0"/>
          <w:bCs w:val="0"/>
        </w:rPr>
      </w:pPr>
      <w:r w:rsidRPr="004B6350">
        <w:rPr>
          <w:rFonts w:ascii="Times New Roman" w:hAnsi="Times New Roman" w:cs="Times New Roman"/>
          <w:b w:val="0"/>
          <w:bCs w:val="0"/>
        </w:rPr>
        <w:t xml:space="preserve">Учебный план программы </w:t>
      </w:r>
      <w:r>
        <w:rPr>
          <w:rFonts w:ascii="Times New Roman" w:hAnsi="Times New Roman" w:cs="Times New Roman"/>
          <w:b w:val="0"/>
          <w:bCs w:val="0"/>
        </w:rPr>
        <w:t>АООП ООО</w:t>
      </w:r>
      <w:r w:rsidRPr="004B6350">
        <w:rPr>
          <w:rFonts w:ascii="Times New Roman" w:hAnsi="Times New Roman" w:cs="Times New Roman"/>
          <w:b w:val="0"/>
          <w:bCs w:val="0"/>
        </w:rPr>
        <w:t xml:space="preserve"> для обучающихся с нарушениями слуха (вариант 2.2.1) (далее — учебный план) обеспечивает реализацию требований ФГОС, определяет учебную нагрузку в соответствии с требованиями к организации образовательной деятельности, предусмотренными Гигиеническими нормативами и Санитарно-эпидемиологическими требованиями, перечень учебных предметов, учебных курсов, учебных модулей</w:t>
      </w:r>
    </w:p>
    <w:p w14:paraId="7B7DBEB9" w14:textId="77777777" w:rsidR="000D3B04" w:rsidRDefault="00102AAD">
      <w:pPr>
        <w:pStyle w:val="ConsPlusNormal"/>
        <w:ind w:firstLine="709"/>
        <w:jc w:val="both"/>
      </w:pPr>
      <w:r w:rsidRPr="00B354FE">
        <w:t xml:space="preserve">Учебный план АООП ООО для обучающихся с нарушениями слуха (вариант 2.2.1) в целом соответствует обязательным требованиям ФГОС ООО и </w:t>
      </w:r>
      <w:hyperlink r:id="rId15" w:history="1">
        <w:r w:rsidRPr="00B354FE">
          <w:t>ФОП</w:t>
        </w:r>
      </w:hyperlink>
      <w:r w:rsidRPr="00B354FE">
        <w:t xml:space="preserve"> ООО, в том числе требованиям о включении во внеурочную деятельность коррекционно-развивающих курсов по ПКР.</w:t>
      </w:r>
    </w:p>
    <w:p w14:paraId="30629B5D" w14:textId="77777777" w:rsidR="004B6350" w:rsidRPr="00B354FE" w:rsidRDefault="004B6350">
      <w:pPr>
        <w:pStyle w:val="ConsPlusNormal"/>
        <w:ind w:firstLine="709"/>
        <w:jc w:val="both"/>
      </w:pPr>
    </w:p>
    <w:p w14:paraId="220AC508" w14:textId="655D0F95" w:rsidR="000D3B04" w:rsidRPr="00B354FE" w:rsidRDefault="00102AAD">
      <w:pPr>
        <w:pStyle w:val="ConsPlusNormal"/>
        <w:ind w:firstLine="540"/>
        <w:jc w:val="both"/>
      </w:pPr>
      <w:r w:rsidRPr="00B354FE">
        <w:t>Для обучающихся с нарушениями слуха может быть разработан индивидуальный учебный план как на весь период обучения, так на один год или иной срок. Данный индивидуальный план предусматривает решение одной или нескольких задач, указанных ниже:</w:t>
      </w:r>
    </w:p>
    <w:p w14:paraId="12358745" w14:textId="77777777" w:rsidR="000D3B04" w:rsidRPr="00B354FE" w:rsidRDefault="00102AAD">
      <w:pPr>
        <w:pStyle w:val="ConsPlusNormal"/>
        <w:spacing w:before="240"/>
        <w:ind w:firstLine="540"/>
        <w:jc w:val="both"/>
      </w:pPr>
      <w:r w:rsidRPr="00B354FE">
        <w:t xml:space="preserve">- усиление внимания к обязательным учебным дисциплинам, освоение которых может </w:t>
      </w:r>
      <w:r w:rsidRPr="00B354FE">
        <w:lastRenderedPageBreak/>
        <w:t>вызывать у данной группы обучающихся специфически обусловленные или индивидуально ориентированные трудности, например, увеличено время на предметы "Русский язык", "Математика" (за счет часов части учебного плана, определяемой участниками образовательных отношений);</w:t>
      </w:r>
    </w:p>
    <w:p w14:paraId="2A9320DC" w14:textId="77777777" w:rsidR="000D3B04" w:rsidRPr="00B354FE" w:rsidRDefault="00102AAD">
      <w:pPr>
        <w:pStyle w:val="ConsPlusNormal"/>
        <w:spacing w:before="240"/>
        <w:ind w:firstLine="540"/>
        <w:jc w:val="both"/>
      </w:pPr>
      <w:r w:rsidRPr="00B354FE">
        <w:t>- введение в содержание образовательной программы учебных дисциплин, отвечающих особым образовательным потребностям, в том числе потребностям в сохранении и укреплении здоровья (предметы "Развитие речи", "Адаптивная физическая культура");</w:t>
      </w:r>
    </w:p>
    <w:p w14:paraId="696053A3" w14:textId="77777777" w:rsidR="000D3B04" w:rsidRPr="00B354FE" w:rsidRDefault="00102AAD">
      <w:pPr>
        <w:pStyle w:val="ConsPlusNormal"/>
        <w:spacing w:before="240"/>
        <w:ind w:firstLine="540"/>
        <w:jc w:val="both"/>
      </w:pPr>
      <w:r w:rsidRPr="00B354FE">
        <w:t>- проведение коррекционно-развивающих курсов по программе коррекционной работы и, при необходимости, дополнительных коррекционно-развивающих занятий в соответствии с "Индивидуальным планом коррекционно-развивающей работы" за счет часов внеурочной деятельности в объеме не менее 5 часов в неделю;</w:t>
      </w:r>
    </w:p>
    <w:p w14:paraId="2F758B81" w14:textId="77777777" w:rsidR="000D3B04" w:rsidRPr="00B354FE" w:rsidRDefault="00102AAD">
      <w:pPr>
        <w:pStyle w:val="ConsPlusNormal"/>
        <w:spacing w:before="240"/>
        <w:ind w:firstLine="540"/>
        <w:jc w:val="both"/>
      </w:pPr>
      <w:r w:rsidRPr="00B354FE">
        <w:t>- организация и проведение индивидуальных консультаций педагогических работников по обязательным учебным дисциплинам, по темам и разделам, требующим особого внимания для пропедевтики возникновения специфически обусловленных или индивидуально ориентированных трудностей в обучении;</w:t>
      </w:r>
    </w:p>
    <w:p w14:paraId="4B758DEF" w14:textId="77777777" w:rsidR="000D3B04" w:rsidRDefault="00102AAD">
      <w:pPr>
        <w:pStyle w:val="ConsPlusNormal"/>
        <w:spacing w:before="240"/>
        <w:ind w:firstLine="540"/>
        <w:jc w:val="both"/>
      </w:pPr>
      <w:r w:rsidRPr="00B354FE">
        <w:t>- реализация индивидуальной образовательной траектории с учетом интересов, склонностей, способностей (в том числе выдающихся), выбранного обучающимся профиля в обучении.</w:t>
      </w:r>
    </w:p>
    <w:p w14:paraId="77D2DAE5" w14:textId="15E92B02" w:rsidR="000D3B04" w:rsidRDefault="004B6350" w:rsidP="004B6350">
      <w:pPr>
        <w:pStyle w:val="ConsPlusNormal"/>
        <w:spacing w:before="240"/>
        <w:ind w:firstLine="540"/>
        <w:jc w:val="both"/>
      </w:pPr>
      <w:r w:rsidRPr="004B6350">
        <w:t xml:space="preserve">Учебный план включает обязательную часть и часть, формируемую участниками образовательных отношений за счет включения в учебные планы учебных предметов, учебных курсов, учебных модулей, курсов внеурочной деятельности по выбору обучающихся, родителей (иных законных представителей) несовершеннолетних обучающихся из перечня, предлагаемого </w:t>
      </w:r>
      <w:r>
        <w:t>МОУ СОШ «Образовательный комплекс № 34 имени Лататуева В.Н.»</w:t>
      </w:r>
      <w:r w:rsidR="00382F02">
        <w:t>.</w:t>
      </w:r>
    </w:p>
    <w:p w14:paraId="4ACD5D7E" w14:textId="172B3DBA" w:rsidR="00382F02" w:rsidRPr="00B354FE" w:rsidRDefault="00382F02" w:rsidP="004B6350">
      <w:pPr>
        <w:pStyle w:val="ConsPlusNormal"/>
        <w:spacing w:before="240"/>
        <w:ind w:firstLine="540"/>
        <w:jc w:val="both"/>
      </w:pPr>
      <w:r w:rsidRPr="00382F02">
        <w:t xml:space="preserve">Объем обязательной части учебного плана составляет 70 %, а объем части, формируемой участниками образовательных отношений из перечня, предлагаемого средней школой № 14, 30% от общего объема программы основного общего образования, реализуемой в соответствии с требованиями к организации образовательного процесса, предусмотренными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62296), с изменениями, внесенными постановлениями Главного государственного санитарного врача Российской Федерации от 30 декабря 2022 г. № 24 (зарегистрировано Министерством юстиции Российской Федерации 9 марта 2023 г., регистрационный № 72558), от 17 марта 2025 г. № 2 (зарегистрировано Министерством юстиции Российской Федерации 19 мая 2025 г., регистрационный № 82236), действующим до 1 марта 2027 г. (далее — Гигиенические нормативы), и 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с изменениями, внесенными постановлением Главного государственного санитарного врача Российской Федерации от 30 августа 2024 г. № 10 (зарегистрировано Министерством юстиции Российской Федерации 17 сентября 2024 г., </w:t>
      </w:r>
      <w:r w:rsidRPr="00382F02">
        <w:lastRenderedPageBreak/>
        <w:t>регистрационный № 79493), действующим до 1 января 2027 г. (далее — Санитарно-эпидемиологические требования)</w:t>
      </w:r>
    </w:p>
    <w:p w14:paraId="6F24718F" w14:textId="13B2C5E5" w:rsidR="000D3B04" w:rsidRDefault="00102AAD">
      <w:pPr>
        <w:pStyle w:val="ConsPlusNormal"/>
        <w:spacing w:before="240"/>
        <w:ind w:firstLine="540"/>
        <w:jc w:val="both"/>
      </w:pPr>
      <w:r w:rsidRPr="00B354FE">
        <w:t xml:space="preserve"> Обязательная часть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АООП ООО, и учебное время, отводимое на их изучение по классам (годам) обучения.</w:t>
      </w:r>
    </w:p>
    <w:p w14:paraId="64256A37" w14:textId="2AEEF3EF" w:rsidR="000D3B04" w:rsidRPr="00B354FE" w:rsidRDefault="00382F02" w:rsidP="00382F02">
      <w:pPr>
        <w:pStyle w:val="ConsPlusNormal"/>
        <w:spacing w:before="240"/>
        <w:ind w:firstLine="540"/>
        <w:jc w:val="both"/>
      </w:pPr>
      <w:r w:rsidRPr="00382F02">
        <w:t>В целях обеспечения индивидуальных потребностей обучающихся часть учебного плана, формируемая участниками образовательных отношений из перечня, предлагаемого Организацией, включает учебные предметы, учебные курсы, учебные модули, курсы внеурочной деятельности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w:t>
      </w:r>
      <w:r>
        <w:t>.</w:t>
      </w:r>
    </w:p>
    <w:p w14:paraId="0A68B625" w14:textId="77777777" w:rsidR="000D3B04" w:rsidRPr="00B354FE" w:rsidRDefault="00102AAD">
      <w:pPr>
        <w:pStyle w:val="ConsPlusNormal"/>
        <w:spacing w:before="240"/>
        <w:ind w:firstLine="540"/>
        <w:jc w:val="both"/>
      </w:pPr>
      <w:r w:rsidRPr="00B354FE">
        <w:t>Время, отводимое на данную часть федерального учебного плана, может быть использовано на:</w:t>
      </w:r>
    </w:p>
    <w:p w14:paraId="6E206E13" w14:textId="77777777" w:rsidR="000D3B04" w:rsidRPr="00B354FE" w:rsidRDefault="00102AAD">
      <w:pPr>
        <w:pStyle w:val="ConsPlusNormal"/>
        <w:spacing w:before="240"/>
        <w:ind w:firstLine="540"/>
        <w:jc w:val="both"/>
      </w:pPr>
      <w:r w:rsidRPr="00B354FE">
        <w:t>- увеличение учебных часов, предусмотренных на изучение отдельных учебных предметов обязательной части, в том числе на углубленном уровне;</w:t>
      </w:r>
    </w:p>
    <w:p w14:paraId="6D2BB76D" w14:textId="77777777" w:rsidR="000D3B04" w:rsidRPr="00B354FE" w:rsidRDefault="00102AAD">
      <w:pPr>
        <w:pStyle w:val="ConsPlusNormal"/>
        <w:spacing w:before="240"/>
        <w:ind w:firstLine="540"/>
        <w:jc w:val="both"/>
      </w:pPr>
      <w:r w:rsidRPr="00B354FE">
        <w:t>- 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14:paraId="4128B96C" w14:textId="77777777" w:rsidR="000D3B04" w:rsidRPr="00B354FE" w:rsidRDefault="00102AAD">
      <w:pPr>
        <w:pStyle w:val="ConsPlusNormal"/>
        <w:spacing w:before="240"/>
        <w:ind w:firstLine="540"/>
        <w:jc w:val="both"/>
      </w:pPr>
      <w:r w:rsidRPr="00B354FE">
        <w:t>- другие виды учебной, воспитательной, спортивной и иной деятельности обучающихся.</w:t>
      </w:r>
    </w:p>
    <w:p w14:paraId="525E4291" w14:textId="77777777" w:rsidR="000D3B04" w:rsidRPr="00B354FE" w:rsidRDefault="00102AAD">
      <w:pPr>
        <w:pStyle w:val="ConsPlusNormal"/>
        <w:spacing w:before="240"/>
        <w:ind w:firstLine="540"/>
        <w:jc w:val="both"/>
      </w:pPr>
      <w:r w:rsidRPr="00B354FE">
        <w:rPr>
          <w:lang w:eastAsia="zh-CN"/>
        </w:rPr>
        <w:t xml:space="preserve">Федеральный недельный учебный план основного общего образования для обучающихся с нарушениями слуха для 5-дневной учебной недели </w:t>
      </w:r>
    </w:p>
    <w:p w14:paraId="0B3F2691" w14:textId="77777777" w:rsidR="000D3B04" w:rsidRPr="00B354FE" w:rsidRDefault="00102AAD" w:rsidP="00A853BB">
      <w:pPr>
        <w:pStyle w:val="ConsPlusNormal"/>
        <w:spacing w:before="240"/>
        <w:ind w:firstLine="709"/>
        <w:jc w:val="both"/>
      </w:pPr>
      <w:r w:rsidRPr="00B354FE">
        <w:t>В учебном плане на коррекционно-развивающие курсы "Развитие восприятия и воспроизведения устной речи" и "Развитие учебно-познавательной деятельности" количество часов в неделю указано на одного обучающегося."</w:t>
      </w:r>
    </w:p>
    <w:p w14:paraId="4B4FDCF0" w14:textId="77777777" w:rsidR="000D3B04" w:rsidRPr="00B354FE" w:rsidRDefault="000D3B04" w:rsidP="00253C3B">
      <w:pPr>
        <w:suppressAutoHyphens/>
        <w:spacing w:after="0" w:line="240" w:lineRule="auto"/>
        <w:contextualSpacing/>
        <w:jc w:val="both"/>
        <w:rPr>
          <w:rFonts w:ascii="Times New Roman" w:eastAsia="Times New Roman" w:hAnsi="Times New Roman"/>
          <w:sz w:val="24"/>
          <w:szCs w:val="24"/>
          <w:lang w:eastAsia="zh-C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41"/>
        <w:gridCol w:w="3274"/>
        <w:gridCol w:w="337"/>
        <w:gridCol w:w="351"/>
        <w:gridCol w:w="436"/>
        <w:gridCol w:w="520"/>
        <w:gridCol w:w="351"/>
        <w:gridCol w:w="555"/>
      </w:tblGrid>
      <w:tr w:rsidR="00B354FE" w:rsidRPr="00B354FE" w14:paraId="20E7AB5C" w14:textId="77777777">
        <w:trPr>
          <w:tblCellSpacing w:w="15" w:type="dxa"/>
        </w:trPr>
        <w:tc>
          <w:tcPr>
            <w:tcW w:w="3596" w:type="dxa"/>
            <w:vMerge w:val="restart"/>
          </w:tcPr>
          <w:p w14:paraId="51DBB981" w14:textId="77777777" w:rsidR="000D3B04" w:rsidRPr="00B354FE" w:rsidRDefault="00102AAD">
            <w:pPr>
              <w:spacing w:after="0" w:line="240" w:lineRule="auto"/>
              <w:jc w:val="center"/>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 xml:space="preserve">Предметные области </w:t>
            </w:r>
          </w:p>
        </w:tc>
        <w:tc>
          <w:tcPr>
            <w:tcW w:w="3244" w:type="dxa"/>
            <w:vMerge w:val="restart"/>
          </w:tcPr>
          <w:p w14:paraId="75686D4A" w14:textId="77777777" w:rsidR="000D3B04" w:rsidRPr="00B354FE" w:rsidRDefault="00102AAD">
            <w:pPr>
              <w:spacing w:after="0" w:line="240" w:lineRule="auto"/>
              <w:jc w:val="center"/>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 xml:space="preserve">Учебные предметы (учебные курсы) </w:t>
            </w:r>
          </w:p>
        </w:tc>
        <w:tc>
          <w:tcPr>
            <w:tcW w:w="2505" w:type="dxa"/>
            <w:gridSpan w:val="6"/>
          </w:tcPr>
          <w:p w14:paraId="4235B182" w14:textId="77777777" w:rsidR="000D3B04" w:rsidRPr="00B354FE" w:rsidRDefault="00102AAD">
            <w:pPr>
              <w:spacing w:after="0" w:line="240" w:lineRule="auto"/>
              <w:jc w:val="center"/>
              <w:rPr>
                <w:rFonts w:ascii="Times New Roman" w:eastAsia="Times New Roman" w:hAnsi="Times New Roman"/>
                <w:b/>
                <w:bCs/>
                <w:sz w:val="24"/>
                <w:szCs w:val="24"/>
                <w:lang w:eastAsia="ru-RU"/>
              </w:rPr>
            </w:pPr>
            <w:r w:rsidRPr="00B354FE">
              <w:rPr>
                <w:rFonts w:ascii="Times New Roman" w:eastAsia="Times New Roman" w:hAnsi="Times New Roman"/>
                <w:b/>
                <w:bCs/>
                <w:sz w:val="24"/>
                <w:szCs w:val="24"/>
                <w:lang w:eastAsia="ru-RU"/>
              </w:rPr>
              <w:t xml:space="preserve">Количество часов в неделю </w:t>
            </w:r>
          </w:p>
        </w:tc>
      </w:tr>
      <w:tr w:rsidR="00B354FE" w:rsidRPr="00B354FE" w14:paraId="6D7C39F3" w14:textId="77777777">
        <w:trPr>
          <w:tblCellSpacing w:w="15" w:type="dxa"/>
        </w:trPr>
        <w:tc>
          <w:tcPr>
            <w:tcW w:w="3596" w:type="dxa"/>
            <w:vMerge/>
            <w:vAlign w:val="center"/>
          </w:tcPr>
          <w:p w14:paraId="72A5A7CF" w14:textId="77777777" w:rsidR="000D3B04" w:rsidRPr="00B354FE" w:rsidRDefault="000D3B04">
            <w:pPr>
              <w:spacing w:after="0" w:line="240" w:lineRule="auto"/>
              <w:rPr>
                <w:rFonts w:ascii="Times New Roman" w:eastAsia="Times New Roman" w:hAnsi="Times New Roman"/>
                <w:b/>
                <w:bCs/>
                <w:sz w:val="24"/>
                <w:szCs w:val="24"/>
                <w:lang w:eastAsia="ru-RU"/>
              </w:rPr>
            </w:pPr>
          </w:p>
        </w:tc>
        <w:tc>
          <w:tcPr>
            <w:tcW w:w="3244" w:type="dxa"/>
            <w:vMerge/>
            <w:vAlign w:val="center"/>
          </w:tcPr>
          <w:p w14:paraId="5823A3AA" w14:textId="77777777" w:rsidR="000D3B04" w:rsidRPr="00B354FE" w:rsidRDefault="000D3B04">
            <w:pPr>
              <w:spacing w:after="0" w:line="240" w:lineRule="auto"/>
              <w:rPr>
                <w:rFonts w:ascii="Times New Roman" w:eastAsia="Times New Roman" w:hAnsi="Times New Roman"/>
                <w:b/>
                <w:bCs/>
                <w:sz w:val="24"/>
                <w:szCs w:val="24"/>
                <w:lang w:eastAsia="ru-RU"/>
              </w:rPr>
            </w:pPr>
          </w:p>
        </w:tc>
        <w:tc>
          <w:tcPr>
            <w:tcW w:w="307" w:type="dxa"/>
          </w:tcPr>
          <w:p w14:paraId="6A4A872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V </w:t>
            </w:r>
          </w:p>
        </w:tc>
        <w:tc>
          <w:tcPr>
            <w:tcW w:w="321" w:type="dxa"/>
          </w:tcPr>
          <w:p w14:paraId="482FA73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VI </w:t>
            </w:r>
          </w:p>
        </w:tc>
        <w:tc>
          <w:tcPr>
            <w:tcW w:w="406" w:type="dxa"/>
          </w:tcPr>
          <w:p w14:paraId="672E4D0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VII </w:t>
            </w:r>
          </w:p>
        </w:tc>
        <w:tc>
          <w:tcPr>
            <w:tcW w:w="490" w:type="dxa"/>
          </w:tcPr>
          <w:p w14:paraId="764E0F4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VIII </w:t>
            </w:r>
          </w:p>
        </w:tc>
        <w:tc>
          <w:tcPr>
            <w:tcW w:w="321" w:type="dxa"/>
          </w:tcPr>
          <w:p w14:paraId="2BAC51A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IX </w:t>
            </w:r>
          </w:p>
        </w:tc>
        <w:tc>
          <w:tcPr>
            <w:tcW w:w="510" w:type="dxa"/>
          </w:tcPr>
          <w:p w14:paraId="0CC49B0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Всего </w:t>
            </w:r>
          </w:p>
        </w:tc>
      </w:tr>
      <w:tr w:rsidR="00B354FE" w:rsidRPr="00B354FE" w14:paraId="6446D2C0" w14:textId="77777777">
        <w:trPr>
          <w:tblCellSpacing w:w="15" w:type="dxa"/>
        </w:trPr>
        <w:tc>
          <w:tcPr>
            <w:tcW w:w="3596" w:type="dxa"/>
            <w:vMerge/>
            <w:vAlign w:val="center"/>
          </w:tcPr>
          <w:p w14:paraId="51C81A62" w14:textId="77777777" w:rsidR="000D3B04" w:rsidRPr="00B354FE" w:rsidRDefault="000D3B04">
            <w:pPr>
              <w:spacing w:after="0" w:line="240" w:lineRule="auto"/>
              <w:rPr>
                <w:rFonts w:ascii="Times New Roman" w:eastAsia="Times New Roman" w:hAnsi="Times New Roman"/>
                <w:b/>
                <w:bCs/>
                <w:sz w:val="24"/>
                <w:szCs w:val="24"/>
                <w:lang w:eastAsia="ru-RU"/>
              </w:rPr>
            </w:pPr>
          </w:p>
        </w:tc>
        <w:tc>
          <w:tcPr>
            <w:tcW w:w="5779" w:type="dxa"/>
            <w:gridSpan w:val="7"/>
          </w:tcPr>
          <w:p w14:paraId="04A90C3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Обязательная часть </w:t>
            </w:r>
          </w:p>
        </w:tc>
      </w:tr>
      <w:tr w:rsidR="00B354FE" w:rsidRPr="00B354FE" w14:paraId="18E63F4D" w14:textId="77777777">
        <w:trPr>
          <w:tblCellSpacing w:w="15" w:type="dxa"/>
        </w:trPr>
        <w:tc>
          <w:tcPr>
            <w:tcW w:w="3596" w:type="dxa"/>
            <w:vMerge w:val="restart"/>
          </w:tcPr>
          <w:p w14:paraId="0C100D1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Русский язык и литература </w:t>
            </w:r>
          </w:p>
        </w:tc>
        <w:tc>
          <w:tcPr>
            <w:tcW w:w="3244" w:type="dxa"/>
          </w:tcPr>
          <w:p w14:paraId="5ED39A3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Русский язык </w:t>
            </w:r>
          </w:p>
        </w:tc>
        <w:tc>
          <w:tcPr>
            <w:tcW w:w="307" w:type="dxa"/>
          </w:tcPr>
          <w:p w14:paraId="76D07F9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321" w:type="dxa"/>
          </w:tcPr>
          <w:p w14:paraId="37BC43A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6 </w:t>
            </w:r>
          </w:p>
        </w:tc>
        <w:tc>
          <w:tcPr>
            <w:tcW w:w="406" w:type="dxa"/>
          </w:tcPr>
          <w:p w14:paraId="4C7C890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4 </w:t>
            </w:r>
          </w:p>
        </w:tc>
        <w:tc>
          <w:tcPr>
            <w:tcW w:w="490" w:type="dxa"/>
          </w:tcPr>
          <w:p w14:paraId="60A1BB3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321" w:type="dxa"/>
          </w:tcPr>
          <w:p w14:paraId="379724F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510" w:type="dxa"/>
          </w:tcPr>
          <w:p w14:paraId="3C72BDC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21 </w:t>
            </w:r>
          </w:p>
        </w:tc>
      </w:tr>
      <w:tr w:rsidR="00B354FE" w:rsidRPr="00B354FE" w14:paraId="688803DC" w14:textId="77777777">
        <w:trPr>
          <w:tblCellSpacing w:w="15" w:type="dxa"/>
        </w:trPr>
        <w:tc>
          <w:tcPr>
            <w:tcW w:w="3596" w:type="dxa"/>
            <w:vMerge/>
            <w:vAlign w:val="center"/>
          </w:tcPr>
          <w:p w14:paraId="54172A90"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17C8BBF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Литература </w:t>
            </w:r>
          </w:p>
        </w:tc>
        <w:tc>
          <w:tcPr>
            <w:tcW w:w="307" w:type="dxa"/>
          </w:tcPr>
          <w:p w14:paraId="0AE0C56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321" w:type="dxa"/>
          </w:tcPr>
          <w:p w14:paraId="6C02013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406" w:type="dxa"/>
          </w:tcPr>
          <w:p w14:paraId="23F5A46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21B0BBF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1428B81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510" w:type="dxa"/>
          </w:tcPr>
          <w:p w14:paraId="792A583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13 </w:t>
            </w:r>
          </w:p>
        </w:tc>
      </w:tr>
      <w:tr w:rsidR="00B354FE" w:rsidRPr="00B354FE" w14:paraId="71DAAEEC" w14:textId="77777777">
        <w:trPr>
          <w:tblCellSpacing w:w="15" w:type="dxa"/>
        </w:trPr>
        <w:tc>
          <w:tcPr>
            <w:tcW w:w="3596" w:type="dxa"/>
            <w:vMerge/>
            <w:vAlign w:val="center"/>
          </w:tcPr>
          <w:p w14:paraId="4508F7BF"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041538A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Развитие речи </w:t>
            </w:r>
          </w:p>
        </w:tc>
        <w:tc>
          <w:tcPr>
            <w:tcW w:w="307" w:type="dxa"/>
          </w:tcPr>
          <w:p w14:paraId="3D2AFF1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3589C7F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06" w:type="dxa"/>
          </w:tcPr>
          <w:p w14:paraId="01C90CB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90" w:type="dxa"/>
          </w:tcPr>
          <w:p w14:paraId="18F8EAD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2055522F"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510" w:type="dxa"/>
          </w:tcPr>
          <w:p w14:paraId="043EA20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r>
      <w:tr w:rsidR="00B354FE" w:rsidRPr="00B354FE" w14:paraId="2AF5C6D6" w14:textId="77777777">
        <w:trPr>
          <w:tblCellSpacing w:w="15" w:type="dxa"/>
        </w:trPr>
        <w:tc>
          <w:tcPr>
            <w:tcW w:w="3596" w:type="dxa"/>
          </w:tcPr>
          <w:p w14:paraId="6D757F6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Иностранные языки </w:t>
            </w:r>
          </w:p>
        </w:tc>
        <w:tc>
          <w:tcPr>
            <w:tcW w:w="3244" w:type="dxa"/>
          </w:tcPr>
          <w:p w14:paraId="4FA5935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Иностранный язык </w:t>
            </w:r>
          </w:p>
        </w:tc>
        <w:tc>
          <w:tcPr>
            <w:tcW w:w="307" w:type="dxa"/>
          </w:tcPr>
          <w:p w14:paraId="1E136E3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6A78117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06" w:type="dxa"/>
          </w:tcPr>
          <w:p w14:paraId="1B43DCA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1573B56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1302EAA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510" w:type="dxa"/>
          </w:tcPr>
          <w:p w14:paraId="71F04E3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8 </w:t>
            </w:r>
          </w:p>
        </w:tc>
      </w:tr>
      <w:tr w:rsidR="00B354FE" w:rsidRPr="00B354FE" w14:paraId="33CDAB64" w14:textId="77777777">
        <w:trPr>
          <w:tblCellSpacing w:w="15" w:type="dxa"/>
        </w:trPr>
        <w:tc>
          <w:tcPr>
            <w:tcW w:w="3596" w:type="dxa"/>
            <w:vMerge w:val="restart"/>
          </w:tcPr>
          <w:p w14:paraId="31D9C96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Математика и информатика </w:t>
            </w:r>
          </w:p>
        </w:tc>
        <w:tc>
          <w:tcPr>
            <w:tcW w:w="3244" w:type="dxa"/>
          </w:tcPr>
          <w:p w14:paraId="0B1016B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Математика </w:t>
            </w:r>
          </w:p>
        </w:tc>
        <w:tc>
          <w:tcPr>
            <w:tcW w:w="307" w:type="dxa"/>
          </w:tcPr>
          <w:p w14:paraId="03450B7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321" w:type="dxa"/>
          </w:tcPr>
          <w:p w14:paraId="0AD637B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406" w:type="dxa"/>
          </w:tcPr>
          <w:p w14:paraId="57242CA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90" w:type="dxa"/>
          </w:tcPr>
          <w:p w14:paraId="21D1732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7B3B52B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510" w:type="dxa"/>
          </w:tcPr>
          <w:p w14:paraId="2DE1357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r>
      <w:tr w:rsidR="00B354FE" w:rsidRPr="00B354FE" w14:paraId="318DD226" w14:textId="77777777">
        <w:trPr>
          <w:tblCellSpacing w:w="15" w:type="dxa"/>
        </w:trPr>
        <w:tc>
          <w:tcPr>
            <w:tcW w:w="3596" w:type="dxa"/>
            <w:vMerge/>
            <w:vAlign w:val="center"/>
          </w:tcPr>
          <w:p w14:paraId="7434F0E5"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2E0A6BA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Алгебра </w:t>
            </w:r>
          </w:p>
        </w:tc>
        <w:tc>
          <w:tcPr>
            <w:tcW w:w="307" w:type="dxa"/>
          </w:tcPr>
          <w:p w14:paraId="60D136F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5535A1C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06" w:type="dxa"/>
          </w:tcPr>
          <w:p w14:paraId="058B39A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490" w:type="dxa"/>
          </w:tcPr>
          <w:p w14:paraId="492FEC5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321" w:type="dxa"/>
          </w:tcPr>
          <w:p w14:paraId="4E8AF80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510" w:type="dxa"/>
          </w:tcPr>
          <w:p w14:paraId="4459513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9 </w:t>
            </w:r>
          </w:p>
        </w:tc>
      </w:tr>
      <w:tr w:rsidR="00B354FE" w:rsidRPr="00B354FE" w14:paraId="1398686B" w14:textId="77777777">
        <w:trPr>
          <w:tblCellSpacing w:w="15" w:type="dxa"/>
        </w:trPr>
        <w:tc>
          <w:tcPr>
            <w:tcW w:w="3596" w:type="dxa"/>
            <w:vMerge/>
            <w:vAlign w:val="center"/>
          </w:tcPr>
          <w:p w14:paraId="28C3B880"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7789BEE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Геометрия </w:t>
            </w:r>
          </w:p>
        </w:tc>
        <w:tc>
          <w:tcPr>
            <w:tcW w:w="307" w:type="dxa"/>
          </w:tcPr>
          <w:p w14:paraId="7A6E34F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70F270F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06" w:type="dxa"/>
          </w:tcPr>
          <w:p w14:paraId="1FE3DAF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0353201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2703430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510" w:type="dxa"/>
          </w:tcPr>
          <w:p w14:paraId="432F95F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6 </w:t>
            </w:r>
          </w:p>
        </w:tc>
      </w:tr>
      <w:tr w:rsidR="00B354FE" w:rsidRPr="00B354FE" w14:paraId="4222B71B" w14:textId="77777777">
        <w:trPr>
          <w:tblCellSpacing w:w="15" w:type="dxa"/>
        </w:trPr>
        <w:tc>
          <w:tcPr>
            <w:tcW w:w="3596" w:type="dxa"/>
            <w:vMerge/>
            <w:vAlign w:val="center"/>
          </w:tcPr>
          <w:p w14:paraId="58EA7BE1"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369F4A9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Вероятность и статистика </w:t>
            </w:r>
          </w:p>
        </w:tc>
        <w:tc>
          <w:tcPr>
            <w:tcW w:w="307" w:type="dxa"/>
          </w:tcPr>
          <w:p w14:paraId="17FE6E1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16D2F26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06" w:type="dxa"/>
          </w:tcPr>
          <w:p w14:paraId="35AB19A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90" w:type="dxa"/>
          </w:tcPr>
          <w:p w14:paraId="00044EF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4056737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510" w:type="dxa"/>
          </w:tcPr>
          <w:p w14:paraId="4F992B6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r>
      <w:tr w:rsidR="00B354FE" w:rsidRPr="00B354FE" w14:paraId="34CBCC67" w14:textId="77777777">
        <w:trPr>
          <w:tblCellSpacing w:w="15" w:type="dxa"/>
        </w:trPr>
        <w:tc>
          <w:tcPr>
            <w:tcW w:w="3596" w:type="dxa"/>
            <w:vMerge/>
            <w:vAlign w:val="center"/>
          </w:tcPr>
          <w:p w14:paraId="48D7527C"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07844A6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Информатика </w:t>
            </w:r>
          </w:p>
        </w:tc>
        <w:tc>
          <w:tcPr>
            <w:tcW w:w="307" w:type="dxa"/>
          </w:tcPr>
          <w:p w14:paraId="7927CFDF"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075E988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06" w:type="dxa"/>
          </w:tcPr>
          <w:p w14:paraId="530DFF8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90" w:type="dxa"/>
          </w:tcPr>
          <w:p w14:paraId="5B11D13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5594E52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510" w:type="dxa"/>
          </w:tcPr>
          <w:p w14:paraId="4C27FAC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r>
      <w:tr w:rsidR="00B354FE" w:rsidRPr="00B354FE" w14:paraId="2585ED7F" w14:textId="77777777">
        <w:trPr>
          <w:tblCellSpacing w:w="15" w:type="dxa"/>
        </w:trPr>
        <w:tc>
          <w:tcPr>
            <w:tcW w:w="3596" w:type="dxa"/>
            <w:vMerge w:val="restart"/>
          </w:tcPr>
          <w:p w14:paraId="096D62C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lastRenderedPageBreak/>
              <w:t xml:space="preserve">Общественно-научные предметы </w:t>
            </w:r>
          </w:p>
        </w:tc>
        <w:tc>
          <w:tcPr>
            <w:tcW w:w="3244" w:type="dxa"/>
          </w:tcPr>
          <w:p w14:paraId="44738AE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История </w:t>
            </w:r>
          </w:p>
        </w:tc>
        <w:tc>
          <w:tcPr>
            <w:tcW w:w="307" w:type="dxa"/>
          </w:tcPr>
          <w:p w14:paraId="1FA5214E"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3</w:t>
            </w:r>
          </w:p>
        </w:tc>
        <w:tc>
          <w:tcPr>
            <w:tcW w:w="321" w:type="dxa"/>
          </w:tcPr>
          <w:p w14:paraId="1CFB6F33"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3</w:t>
            </w:r>
          </w:p>
        </w:tc>
        <w:tc>
          <w:tcPr>
            <w:tcW w:w="406" w:type="dxa"/>
          </w:tcPr>
          <w:p w14:paraId="74E5C467"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3</w:t>
            </w:r>
          </w:p>
        </w:tc>
        <w:tc>
          <w:tcPr>
            <w:tcW w:w="490" w:type="dxa"/>
          </w:tcPr>
          <w:p w14:paraId="2DAC8B32"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3</w:t>
            </w:r>
          </w:p>
        </w:tc>
        <w:tc>
          <w:tcPr>
            <w:tcW w:w="321" w:type="dxa"/>
          </w:tcPr>
          <w:p w14:paraId="4F64C6AB"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2</w:t>
            </w:r>
          </w:p>
        </w:tc>
        <w:tc>
          <w:tcPr>
            <w:tcW w:w="510" w:type="dxa"/>
          </w:tcPr>
          <w:p w14:paraId="68266F3A"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14</w:t>
            </w:r>
          </w:p>
        </w:tc>
      </w:tr>
      <w:tr w:rsidR="00B354FE" w:rsidRPr="00B354FE" w14:paraId="77972A67" w14:textId="77777777">
        <w:trPr>
          <w:tblCellSpacing w:w="15" w:type="dxa"/>
        </w:trPr>
        <w:tc>
          <w:tcPr>
            <w:tcW w:w="3596" w:type="dxa"/>
            <w:vMerge/>
            <w:vAlign w:val="center"/>
          </w:tcPr>
          <w:p w14:paraId="1DF4EA6B"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57D1D71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Обществознание </w:t>
            </w:r>
          </w:p>
        </w:tc>
        <w:tc>
          <w:tcPr>
            <w:tcW w:w="307" w:type="dxa"/>
          </w:tcPr>
          <w:p w14:paraId="2834C354" w14:textId="77777777" w:rsidR="000D3B04" w:rsidRPr="00B354FE" w:rsidRDefault="000D3B04">
            <w:pPr>
              <w:suppressAutoHyphens/>
              <w:spacing w:after="0" w:line="240" w:lineRule="auto"/>
              <w:rPr>
                <w:rFonts w:ascii="Times New Roman" w:eastAsia="Times New Roman" w:hAnsi="Times New Roman"/>
                <w:sz w:val="24"/>
                <w:szCs w:val="24"/>
                <w:lang w:eastAsia="ru-RU"/>
              </w:rPr>
            </w:pPr>
          </w:p>
        </w:tc>
        <w:tc>
          <w:tcPr>
            <w:tcW w:w="321" w:type="dxa"/>
          </w:tcPr>
          <w:p w14:paraId="0B3635AD" w14:textId="77777777" w:rsidR="000D3B04" w:rsidRPr="00B354FE" w:rsidRDefault="000D3B04">
            <w:pPr>
              <w:suppressAutoHyphens/>
              <w:spacing w:after="0" w:line="240" w:lineRule="auto"/>
              <w:rPr>
                <w:rFonts w:ascii="Times New Roman" w:eastAsia="Times New Roman" w:hAnsi="Times New Roman"/>
                <w:sz w:val="24"/>
                <w:szCs w:val="24"/>
                <w:lang w:eastAsia="ru-RU"/>
              </w:rPr>
            </w:pPr>
          </w:p>
        </w:tc>
        <w:tc>
          <w:tcPr>
            <w:tcW w:w="406" w:type="dxa"/>
          </w:tcPr>
          <w:p w14:paraId="39B5DE41" w14:textId="77777777" w:rsidR="000D3B04" w:rsidRPr="00B354FE" w:rsidRDefault="000D3B04">
            <w:pPr>
              <w:suppressAutoHyphens/>
              <w:spacing w:after="0" w:line="240" w:lineRule="auto"/>
              <w:rPr>
                <w:rFonts w:ascii="Times New Roman" w:eastAsia="Times New Roman" w:hAnsi="Times New Roman"/>
                <w:sz w:val="24"/>
                <w:szCs w:val="24"/>
                <w:lang w:eastAsia="ru-RU"/>
              </w:rPr>
            </w:pPr>
          </w:p>
        </w:tc>
        <w:tc>
          <w:tcPr>
            <w:tcW w:w="490" w:type="dxa"/>
          </w:tcPr>
          <w:p w14:paraId="111C2421" w14:textId="77777777" w:rsidR="000D3B04" w:rsidRPr="00B354FE" w:rsidRDefault="000D3B04">
            <w:pPr>
              <w:suppressAutoHyphens/>
              <w:spacing w:after="0" w:line="240" w:lineRule="auto"/>
              <w:rPr>
                <w:rFonts w:ascii="Times New Roman" w:eastAsia="Times New Roman" w:hAnsi="Times New Roman"/>
                <w:sz w:val="24"/>
                <w:szCs w:val="24"/>
                <w:lang w:eastAsia="ru-RU"/>
              </w:rPr>
            </w:pPr>
          </w:p>
        </w:tc>
        <w:tc>
          <w:tcPr>
            <w:tcW w:w="321" w:type="dxa"/>
          </w:tcPr>
          <w:p w14:paraId="7FA2C885"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1</w:t>
            </w:r>
          </w:p>
        </w:tc>
        <w:tc>
          <w:tcPr>
            <w:tcW w:w="510" w:type="dxa"/>
          </w:tcPr>
          <w:p w14:paraId="22F3A1E9" w14:textId="77777777" w:rsidR="000D3B04" w:rsidRPr="00B354FE" w:rsidRDefault="00102AAD">
            <w:pPr>
              <w:suppressAutoHyphens/>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zh-CN"/>
              </w:rPr>
              <w:t>1</w:t>
            </w:r>
          </w:p>
        </w:tc>
      </w:tr>
      <w:tr w:rsidR="00B354FE" w:rsidRPr="00B354FE" w14:paraId="4C8C8857" w14:textId="77777777">
        <w:trPr>
          <w:tblCellSpacing w:w="15" w:type="dxa"/>
        </w:trPr>
        <w:tc>
          <w:tcPr>
            <w:tcW w:w="3596" w:type="dxa"/>
            <w:vMerge/>
            <w:vAlign w:val="center"/>
          </w:tcPr>
          <w:p w14:paraId="7D42AB8C"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01BC1D1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География </w:t>
            </w:r>
          </w:p>
        </w:tc>
        <w:tc>
          <w:tcPr>
            <w:tcW w:w="307" w:type="dxa"/>
          </w:tcPr>
          <w:p w14:paraId="28B3A46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0EB63EF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06" w:type="dxa"/>
          </w:tcPr>
          <w:p w14:paraId="009946E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1342750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77901DE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510" w:type="dxa"/>
          </w:tcPr>
          <w:p w14:paraId="6ED716A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8 </w:t>
            </w:r>
          </w:p>
        </w:tc>
      </w:tr>
      <w:tr w:rsidR="00B354FE" w:rsidRPr="00B354FE" w14:paraId="265833F8" w14:textId="77777777">
        <w:trPr>
          <w:tblCellSpacing w:w="15" w:type="dxa"/>
        </w:trPr>
        <w:tc>
          <w:tcPr>
            <w:tcW w:w="3596" w:type="dxa"/>
            <w:vMerge w:val="restart"/>
          </w:tcPr>
          <w:p w14:paraId="465747B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Естественно-научные предметы </w:t>
            </w:r>
          </w:p>
        </w:tc>
        <w:tc>
          <w:tcPr>
            <w:tcW w:w="3244" w:type="dxa"/>
          </w:tcPr>
          <w:p w14:paraId="1D666C8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Физика </w:t>
            </w:r>
          </w:p>
        </w:tc>
        <w:tc>
          <w:tcPr>
            <w:tcW w:w="307" w:type="dxa"/>
          </w:tcPr>
          <w:p w14:paraId="7D5F44D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4AE11AB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06" w:type="dxa"/>
          </w:tcPr>
          <w:p w14:paraId="38C9B47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2D1D33F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321" w:type="dxa"/>
          </w:tcPr>
          <w:p w14:paraId="545F527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510" w:type="dxa"/>
          </w:tcPr>
          <w:p w14:paraId="67EA660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7 </w:t>
            </w:r>
          </w:p>
        </w:tc>
      </w:tr>
      <w:tr w:rsidR="00B354FE" w:rsidRPr="00B354FE" w14:paraId="0DC91D91" w14:textId="77777777">
        <w:trPr>
          <w:tblCellSpacing w:w="15" w:type="dxa"/>
        </w:trPr>
        <w:tc>
          <w:tcPr>
            <w:tcW w:w="3596" w:type="dxa"/>
            <w:vMerge/>
            <w:vAlign w:val="center"/>
          </w:tcPr>
          <w:p w14:paraId="20CE7162"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2AE0909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Химия </w:t>
            </w:r>
          </w:p>
        </w:tc>
        <w:tc>
          <w:tcPr>
            <w:tcW w:w="307" w:type="dxa"/>
          </w:tcPr>
          <w:p w14:paraId="041808D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2916D52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06" w:type="dxa"/>
          </w:tcPr>
          <w:p w14:paraId="6BFB03F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90" w:type="dxa"/>
          </w:tcPr>
          <w:p w14:paraId="17D4F92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6067D4F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510" w:type="dxa"/>
          </w:tcPr>
          <w:p w14:paraId="0A62DD1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4 </w:t>
            </w:r>
          </w:p>
        </w:tc>
      </w:tr>
      <w:tr w:rsidR="00B354FE" w:rsidRPr="00B354FE" w14:paraId="5C014F7D" w14:textId="77777777">
        <w:trPr>
          <w:tblCellSpacing w:w="15" w:type="dxa"/>
        </w:trPr>
        <w:tc>
          <w:tcPr>
            <w:tcW w:w="3596" w:type="dxa"/>
            <w:vMerge/>
            <w:vAlign w:val="center"/>
          </w:tcPr>
          <w:p w14:paraId="77800576" w14:textId="77777777" w:rsidR="000D3B04" w:rsidRPr="00B354FE" w:rsidRDefault="000D3B04">
            <w:pPr>
              <w:spacing w:after="0" w:line="240" w:lineRule="auto"/>
              <w:rPr>
                <w:rFonts w:ascii="Times New Roman" w:eastAsia="Times New Roman" w:hAnsi="Times New Roman"/>
                <w:sz w:val="24"/>
                <w:szCs w:val="24"/>
                <w:lang w:eastAsia="ru-RU"/>
              </w:rPr>
            </w:pPr>
          </w:p>
        </w:tc>
        <w:tc>
          <w:tcPr>
            <w:tcW w:w="3244" w:type="dxa"/>
          </w:tcPr>
          <w:p w14:paraId="055E6C2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Биология </w:t>
            </w:r>
          </w:p>
        </w:tc>
        <w:tc>
          <w:tcPr>
            <w:tcW w:w="307" w:type="dxa"/>
          </w:tcPr>
          <w:p w14:paraId="126766B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23DB3DF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06" w:type="dxa"/>
          </w:tcPr>
          <w:p w14:paraId="2CE4DFE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90" w:type="dxa"/>
          </w:tcPr>
          <w:p w14:paraId="636EA37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26810FE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510" w:type="dxa"/>
          </w:tcPr>
          <w:p w14:paraId="404CC3D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7 </w:t>
            </w:r>
          </w:p>
        </w:tc>
      </w:tr>
      <w:tr w:rsidR="00B354FE" w:rsidRPr="00B354FE" w14:paraId="78DEF532" w14:textId="77777777">
        <w:trPr>
          <w:tblCellSpacing w:w="15" w:type="dxa"/>
        </w:trPr>
        <w:tc>
          <w:tcPr>
            <w:tcW w:w="3596" w:type="dxa"/>
          </w:tcPr>
          <w:p w14:paraId="3953667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Искусство </w:t>
            </w:r>
          </w:p>
        </w:tc>
        <w:tc>
          <w:tcPr>
            <w:tcW w:w="3244" w:type="dxa"/>
          </w:tcPr>
          <w:p w14:paraId="4F8DFCC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Изобразительное искусство </w:t>
            </w:r>
          </w:p>
        </w:tc>
        <w:tc>
          <w:tcPr>
            <w:tcW w:w="307" w:type="dxa"/>
          </w:tcPr>
          <w:p w14:paraId="1528391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4321E69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06" w:type="dxa"/>
          </w:tcPr>
          <w:p w14:paraId="069714A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90" w:type="dxa"/>
          </w:tcPr>
          <w:p w14:paraId="6D002B8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3A9394B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510" w:type="dxa"/>
          </w:tcPr>
          <w:p w14:paraId="4ABE12A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r>
      <w:tr w:rsidR="00B354FE" w:rsidRPr="00B354FE" w14:paraId="28A110F4" w14:textId="77777777">
        <w:trPr>
          <w:tblCellSpacing w:w="15" w:type="dxa"/>
        </w:trPr>
        <w:tc>
          <w:tcPr>
            <w:tcW w:w="3596" w:type="dxa"/>
          </w:tcPr>
          <w:p w14:paraId="1C717F8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Технология </w:t>
            </w:r>
          </w:p>
        </w:tc>
        <w:tc>
          <w:tcPr>
            <w:tcW w:w="3244" w:type="dxa"/>
          </w:tcPr>
          <w:p w14:paraId="4935CAA3" w14:textId="77777777" w:rsidR="000D3B04" w:rsidRPr="00B354FE" w:rsidRDefault="00102AAD">
            <w:pPr>
              <w:spacing w:after="0" w:line="240" w:lineRule="auto"/>
              <w:rPr>
                <w:rFonts w:ascii="Times New Roman" w:eastAsia="Times New Roman" w:hAnsi="Times New Roman"/>
                <w:sz w:val="24"/>
                <w:szCs w:val="24"/>
                <w:lang w:val="en-US" w:eastAsia="ru-RU"/>
              </w:rPr>
            </w:pPr>
            <w:r w:rsidRPr="00B354FE">
              <w:rPr>
                <w:rFonts w:ascii="Times New Roman" w:eastAsia="Times New Roman" w:hAnsi="Times New Roman"/>
                <w:sz w:val="24"/>
                <w:szCs w:val="24"/>
                <w:lang w:eastAsia="ru-RU"/>
              </w:rPr>
              <w:t>Труд</w:t>
            </w:r>
            <w:r w:rsidRPr="00B354FE">
              <w:rPr>
                <w:rFonts w:ascii="Times New Roman" w:eastAsia="Times New Roman" w:hAnsi="Times New Roman"/>
                <w:sz w:val="24"/>
                <w:szCs w:val="24"/>
                <w:lang w:val="en-US" w:eastAsia="ru-RU"/>
              </w:rPr>
              <w:t xml:space="preserve"> (</w:t>
            </w:r>
            <w:r w:rsidRPr="00B354FE">
              <w:rPr>
                <w:rFonts w:ascii="Times New Roman" w:eastAsia="Times New Roman" w:hAnsi="Times New Roman"/>
                <w:sz w:val="24"/>
                <w:szCs w:val="24"/>
                <w:lang w:eastAsia="ru-RU"/>
              </w:rPr>
              <w:t>Технология</w:t>
            </w:r>
            <w:r w:rsidRPr="00B354FE">
              <w:rPr>
                <w:rFonts w:ascii="Times New Roman" w:eastAsia="Times New Roman" w:hAnsi="Times New Roman"/>
                <w:sz w:val="24"/>
                <w:szCs w:val="24"/>
                <w:lang w:val="en-US" w:eastAsia="ru-RU"/>
              </w:rPr>
              <w:t>)</w:t>
            </w:r>
          </w:p>
        </w:tc>
        <w:tc>
          <w:tcPr>
            <w:tcW w:w="307" w:type="dxa"/>
          </w:tcPr>
          <w:p w14:paraId="2FABA75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673F32B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06" w:type="dxa"/>
          </w:tcPr>
          <w:p w14:paraId="7E8A1B6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1349443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7CCA9BB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510" w:type="dxa"/>
          </w:tcPr>
          <w:p w14:paraId="03C49BF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8 </w:t>
            </w:r>
          </w:p>
        </w:tc>
      </w:tr>
      <w:tr w:rsidR="00B354FE" w:rsidRPr="00B354FE" w14:paraId="57D1BAE8" w14:textId="77777777">
        <w:trPr>
          <w:tblCellSpacing w:w="15" w:type="dxa"/>
        </w:trPr>
        <w:tc>
          <w:tcPr>
            <w:tcW w:w="3596" w:type="dxa"/>
          </w:tcPr>
          <w:p w14:paraId="4614248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Основы безопасности и защиты Родины </w:t>
            </w:r>
          </w:p>
        </w:tc>
        <w:tc>
          <w:tcPr>
            <w:tcW w:w="3244" w:type="dxa"/>
          </w:tcPr>
          <w:p w14:paraId="0DCA184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Основы безопасности и защиты Родины </w:t>
            </w:r>
          </w:p>
        </w:tc>
        <w:tc>
          <w:tcPr>
            <w:tcW w:w="307" w:type="dxa"/>
          </w:tcPr>
          <w:p w14:paraId="1D11147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321" w:type="dxa"/>
          </w:tcPr>
          <w:p w14:paraId="334BAC9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06" w:type="dxa"/>
          </w:tcPr>
          <w:p w14:paraId="79290AFF"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    </w:t>
            </w:r>
          </w:p>
        </w:tc>
        <w:tc>
          <w:tcPr>
            <w:tcW w:w="490" w:type="dxa"/>
          </w:tcPr>
          <w:p w14:paraId="3697D94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321" w:type="dxa"/>
          </w:tcPr>
          <w:p w14:paraId="7A77C11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510" w:type="dxa"/>
          </w:tcPr>
          <w:p w14:paraId="5F36E3E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r>
      <w:tr w:rsidR="00B354FE" w:rsidRPr="00B354FE" w14:paraId="4D14606B" w14:textId="77777777">
        <w:trPr>
          <w:tblCellSpacing w:w="15" w:type="dxa"/>
        </w:trPr>
        <w:tc>
          <w:tcPr>
            <w:tcW w:w="3596" w:type="dxa"/>
          </w:tcPr>
          <w:p w14:paraId="23FC33A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Физическая культура </w:t>
            </w:r>
          </w:p>
        </w:tc>
        <w:tc>
          <w:tcPr>
            <w:tcW w:w="3244" w:type="dxa"/>
          </w:tcPr>
          <w:p w14:paraId="1D5600D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Адаптивная физическая культура </w:t>
            </w:r>
          </w:p>
        </w:tc>
        <w:tc>
          <w:tcPr>
            <w:tcW w:w="307" w:type="dxa"/>
          </w:tcPr>
          <w:p w14:paraId="076BA91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48421DB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06" w:type="dxa"/>
          </w:tcPr>
          <w:p w14:paraId="2B7B9B5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40038E4F"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6377328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510" w:type="dxa"/>
          </w:tcPr>
          <w:p w14:paraId="6EDA705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r>
      <w:tr w:rsidR="00B354FE" w:rsidRPr="00B354FE" w14:paraId="22A973F6" w14:textId="77777777">
        <w:trPr>
          <w:tblCellSpacing w:w="15" w:type="dxa"/>
        </w:trPr>
        <w:tc>
          <w:tcPr>
            <w:tcW w:w="6870" w:type="dxa"/>
            <w:gridSpan w:val="2"/>
          </w:tcPr>
          <w:p w14:paraId="21C3C64F"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Итого </w:t>
            </w:r>
          </w:p>
        </w:tc>
        <w:tc>
          <w:tcPr>
            <w:tcW w:w="307" w:type="dxa"/>
          </w:tcPr>
          <w:p w14:paraId="6E9B8B9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26 </w:t>
            </w:r>
          </w:p>
        </w:tc>
        <w:tc>
          <w:tcPr>
            <w:tcW w:w="321" w:type="dxa"/>
          </w:tcPr>
          <w:p w14:paraId="6046A68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27 </w:t>
            </w:r>
          </w:p>
        </w:tc>
        <w:tc>
          <w:tcPr>
            <w:tcW w:w="406" w:type="dxa"/>
          </w:tcPr>
          <w:p w14:paraId="116F42F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29 </w:t>
            </w:r>
          </w:p>
        </w:tc>
        <w:tc>
          <w:tcPr>
            <w:tcW w:w="490" w:type="dxa"/>
          </w:tcPr>
          <w:p w14:paraId="7468C0D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30 </w:t>
            </w:r>
          </w:p>
        </w:tc>
        <w:tc>
          <w:tcPr>
            <w:tcW w:w="321" w:type="dxa"/>
          </w:tcPr>
          <w:p w14:paraId="71BBD4E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30 </w:t>
            </w:r>
          </w:p>
        </w:tc>
        <w:tc>
          <w:tcPr>
            <w:tcW w:w="510" w:type="dxa"/>
          </w:tcPr>
          <w:p w14:paraId="4DE343B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142 </w:t>
            </w:r>
          </w:p>
        </w:tc>
      </w:tr>
      <w:tr w:rsidR="00B354FE" w:rsidRPr="00B354FE" w14:paraId="71F2B4CB" w14:textId="77777777">
        <w:trPr>
          <w:tblCellSpacing w:w="15" w:type="dxa"/>
        </w:trPr>
        <w:tc>
          <w:tcPr>
            <w:tcW w:w="6870" w:type="dxa"/>
            <w:gridSpan w:val="2"/>
          </w:tcPr>
          <w:p w14:paraId="59D26BD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Часть, формируемая участниками образовательных отношений </w:t>
            </w:r>
          </w:p>
        </w:tc>
        <w:tc>
          <w:tcPr>
            <w:tcW w:w="307" w:type="dxa"/>
          </w:tcPr>
          <w:p w14:paraId="7880489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321" w:type="dxa"/>
          </w:tcPr>
          <w:p w14:paraId="6C6E6E4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406" w:type="dxa"/>
          </w:tcPr>
          <w:p w14:paraId="638958F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 </w:t>
            </w:r>
          </w:p>
        </w:tc>
        <w:tc>
          <w:tcPr>
            <w:tcW w:w="490" w:type="dxa"/>
          </w:tcPr>
          <w:p w14:paraId="27268DA4"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0 </w:t>
            </w:r>
          </w:p>
        </w:tc>
        <w:tc>
          <w:tcPr>
            <w:tcW w:w="321" w:type="dxa"/>
          </w:tcPr>
          <w:p w14:paraId="0D148FD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0 </w:t>
            </w:r>
          </w:p>
        </w:tc>
        <w:tc>
          <w:tcPr>
            <w:tcW w:w="510" w:type="dxa"/>
          </w:tcPr>
          <w:p w14:paraId="68DFEF7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7 </w:t>
            </w:r>
          </w:p>
        </w:tc>
      </w:tr>
      <w:tr w:rsidR="00B354FE" w:rsidRPr="00B354FE" w14:paraId="04503708" w14:textId="77777777">
        <w:trPr>
          <w:tblCellSpacing w:w="15" w:type="dxa"/>
        </w:trPr>
        <w:tc>
          <w:tcPr>
            <w:tcW w:w="6870" w:type="dxa"/>
            <w:gridSpan w:val="2"/>
          </w:tcPr>
          <w:p w14:paraId="070EC6A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Максимально допустимая недельная нагрузка </w:t>
            </w:r>
          </w:p>
        </w:tc>
        <w:tc>
          <w:tcPr>
            <w:tcW w:w="307" w:type="dxa"/>
          </w:tcPr>
          <w:p w14:paraId="5CE7FF0F"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29 </w:t>
            </w:r>
          </w:p>
        </w:tc>
        <w:tc>
          <w:tcPr>
            <w:tcW w:w="321" w:type="dxa"/>
          </w:tcPr>
          <w:p w14:paraId="4B30CF1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30 </w:t>
            </w:r>
          </w:p>
        </w:tc>
        <w:tc>
          <w:tcPr>
            <w:tcW w:w="406" w:type="dxa"/>
          </w:tcPr>
          <w:p w14:paraId="2A85B41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30 </w:t>
            </w:r>
          </w:p>
        </w:tc>
        <w:tc>
          <w:tcPr>
            <w:tcW w:w="490" w:type="dxa"/>
          </w:tcPr>
          <w:p w14:paraId="665AD78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30 </w:t>
            </w:r>
          </w:p>
        </w:tc>
        <w:tc>
          <w:tcPr>
            <w:tcW w:w="321" w:type="dxa"/>
          </w:tcPr>
          <w:p w14:paraId="460B5BF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30 </w:t>
            </w:r>
          </w:p>
        </w:tc>
        <w:tc>
          <w:tcPr>
            <w:tcW w:w="510" w:type="dxa"/>
          </w:tcPr>
          <w:p w14:paraId="3CD2F6B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149 </w:t>
            </w:r>
          </w:p>
        </w:tc>
      </w:tr>
      <w:tr w:rsidR="00B354FE" w:rsidRPr="00B354FE" w14:paraId="3BCDE425" w14:textId="77777777">
        <w:trPr>
          <w:tblCellSpacing w:w="15" w:type="dxa"/>
        </w:trPr>
        <w:tc>
          <w:tcPr>
            <w:tcW w:w="6870" w:type="dxa"/>
            <w:gridSpan w:val="2"/>
          </w:tcPr>
          <w:p w14:paraId="145BF23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Внеурочная деятельность: коррекционно-развивающие курсы по “Программе коррекционной работы” АООП ООО; занятия по различным направлениям внеурочной деятельности </w:t>
            </w:r>
          </w:p>
        </w:tc>
        <w:tc>
          <w:tcPr>
            <w:tcW w:w="307" w:type="dxa"/>
          </w:tcPr>
          <w:p w14:paraId="2669012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c>
          <w:tcPr>
            <w:tcW w:w="321" w:type="dxa"/>
          </w:tcPr>
          <w:p w14:paraId="255EEE3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c>
          <w:tcPr>
            <w:tcW w:w="406" w:type="dxa"/>
          </w:tcPr>
          <w:p w14:paraId="45E5B02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c>
          <w:tcPr>
            <w:tcW w:w="490" w:type="dxa"/>
          </w:tcPr>
          <w:p w14:paraId="17A307BC"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c>
          <w:tcPr>
            <w:tcW w:w="321" w:type="dxa"/>
          </w:tcPr>
          <w:p w14:paraId="646C62AE"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c>
          <w:tcPr>
            <w:tcW w:w="510" w:type="dxa"/>
          </w:tcPr>
          <w:p w14:paraId="2D128D9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50 </w:t>
            </w:r>
          </w:p>
        </w:tc>
      </w:tr>
      <w:tr w:rsidR="00B354FE" w:rsidRPr="00B354FE" w14:paraId="3BB2487F" w14:textId="77777777">
        <w:trPr>
          <w:tblCellSpacing w:w="15" w:type="dxa"/>
        </w:trPr>
        <w:tc>
          <w:tcPr>
            <w:tcW w:w="9405" w:type="dxa"/>
            <w:gridSpan w:val="8"/>
          </w:tcPr>
          <w:p w14:paraId="64B62B9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Коррекционно-развивающие курсы по “Программе коррекционной работы” АООП ООО </w:t>
            </w:r>
          </w:p>
        </w:tc>
      </w:tr>
      <w:tr w:rsidR="00B354FE" w:rsidRPr="00B354FE" w14:paraId="62603208" w14:textId="77777777">
        <w:trPr>
          <w:tblCellSpacing w:w="15" w:type="dxa"/>
        </w:trPr>
        <w:tc>
          <w:tcPr>
            <w:tcW w:w="6870" w:type="dxa"/>
            <w:gridSpan w:val="2"/>
          </w:tcPr>
          <w:p w14:paraId="4193FC6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Развитие восприятия и воспроизведения устной речи </w:t>
            </w:r>
          </w:p>
        </w:tc>
        <w:tc>
          <w:tcPr>
            <w:tcW w:w="307" w:type="dxa"/>
          </w:tcPr>
          <w:p w14:paraId="654744E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7A2B15F3"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06" w:type="dxa"/>
          </w:tcPr>
          <w:p w14:paraId="61F608C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490" w:type="dxa"/>
          </w:tcPr>
          <w:p w14:paraId="36BBC416"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321" w:type="dxa"/>
          </w:tcPr>
          <w:p w14:paraId="5C5E5B4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 </w:t>
            </w:r>
          </w:p>
        </w:tc>
        <w:tc>
          <w:tcPr>
            <w:tcW w:w="510" w:type="dxa"/>
          </w:tcPr>
          <w:p w14:paraId="2ADFAF9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10 </w:t>
            </w:r>
          </w:p>
        </w:tc>
      </w:tr>
      <w:tr w:rsidR="00B354FE" w:rsidRPr="00B354FE" w14:paraId="50E2ED64" w14:textId="77777777">
        <w:trPr>
          <w:tblCellSpacing w:w="15" w:type="dxa"/>
        </w:trPr>
        <w:tc>
          <w:tcPr>
            <w:tcW w:w="6870" w:type="dxa"/>
            <w:gridSpan w:val="2"/>
          </w:tcPr>
          <w:p w14:paraId="1F6C589D"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Развитие учебно-познавательной деятельности </w:t>
            </w:r>
          </w:p>
        </w:tc>
        <w:tc>
          <w:tcPr>
            <w:tcW w:w="307" w:type="dxa"/>
          </w:tcPr>
          <w:p w14:paraId="1A90549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321" w:type="dxa"/>
          </w:tcPr>
          <w:p w14:paraId="2E0A826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406" w:type="dxa"/>
          </w:tcPr>
          <w:p w14:paraId="643A20F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490" w:type="dxa"/>
          </w:tcPr>
          <w:p w14:paraId="25101C6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321" w:type="dxa"/>
          </w:tcPr>
          <w:p w14:paraId="761F098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3 </w:t>
            </w:r>
          </w:p>
        </w:tc>
        <w:tc>
          <w:tcPr>
            <w:tcW w:w="510" w:type="dxa"/>
          </w:tcPr>
          <w:p w14:paraId="1FBDD6B7"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15 </w:t>
            </w:r>
          </w:p>
        </w:tc>
      </w:tr>
      <w:tr w:rsidR="00B354FE" w:rsidRPr="00B354FE" w14:paraId="7546E8B6" w14:textId="77777777">
        <w:trPr>
          <w:tblCellSpacing w:w="15" w:type="dxa"/>
        </w:trPr>
        <w:tc>
          <w:tcPr>
            <w:tcW w:w="9405" w:type="dxa"/>
            <w:gridSpan w:val="8"/>
          </w:tcPr>
          <w:p w14:paraId="2CB9F709"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Занятия по различным направлениям внеурочной деятельности </w:t>
            </w:r>
          </w:p>
        </w:tc>
      </w:tr>
      <w:tr w:rsidR="00B354FE" w:rsidRPr="00B354FE" w14:paraId="5D94B1A3" w14:textId="77777777">
        <w:trPr>
          <w:tblCellSpacing w:w="15" w:type="dxa"/>
        </w:trPr>
        <w:tc>
          <w:tcPr>
            <w:tcW w:w="6870" w:type="dxa"/>
            <w:gridSpan w:val="2"/>
          </w:tcPr>
          <w:p w14:paraId="3C5A8328"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Занятия по направлениям внеурочной деятельности </w:t>
            </w:r>
          </w:p>
        </w:tc>
        <w:tc>
          <w:tcPr>
            <w:tcW w:w="307" w:type="dxa"/>
          </w:tcPr>
          <w:p w14:paraId="776664E1"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321" w:type="dxa"/>
          </w:tcPr>
          <w:p w14:paraId="2E38F34A"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406" w:type="dxa"/>
          </w:tcPr>
          <w:p w14:paraId="59DA38EB"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490" w:type="dxa"/>
          </w:tcPr>
          <w:p w14:paraId="23C683D0"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321" w:type="dxa"/>
          </w:tcPr>
          <w:p w14:paraId="11BB8062"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5 </w:t>
            </w:r>
          </w:p>
        </w:tc>
        <w:tc>
          <w:tcPr>
            <w:tcW w:w="510" w:type="dxa"/>
          </w:tcPr>
          <w:p w14:paraId="6138DD75" w14:textId="77777777" w:rsidR="000D3B04" w:rsidRPr="00B354FE" w:rsidRDefault="00102AAD">
            <w:pPr>
              <w:spacing w:after="0" w:line="240" w:lineRule="auto"/>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25 </w:t>
            </w:r>
          </w:p>
        </w:tc>
      </w:tr>
    </w:tbl>
    <w:p w14:paraId="2C6F95C7" w14:textId="77777777" w:rsidR="000D3B04" w:rsidRPr="00B354FE" w:rsidRDefault="00102AAD">
      <w:pPr>
        <w:pStyle w:val="ConsPlusNormal"/>
        <w:spacing w:before="240"/>
        <w:jc w:val="both"/>
      </w:pPr>
      <w:r w:rsidRPr="00B354FE">
        <w:t>В учебном плане на коррекционно-развивающие курсы "Развитие восприятия и воспроизведения устной речи" и "Развитие учебно-познавательной деятельности" количество часов в неделю указано на одного обучающегося."</w:t>
      </w:r>
    </w:p>
    <w:p w14:paraId="4FD1CBC8" w14:textId="77777777" w:rsidR="000D3B04" w:rsidRPr="00B354FE" w:rsidRDefault="000D3B04">
      <w:pPr>
        <w:suppressAutoHyphens/>
        <w:spacing w:after="0" w:line="240" w:lineRule="auto"/>
        <w:ind w:firstLine="709"/>
        <w:contextualSpacing/>
        <w:jc w:val="both"/>
        <w:rPr>
          <w:rFonts w:ascii="Times New Roman" w:eastAsia="Times New Roman" w:hAnsi="Times New Roman"/>
          <w:sz w:val="24"/>
          <w:szCs w:val="24"/>
          <w:lang w:eastAsia="zh-CN"/>
        </w:rPr>
      </w:pPr>
    </w:p>
    <w:p w14:paraId="3E83A55A"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Учебный план является приложением к АООП ООО для обучающихся с нарушениями слуха (вариант 2.2.1) и утверждается ежегодно приказом директора школы сроком на один учебный год не позднее 31 августа.</w:t>
      </w:r>
    </w:p>
    <w:p w14:paraId="5B6B4489" w14:textId="77777777" w:rsidR="000D3B04" w:rsidRPr="00B354FE" w:rsidRDefault="000D3B04">
      <w:pPr>
        <w:pStyle w:val="ConsPlusNormal"/>
        <w:ind w:firstLine="540"/>
        <w:jc w:val="both"/>
      </w:pPr>
    </w:p>
    <w:p w14:paraId="3D31299D" w14:textId="77777777" w:rsidR="000D3B04" w:rsidRPr="00B354FE" w:rsidRDefault="00102AAD">
      <w:pPr>
        <w:pStyle w:val="ConsPlusTitle"/>
        <w:ind w:firstLine="540"/>
        <w:jc w:val="both"/>
        <w:outlineLvl w:val="2"/>
        <w:rPr>
          <w:rFonts w:ascii="Times New Roman" w:hAnsi="Times New Roman" w:cs="Times New Roman"/>
        </w:rPr>
      </w:pPr>
      <w:r w:rsidRPr="00B354FE">
        <w:rPr>
          <w:rFonts w:ascii="Times New Roman" w:hAnsi="Times New Roman" w:cs="Times New Roman"/>
        </w:rPr>
        <w:t>3.2. Календарный учебный график</w:t>
      </w:r>
    </w:p>
    <w:p w14:paraId="221650D1" w14:textId="77777777" w:rsidR="000D3B04" w:rsidRPr="00B354FE" w:rsidRDefault="000D3B04">
      <w:pPr>
        <w:pStyle w:val="ConsPlusTitle"/>
        <w:ind w:firstLine="540"/>
        <w:jc w:val="both"/>
        <w:outlineLvl w:val="2"/>
        <w:rPr>
          <w:rFonts w:ascii="Times New Roman" w:hAnsi="Times New Roman" w:cs="Times New Roman"/>
        </w:rPr>
      </w:pPr>
    </w:p>
    <w:p w14:paraId="4D27212A" w14:textId="5B505AC0" w:rsidR="000D3B04" w:rsidRDefault="00102AAD">
      <w:pPr>
        <w:pStyle w:val="ConsPlusNormal"/>
        <w:ind w:firstLine="709"/>
        <w:jc w:val="both"/>
      </w:pPr>
      <w:r w:rsidRPr="00B354FE">
        <w:t>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w:t>
      </w:r>
      <w:r w:rsidR="00D66598">
        <w:t>-</w:t>
      </w:r>
      <w:r w:rsidRPr="00B354FE">
        <w:t>дневной учебной неделе, в субботу возможны организация проведение внеурочной деятельности</w:t>
      </w:r>
      <w:r w:rsidR="00D66598">
        <w:t>.</w:t>
      </w:r>
    </w:p>
    <w:p w14:paraId="535EC8C4" w14:textId="5C41B768" w:rsidR="00D66598" w:rsidRPr="00B354FE" w:rsidRDefault="00D66598">
      <w:pPr>
        <w:pStyle w:val="ConsPlusNormal"/>
        <w:ind w:firstLine="709"/>
        <w:jc w:val="both"/>
      </w:pPr>
      <w:r w:rsidRPr="00D66598">
        <w:t>Продолжительность учебного года основного общего образования составляет 34 недели. Количество учебных занятий за 5 лет не может составлять менее 5338 академических часов и более 5848 академических часов. Максимальное число часов в неделю в 5, 6 и 7 классах при 5-дневной учебной неделе и 34 учебных неделях составляет 29, 30 и 32 часа соответственно. Максимальное число часов в неделю в 8 и 9 классах составляет 33 часа. При 6-дневной учебной неделе в 5, 6, 7 классах - 32, 33, 35 часов соответственно, в 8 и 9 классах - 36 часов</w:t>
      </w:r>
      <w:r>
        <w:t>.</w:t>
      </w:r>
    </w:p>
    <w:p w14:paraId="60595694" w14:textId="77777777" w:rsidR="000D3B04" w:rsidRPr="00B354FE" w:rsidRDefault="00102AAD">
      <w:pPr>
        <w:pStyle w:val="ConsPlusNormal"/>
        <w:ind w:firstLine="709"/>
        <w:jc w:val="both"/>
      </w:pPr>
      <w:r w:rsidRPr="00B354FE">
        <w:t xml:space="preserve">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w:t>
      </w:r>
      <w:r w:rsidRPr="00B354FE">
        <w:lastRenderedPageBreak/>
        <w:t>следующий за ним, рабочий день.</w:t>
      </w:r>
    </w:p>
    <w:p w14:paraId="5E5B4E98" w14:textId="77777777" w:rsidR="000D3B04" w:rsidRPr="00B354FE" w:rsidRDefault="00102AAD">
      <w:pPr>
        <w:pStyle w:val="ConsPlusNormal"/>
        <w:ind w:firstLine="709"/>
        <w:jc w:val="both"/>
      </w:pPr>
      <w:r w:rsidRPr="00B354FE">
        <w:t>Учебный год в образовательной организации заканчивается 26 мая. Если этот день приходится на выходной день, то в этом случае учебный год заканчивается в предыдущий рабочий день. Для 9 классов окончание учебного года определяется ежегодно в соответствии с расписанием государственной итоговой аттестации.</w:t>
      </w:r>
    </w:p>
    <w:p w14:paraId="6FE30D75" w14:textId="77777777" w:rsidR="000D3B04" w:rsidRPr="00B354FE" w:rsidRDefault="00102AAD">
      <w:pPr>
        <w:pStyle w:val="ConsPlusNormal"/>
        <w:ind w:firstLine="709"/>
        <w:jc w:val="both"/>
      </w:pPr>
      <w:r w:rsidRPr="00B354FE">
        <w:t>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14:paraId="7AA224EB" w14:textId="50C6A0A0" w:rsidR="000D3B04" w:rsidRPr="00B354FE" w:rsidRDefault="008534A9">
      <w:pPr>
        <w:pStyle w:val="ConsPlusNormal"/>
        <w:ind w:firstLine="709"/>
        <w:jc w:val="both"/>
      </w:pPr>
      <w:r>
        <w:rPr>
          <w:rFonts w:eastAsia="SimSun"/>
        </w:rPr>
        <w:t>Продолжительность учебных периодов составляет в первом полугодии не более 8 учебных недель; во втором полугодии - не более 11 недель. Наиболее рациональным графиком является равномерное чередование периода учебного времени и каникул. Продолжительность каникул должна составлять не менее 7 календарных дней. По окончании учебного года - не менее 8 недель для летних каникул. При возникновении отдельных чрезвычайных ситуаций, в том числе военных действий, на отдельных территориях общеобразовательные организации могут вводить дополнительные каникулы в течение учебного года с сентября по май со сдвигом учебного процесса на летние месяцы</w:t>
      </w:r>
    </w:p>
    <w:p w14:paraId="396F3578" w14:textId="77777777" w:rsidR="000D3B04" w:rsidRPr="00B354FE" w:rsidRDefault="00102AAD">
      <w:pPr>
        <w:pStyle w:val="ConsPlusNormal"/>
        <w:ind w:firstLine="709"/>
        <w:jc w:val="both"/>
      </w:pPr>
      <w:r w:rsidRPr="00B354FE">
        <w:t>Продолжительность урока не превышает 40 минут.</w:t>
      </w:r>
    </w:p>
    <w:p w14:paraId="7A631E39" w14:textId="77777777" w:rsidR="000D3B04" w:rsidRPr="00B354FE" w:rsidRDefault="00102AAD">
      <w:pPr>
        <w:pStyle w:val="ConsPlusNormal"/>
        <w:ind w:firstLine="709"/>
        <w:jc w:val="both"/>
      </w:pPr>
      <w:r w:rsidRPr="00B354FE">
        <w:t>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14:paraId="478B648C" w14:textId="77777777" w:rsidR="000D3B04" w:rsidRPr="00B354FE" w:rsidRDefault="00102AAD">
      <w:pPr>
        <w:pStyle w:val="ConsPlusNormal"/>
        <w:ind w:firstLine="709"/>
        <w:jc w:val="both"/>
      </w:pPr>
      <w:r w:rsidRPr="00B354FE">
        <w:t>Продолжительность перемены между урочной и внеурочной деятельностью должна составлять не менее 20 - 30 минут.</w:t>
      </w:r>
    </w:p>
    <w:p w14:paraId="499D21CE" w14:textId="77777777" w:rsidR="000D3B04" w:rsidRPr="00B354FE" w:rsidRDefault="00102AAD">
      <w:pPr>
        <w:pStyle w:val="ConsPlusNormal"/>
        <w:ind w:firstLine="709"/>
        <w:jc w:val="both"/>
      </w:pPr>
      <w:r w:rsidRPr="00B354FE">
        <w:t>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14:paraId="2C26B899" w14:textId="0B2BB0EE" w:rsidR="000D3B04" w:rsidRPr="00B354FE" w:rsidRDefault="00102AAD">
      <w:pPr>
        <w:pStyle w:val="ConsPlusNormal"/>
        <w:spacing w:before="240"/>
        <w:ind w:firstLine="540"/>
        <w:jc w:val="both"/>
      </w:pPr>
      <w:r w:rsidRPr="00B354FE">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 для обучающихся 5 - 9 классов - не более 6 уроков.</w:t>
      </w:r>
    </w:p>
    <w:p w14:paraId="64849A79" w14:textId="77777777" w:rsidR="000D3B04" w:rsidRPr="00B354FE" w:rsidRDefault="000D3B04">
      <w:pPr>
        <w:pStyle w:val="ConsPlusNormal"/>
        <w:ind w:firstLine="709"/>
        <w:jc w:val="both"/>
      </w:pPr>
    </w:p>
    <w:p w14:paraId="4E270C71" w14:textId="77777777" w:rsidR="000D3B04" w:rsidRDefault="00102AAD">
      <w:pPr>
        <w:pStyle w:val="ConsPlusNormal"/>
        <w:ind w:firstLine="709"/>
        <w:jc w:val="both"/>
      </w:pPr>
      <w:r w:rsidRPr="00B354FE">
        <w:t>Занятия начинаются не ранее 8 часов утра и заканчиваются не позднее 19 часов.</w:t>
      </w:r>
    </w:p>
    <w:p w14:paraId="0A6E7B6D" w14:textId="77777777" w:rsidR="003F0FE7" w:rsidRDefault="003F0FE7" w:rsidP="003F0FE7">
      <w:pPr>
        <w:pStyle w:val="ConsPlusNormal"/>
        <w:ind w:firstLine="709"/>
        <w:jc w:val="both"/>
      </w:pPr>
      <w:r>
        <w:t>Суммарный объем домашнего задания по всем предметам для каждого класса не должен превышать продолжительности выполнения 2 часа - для 5 класса, 2,5 часа - для 6 - 8 классов, 3,5 часа - для 9 - 11 классов. Образовательной организацией осуществляется координация и контроль объема домашнего задания обучающихся каждого класса по всем предметам в соответствии с санитарными нормами.</w:t>
      </w:r>
    </w:p>
    <w:p w14:paraId="4B81AE42" w14:textId="77777777" w:rsidR="003F0FE7" w:rsidRDefault="003F0FE7" w:rsidP="003F0FE7">
      <w:pPr>
        <w:pStyle w:val="ConsPlusNormal"/>
        <w:ind w:firstLine="709"/>
        <w:jc w:val="both"/>
      </w:pPr>
      <w: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 рекомендуется предоставлять достаточное количество времени.</w:t>
      </w:r>
    </w:p>
    <w:p w14:paraId="7BC9DD07" w14:textId="4906F384" w:rsidR="003F0FE7" w:rsidRPr="00B354FE" w:rsidRDefault="003F0FE7" w:rsidP="003F0FE7">
      <w:pPr>
        <w:pStyle w:val="ConsPlusNormal"/>
        <w:ind w:firstLine="709"/>
        <w:jc w:val="both"/>
      </w:pPr>
      <w:r>
        <w:t>Использование электронных средств обучения в ходе реализации образовательной деятельности, включая выполнение домашних заданий, внеурочную деятельность, проводится в соответствии с Санитарно-эпидемиологическими требованиями и Гигиеническими нормативами</w:t>
      </w:r>
    </w:p>
    <w:p w14:paraId="4B1527E3" w14:textId="77777777" w:rsidR="000D3B04" w:rsidRPr="00B354FE" w:rsidRDefault="000D3B04">
      <w:pPr>
        <w:pStyle w:val="ConsPlusNormal"/>
        <w:ind w:firstLine="709"/>
        <w:jc w:val="both"/>
      </w:pPr>
    </w:p>
    <w:p w14:paraId="05A80B55" w14:textId="77777777" w:rsidR="000D3B04" w:rsidRPr="00B354FE" w:rsidRDefault="00102AAD">
      <w:pPr>
        <w:pStyle w:val="ConsPlusNormal"/>
        <w:ind w:firstLine="709"/>
        <w:jc w:val="both"/>
      </w:pPr>
      <w:r w:rsidRPr="00B354FE">
        <w:t>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14:paraId="1AC76385" w14:textId="77777777" w:rsidR="000D3B04" w:rsidRDefault="00102AAD">
      <w:pPr>
        <w:pStyle w:val="ConsPlusNormal"/>
        <w:ind w:firstLine="709"/>
        <w:jc w:val="both"/>
      </w:pPr>
      <w:r w:rsidRPr="00B354FE">
        <w:t xml:space="preserve">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w:t>
      </w:r>
      <w:r w:rsidRPr="00B354FE">
        <w:lastRenderedPageBreak/>
        <w:t>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14:paraId="6B3715D9" w14:textId="08718846" w:rsidR="003F0FE7" w:rsidRDefault="003F0FE7">
      <w:pPr>
        <w:pStyle w:val="ConsPlusNormal"/>
        <w:ind w:firstLine="709"/>
        <w:jc w:val="both"/>
      </w:pPr>
      <w:r w:rsidRPr="003F0FE7">
        <w:t xml:space="preserve">Режим работы и график учебного года устанавливается </w:t>
      </w:r>
      <w:r>
        <w:t>МОУ СОШ «Образовательный комплекс № 34 имени Лататуева В.Н.»</w:t>
      </w:r>
      <w:r w:rsidRPr="003F0FE7">
        <w:t xml:space="preserve"> самостоятельно с учетом законодательства Российской Федерации и гигиенических нормативов (по четвертям, триместрам, индивидуальному графику</w:t>
      </w:r>
      <w:r>
        <w:t>).</w:t>
      </w:r>
    </w:p>
    <w:p w14:paraId="0A2757D8" w14:textId="77777777" w:rsidR="004C601D" w:rsidRDefault="004C601D" w:rsidP="004C601D">
      <w:pPr>
        <w:pStyle w:val="ConsPlusNormal"/>
        <w:ind w:firstLine="709"/>
        <w:jc w:val="both"/>
      </w:pPr>
      <w:r>
        <w:t>С целью профилактики переутомления в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 Суммарная минимальная продолжительность каникул составляет: не менее 126 дней для 5 - 9 классов.</w:t>
      </w:r>
    </w:p>
    <w:p w14:paraId="2261A77A" w14:textId="77777777" w:rsidR="004C601D" w:rsidRDefault="004C601D" w:rsidP="004C601D">
      <w:pPr>
        <w:pStyle w:val="ConsPlusNormal"/>
        <w:ind w:firstLine="709"/>
        <w:jc w:val="both"/>
      </w:pPr>
      <w:r>
        <w:t>Наиболее рациональным графиком является равномерное чередование периодов учебы и каникул в течение учебного года - 5 - 6 недель учебных периодов чередуются с недельными каникулами.</w:t>
      </w:r>
    </w:p>
    <w:p w14:paraId="1762BB08" w14:textId="77777777" w:rsidR="004C601D" w:rsidRDefault="004C601D" w:rsidP="004C601D">
      <w:pPr>
        <w:pStyle w:val="ConsPlusNormal"/>
        <w:ind w:firstLine="709"/>
        <w:jc w:val="both"/>
      </w:pPr>
      <w:r>
        <w:t>При организации учебного графика по четвертям продолжительность учебных четвертей составляет: I четверть - 8 учебных недель (для 5 - 9 классов), II четверть - 8 учебных недель (для 5 - 9 классов), III четверть - 11 учебных недель (для 5 - 9 классов), IV четверть - 7 учебных недель (для 5 - 9 классов).</w:t>
      </w:r>
    </w:p>
    <w:p w14:paraId="41ADCEDD" w14:textId="77777777" w:rsidR="004C601D" w:rsidRDefault="004C601D" w:rsidP="004C601D">
      <w:pPr>
        <w:pStyle w:val="ConsPlusNormal"/>
        <w:ind w:firstLine="709"/>
        <w:jc w:val="both"/>
      </w:pPr>
      <w:r>
        <w:t>Продолжительность каникул составляет:</w:t>
      </w:r>
    </w:p>
    <w:p w14:paraId="43E5CD86" w14:textId="77777777" w:rsidR="004C601D" w:rsidRDefault="004C601D" w:rsidP="004C601D">
      <w:pPr>
        <w:pStyle w:val="ConsPlusNormal"/>
        <w:ind w:firstLine="709"/>
        <w:jc w:val="both"/>
      </w:pPr>
      <w:r>
        <w:t>по окончании I четверти (осенние каникулы) - 9 календарных дней (для 5 - 9 классов);</w:t>
      </w:r>
    </w:p>
    <w:p w14:paraId="620A7454" w14:textId="77777777" w:rsidR="004C601D" w:rsidRDefault="004C601D" w:rsidP="004C601D">
      <w:pPr>
        <w:pStyle w:val="ConsPlusNormal"/>
        <w:ind w:firstLine="709"/>
        <w:jc w:val="both"/>
      </w:pPr>
      <w:r>
        <w:t>по окончании II четверти (зимние каникулы) - 9 календарных дней (для 5 - 9 классов);</w:t>
      </w:r>
    </w:p>
    <w:p w14:paraId="461DB4E0" w14:textId="77777777" w:rsidR="004C601D" w:rsidRDefault="004C601D" w:rsidP="004C601D">
      <w:pPr>
        <w:pStyle w:val="ConsPlusNormal"/>
        <w:ind w:firstLine="709"/>
        <w:jc w:val="both"/>
      </w:pPr>
      <w:r>
        <w:t>по окончании III четверти (весенние каникулы) - 9 календарных дней (для 5 - 9 классов);</w:t>
      </w:r>
    </w:p>
    <w:p w14:paraId="0B95599D" w14:textId="23D9BBDF" w:rsidR="004C601D" w:rsidRPr="00B354FE" w:rsidRDefault="004C601D" w:rsidP="004C601D">
      <w:pPr>
        <w:pStyle w:val="ConsPlusNormal"/>
        <w:ind w:firstLine="709"/>
        <w:jc w:val="both"/>
      </w:pPr>
      <w:r>
        <w:t>по окончании учебного года (летние каникулы) - не менее 8 недель. При возникновении отдельных чрезвычайных ситуаций, в том числе военных действий, на отдельных территориях общеобразовательные организации могут вводить дополнительные каникулы в течение учебного года с сентября по май со сдвигом учебного процесса на летние месяцы.</w:t>
      </w:r>
    </w:p>
    <w:p w14:paraId="6610CF99"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Календарный учебный график является приложением к АООП ООО для обучающихся с нарушениями слуха (вариант 2.2.1) и утверждается ежегодно приказом директора школы сроком на один учебный год не позднее 31 августа.</w:t>
      </w:r>
    </w:p>
    <w:p w14:paraId="2DF9006B" w14:textId="77777777" w:rsidR="000D3B04" w:rsidRPr="00B354FE" w:rsidRDefault="000D3B04">
      <w:pPr>
        <w:pStyle w:val="ConsPlusNormal"/>
        <w:ind w:firstLine="709"/>
        <w:jc w:val="both"/>
      </w:pPr>
    </w:p>
    <w:p w14:paraId="4491C88F" w14:textId="77777777" w:rsidR="000D3B04" w:rsidRPr="00B354FE" w:rsidRDefault="000D3B04">
      <w:pPr>
        <w:pStyle w:val="ConsPlusNormal"/>
        <w:ind w:firstLine="540"/>
        <w:jc w:val="both"/>
      </w:pPr>
    </w:p>
    <w:p w14:paraId="27C7FEED" w14:textId="77777777" w:rsidR="000D3B04" w:rsidRPr="00B354FE" w:rsidRDefault="00102AAD">
      <w:pPr>
        <w:pStyle w:val="ConsPlusTitle"/>
        <w:ind w:firstLine="540"/>
        <w:jc w:val="both"/>
        <w:outlineLvl w:val="2"/>
        <w:rPr>
          <w:rFonts w:ascii="Times New Roman" w:hAnsi="Times New Roman" w:cs="Times New Roman"/>
        </w:rPr>
      </w:pPr>
      <w:r w:rsidRPr="00B354FE">
        <w:rPr>
          <w:rFonts w:ascii="Times New Roman" w:hAnsi="Times New Roman" w:cs="Times New Roman"/>
        </w:rPr>
        <w:t>3.3. План внеурочной деятельности</w:t>
      </w:r>
    </w:p>
    <w:p w14:paraId="3E8B8FEE" w14:textId="77777777" w:rsidR="000D3B04" w:rsidRPr="00B354FE" w:rsidRDefault="000D3B04">
      <w:pPr>
        <w:pStyle w:val="ConsPlusTitle"/>
        <w:ind w:firstLine="540"/>
        <w:jc w:val="both"/>
        <w:outlineLvl w:val="2"/>
        <w:rPr>
          <w:rFonts w:ascii="Times New Roman" w:hAnsi="Times New Roman" w:cs="Times New Roman"/>
        </w:rPr>
      </w:pPr>
    </w:p>
    <w:p w14:paraId="0B1D8265" w14:textId="77777777" w:rsidR="000D3B04" w:rsidRPr="00B354FE" w:rsidRDefault="00102AAD">
      <w:pPr>
        <w:pStyle w:val="ConsPlusNormal"/>
        <w:ind w:firstLine="709"/>
        <w:jc w:val="both"/>
      </w:pPr>
      <w:r w:rsidRPr="00B354FE">
        <w:t>Внеурочная деятельность направлена на достижение планируемых результатов освоения АООП ООО (личностных, метапредметных и предметных), осуществляемую в формах, отличных от урочной.</w:t>
      </w:r>
    </w:p>
    <w:p w14:paraId="06200382" w14:textId="77777777" w:rsidR="000D3B04" w:rsidRPr="00B354FE" w:rsidRDefault="00102AAD">
      <w:pPr>
        <w:pStyle w:val="ConsPlusNormal"/>
        <w:ind w:firstLine="709"/>
        <w:jc w:val="both"/>
      </w:pPr>
      <w:r w:rsidRPr="00B354FE">
        <w:t>Внеурочная деятельность является неотъемлемой частью АООП ООО.</w:t>
      </w:r>
    </w:p>
    <w:p w14:paraId="15334927" w14:textId="77777777" w:rsidR="000D3B04" w:rsidRPr="00B354FE" w:rsidRDefault="00102AAD">
      <w:pPr>
        <w:pStyle w:val="ConsPlusNormal"/>
        <w:ind w:firstLine="709"/>
        <w:jc w:val="both"/>
      </w:pPr>
      <w:r w:rsidRPr="00B354FE">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14:paraId="6B8A161C" w14:textId="7AAA6476" w:rsidR="000D3B04" w:rsidRPr="00B354FE" w:rsidRDefault="00102AAD">
      <w:pPr>
        <w:pStyle w:val="ConsPlusNormal"/>
        <w:ind w:firstLine="709"/>
        <w:jc w:val="both"/>
      </w:pPr>
      <w:r w:rsidRPr="00B354FE">
        <w:t>1) внеурочную деятельность</w:t>
      </w:r>
      <w:r w:rsidR="00263422">
        <w:t xml:space="preserve">, организованную </w:t>
      </w:r>
      <w:r w:rsidRPr="00B354FE">
        <w:t>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ограниченными возможностями здоровья;</w:t>
      </w:r>
    </w:p>
    <w:p w14:paraId="2B7F322D" w14:textId="77777777" w:rsidR="000D3B04" w:rsidRPr="00B354FE" w:rsidRDefault="00102AAD">
      <w:pPr>
        <w:pStyle w:val="ConsPlusNormal"/>
        <w:ind w:firstLine="709"/>
        <w:jc w:val="both"/>
      </w:pPr>
      <w:r w:rsidRPr="00B354FE">
        <w:t xml:space="preserve">2) 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w:t>
      </w:r>
      <w:r w:rsidRPr="00B354FE">
        <w:lastRenderedPageBreak/>
        <w:t>том числе направленные на реализацию проектной и исследовательской деятельности);</w:t>
      </w:r>
    </w:p>
    <w:p w14:paraId="49B4A185" w14:textId="77777777" w:rsidR="000D3B04" w:rsidRPr="00B354FE" w:rsidRDefault="00102AAD">
      <w:pPr>
        <w:pStyle w:val="ConsPlusNormal"/>
        <w:ind w:firstLine="709"/>
        <w:jc w:val="both"/>
      </w:pPr>
      <w:r w:rsidRPr="00B354FE">
        <w:t>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 производственном окружении;</w:t>
      </w:r>
    </w:p>
    <w:p w14:paraId="31A5357F" w14:textId="77777777" w:rsidR="000D3B04" w:rsidRPr="00B354FE" w:rsidRDefault="00102AAD">
      <w:pPr>
        <w:pStyle w:val="ConsPlusNormal"/>
        <w:ind w:firstLine="709"/>
        <w:jc w:val="both"/>
      </w:pPr>
      <w:r w:rsidRPr="00B354FE">
        <w:t>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14:paraId="2A021C3C" w14:textId="77777777" w:rsidR="000D3B04" w:rsidRPr="00B354FE" w:rsidRDefault="00102AAD">
      <w:pPr>
        <w:pStyle w:val="ConsPlusNormal"/>
        <w:ind w:firstLine="709"/>
        <w:jc w:val="both"/>
      </w:pPr>
      <w:r w:rsidRPr="00B354FE">
        <w:t>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 сообществ;</w:t>
      </w:r>
    </w:p>
    <w:p w14:paraId="2E01EE22" w14:textId="77777777" w:rsidR="000D3B04" w:rsidRPr="00B354FE" w:rsidRDefault="00102AAD">
      <w:pPr>
        <w:pStyle w:val="ConsPlusNormal"/>
        <w:ind w:firstLine="709"/>
        <w:jc w:val="both"/>
      </w:pPr>
      <w:r w:rsidRPr="00B354FE">
        <w:t>6) внеурочную деятельность, направленную на организационное обеспечение учебной деятельности (организационные собрания, взаимодействие с родителями (законными представителями) по обеспечению успешной реализации образовательной программы и другие);</w:t>
      </w:r>
    </w:p>
    <w:p w14:paraId="1B195B01" w14:textId="77777777" w:rsidR="000D3B04" w:rsidRPr="00B354FE" w:rsidRDefault="00102AAD">
      <w:pPr>
        <w:pStyle w:val="ConsPlusNormal"/>
        <w:ind w:firstLine="709"/>
        <w:jc w:val="both"/>
      </w:pPr>
      <w:r w:rsidRPr="00B354FE">
        <w:t>7)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14:paraId="36C5083C" w14:textId="77777777" w:rsidR="000D3B04" w:rsidRPr="00B354FE" w:rsidRDefault="00102AAD">
      <w:pPr>
        <w:pStyle w:val="ConsPlusNormal"/>
        <w:ind w:firstLine="709"/>
        <w:jc w:val="both"/>
      </w:pPr>
      <w:r w:rsidRPr="00B354FE">
        <w:t>8) 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14:paraId="3FD9BB97" w14:textId="77777777" w:rsidR="000D3B04" w:rsidRPr="00B354FE" w:rsidRDefault="00102AAD">
      <w:pPr>
        <w:pStyle w:val="ConsPlusNormal"/>
        <w:spacing w:before="240"/>
        <w:ind w:firstLine="709"/>
        <w:jc w:val="both"/>
      </w:pPr>
      <w:r w:rsidRPr="00B354FE">
        <w:t>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14:paraId="1EFE68DF" w14:textId="77777777" w:rsidR="000D3B04" w:rsidRPr="00B354FE" w:rsidRDefault="00102AAD">
      <w:pPr>
        <w:pStyle w:val="ConsPlusNormal"/>
        <w:ind w:firstLine="709"/>
        <w:jc w:val="both"/>
      </w:pPr>
      <w:r w:rsidRPr="00B354FE">
        <w:t>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основной для разработки курсов внеурочной деятельности, посвященной этому виду отечественного искусства.</w:t>
      </w:r>
    </w:p>
    <w:p w14:paraId="210A04C3" w14:textId="77777777" w:rsidR="000D3B04" w:rsidRPr="00B354FE" w:rsidRDefault="00102AAD">
      <w:pPr>
        <w:pStyle w:val="ConsPlusNormal"/>
        <w:ind w:firstLine="709"/>
        <w:jc w:val="both"/>
      </w:pPr>
      <w:r w:rsidRPr="00B354FE">
        <w:t>Количество часов, выделяемых на внеурочную деятельность, составляет за 5 лет обучения на уровне основного общего образования не более 1 750 часов, в год - не более 350 часов.</w:t>
      </w:r>
    </w:p>
    <w:p w14:paraId="186566D6" w14:textId="77777777" w:rsidR="000D3B04" w:rsidRPr="00B354FE" w:rsidRDefault="00102AAD">
      <w:pPr>
        <w:pStyle w:val="ConsPlusNormal"/>
        <w:ind w:firstLine="709"/>
        <w:jc w:val="both"/>
      </w:pPr>
      <w:r w:rsidRPr="00B354FE">
        <w:t>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из которых не менее 5 часов выделяются на обязательные и, при необходимости, дополнительные занятия по коррекционно-развивающим курсам, в соответствии с программой коррекционной работы.</w:t>
      </w:r>
    </w:p>
    <w:p w14:paraId="756E9775" w14:textId="77777777" w:rsidR="00D87505" w:rsidRDefault="00D87505" w:rsidP="00D87505">
      <w:pPr>
        <w:pStyle w:val="ConsPlusNormal"/>
        <w:ind w:firstLine="540"/>
        <w:jc w:val="both"/>
      </w:pPr>
      <w:r>
        <w:t xml:space="preserve">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туристскокраеведческих мероприятиях, в том числе проводимых в природной среде, </w:t>
      </w:r>
      <w:r>
        <w:lastRenderedPageBreak/>
        <w:t>поездках и другие).</w:t>
      </w:r>
    </w:p>
    <w:p w14:paraId="2EB568A7" w14:textId="77777777" w:rsidR="00D87505" w:rsidRDefault="00D87505" w:rsidP="00D87505">
      <w:pPr>
        <w:pStyle w:val="ConsPlusNormal"/>
        <w:ind w:firstLine="540"/>
        <w:jc w:val="both"/>
      </w:pPr>
      <w:r>
        <w:t>При этом расходы времени на отдельные направления плана внеурочной деятельности могут отличаться:</w:t>
      </w:r>
    </w:p>
    <w:p w14:paraId="007C9FF8" w14:textId="77777777" w:rsidR="00D87505" w:rsidRDefault="00D87505" w:rsidP="00D87505">
      <w:pPr>
        <w:pStyle w:val="ConsPlusNormal"/>
        <w:ind w:firstLine="540"/>
        <w:jc w:val="both"/>
      </w:pPr>
      <w:r>
        <w:t>на внеурочную деятельность по развитию личности, ее способностей, удовлетворения образовательных потребностей и интересов, самореализации и профориентации обучающихся, еженедельно от 1 до 2 часов;</w:t>
      </w:r>
    </w:p>
    <w:p w14:paraId="4811A3A4" w14:textId="77777777" w:rsidR="00D87505" w:rsidRDefault="00D87505" w:rsidP="00D87505">
      <w:pPr>
        <w:pStyle w:val="ConsPlusNormal"/>
        <w:ind w:firstLine="540"/>
        <w:jc w:val="both"/>
      </w:pPr>
      <w:r>
        <w:t>на деятельность ученических сообществ и воспитательные мероприятия целесообразно еженедельно предусмотреть от 2 до 4 часов, при этом при подготовке и проведении коллективных мероприятий в классе или общешкольных мероприятий за 1 - 2 недели может быть использовано до 20 часов (бюджет времени, отведенного на реализацию плана внеурочной деятельности);</w:t>
      </w:r>
    </w:p>
    <w:p w14:paraId="13BB0BE9" w14:textId="67BFAD68" w:rsidR="00D87505" w:rsidRDefault="00D87505" w:rsidP="00D87505">
      <w:pPr>
        <w:pStyle w:val="ConsPlusNormal"/>
        <w:ind w:firstLine="540"/>
        <w:jc w:val="both"/>
      </w:pPr>
      <w:r>
        <w:t>на организационное обеспечение учебной деятельности, осуществление педагогической поддержки социализации обучающихся и обеспечение их благополучия еженедельно - от 2 до 3 часов</w:t>
      </w:r>
    </w:p>
    <w:p w14:paraId="40E5F5F6" w14:textId="7EA17965" w:rsidR="000D3B04" w:rsidRPr="00B354FE" w:rsidRDefault="00102AAD">
      <w:pPr>
        <w:pStyle w:val="ConsPlusNormal"/>
        <w:ind w:firstLine="540"/>
        <w:jc w:val="both"/>
      </w:pPr>
      <w:r w:rsidRPr="00B354FE">
        <w:t>Один час в неделю рекомендуется отводить на внеурочное занятие "Разговоры о важном".</w:t>
      </w:r>
    </w:p>
    <w:p w14:paraId="5119A6D2" w14:textId="77777777" w:rsidR="000D3B04" w:rsidRPr="00B354FE" w:rsidRDefault="00102AAD">
      <w:pPr>
        <w:pStyle w:val="ConsPlusNormal"/>
        <w:ind w:firstLine="540"/>
        <w:jc w:val="both"/>
      </w:pPr>
      <w:r w:rsidRPr="00B354FE">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14:paraId="6021B8ED" w14:textId="77777777" w:rsidR="000D3B04" w:rsidRDefault="00102AAD">
      <w:pPr>
        <w:pStyle w:val="ConsPlusNormal"/>
        <w:ind w:firstLine="540"/>
        <w:jc w:val="both"/>
      </w:pPr>
      <w:r w:rsidRPr="00B354FE">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14:paraId="3A760B5E" w14:textId="77777777" w:rsidR="00D87505" w:rsidRDefault="00D87505" w:rsidP="00D87505">
      <w:pPr>
        <w:pStyle w:val="ConsPlusNormal"/>
        <w:ind w:firstLine="540"/>
        <w:jc w:val="both"/>
      </w:pPr>
      <w:r>
        <w:t>Один час в неделю для обучающихся 6 - 9 классов рекомендуется отводить на внеурочное занятие "Россия - мои горизонты".</w:t>
      </w:r>
    </w:p>
    <w:p w14:paraId="5D9EE698" w14:textId="77777777" w:rsidR="00D87505" w:rsidRDefault="00D87505" w:rsidP="00D87505">
      <w:pPr>
        <w:pStyle w:val="ConsPlusNormal"/>
        <w:ind w:firstLine="540"/>
        <w:jc w:val="both"/>
      </w:pPr>
      <w:r>
        <w:t>Внеурочные занятия "Россия - мои горизонты" направлены на формирование готовности обучающихся к профессиональному самоопределению и других компетенций, необходимых для осуществления всех этапов карьерной самонавигации, приобретение и осмысления профориентационно значимого опыта.</w:t>
      </w:r>
    </w:p>
    <w:p w14:paraId="299015EB" w14:textId="34014011" w:rsidR="00D87505" w:rsidRPr="00B354FE" w:rsidRDefault="00D87505" w:rsidP="00D87505">
      <w:pPr>
        <w:pStyle w:val="ConsPlusNormal"/>
        <w:ind w:firstLine="540"/>
        <w:jc w:val="both"/>
      </w:pPr>
      <w:r>
        <w:t>Основной формат внеурочных занятий "Россия - мои горизонты" - профориентационное занятие. Основные темы занятий связаны с востребованными профессиями реального сектора экономики, а также с выдающимися достижениями России в отраслях промышленности, цифровых технологиях, инженерном деле, государственном управлении и общественной безопасности, медицине и здравоохранении, агросфере, социальном развитии, туризме, креативных индустриях и других отраслях экономики</w:t>
      </w:r>
    </w:p>
    <w:p w14:paraId="08C058DB" w14:textId="77777777" w:rsidR="000D3B04" w:rsidRPr="00B354FE" w:rsidRDefault="00102AAD">
      <w:pPr>
        <w:pStyle w:val="ConsPlusNormal"/>
        <w:ind w:firstLine="540"/>
        <w:jc w:val="both"/>
      </w:pPr>
      <w:r w:rsidRPr="00B354FE">
        <w:t>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 а также их речевых возможностей.</w:t>
      </w:r>
    </w:p>
    <w:p w14:paraId="561D8D98" w14:textId="77777777" w:rsidR="000D3B04" w:rsidRPr="00B354FE" w:rsidRDefault="00102AAD">
      <w:pPr>
        <w:pStyle w:val="ConsPlusNormal"/>
        <w:ind w:firstLine="540"/>
        <w:jc w:val="both"/>
      </w:pPr>
      <w:r w:rsidRPr="00B354FE">
        <w:t>В зависимости от решения педагогического коллектива, родительской общественности, интересов и запросов обучающихся и родителей (законных представителей) в образовательной организации могут реализовываться различные модели плана внеурочной деятельности:</w:t>
      </w:r>
    </w:p>
    <w:p w14:paraId="46CDD75C" w14:textId="77777777" w:rsidR="000D3B04" w:rsidRPr="00B354FE" w:rsidRDefault="00102AAD">
      <w:pPr>
        <w:pStyle w:val="ConsPlusNormal"/>
        <w:ind w:firstLine="540"/>
        <w:jc w:val="both"/>
      </w:pPr>
      <w:r w:rsidRPr="00B354FE">
        <w:t>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14:paraId="61CBC7C6" w14:textId="77777777" w:rsidR="000D3B04" w:rsidRPr="00B354FE" w:rsidRDefault="00102AAD">
      <w:pPr>
        <w:pStyle w:val="ConsPlusNormal"/>
        <w:ind w:firstLine="540"/>
        <w:jc w:val="both"/>
      </w:pPr>
      <w:r w:rsidRPr="00B354FE">
        <w:t xml:space="preserve">модель плана с преобладанием педагогической поддержки обучающихся и работы по </w:t>
      </w:r>
      <w:r w:rsidRPr="00B354FE">
        <w:lastRenderedPageBreak/>
        <w:t>обеспечению их благополучия в пространстве общеобразовательной школы;</w:t>
      </w:r>
    </w:p>
    <w:p w14:paraId="61BBF196" w14:textId="77777777" w:rsidR="000D3B04" w:rsidRPr="00B354FE" w:rsidRDefault="00102AAD">
      <w:pPr>
        <w:pStyle w:val="ConsPlusNormal"/>
        <w:spacing w:before="240"/>
        <w:ind w:firstLine="709"/>
        <w:jc w:val="both"/>
      </w:pPr>
      <w:r w:rsidRPr="00B354FE">
        <w:t>модель плана с преобладанием деятельности ученических сообществ и воспитательных мероприятий.</w:t>
      </w:r>
    </w:p>
    <w:p w14:paraId="022FEE99" w14:textId="77777777" w:rsidR="000D3B04" w:rsidRPr="00B354FE" w:rsidRDefault="00102AAD">
      <w:pPr>
        <w:pStyle w:val="ConsPlusNormal"/>
        <w:spacing w:before="240"/>
        <w:ind w:firstLine="709"/>
        <w:jc w:val="both"/>
      </w:pPr>
      <w:r w:rsidRPr="00B354FE">
        <w:t>Формы реализации внеурочной деятельности образовательная организация определяет самостоятельно.</w:t>
      </w:r>
    </w:p>
    <w:p w14:paraId="03E114AA" w14:textId="77777777" w:rsidR="000D3B04" w:rsidRPr="00B354FE" w:rsidRDefault="00102AAD">
      <w:pPr>
        <w:pStyle w:val="ConsPlusNormal"/>
        <w:ind w:firstLine="709"/>
        <w:jc w:val="both"/>
      </w:pPr>
      <w:r w:rsidRPr="00B354FE">
        <w:t>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походы, деловые игры и другие виды деятельности.</w:t>
      </w:r>
    </w:p>
    <w:p w14:paraId="6CE27042" w14:textId="77777777" w:rsidR="000D3B04" w:rsidRPr="00B354FE" w:rsidRDefault="00102AAD">
      <w:pPr>
        <w:pStyle w:val="ConsPlusNormal"/>
        <w:ind w:firstLine="709"/>
        <w:jc w:val="both"/>
      </w:pPr>
      <w:r w:rsidRPr="00B354FE">
        <w:t>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14:paraId="45F99525" w14:textId="77777777" w:rsidR="000D3B04" w:rsidRPr="00B354FE" w:rsidRDefault="00102AAD">
      <w:pPr>
        <w:pStyle w:val="ConsPlusNormal"/>
        <w:ind w:firstLine="709"/>
        <w:jc w:val="both"/>
      </w:pPr>
      <w:r w:rsidRPr="00B354FE">
        <w:t>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14:paraId="12DB7CD8"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План внеурочной деятельности является приложением к АООП ООО для обучающихся с нарушениями слуха (вариант 2.2.1) и утверждается ежегодно приказом директора школы сроком на один учебный год не позднее 31 августа.</w:t>
      </w:r>
    </w:p>
    <w:p w14:paraId="09511A20" w14:textId="77777777" w:rsidR="000D3B04" w:rsidRPr="00B354FE" w:rsidRDefault="000D3B04">
      <w:pPr>
        <w:pStyle w:val="ConsPlusNormal"/>
        <w:ind w:firstLine="540"/>
        <w:jc w:val="both"/>
      </w:pPr>
    </w:p>
    <w:p w14:paraId="0764052F" w14:textId="77777777" w:rsidR="000D3B04" w:rsidRPr="00B354FE" w:rsidRDefault="00102AAD">
      <w:pPr>
        <w:pStyle w:val="ConsPlusTitle"/>
        <w:ind w:firstLine="540"/>
        <w:jc w:val="both"/>
        <w:outlineLvl w:val="2"/>
        <w:rPr>
          <w:rFonts w:ascii="Times New Roman" w:hAnsi="Times New Roman" w:cs="Times New Roman"/>
        </w:rPr>
      </w:pPr>
      <w:r w:rsidRPr="00B354FE">
        <w:rPr>
          <w:rFonts w:ascii="Times New Roman" w:hAnsi="Times New Roman" w:cs="Times New Roman"/>
        </w:rPr>
        <w:t>3.4. Календарный план воспитательной работы</w:t>
      </w:r>
    </w:p>
    <w:p w14:paraId="2327A176" w14:textId="77777777" w:rsidR="000D3B04" w:rsidRPr="00B354FE" w:rsidRDefault="00102AAD">
      <w:pPr>
        <w:pStyle w:val="ConsPlusNormal"/>
        <w:ind w:firstLine="540"/>
        <w:jc w:val="both"/>
      </w:pPr>
      <w:r w:rsidRPr="00B354FE">
        <w:t>Календарный план воспитательной работы является единым для образовательных организаций.</w:t>
      </w:r>
    </w:p>
    <w:p w14:paraId="4269E6FC" w14:textId="77777777" w:rsidR="000D3B04" w:rsidRPr="00B354FE" w:rsidRDefault="00102AAD">
      <w:pPr>
        <w:pStyle w:val="ConsPlusNormal"/>
        <w:ind w:firstLine="540"/>
        <w:jc w:val="both"/>
      </w:pPr>
      <w:r w:rsidRPr="00B354FE">
        <w:t>Календарный план воспитательной работы может быть реализован в рамках урочной и внеурочной деятельности.</w:t>
      </w:r>
    </w:p>
    <w:p w14:paraId="73CF3772" w14:textId="3F094194" w:rsidR="000D3B04" w:rsidRPr="00B354FE" w:rsidRDefault="003B0BD6">
      <w:pPr>
        <w:pStyle w:val="ConsPlusNormal"/>
        <w:ind w:firstLine="540"/>
        <w:jc w:val="both"/>
      </w:pPr>
      <w:r>
        <w:t>МОУ СОШ «Образовательный комплекс № 34 имени Лататуева В.Н.»</w:t>
      </w:r>
      <w:r w:rsidR="00102AAD" w:rsidRPr="00B354FE">
        <w:t xml:space="preserve">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14:paraId="6F8F11D0" w14:textId="77777777" w:rsidR="000D3B04" w:rsidRPr="00B354FE" w:rsidRDefault="00102AAD">
      <w:pPr>
        <w:pStyle w:val="ConsPlusNormal"/>
        <w:ind w:firstLine="540"/>
        <w:jc w:val="both"/>
      </w:pPr>
      <w:r w:rsidRPr="00B354FE">
        <w:t>Сентябрь:</w:t>
      </w:r>
    </w:p>
    <w:p w14:paraId="5EAB4D13" w14:textId="77777777" w:rsidR="000D3B04" w:rsidRPr="00B354FE" w:rsidRDefault="00102AAD">
      <w:pPr>
        <w:pStyle w:val="ConsPlusNormal"/>
        <w:ind w:firstLine="540"/>
        <w:jc w:val="both"/>
      </w:pPr>
      <w:r w:rsidRPr="00B354FE">
        <w:t>1 сентября: День знаний;</w:t>
      </w:r>
    </w:p>
    <w:p w14:paraId="6CB8BD1F" w14:textId="77777777" w:rsidR="000D3B04" w:rsidRPr="00B354FE" w:rsidRDefault="00102AAD">
      <w:pPr>
        <w:pStyle w:val="ConsPlusNormal"/>
        <w:ind w:firstLine="540"/>
        <w:jc w:val="both"/>
      </w:pPr>
      <w:r w:rsidRPr="00B354FE">
        <w:t>3 сентября: День окончания Второй мировой войны, День солидарности в борьбе с терроризмом;</w:t>
      </w:r>
    </w:p>
    <w:p w14:paraId="063C4BB2" w14:textId="77777777" w:rsidR="000D3B04" w:rsidRPr="00B354FE" w:rsidRDefault="00102AAD">
      <w:pPr>
        <w:pStyle w:val="ConsPlusNormal"/>
        <w:ind w:firstLine="540"/>
        <w:jc w:val="both"/>
      </w:pPr>
      <w:r w:rsidRPr="00B354FE">
        <w:t>8 сентября: Международный день распространения грамотности.</w:t>
      </w:r>
    </w:p>
    <w:p w14:paraId="5230A1D6" w14:textId="77777777" w:rsidR="000D3B04" w:rsidRPr="00B354FE" w:rsidRDefault="00102AAD">
      <w:pPr>
        <w:pStyle w:val="ConsPlusNormal"/>
        <w:ind w:firstLine="540"/>
        <w:jc w:val="both"/>
      </w:pPr>
      <w:r w:rsidRPr="00B354FE">
        <w:t>Октябрь:</w:t>
      </w:r>
    </w:p>
    <w:p w14:paraId="2EBD7518" w14:textId="77777777" w:rsidR="000D3B04" w:rsidRPr="00B354FE" w:rsidRDefault="00102AAD">
      <w:pPr>
        <w:pStyle w:val="ConsPlusNormal"/>
        <w:ind w:firstLine="540"/>
        <w:jc w:val="both"/>
      </w:pPr>
      <w:r w:rsidRPr="00B354FE">
        <w:t>1 октября: Международный день пожилых людей; Международный день музыки;</w:t>
      </w:r>
    </w:p>
    <w:p w14:paraId="3541F834" w14:textId="77777777" w:rsidR="000D3B04" w:rsidRPr="00B354FE" w:rsidRDefault="00102AAD">
      <w:pPr>
        <w:pStyle w:val="ConsPlusNormal"/>
        <w:ind w:firstLine="540"/>
        <w:jc w:val="both"/>
      </w:pPr>
      <w:r w:rsidRPr="00B354FE">
        <w:t>4 октября: День защиты животных;</w:t>
      </w:r>
    </w:p>
    <w:p w14:paraId="3EDBBE9A" w14:textId="77777777" w:rsidR="000D3B04" w:rsidRPr="00B354FE" w:rsidRDefault="00102AAD">
      <w:pPr>
        <w:pStyle w:val="ConsPlusNormal"/>
        <w:ind w:firstLine="540"/>
        <w:jc w:val="both"/>
      </w:pPr>
      <w:r w:rsidRPr="00B354FE">
        <w:t>5 октября: День учителя;</w:t>
      </w:r>
    </w:p>
    <w:p w14:paraId="0F2C0060" w14:textId="77777777" w:rsidR="000D3B04" w:rsidRPr="00B354FE" w:rsidRDefault="00102AAD">
      <w:pPr>
        <w:pStyle w:val="ConsPlusNormal"/>
        <w:ind w:firstLine="540"/>
        <w:jc w:val="both"/>
      </w:pPr>
      <w:r w:rsidRPr="00B354FE">
        <w:t>25 октября: Международный день школьных библиотек;</w:t>
      </w:r>
    </w:p>
    <w:p w14:paraId="261721F7" w14:textId="77777777" w:rsidR="000D3B04" w:rsidRPr="00B354FE" w:rsidRDefault="00102AAD">
      <w:pPr>
        <w:pStyle w:val="ConsPlusNormal"/>
        <w:ind w:firstLine="540"/>
        <w:jc w:val="both"/>
      </w:pPr>
      <w:r w:rsidRPr="00B354FE">
        <w:t>Третье воскресенье октября: День отца.</w:t>
      </w:r>
    </w:p>
    <w:p w14:paraId="607ED852" w14:textId="77777777" w:rsidR="000D3B04" w:rsidRPr="00B354FE" w:rsidRDefault="00102AAD">
      <w:pPr>
        <w:pStyle w:val="ConsPlusNormal"/>
        <w:ind w:firstLine="540"/>
        <w:jc w:val="both"/>
      </w:pPr>
      <w:r w:rsidRPr="00B354FE">
        <w:t>Ноябрь:</w:t>
      </w:r>
    </w:p>
    <w:p w14:paraId="7D3DA896" w14:textId="77777777" w:rsidR="000D3B04" w:rsidRPr="00B354FE" w:rsidRDefault="00102AAD">
      <w:pPr>
        <w:pStyle w:val="ConsPlusNormal"/>
        <w:ind w:firstLine="540"/>
        <w:jc w:val="both"/>
      </w:pPr>
      <w:r w:rsidRPr="00B354FE">
        <w:t>4 ноября: День народного единства;</w:t>
      </w:r>
    </w:p>
    <w:p w14:paraId="41798AC9" w14:textId="77777777" w:rsidR="000D3B04" w:rsidRPr="00B354FE" w:rsidRDefault="00102AAD">
      <w:pPr>
        <w:pStyle w:val="ConsPlusNormal"/>
        <w:ind w:firstLine="540"/>
        <w:jc w:val="both"/>
      </w:pPr>
      <w:r w:rsidRPr="00B354FE">
        <w:t>8 ноября: День памяти погибших при исполнении служебных обязанностей сотрудников органов внутренних дел России;</w:t>
      </w:r>
    </w:p>
    <w:p w14:paraId="6ECE2A71" w14:textId="77777777" w:rsidR="000D3B04" w:rsidRPr="00B354FE" w:rsidRDefault="00102AAD">
      <w:pPr>
        <w:pStyle w:val="ConsPlusNormal"/>
        <w:ind w:firstLine="540"/>
        <w:jc w:val="both"/>
      </w:pPr>
      <w:r w:rsidRPr="00B354FE">
        <w:t>Последнее воскресенье ноября: День Матери;</w:t>
      </w:r>
    </w:p>
    <w:p w14:paraId="763F20B1" w14:textId="77777777" w:rsidR="000D3B04" w:rsidRPr="00B354FE" w:rsidRDefault="00102AAD">
      <w:pPr>
        <w:pStyle w:val="ConsPlusNormal"/>
        <w:ind w:firstLine="540"/>
        <w:jc w:val="both"/>
      </w:pPr>
      <w:r w:rsidRPr="00B354FE">
        <w:t>30 ноября: День Государственного герба Российской Федерации.</w:t>
      </w:r>
    </w:p>
    <w:p w14:paraId="6ED61903" w14:textId="77777777" w:rsidR="000D3B04" w:rsidRPr="00B354FE" w:rsidRDefault="00102AAD">
      <w:pPr>
        <w:pStyle w:val="ConsPlusNormal"/>
        <w:ind w:firstLine="540"/>
        <w:jc w:val="both"/>
      </w:pPr>
      <w:r w:rsidRPr="00B354FE">
        <w:lastRenderedPageBreak/>
        <w:t>Декабрь:</w:t>
      </w:r>
    </w:p>
    <w:p w14:paraId="268A8BE4" w14:textId="77777777" w:rsidR="000D3B04" w:rsidRPr="00B354FE" w:rsidRDefault="00102AAD">
      <w:pPr>
        <w:pStyle w:val="ConsPlusNormal"/>
        <w:ind w:firstLine="540"/>
        <w:jc w:val="both"/>
      </w:pPr>
      <w:r w:rsidRPr="00B354FE">
        <w:t>3 декабря: День неизвестного солдата; Международный день инвалидов;</w:t>
      </w:r>
    </w:p>
    <w:p w14:paraId="2C2570C9" w14:textId="77777777" w:rsidR="000D3B04" w:rsidRPr="00B354FE" w:rsidRDefault="00102AAD">
      <w:pPr>
        <w:pStyle w:val="ConsPlusNormal"/>
        <w:ind w:firstLine="540"/>
        <w:jc w:val="both"/>
      </w:pPr>
      <w:r w:rsidRPr="00B354FE">
        <w:t>5 декабря: День добровольца (волонтера) в России;</w:t>
      </w:r>
    </w:p>
    <w:p w14:paraId="3364A962" w14:textId="77777777" w:rsidR="000D3B04" w:rsidRPr="00B354FE" w:rsidRDefault="00102AAD">
      <w:pPr>
        <w:pStyle w:val="ConsPlusNormal"/>
        <w:ind w:firstLine="540"/>
        <w:jc w:val="both"/>
      </w:pPr>
      <w:r w:rsidRPr="00B354FE">
        <w:t>9 декабря: День Героев Отечества;</w:t>
      </w:r>
    </w:p>
    <w:p w14:paraId="37C2F0B0" w14:textId="77777777" w:rsidR="000D3B04" w:rsidRPr="00B354FE" w:rsidRDefault="00102AAD">
      <w:pPr>
        <w:pStyle w:val="ConsPlusNormal"/>
        <w:ind w:firstLine="540"/>
        <w:jc w:val="both"/>
      </w:pPr>
      <w:r w:rsidRPr="00B354FE">
        <w:t xml:space="preserve">12 декабря: День </w:t>
      </w:r>
      <w:hyperlink r:id="rId16" w:history="1">
        <w:r w:rsidRPr="00B354FE">
          <w:t>Конституции</w:t>
        </w:r>
      </w:hyperlink>
      <w:r w:rsidRPr="00B354FE">
        <w:t xml:space="preserve"> Российской Федерации.</w:t>
      </w:r>
    </w:p>
    <w:p w14:paraId="4C9872D8" w14:textId="77777777" w:rsidR="000D3B04" w:rsidRPr="00B354FE" w:rsidRDefault="00102AAD">
      <w:pPr>
        <w:pStyle w:val="ConsPlusNormal"/>
        <w:ind w:firstLine="540"/>
        <w:jc w:val="both"/>
      </w:pPr>
      <w:r w:rsidRPr="00B354FE">
        <w:t>Январь:</w:t>
      </w:r>
    </w:p>
    <w:p w14:paraId="0F7A9952" w14:textId="77777777" w:rsidR="000D3B04" w:rsidRPr="00B354FE" w:rsidRDefault="00102AAD">
      <w:pPr>
        <w:pStyle w:val="ConsPlusNormal"/>
        <w:ind w:firstLine="540"/>
        <w:jc w:val="both"/>
      </w:pPr>
      <w:r w:rsidRPr="00B354FE">
        <w:t>25 января: День российского студенчества;</w:t>
      </w:r>
    </w:p>
    <w:p w14:paraId="6D5891E3" w14:textId="77777777" w:rsidR="000D3B04" w:rsidRPr="00B354FE" w:rsidRDefault="00102AAD">
      <w:pPr>
        <w:pStyle w:val="ConsPlusNormal"/>
        <w:ind w:firstLine="540"/>
        <w:jc w:val="both"/>
      </w:pPr>
      <w:r w:rsidRPr="00B354FE">
        <w:t>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14:paraId="79E1AD05" w14:textId="77777777" w:rsidR="000D3B04" w:rsidRPr="00B354FE" w:rsidRDefault="00102AAD">
      <w:pPr>
        <w:pStyle w:val="ConsPlusNormal"/>
        <w:ind w:firstLine="540"/>
        <w:jc w:val="both"/>
      </w:pPr>
      <w:r w:rsidRPr="00B354FE">
        <w:t>Февраль:</w:t>
      </w:r>
    </w:p>
    <w:p w14:paraId="61B786E2" w14:textId="77777777" w:rsidR="000D3B04" w:rsidRPr="00B354FE" w:rsidRDefault="00102AAD">
      <w:pPr>
        <w:pStyle w:val="ConsPlusNormal"/>
        <w:ind w:firstLine="540"/>
        <w:jc w:val="both"/>
      </w:pPr>
      <w:r w:rsidRPr="00B354FE">
        <w:t>2 февраля: День разгрома советскими войсками немецко-фашистских войск в Сталинградской битве;</w:t>
      </w:r>
    </w:p>
    <w:p w14:paraId="58BE85DC" w14:textId="77777777" w:rsidR="000D3B04" w:rsidRPr="00B354FE" w:rsidRDefault="00102AAD">
      <w:pPr>
        <w:pStyle w:val="ConsPlusNormal"/>
        <w:ind w:firstLine="540"/>
        <w:jc w:val="both"/>
      </w:pPr>
      <w:r w:rsidRPr="00B354FE">
        <w:t>8 февраля: День российской науки;</w:t>
      </w:r>
    </w:p>
    <w:p w14:paraId="20222922" w14:textId="77777777" w:rsidR="000D3B04" w:rsidRPr="00B354FE" w:rsidRDefault="00102AAD">
      <w:pPr>
        <w:pStyle w:val="ConsPlusNormal"/>
        <w:ind w:firstLine="540"/>
        <w:jc w:val="both"/>
      </w:pPr>
      <w:r w:rsidRPr="00B354FE">
        <w:t>15 февраля: День памяти о россиянах, исполнявших служебный долг за пределами Отечества;</w:t>
      </w:r>
    </w:p>
    <w:p w14:paraId="5990B985" w14:textId="77777777" w:rsidR="000D3B04" w:rsidRPr="00B354FE" w:rsidRDefault="00102AAD">
      <w:pPr>
        <w:pStyle w:val="ConsPlusNormal"/>
        <w:ind w:firstLine="540"/>
        <w:jc w:val="both"/>
      </w:pPr>
      <w:r w:rsidRPr="00B354FE">
        <w:t>21 февраля: Международный день родного языка;</w:t>
      </w:r>
    </w:p>
    <w:p w14:paraId="2029F7B0" w14:textId="77777777" w:rsidR="000D3B04" w:rsidRPr="00B354FE" w:rsidRDefault="00102AAD">
      <w:pPr>
        <w:pStyle w:val="ConsPlusNormal"/>
        <w:ind w:firstLine="540"/>
        <w:jc w:val="both"/>
      </w:pPr>
      <w:r w:rsidRPr="00B354FE">
        <w:t>23 февраля: День защитника Отечества.</w:t>
      </w:r>
    </w:p>
    <w:p w14:paraId="050FE2A6" w14:textId="77777777" w:rsidR="000D3B04" w:rsidRPr="00B354FE" w:rsidRDefault="00102AAD">
      <w:pPr>
        <w:pStyle w:val="ConsPlusNormal"/>
        <w:ind w:firstLine="540"/>
        <w:jc w:val="both"/>
      </w:pPr>
      <w:r w:rsidRPr="00B354FE">
        <w:t>Март:</w:t>
      </w:r>
    </w:p>
    <w:p w14:paraId="4D76A743" w14:textId="77777777" w:rsidR="000D3B04" w:rsidRPr="00B354FE" w:rsidRDefault="00102AAD">
      <w:pPr>
        <w:pStyle w:val="ConsPlusNormal"/>
        <w:ind w:firstLine="540"/>
        <w:jc w:val="both"/>
      </w:pPr>
      <w:r w:rsidRPr="00B354FE">
        <w:t>8 марта: Международный женский день;</w:t>
      </w:r>
    </w:p>
    <w:p w14:paraId="5BFB8E94" w14:textId="77777777" w:rsidR="000D3B04" w:rsidRPr="00B354FE" w:rsidRDefault="00102AAD">
      <w:pPr>
        <w:pStyle w:val="ConsPlusNormal"/>
        <w:ind w:firstLine="540"/>
        <w:jc w:val="both"/>
      </w:pPr>
      <w:r w:rsidRPr="00B354FE">
        <w:t>18 марта: День воссоединения Крыма с Россией 27 марта: Всемирный день театра.</w:t>
      </w:r>
    </w:p>
    <w:p w14:paraId="5C99AA6A" w14:textId="77777777" w:rsidR="000D3B04" w:rsidRPr="00B354FE" w:rsidRDefault="00102AAD">
      <w:pPr>
        <w:pStyle w:val="ConsPlusNormal"/>
        <w:ind w:firstLine="540"/>
        <w:jc w:val="both"/>
      </w:pPr>
      <w:r w:rsidRPr="00B354FE">
        <w:t>Апрель:</w:t>
      </w:r>
    </w:p>
    <w:p w14:paraId="0E2B9EDE" w14:textId="77777777" w:rsidR="000D3B04" w:rsidRPr="00B354FE" w:rsidRDefault="00102AAD">
      <w:pPr>
        <w:pStyle w:val="ConsPlusNormal"/>
        <w:ind w:firstLine="540"/>
        <w:jc w:val="both"/>
      </w:pPr>
      <w:r w:rsidRPr="00B354FE">
        <w:t>12 апреля: День космонавтики.</w:t>
      </w:r>
    </w:p>
    <w:p w14:paraId="3A7A75E1" w14:textId="77777777" w:rsidR="000D3B04" w:rsidRPr="00B354FE" w:rsidRDefault="00102AAD">
      <w:pPr>
        <w:pStyle w:val="ConsPlusNormal"/>
        <w:ind w:firstLine="540"/>
        <w:jc w:val="both"/>
      </w:pPr>
      <w:r w:rsidRPr="00B354FE">
        <w:t>Май:</w:t>
      </w:r>
    </w:p>
    <w:p w14:paraId="0708FA4E" w14:textId="77777777" w:rsidR="000D3B04" w:rsidRPr="00B354FE" w:rsidRDefault="00102AAD">
      <w:pPr>
        <w:pStyle w:val="ConsPlusNormal"/>
        <w:ind w:firstLine="540"/>
        <w:jc w:val="both"/>
      </w:pPr>
      <w:r w:rsidRPr="00B354FE">
        <w:t>1 мая: Праздник Весны и Труда;</w:t>
      </w:r>
    </w:p>
    <w:p w14:paraId="7E773356" w14:textId="77777777" w:rsidR="000D3B04" w:rsidRPr="00B354FE" w:rsidRDefault="00102AAD">
      <w:pPr>
        <w:pStyle w:val="ConsPlusNormal"/>
        <w:ind w:firstLine="540"/>
        <w:jc w:val="both"/>
      </w:pPr>
      <w:r w:rsidRPr="00B354FE">
        <w:t>9 мая: День Победы;</w:t>
      </w:r>
    </w:p>
    <w:p w14:paraId="3DF96281" w14:textId="77777777" w:rsidR="000D3B04" w:rsidRPr="00B354FE" w:rsidRDefault="00102AAD">
      <w:pPr>
        <w:pStyle w:val="ConsPlusNormal"/>
        <w:ind w:firstLine="540"/>
        <w:jc w:val="both"/>
      </w:pPr>
      <w:r w:rsidRPr="00B354FE">
        <w:t>19 мая: День детских общественных организаций России;</w:t>
      </w:r>
    </w:p>
    <w:p w14:paraId="2344B6DF" w14:textId="77777777" w:rsidR="000D3B04" w:rsidRPr="00B354FE" w:rsidRDefault="00102AAD">
      <w:pPr>
        <w:pStyle w:val="ConsPlusNormal"/>
        <w:ind w:firstLine="540"/>
        <w:jc w:val="both"/>
      </w:pPr>
      <w:r w:rsidRPr="00B354FE">
        <w:t>24 мая: День славянской письменности и культуры.</w:t>
      </w:r>
    </w:p>
    <w:p w14:paraId="1E2851D8" w14:textId="77777777" w:rsidR="000D3B04" w:rsidRPr="00B354FE" w:rsidRDefault="00102AAD">
      <w:pPr>
        <w:pStyle w:val="ConsPlusNormal"/>
        <w:ind w:firstLine="540"/>
        <w:jc w:val="both"/>
      </w:pPr>
      <w:r w:rsidRPr="00B354FE">
        <w:t>Июнь:</w:t>
      </w:r>
    </w:p>
    <w:p w14:paraId="0BD8943A" w14:textId="77777777" w:rsidR="000D3B04" w:rsidRPr="00B354FE" w:rsidRDefault="00102AAD">
      <w:pPr>
        <w:pStyle w:val="ConsPlusNormal"/>
        <w:ind w:firstLine="540"/>
        <w:jc w:val="both"/>
      </w:pPr>
      <w:r w:rsidRPr="00B354FE">
        <w:t>1 июня: День защиты детей;</w:t>
      </w:r>
    </w:p>
    <w:p w14:paraId="0EBB36DC" w14:textId="77777777" w:rsidR="000D3B04" w:rsidRPr="00B354FE" w:rsidRDefault="00102AAD">
      <w:pPr>
        <w:pStyle w:val="ConsPlusNormal"/>
        <w:ind w:firstLine="540"/>
        <w:jc w:val="both"/>
      </w:pPr>
      <w:r w:rsidRPr="00B354FE">
        <w:t>6 июня: День русского языка;</w:t>
      </w:r>
    </w:p>
    <w:p w14:paraId="3F345BD5" w14:textId="77777777" w:rsidR="000D3B04" w:rsidRPr="00B354FE" w:rsidRDefault="00102AAD">
      <w:pPr>
        <w:pStyle w:val="ConsPlusNormal"/>
        <w:ind w:firstLine="540"/>
        <w:jc w:val="both"/>
      </w:pPr>
      <w:r w:rsidRPr="00B354FE">
        <w:t>12 июня: День России;</w:t>
      </w:r>
    </w:p>
    <w:p w14:paraId="56B3BFE9" w14:textId="77777777" w:rsidR="000D3B04" w:rsidRPr="00B354FE" w:rsidRDefault="00102AAD">
      <w:pPr>
        <w:pStyle w:val="ConsPlusNormal"/>
        <w:ind w:firstLine="540"/>
        <w:jc w:val="both"/>
      </w:pPr>
      <w:r w:rsidRPr="00B354FE">
        <w:t>22 июня: День памяти и скорби;</w:t>
      </w:r>
    </w:p>
    <w:p w14:paraId="48D63D10" w14:textId="77777777" w:rsidR="000D3B04" w:rsidRPr="00B354FE" w:rsidRDefault="00102AAD">
      <w:pPr>
        <w:pStyle w:val="ConsPlusNormal"/>
        <w:ind w:firstLine="540"/>
        <w:jc w:val="both"/>
      </w:pPr>
      <w:r w:rsidRPr="00B354FE">
        <w:t>27 июня: День молодежи.</w:t>
      </w:r>
    </w:p>
    <w:p w14:paraId="5DF16C79" w14:textId="77777777" w:rsidR="000D3B04" w:rsidRPr="00B354FE" w:rsidRDefault="00102AAD">
      <w:pPr>
        <w:pStyle w:val="ConsPlusNormal"/>
        <w:ind w:firstLine="540"/>
        <w:jc w:val="both"/>
      </w:pPr>
      <w:r w:rsidRPr="00B354FE">
        <w:t>Июль:</w:t>
      </w:r>
    </w:p>
    <w:p w14:paraId="11DB39BF" w14:textId="77777777" w:rsidR="000D3B04" w:rsidRPr="00B354FE" w:rsidRDefault="00102AAD">
      <w:pPr>
        <w:pStyle w:val="ConsPlusNormal"/>
        <w:ind w:firstLine="540"/>
        <w:jc w:val="both"/>
      </w:pPr>
      <w:r w:rsidRPr="00B354FE">
        <w:t>8 июля: День семьи, любви и верности.</w:t>
      </w:r>
    </w:p>
    <w:p w14:paraId="22431B6C" w14:textId="77777777" w:rsidR="000D3B04" w:rsidRPr="00B354FE" w:rsidRDefault="00102AAD">
      <w:pPr>
        <w:pStyle w:val="ConsPlusNormal"/>
        <w:ind w:firstLine="540"/>
        <w:jc w:val="both"/>
      </w:pPr>
      <w:r w:rsidRPr="00B354FE">
        <w:t>Август:</w:t>
      </w:r>
    </w:p>
    <w:p w14:paraId="037FB935" w14:textId="77777777" w:rsidR="000D3B04" w:rsidRPr="00B354FE" w:rsidRDefault="00102AAD">
      <w:pPr>
        <w:pStyle w:val="ConsPlusNormal"/>
        <w:ind w:firstLine="540"/>
        <w:jc w:val="both"/>
      </w:pPr>
      <w:r w:rsidRPr="00B354FE">
        <w:t>12 августа: День физкультурника;</w:t>
      </w:r>
    </w:p>
    <w:p w14:paraId="55F0D7DB" w14:textId="77777777" w:rsidR="000D3B04" w:rsidRPr="00B354FE" w:rsidRDefault="00102AAD">
      <w:pPr>
        <w:pStyle w:val="ConsPlusNormal"/>
        <w:ind w:firstLine="540"/>
        <w:jc w:val="both"/>
      </w:pPr>
      <w:r w:rsidRPr="00B354FE">
        <w:t>22 августа: День Государственного флага Российской Федерации;</w:t>
      </w:r>
    </w:p>
    <w:p w14:paraId="1395CFD7" w14:textId="77777777" w:rsidR="000D3B04" w:rsidRPr="00B354FE" w:rsidRDefault="00102AAD">
      <w:pPr>
        <w:pStyle w:val="ConsPlusNormal"/>
        <w:ind w:firstLine="540"/>
        <w:jc w:val="both"/>
      </w:pPr>
      <w:r w:rsidRPr="00B354FE">
        <w:t>27 августа: День российского кино.</w:t>
      </w:r>
    </w:p>
    <w:p w14:paraId="7553386E" w14:textId="77777777" w:rsidR="000D3B04" w:rsidRPr="00B354FE" w:rsidRDefault="000D3B0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14:paraId="14A8BF30" w14:textId="77777777" w:rsidR="000D3B04" w:rsidRPr="00B354FE" w:rsidRDefault="00102AA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Календарный план воспитательной работы является приложением к АООП ООО для обучающихся с нарушениями слуха (вариант 2.2.1) и утверждается ежегодно приказом директора школы сроком на один учебный год не позднее 31 августа.</w:t>
      </w:r>
    </w:p>
    <w:p w14:paraId="28BB4538" w14:textId="77777777" w:rsidR="000D3B04" w:rsidRPr="00B354FE" w:rsidRDefault="000D3B04"/>
    <w:p w14:paraId="335B3256"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t>3.5.</w:t>
      </w:r>
      <w:r w:rsidRPr="00B354FE">
        <w:rPr>
          <w:rFonts w:ascii="Times New Roman" w:hAnsi="Times New Roman"/>
          <w:sz w:val="24"/>
          <w:szCs w:val="24"/>
        </w:rPr>
        <w:t xml:space="preserve"> </w:t>
      </w:r>
      <w:r w:rsidRPr="00B354FE">
        <w:rPr>
          <w:rFonts w:ascii="Times New Roman" w:hAnsi="Times New Roman"/>
          <w:b/>
          <w:sz w:val="24"/>
          <w:szCs w:val="24"/>
        </w:rPr>
        <w:t>Характеристика условий реализации АООП ООО для обучающихся с нарушениями слуха (вариант 2.2.1)</w:t>
      </w:r>
    </w:p>
    <w:p w14:paraId="4CA6E189" w14:textId="77777777" w:rsidR="000D3B04" w:rsidRPr="00B354FE" w:rsidRDefault="00102AAD">
      <w:pPr>
        <w:tabs>
          <w:tab w:val="center" w:pos="427"/>
          <w:tab w:val="right" w:pos="10442"/>
        </w:tabs>
        <w:spacing w:after="5" w:line="248" w:lineRule="auto"/>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Требования к условиям реализации АООП ООО для обучающихся с нарушениями слуха  (вариант 5.1 )соответствуют требованиям к реализации ООП ООО и  включают: </w:t>
      </w:r>
    </w:p>
    <w:p w14:paraId="39272BDF" w14:textId="77777777" w:rsidR="000D3B04" w:rsidRPr="00B354FE" w:rsidRDefault="00102AAD">
      <w:pPr>
        <w:spacing w:after="0"/>
        <w:ind w:left="427"/>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2ECAE174" w14:textId="77777777" w:rsidR="000D3B04" w:rsidRPr="00B354FE" w:rsidRDefault="00102AAD">
      <w:pPr>
        <w:numPr>
          <w:ilvl w:val="0"/>
          <w:numId w:val="19"/>
        </w:numPr>
        <w:spacing w:after="5" w:line="248" w:lineRule="auto"/>
        <w:ind w:right="4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общесистемные требования; </w:t>
      </w:r>
    </w:p>
    <w:p w14:paraId="3837F802" w14:textId="77777777" w:rsidR="000D3B04" w:rsidRPr="00B354FE" w:rsidRDefault="00102AAD">
      <w:pPr>
        <w:numPr>
          <w:ilvl w:val="0"/>
          <w:numId w:val="19"/>
        </w:numPr>
        <w:spacing w:after="5" w:line="248" w:lineRule="auto"/>
        <w:ind w:right="466"/>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требования к материально-техническому, учебно-методическому обеспечению; </w:t>
      </w:r>
    </w:p>
    <w:p w14:paraId="56322889" w14:textId="77777777" w:rsidR="000D3B04" w:rsidRPr="00B354FE" w:rsidRDefault="00102AAD">
      <w:pPr>
        <w:numPr>
          <w:ilvl w:val="0"/>
          <w:numId w:val="19"/>
        </w:numPr>
        <w:spacing w:after="5" w:line="248" w:lineRule="auto"/>
        <w:ind w:right="4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требования к психолого-педагогическим, кадровым и финансовым условиям. </w:t>
      </w:r>
    </w:p>
    <w:p w14:paraId="5D49F85E"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79CA1DDD" w14:textId="77777777" w:rsidR="000D3B04" w:rsidRPr="00B354FE" w:rsidRDefault="00102AAD">
      <w:pPr>
        <w:keepNext/>
        <w:keepLines/>
        <w:spacing w:after="15" w:line="249" w:lineRule="auto"/>
        <w:ind w:firstLine="709"/>
        <w:outlineLvl w:val="3"/>
        <w:rPr>
          <w:rFonts w:ascii="Times New Roman" w:eastAsia="Times New Roman" w:hAnsi="Times New Roman"/>
          <w:b/>
          <w:sz w:val="24"/>
          <w:lang w:eastAsia="ru-RU"/>
        </w:rPr>
      </w:pPr>
      <w:r w:rsidRPr="00B354FE">
        <w:rPr>
          <w:rFonts w:ascii="Times New Roman" w:eastAsia="Times New Roman" w:hAnsi="Times New Roman"/>
          <w:b/>
          <w:sz w:val="24"/>
          <w:lang w:eastAsia="ru-RU"/>
        </w:rPr>
        <w:t>3.5.1. Общесистемные требования к условиям реализации АООП ООО для обучающихся с нарушениями слуха (вариант 2.2.1)</w:t>
      </w:r>
    </w:p>
    <w:p w14:paraId="59E8A0D1" w14:textId="77777777" w:rsidR="000D3B04" w:rsidRPr="00B354FE" w:rsidRDefault="000D3B04">
      <w:pPr>
        <w:keepNext/>
        <w:keepLines/>
        <w:spacing w:after="15" w:line="249" w:lineRule="auto"/>
        <w:ind w:firstLine="709"/>
        <w:outlineLvl w:val="3"/>
        <w:rPr>
          <w:rFonts w:ascii="Times New Roman" w:eastAsia="Times New Roman" w:hAnsi="Times New Roman"/>
          <w:b/>
          <w:sz w:val="24"/>
          <w:lang w:eastAsia="ru-RU"/>
        </w:rPr>
      </w:pPr>
    </w:p>
    <w:p w14:paraId="4C6E63BE" w14:textId="77777777" w:rsidR="000D3B04" w:rsidRPr="00B354FE" w:rsidRDefault="00102AAD">
      <w:pPr>
        <w:keepNext/>
        <w:keepLines/>
        <w:spacing w:after="15" w:line="249" w:lineRule="auto"/>
        <w:ind w:firstLine="709"/>
        <w:jc w:val="both"/>
        <w:outlineLvl w:val="3"/>
        <w:rPr>
          <w:rFonts w:ascii="Times New Roman" w:eastAsia="Times New Roman" w:hAnsi="Times New Roman"/>
          <w:b/>
          <w:sz w:val="24"/>
          <w:lang w:eastAsia="ru-RU"/>
        </w:rPr>
      </w:pPr>
      <w:r w:rsidRPr="00B354FE">
        <w:rPr>
          <w:rFonts w:ascii="Times New Roman" w:eastAsia="Times New Roman" w:hAnsi="Times New Roman"/>
          <w:sz w:val="24"/>
          <w:lang w:eastAsia="ru-RU"/>
        </w:rPr>
        <w:t xml:space="preserve">Результатом выполнения требований к условиям реализации АООП ООО для обучающихся с нарушениями слуха (вариант 2.2.1) должно быть создание комфортной развивающей образовательной среды по отношению к обучающимся и педагогическим работникам: </w:t>
      </w:r>
    </w:p>
    <w:p w14:paraId="41F5467E"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обеспечивающей получение качественного основного общего образования, его доступность, открытость и привлекательность для обучающихся, родителей (законных представителей) несовершеннолетних обучающихся и всего общества, воспитание обучающихся; </w:t>
      </w:r>
    </w:p>
    <w:p w14:paraId="799E1AC6"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гарантирующей безопасность, охрану и укрепление физического, психического здоровья и социального благополучия обучающихся. </w:t>
      </w:r>
    </w:p>
    <w:p w14:paraId="41761750" w14:textId="77777777" w:rsidR="000D3B04" w:rsidRPr="00B354FE" w:rsidRDefault="00102AAD">
      <w:pPr>
        <w:keepNext/>
        <w:keepLines/>
        <w:spacing w:after="15" w:line="249" w:lineRule="auto"/>
        <w:ind w:firstLine="709"/>
        <w:jc w:val="both"/>
        <w:outlineLvl w:val="3"/>
        <w:rPr>
          <w:rFonts w:ascii="Times New Roman" w:eastAsia="Times New Roman" w:hAnsi="Times New Roman"/>
          <w:b/>
          <w:sz w:val="24"/>
          <w:lang w:eastAsia="ru-RU"/>
        </w:rPr>
      </w:pPr>
      <w:r w:rsidRPr="00B354FE">
        <w:rPr>
          <w:rFonts w:ascii="Times New Roman" w:eastAsia="Times New Roman" w:hAnsi="Times New Roman"/>
          <w:sz w:val="24"/>
          <w:lang w:eastAsia="ru-RU"/>
        </w:rPr>
        <w:t xml:space="preserve">  В целях обеспечения реализации АООП ООО для обучающихся с нарушениями слуха (вариант 2.2.1)</w:t>
      </w:r>
      <w:r w:rsidRPr="00B354FE">
        <w:rPr>
          <w:rFonts w:ascii="Times New Roman" w:eastAsia="Times New Roman" w:hAnsi="Times New Roman"/>
          <w:b/>
          <w:sz w:val="24"/>
          <w:lang w:eastAsia="ru-RU"/>
        </w:rPr>
        <w:t xml:space="preserve"> </w:t>
      </w:r>
      <w:r w:rsidRPr="00B354FE">
        <w:rPr>
          <w:rFonts w:ascii="Times New Roman" w:eastAsia="Times New Roman" w:hAnsi="Times New Roman"/>
          <w:sz w:val="24"/>
          <w:lang w:eastAsia="ru-RU"/>
        </w:rPr>
        <w:t xml:space="preserve">в школе для участников образовательных отношений создаются условия, обеспечивающие возможность: </w:t>
      </w:r>
    </w:p>
    <w:p w14:paraId="6A693BCA" w14:textId="77777777" w:rsidR="000D3B04" w:rsidRPr="00B354FE" w:rsidRDefault="00102AAD">
      <w:pPr>
        <w:spacing w:after="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6227AB84"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достижения планируемых результатов освоения</w:t>
      </w:r>
      <w:r w:rsidRPr="00B354FE">
        <w:t xml:space="preserve"> </w:t>
      </w:r>
      <w:r w:rsidRPr="00B354FE">
        <w:rPr>
          <w:rFonts w:ascii="Times New Roman" w:eastAsia="Times New Roman" w:hAnsi="Times New Roman"/>
          <w:sz w:val="24"/>
          <w:lang w:eastAsia="ru-RU"/>
        </w:rPr>
        <w:t xml:space="preserve">АООП ООО для обучающихся с нарушениями слуха  (вариант 5.1; </w:t>
      </w:r>
    </w:p>
    <w:p w14:paraId="26EBDFD0" w14:textId="77777777" w:rsidR="000D3B04" w:rsidRPr="00B354FE" w:rsidRDefault="00102AAD">
      <w:pPr>
        <w:numPr>
          <w:ilvl w:val="0"/>
          <w:numId w:val="20"/>
        </w:numPr>
        <w:spacing w:after="5" w:line="250"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развития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p>
    <w:p w14:paraId="41F607E1"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формирования функциональной грамотности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компетенциями, составляющими основу дальнейшего успешного образования и ориентации в мире профессий; </w:t>
      </w:r>
    </w:p>
    <w:p w14:paraId="169909FF"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формирования социокультурных и духовно-нравственных ценностей обучающихся, основ их гражданственности, российской гражданской идентичности и социальнопрофессиональных ориентаций; </w:t>
      </w:r>
    </w:p>
    <w:p w14:paraId="08214B84"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индивидуализации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 </w:t>
      </w:r>
    </w:p>
    <w:p w14:paraId="005AAC32"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участия обучающихся, родителей (законных представителей) несовершеннолетних обучающихся и педагогических работников в проектировании и развитии программы основного общего образования и условий ее реализации, учитывающих особенности развития и возможности обучающихся; </w:t>
      </w:r>
    </w:p>
    <w:p w14:paraId="318CB835"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организации сетевого взаимодействия с организациями, располагающими ресурсами, необходимыми для реализации программ основного общего образования, которое направлено на обеспечение качества условий образовательной деятельности; </w:t>
      </w:r>
    </w:p>
    <w:p w14:paraId="7E838C03"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включения обучающихся в процессы преобразования внешней социальной среды (населенного пункта, муниципального района, субъекта Российской Федерации), формирования у них лидерских качеств, опыта социальной деятельности, реализации социальных проектов и программ, в том числе в качестве волонтеров; </w:t>
      </w:r>
    </w:p>
    <w:p w14:paraId="179F579D"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формирования у обучающихся опыта самостоятельной образовательной, общественной, проектной, учебно-исследовательской, спортивно-оздоровительной и творческой деятельности; </w:t>
      </w:r>
    </w:p>
    <w:p w14:paraId="56F0D3B6"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формирования у обучающихся экологической грамотности, навыков здорового и безопасного для человека и окружающей его среды образа жизни; </w:t>
      </w:r>
    </w:p>
    <w:p w14:paraId="6FF6D75D"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использования в образовательной деятельности современных образовательных технологий, направленных в том числе на воспитание обучающихся и развитие различных форм наставничества; </w:t>
      </w:r>
    </w:p>
    <w:p w14:paraId="6BB0FA5A"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обновления содержания программы основного общего образования, методик и технологий ее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учетом национальных и культурных особенностей субъекта Российской Федерации; </w:t>
      </w:r>
    </w:p>
    <w:p w14:paraId="7F813A5D"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эффективного использования профессионального и творческого потенциала педагогических и руководящих работников школы, повышения их профессиональной, коммуникативной, информационной и правовой компетентности; </w:t>
      </w:r>
    </w:p>
    <w:p w14:paraId="1BA902BD" w14:textId="77777777" w:rsidR="000D3B04" w:rsidRPr="00B354FE" w:rsidRDefault="00102AAD">
      <w:pPr>
        <w:numPr>
          <w:ilvl w:val="0"/>
          <w:numId w:val="20"/>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эффективного управления школой с использованием ИКТ, современных механизмов финансирования реализации программ основного общего образования. </w:t>
      </w:r>
    </w:p>
    <w:p w14:paraId="3DDAD75D" w14:textId="77777777" w:rsidR="000D3B04" w:rsidRPr="00B354FE" w:rsidRDefault="000D3B04">
      <w:pPr>
        <w:ind w:left="427" w:right="66"/>
      </w:pPr>
    </w:p>
    <w:p w14:paraId="0F84E84D" w14:textId="77777777" w:rsidR="000D3B04" w:rsidRPr="00B354FE" w:rsidRDefault="00102AAD">
      <w:pPr>
        <w:ind w:right="66" w:firstLine="709"/>
        <w:jc w:val="both"/>
        <w:rPr>
          <w:rFonts w:ascii="Times New Roman" w:hAnsi="Times New Roman"/>
          <w:sz w:val="24"/>
          <w:szCs w:val="24"/>
        </w:rPr>
      </w:pPr>
      <w:r w:rsidRPr="00B354FE">
        <w:rPr>
          <w:rFonts w:ascii="Times New Roman" w:hAnsi="Times New Roman"/>
          <w:sz w:val="24"/>
          <w:szCs w:val="24"/>
        </w:rPr>
        <w:t xml:space="preserve">При реализации АООП ООО для обучающихся с нарушениями слуха (вариант 2.2.1) каждому обучающемуся, родителям (законным представителям) несовершеннолетнего обучающегося в течение всего периода обучения обеспечен доступ к информационно-образовательной среде школы. </w:t>
      </w:r>
    </w:p>
    <w:p w14:paraId="78D07975" w14:textId="77777777" w:rsidR="000D3B04" w:rsidRPr="00B354FE" w:rsidRDefault="00102AAD">
      <w:pPr>
        <w:ind w:right="66" w:firstLine="709"/>
        <w:jc w:val="both"/>
        <w:rPr>
          <w:rFonts w:ascii="Times New Roman" w:hAnsi="Times New Roman"/>
          <w:sz w:val="24"/>
          <w:szCs w:val="24"/>
        </w:rPr>
      </w:pPr>
      <w:r w:rsidRPr="00B354FE">
        <w:rPr>
          <w:rFonts w:ascii="Times New Roman" w:hAnsi="Times New Roman"/>
          <w:b/>
          <w:sz w:val="24"/>
          <w:szCs w:val="24"/>
        </w:rPr>
        <w:t>Информационно-образовательная среда</w:t>
      </w:r>
      <w:r w:rsidRPr="00B354FE">
        <w:rPr>
          <w:rFonts w:ascii="Times New Roman" w:hAnsi="Times New Roman"/>
          <w:sz w:val="24"/>
          <w:szCs w:val="24"/>
        </w:rPr>
        <w:t xml:space="preserve"> (ИОС) является открытой педагогической системой, сформированной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гарантирующих безопасность и охрану здоровья участников образовательного процесса, обеспечивающих достижение целей основного общего образования, его высокое качество, личностное развитие обучающихся. </w:t>
      </w:r>
    </w:p>
    <w:p w14:paraId="70D07324" w14:textId="77777777" w:rsidR="000D3B04" w:rsidRPr="00B354FE" w:rsidRDefault="00102AAD">
      <w:pPr>
        <w:tabs>
          <w:tab w:val="center" w:pos="142"/>
          <w:tab w:val="center" w:pos="708"/>
          <w:tab w:val="center" w:pos="4736"/>
        </w:tabs>
        <w:spacing w:after="15" w:line="249" w:lineRule="auto"/>
        <w:ind w:firstLine="709"/>
        <w:rPr>
          <w:rFonts w:ascii="Times New Roman" w:hAnsi="Times New Roman"/>
          <w:sz w:val="24"/>
          <w:szCs w:val="24"/>
        </w:rPr>
      </w:pPr>
      <w:r w:rsidRPr="00B354FE">
        <w:rPr>
          <w:rFonts w:ascii="Times New Roman" w:hAnsi="Times New Roman"/>
          <w:sz w:val="24"/>
          <w:szCs w:val="24"/>
        </w:rPr>
        <w:t xml:space="preserve">ИОС средней школы  № 14 обеспечивает: </w:t>
      </w:r>
    </w:p>
    <w:tbl>
      <w:tblPr>
        <w:tblW w:w="9285" w:type="dxa"/>
        <w:tblInd w:w="319" w:type="dxa"/>
        <w:tblCellMar>
          <w:top w:w="62" w:type="dxa"/>
          <w:left w:w="106" w:type="dxa"/>
          <w:right w:w="48" w:type="dxa"/>
        </w:tblCellMar>
        <w:tblLook w:val="04A0" w:firstRow="1" w:lastRow="0" w:firstColumn="1" w:lastColumn="0" w:noHBand="0" w:noVBand="1"/>
      </w:tblPr>
      <w:tblGrid>
        <w:gridCol w:w="3331"/>
        <w:gridCol w:w="3686"/>
        <w:gridCol w:w="2268"/>
      </w:tblGrid>
      <w:tr w:rsidR="00B354FE" w:rsidRPr="00B354FE" w14:paraId="4AE7BA41" w14:textId="77777777">
        <w:trPr>
          <w:trHeight w:val="2494"/>
        </w:trPr>
        <w:tc>
          <w:tcPr>
            <w:tcW w:w="3331" w:type="dxa"/>
            <w:tcBorders>
              <w:top w:val="single" w:sz="4" w:space="0" w:color="000000"/>
              <w:left w:val="single" w:sz="4" w:space="0" w:color="000000"/>
              <w:bottom w:val="single" w:sz="4" w:space="0" w:color="000000"/>
              <w:right w:val="single" w:sz="4" w:space="0" w:color="000000"/>
            </w:tcBorders>
          </w:tcPr>
          <w:p w14:paraId="07DE0CD0"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Требования ФГОС </w:t>
            </w:r>
          </w:p>
        </w:tc>
        <w:tc>
          <w:tcPr>
            <w:tcW w:w="3686" w:type="dxa"/>
            <w:tcBorders>
              <w:top w:val="single" w:sz="4" w:space="0" w:color="000000"/>
              <w:left w:val="single" w:sz="4" w:space="0" w:color="000000"/>
              <w:bottom w:val="single" w:sz="4" w:space="0" w:color="000000"/>
              <w:right w:val="single" w:sz="4" w:space="0" w:color="000000"/>
            </w:tcBorders>
          </w:tcPr>
          <w:p w14:paraId="6C9E4E38"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Наличие компонентов </w:t>
            </w:r>
          </w:p>
        </w:tc>
        <w:tc>
          <w:tcPr>
            <w:tcW w:w="2268" w:type="dxa"/>
            <w:tcBorders>
              <w:top w:val="single" w:sz="4" w:space="0" w:color="000000"/>
              <w:left w:val="single" w:sz="4" w:space="0" w:color="000000"/>
              <w:bottom w:val="single" w:sz="4" w:space="0" w:color="000000"/>
              <w:right w:val="single" w:sz="4" w:space="0" w:color="000000"/>
            </w:tcBorders>
          </w:tcPr>
          <w:p w14:paraId="102B9F33" w14:textId="77777777" w:rsidR="000D3B04" w:rsidRPr="00B354FE" w:rsidRDefault="00102AAD">
            <w:pPr>
              <w:spacing w:after="0" w:line="261" w:lineRule="auto"/>
              <w:ind w:left="2"/>
              <w:rPr>
                <w:rFonts w:ascii="Times New Roman" w:eastAsia="Times New Roman" w:hAnsi="Times New Roman"/>
                <w:sz w:val="24"/>
                <w:szCs w:val="24"/>
              </w:rPr>
            </w:pPr>
            <w:r w:rsidRPr="00B354FE">
              <w:rPr>
                <w:rFonts w:ascii="Times New Roman" w:eastAsia="Times New Roman" w:hAnsi="Times New Roman"/>
                <w:sz w:val="24"/>
                <w:szCs w:val="24"/>
              </w:rPr>
              <w:t xml:space="preserve">Сроки </w:t>
            </w:r>
            <w:r w:rsidRPr="00B354FE">
              <w:rPr>
                <w:rFonts w:ascii="Times New Roman" w:eastAsia="Times New Roman" w:hAnsi="Times New Roman"/>
                <w:sz w:val="24"/>
                <w:szCs w:val="24"/>
              </w:rPr>
              <w:tab/>
              <w:t xml:space="preserve">создания условий </w:t>
            </w:r>
            <w:r w:rsidRPr="00B354FE">
              <w:rPr>
                <w:rFonts w:ascii="Times New Roman" w:eastAsia="Times New Roman" w:hAnsi="Times New Roman"/>
                <w:sz w:val="24"/>
                <w:szCs w:val="24"/>
              </w:rPr>
              <w:tab/>
              <w:t xml:space="preserve">в соответствии с требованиями </w:t>
            </w:r>
          </w:p>
          <w:p w14:paraId="74872DE2" w14:textId="77777777" w:rsidR="000D3B04" w:rsidRPr="00B354FE" w:rsidRDefault="00102AAD">
            <w:pPr>
              <w:spacing w:after="0" w:line="238" w:lineRule="auto"/>
              <w:ind w:left="2"/>
              <w:rPr>
                <w:rFonts w:ascii="Times New Roman" w:eastAsia="Times New Roman" w:hAnsi="Times New Roman"/>
                <w:sz w:val="24"/>
                <w:szCs w:val="24"/>
              </w:rPr>
            </w:pPr>
            <w:r w:rsidRPr="00B354FE">
              <w:rPr>
                <w:rFonts w:ascii="Times New Roman" w:eastAsia="Times New Roman" w:hAnsi="Times New Roman"/>
                <w:sz w:val="24"/>
                <w:szCs w:val="24"/>
              </w:rPr>
              <w:t xml:space="preserve">ФГОС (в случае полного или </w:t>
            </w:r>
          </w:p>
          <w:p w14:paraId="00F82673"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частично отсутствия обеспеченности) </w:t>
            </w:r>
          </w:p>
        </w:tc>
      </w:tr>
      <w:tr w:rsidR="00B354FE" w:rsidRPr="00B354FE" w14:paraId="4E80CC79" w14:textId="77777777" w:rsidTr="00C5629C">
        <w:trPr>
          <w:trHeight w:val="1913"/>
        </w:trPr>
        <w:tc>
          <w:tcPr>
            <w:tcW w:w="3331" w:type="dxa"/>
            <w:tcBorders>
              <w:top w:val="single" w:sz="4" w:space="0" w:color="000000"/>
              <w:left w:val="single" w:sz="4" w:space="0" w:color="000000"/>
              <w:bottom w:val="single" w:sz="4" w:space="0" w:color="000000"/>
              <w:right w:val="single" w:sz="4" w:space="0" w:color="000000"/>
            </w:tcBorders>
          </w:tcPr>
          <w:p w14:paraId="36E13D76" w14:textId="4F141E7B" w:rsidR="000D3B04" w:rsidRPr="00B354FE" w:rsidRDefault="00C5629C" w:rsidP="00C5629C">
            <w:pPr>
              <w:spacing w:after="0"/>
              <w:ind w:right="60"/>
              <w:rPr>
                <w:rFonts w:ascii="Times New Roman" w:eastAsia="Times New Roman" w:hAnsi="Times New Roman"/>
                <w:sz w:val="24"/>
                <w:szCs w:val="24"/>
              </w:rPr>
            </w:pPr>
            <w:r w:rsidRPr="00C5629C">
              <w:rPr>
                <w:rFonts w:ascii="Times New Roman" w:eastAsia="Times New Roman" w:hAnsi="Times New Roman"/>
                <w:sz w:val="24"/>
                <w:szCs w:val="24"/>
              </w:rPr>
              <w:lastRenderedPageBreak/>
              <w:t>доступ к учебным планам, рабочим программам учебных предметов, учебных курсов, учебных модулей, курсов внеурочной деятельности</w:t>
            </w:r>
          </w:p>
        </w:tc>
        <w:tc>
          <w:tcPr>
            <w:tcW w:w="3686" w:type="dxa"/>
            <w:tcBorders>
              <w:top w:val="single" w:sz="4" w:space="0" w:color="000000"/>
              <w:left w:val="single" w:sz="4" w:space="0" w:color="000000"/>
              <w:bottom w:val="single" w:sz="4" w:space="0" w:color="000000"/>
              <w:right w:val="single" w:sz="4" w:space="0" w:color="000000"/>
            </w:tcBorders>
          </w:tcPr>
          <w:p w14:paraId="79FFA1BE" w14:textId="77777777" w:rsidR="000D3B04" w:rsidRPr="00B354FE" w:rsidRDefault="00102AAD">
            <w:pPr>
              <w:tabs>
                <w:tab w:val="center" w:pos="2403"/>
                <w:tab w:val="right" w:pos="4099"/>
              </w:tabs>
              <w:spacing w:after="0"/>
              <w:ind w:right="239"/>
              <w:rPr>
                <w:rFonts w:ascii="Times New Roman" w:eastAsia="Times New Roman" w:hAnsi="Times New Roman"/>
                <w:sz w:val="24"/>
                <w:szCs w:val="24"/>
              </w:rPr>
            </w:pPr>
            <w:r w:rsidRPr="00B354FE">
              <w:rPr>
                <w:rFonts w:ascii="Times New Roman" w:eastAsia="Times New Roman" w:hAnsi="Times New Roman"/>
                <w:sz w:val="24"/>
                <w:szCs w:val="24"/>
              </w:rPr>
              <w:t xml:space="preserve">Официальный </w:t>
            </w:r>
            <w:r w:rsidRPr="00B354FE">
              <w:rPr>
                <w:rFonts w:ascii="Times New Roman" w:eastAsia="Times New Roman" w:hAnsi="Times New Roman"/>
                <w:sz w:val="24"/>
                <w:szCs w:val="24"/>
              </w:rPr>
              <w:tab/>
              <w:t xml:space="preserve">сайт </w:t>
            </w:r>
            <w:r w:rsidRPr="00B354FE">
              <w:rPr>
                <w:rFonts w:ascii="Times New Roman" w:eastAsia="Times New Roman" w:hAnsi="Times New Roman"/>
                <w:sz w:val="24"/>
                <w:szCs w:val="24"/>
              </w:rPr>
              <w:tab/>
            </w:r>
          </w:p>
          <w:p w14:paraId="5EECF9F8" w14:textId="77777777" w:rsidR="000D3B04" w:rsidRPr="00B354FE" w:rsidRDefault="00102AAD">
            <w:pPr>
              <w:tabs>
                <w:tab w:val="center" w:pos="2403"/>
                <w:tab w:val="right" w:pos="4099"/>
              </w:tabs>
              <w:spacing w:after="0"/>
              <w:ind w:right="239"/>
              <w:rPr>
                <w:rFonts w:ascii="Times New Roman" w:eastAsia="Times New Roman" w:hAnsi="Times New Roman"/>
                <w:sz w:val="24"/>
                <w:szCs w:val="24"/>
              </w:rPr>
            </w:pPr>
            <w:r w:rsidRPr="00B354FE">
              <w:rPr>
                <w:rFonts w:ascii="Times New Roman" w:eastAsia="Times New Roman" w:hAnsi="Times New Roman"/>
                <w:sz w:val="24"/>
                <w:szCs w:val="24"/>
              </w:rPr>
              <w:t>школы</w:t>
            </w:r>
          </w:p>
          <w:p w14:paraId="443E9A5A" w14:textId="77777777" w:rsidR="000D3B04" w:rsidRPr="00B354FE" w:rsidRDefault="00102AAD">
            <w:pPr>
              <w:tabs>
                <w:tab w:val="center" w:pos="2403"/>
                <w:tab w:val="right" w:pos="4099"/>
              </w:tabs>
              <w:spacing w:after="0"/>
              <w:ind w:right="239"/>
              <w:rPr>
                <w:rFonts w:ascii="Times New Roman" w:eastAsia="Times New Roman" w:hAnsi="Times New Roman"/>
                <w:sz w:val="24"/>
                <w:szCs w:val="24"/>
                <w:u w:val="single" w:color="000080"/>
              </w:rPr>
            </w:pPr>
            <w:r w:rsidRPr="00B354FE">
              <w:rPr>
                <w:rFonts w:ascii="Times New Roman" w:eastAsia="Times New Roman" w:hAnsi="Times New Roman"/>
                <w:sz w:val="24"/>
                <w:szCs w:val="24"/>
                <w:u w:val="single" w:color="000080"/>
              </w:rPr>
              <w:t>https://yar14sh.edu.yar.ru</w:t>
            </w:r>
          </w:p>
          <w:p w14:paraId="30B440D1" w14:textId="77777777" w:rsidR="000D3B04" w:rsidRPr="00B354FE" w:rsidRDefault="000D3B04">
            <w:pPr>
              <w:tabs>
                <w:tab w:val="center" w:pos="2403"/>
                <w:tab w:val="right" w:pos="4099"/>
              </w:tabs>
              <w:spacing w:after="0"/>
              <w:ind w:right="239"/>
              <w:rPr>
                <w:rFonts w:ascii="Times New Roman" w:eastAsia="Times New Roman" w:hAnsi="Times New Roman"/>
                <w:sz w:val="24"/>
                <w:szCs w:val="24"/>
              </w:rPr>
            </w:pPr>
          </w:p>
          <w:p w14:paraId="0E276EC4" w14:textId="77777777" w:rsidR="000D3B04" w:rsidRPr="00B354FE" w:rsidRDefault="00102AAD">
            <w:pPr>
              <w:spacing w:after="0"/>
              <w:ind w:right="239"/>
              <w:rPr>
                <w:rFonts w:ascii="Times New Roman" w:eastAsia="Times New Roman" w:hAnsi="Times New Roman"/>
                <w:sz w:val="24"/>
                <w:szCs w:val="24"/>
              </w:rPr>
            </w:pPr>
            <w:r w:rsidRPr="00B354FE">
              <w:rPr>
                <w:rFonts w:ascii="Times New Roman" w:eastAsia="Times New Roman" w:hAnsi="Times New Roman"/>
                <w:sz w:val="24"/>
                <w:szCs w:val="24"/>
              </w:rPr>
              <w:t xml:space="preserve"> </w:t>
            </w:r>
          </w:p>
          <w:p w14:paraId="19D10AB4"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3946965"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p w14:paraId="6F9BFE89"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r>
      <w:tr w:rsidR="00B354FE" w:rsidRPr="00B354FE" w14:paraId="27D5F65C" w14:textId="77777777">
        <w:trPr>
          <w:trHeight w:val="3046"/>
        </w:trPr>
        <w:tc>
          <w:tcPr>
            <w:tcW w:w="3331" w:type="dxa"/>
            <w:tcBorders>
              <w:top w:val="single" w:sz="4" w:space="0" w:color="000000"/>
              <w:left w:val="single" w:sz="4" w:space="0" w:color="000000"/>
              <w:bottom w:val="single" w:sz="4" w:space="0" w:color="000000"/>
              <w:right w:val="single" w:sz="4" w:space="0" w:color="000000"/>
            </w:tcBorders>
          </w:tcPr>
          <w:p w14:paraId="3E311DCA" w14:textId="73E2F51E" w:rsidR="000D3B04" w:rsidRPr="00B354FE" w:rsidRDefault="00C5629C">
            <w:pPr>
              <w:spacing w:after="0"/>
              <w:ind w:right="61"/>
              <w:rPr>
                <w:rFonts w:ascii="Times New Roman" w:eastAsia="Times New Roman" w:hAnsi="Times New Roman"/>
                <w:sz w:val="24"/>
                <w:szCs w:val="24"/>
              </w:rPr>
            </w:pPr>
            <w:r w:rsidRPr="00C5629C">
              <w:rPr>
                <w:rFonts w:ascii="Times New Roman" w:eastAsia="Times New Roman" w:hAnsi="Times New Roman"/>
                <w:sz w:val="24"/>
                <w:szCs w:val="24"/>
              </w:rPr>
              <w:t>доступ учебным изданиям и образовательным ресурсам, указанным в рабочих программах учебных предметов, учебных курсов, учебных модулей, курсов внеурочной деятельности», электронным учебным изданиям и электронным образовательным ресурсам, указанным в рабочих программах учебных предметов, учебных курсов, учебных модулей, курсов внеурочной деятельности посредством сети Интернет».</w:t>
            </w:r>
          </w:p>
        </w:tc>
        <w:tc>
          <w:tcPr>
            <w:tcW w:w="3686" w:type="dxa"/>
            <w:tcBorders>
              <w:top w:val="single" w:sz="4" w:space="0" w:color="000000"/>
              <w:left w:val="single" w:sz="4" w:space="0" w:color="000000"/>
              <w:bottom w:val="single" w:sz="4" w:space="0" w:color="000000"/>
              <w:right w:val="single" w:sz="4" w:space="0" w:color="000000"/>
            </w:tcBorders>
          </w:tcPr>
          <w:p w14:paraId="7D50B46F" w14:textId="77777777" w:rsidR="000D3B04" w:rsidRPr="00B354FE" w:rsidRDefault="00102AAD">
            <w:pPr>
              <w:tabs>
                <w:tab w:val="center" w:pos="2432"/>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Библиотечный </w:t>
            </w:r>
            <w:r w:rsidRPr="00B354FE">
              <w:rPr>
                <w:rFonts w:ascii="Times New Roman" w:eastAsia="Times New Roman" w:hAnsi="Times New Roman"/>
                <w:sz w:val="24"/>
                <w:szCs w:val="24"/>
              </w:rPr>
              <w:tab/>
              <w:t xml:space="preserve">фонд </w:t>
            </w:r>
            <w:r w:rsidRPr="00B354FE">
              <w:rPr>
                <w:rFonts w:ascii="Times New Roman" w:eastAsia="Times New Roman" w:hAnsi="Times New Roman"/>
                <w:sz w:val="24"/>
                <w:szCs w:val="24"/>
              </w:rPr>
              <w:tab/>
            </w:r>
          </w:p>
          <w:p w14:paraId="1C26EF4D" w14:textId="77777777" w:rsidR="000D3B04" w:rsidRPr="00B354FE" w:rsidRDefault="00102AAD">
            <w:pPr>
              <w:tabs>
                <w:tab w:val="center" w:pos="2432"/>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(учебная литература, дополнительная литература) </w:t>
            </w:r>
          </w:p>
          <w:p w14:paraId="1CB722E2" w14:textId="77777777" w:rsidR="000D3B04" w:rsidRPr="00B354FE" w:rsidRDefault="00102AAD">
            <w:pPr>
              <w:spacing w:after="0" w:line="238" w:lineRule="auto"/>
              <w:ind w:right="60"/>
              <w:rPr>
                <w:rFonts w:ascii="Times New Roman" w:eastAsia="Times New Roman" w:hAnsi="Times New Roman"/>
                <w:sz w:val="24"/>
                <w:szCs w:val="24"/>
              </w:rPr>
            </w:pPr>
            <w:r w:rsidRPr="00B354FE">
              <w:rPr>
                <w:rFonts w:ascii="Times New Roman" w:eastAsia="Times New Roman" w:hAnsi="Times New Roman"/>
                <w:sz w:val="24"/>
                <w:szCs w:val="24"/>
              </w:rPr>
              <w:t xml:space="preserve">Учебно-наглядные пособия в учебных кабинетах (средства натурного фонда, модели, печатные, экранно-звуковые средства, мультимедийные средства) </w:t>
            </w:r>
          </w:p>
          <w:p w14:paraId="38C1FDA3"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Педагогический чат в Сферум</w:t>
            </w:r>
          </w:p>
        </w:tc>
        <w:tc>
          <w:tcPr>
            <w:tcW w:w="2268" w:type="dxa"/>
            <w:tcBorders>
              <w:top w:val="single" w:sz="4" w:space="0" w:color="000000"/>
              <w:left w:val="single" w:sz="4" w:space="0" w:color="000000"/>
              <w:bottom w:val="single" w:sz="4" w:space="0" w:color="000000"/>
              <w:right w:val="single" w:sz="4" w:space="0" w:color="000000"/>
            </w:tcBorders>
          </w:tcPr>
          <w:p w14:paraId="052C1F46"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p w14:paraId="08B877BB"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r>
      <w:tr w:rsidR="00B354FE" w:rsidRPr="00B354FE" w14:paraId="2FC7DE90" w14:textId="77777777">
        <w:trPr>
          <w:trHeight w:val="1599"/>
        </w:trPr>
        <w:tc>
          <w:tcPr>
            <w:tcW w:w="3331" w:type="dxa"/>
            <w:tcBorders>
              <w:top w:val="single" w:sz="4" w:space="0" w:color="000000"/>
              <w:left w:val="single" w:sz="4" w:space="0" w:color="000000"/>
              <w:bottom w:val="single" w:sz="4" w:space="0" w:color="000000"/>
              <w:right w:val="single" w:sz="4" w:space="0" w:color="000000"/>
            </w:tcBorders>
          </w:tcPr>
          <w:p w14:paraId="5658EE74" w14:textId="77777777" w:rsidR="000D3B04" w:rsidRPr="00B354FE" w:rsidRDefault="00102AAD">
            <w:pPr>
              <w:spacing w:after="1" w:line="238" w:lineRule="auto"/>
              <w:ind w:right="59"/>
              <w:rPr>
                <w:rFonts w:ascii="Times New Roman" w:eastAsia="Times New Roman" w:hAnsi="Times New Roman"/>
                <w:sz w:val="24"/>
                <w:szCs w:val="24"/>
              </w:rPr>
            </w:pPr>
            <w:r w:rsidRPr="00B354FE">
              <w:rPr>
                <w:rFonts w:ascii="Times New Roman" w:eastAsia="Times New Roman" w:hAnsi="Times New Roman"/>
                <w:sz w:val="24"/>
                <w:szCs w:val="24"/>
              </w:rPr>
              <w:t xml:space="preserve">доступ к информации о ходе образовательного процесса, результатах промежуточной и государственной итоговой </w:t>
            </w:r>
          </w:p>
          <w:p w14:paraId="2CC0B979"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аттестации обучающихся; </w:t>
            </w:r>
          </w:p>
        </w:tc>
        <w:tc>
          <w:tcPr>
            <w:tcW w:w="3686" w:type="dxa"/>
            <w:tcBorders>
              <w:top w:val="single" w:sz="4" w:space="0" w:color="000000"/>
              <w:left w:val="single" w:sz="4" w:space="0" w:color="000000"/>
              <w:bottom w:val="single" w:sz="4" w:space="0" w:color="000000"/>
              <w:right w:val="single" w:sz="4" w:space="0" w:color="000000"/>
            </w:tcBorders>
          </w:tcPr>
          <w:p w14:paraId="78982EEB"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Электронный журнал, РИД , печатный дневник обучающегося</w:t>
            </w:r>
          </w:p>
          <w:p w14:paraId="014CF705"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 </w:t>
            </w:r>
            <w:hyperlink r:id="rId17" w:history="1">
              <w:r w:rsidRPr="00B354FE">
                <w:rPr>
                  <w:rFonts w:ascii="Times New Roman" w:eastAsia="Times New Roman" w:hAnsi="Times New Roman"/>
                  <w:sz w:val="24"/>
                  <w:szCs w:val="24"/>
                  <w:u w:val="single"/>
                </w:rPr>
                <w:t>https://sdr.ixora.ru/</w:t>
              </w:r>
            </w:hyperlink>
          </w:p>
          <w:p w14:paraId="00AD21DC" w14:textId="77777777" w:rsidR="000D3B04" w:rsidRPr="00B354FE" w:rsidRDefault="000D3B04">
            <w:pPr>
              <w:spacing w:after="0"/>
              <w:rPr>
                <w:rFonts w:ascii="Times New Roman" w:eastAsia="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CF89A64"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p w14:paraId="3847A669"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r>
      <w:tr w:rsidR="00B354FE" w:rsidRPr="00B354FE" w14:paraId="0AED76C6" w14:textId="77777777">
        <w:trPr>
          <w:trHeight w:val="1668"/>
        </w:trPr>
        <w:tc>
          <w:tcPr>
            <w:tcW w:w="3331" w:type="dxa"/>
            <w:tcBorders>
              <w:top w:val="single" w:sz="4" w:space="0" w:color="000000"/>
              <w:left w:val="single" w:sz="4" w:space="0" w:color="000000"/>
              <w:bottom w:val="single" w:sz="4" w:space="0" w:color="000000"/>
              <w:right w:val="single" w:sz="4" w:space="0" w:color="000000"/>
            </w:tcBorders>
          </w:tcPr>
          <w:p w14:paraId="21B20192" w14:textId="77777777" w:rsidR="000D3B04" w:rsidRPr="00B354FE" w:rsidRDefault="00102AAD">
            <w:pPr>
              <w:spacing w:after="0"/>
              <w:ind w:right="60"/>
              <w:rPr>
                <w:rFonts w:ascii="Times New Roman" w:eastAsia="Times New Roman" w:hAnsi="Times New Roman"/>
                <w:sz w:val="24"/>
                <w:szCs w:val="24"/>
              </w:rPr>
            </w:pPr>
            <w:r w:rsidRPr="00B354FE">
              <w:rPr>
                <w:rFonts w:ascii="Times New Roman" w:eastAsia="Times New Roman" w:hAnsi="Times New Roman"/>
                <w:sz w:val="24"/>
                <w:szCs w:val="24"/>
              </w:rPr>
              <w:t xml:space="preserve">доступ к информации о расписании проведения учебных занятий, процедурах и критериях оценки результатов обучения </w:t>
            </w:r>
          </w:p>
        </w:tc>
        <w:tc>
          <w:tcPr>
            <w:tcW w:w="3686" w:type="dxa"/>
            <w:tcBorders>
              <w:top w:val="single" w:sz="4" w:space="0" w:color="000000"/>
              <w:left w:val="single" w:sz="4" w:space="0" w:color="000000"/>
              <w:bottom w:val="single" w:sz="4" w:space="0" w:color="000000"/>
              <w:right w:val="single" w:sz="4" w:space="0" w:color="000000"/>
            </w:tcBorders>
          </w:tcPr>
          <w:p w14:paraId="44F30DEA" w14:textId="77777777" w:rsidR="000D3B04" w:rsidRPr="00B354FE" w:rsidRDefault="00102AAD">
            <w:pPr>
              <w:tabs>
                <w:tab w:val="center" w:pos="2403"/>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Официальный </w:t>
            </w:r>
            <w:r w:rsidRPr="00B354FE">
              <w:rPr>
                <w:rFonts w:ascii="Times New Roman" w:eastAsia="Times New Roman" w:hAnsi="Times New Roman"/>
                <w:sz w:val="24"/>
                <w:szCs w:val="24"/>
              </w:rPr>
              <w:tab/>
              <w:t xml:space="preserve">сайт </w:t>
            </w:r>
          </w:p>
          <w:p w14:paraId="3B69959C" w14:textId="77777777" w:rsidR="000D3B04" w:rsidRPr="00B354FE" w:rsidRDefault="00102AAD">
            <w:pPr>
              <w:tabs>
                <w:tab w:val="center" w:pos="2403"/>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школы </w:t>
            </w:r>
            <w:hyperlink r:id="rId18" w:history="1">
              <w:r w:rsidRPr="00B354FE">
                <w:rPr>
                  <w:rFonts w:ascii="Times New Roman" w:eastAsia="Times New Roman" w:hAnsi="Times New Roman"/>
                  <w:sz w:val="24"/>
                  <w:szCs w:val="24"/>
                  <w:u w:val="single"/>
                </w:rPr>
                <w:t>https://yar14sh.edu.yar.ru</w:t>
              </w:r>
            </w:hyperlink>
          </w:p>
          <w:p w14:paraId="5C9D6613" w14:textId="77777777" w:rsidR="000D3B04" w:rsidRPr="00B354FE" w:rsidRDefault="00102AAD">
            <w:pPr>
              <w:tabs>
                <w:tab w:val="center" w:pos="2403"/>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РИД, </w:t>
            </w:r>
            <w:r w:rsidRPr="00B354FE">
              <w:rPr>
                <w:rFonts w:ascii="Times New Roman" w:eastAsia="Times New Roman" w:hAnsi="Times New Roman"/>
                <w:sz w:val="24"/>
                <w:szCs w:val="24"/>
              </w:rPr>
              <w:tab/>
              <w:t xml:space="preserve">печатные </w:t>
            </w:r>
            <w:r w:rsidRPr="00B354FE">
              <w:rPr>
                <w:rFonts w:ascii="Times New Roman" w:eastAsia="Times New Roman" w:hAnsi="Times New Roman"/>
                <w:sz w:val="24"/>
                <w:szCs w:val="24"/>
              </w:rPr>
              <w:tab/>
            </w:r>
          </w:p>
          <w:p w14:paraId="1D61D007" w14:textId="77777777" w:rsidR="000D3B04" w:rsidRPr="00B354FE" w:rsidRDefault="00102AAD">
            <w:pPr>
              <w:tabs>
                <w:tab w:val="center" w:pos="2403"/>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дневники </w:t>
            </w:r>
          </w:p>
          <w:p w14:paraId="4C767050"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обучающихся,</w:t>
            </w:r>
          </w:p>
          <w:p w14:paraId="76BF89BF"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Официальная группа школы в VK  </w:t>
            </w:r>
          </w:p>
          <w:p w14:paraId="2D1458AD"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Информационный стенд в учительской</w:t>
            </w:r>
          </w:p>
          <w:p w14:paraId="009ABB18"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Классные чаты в Сферум</w:t>
            </w:r>
          </w:p>
        </w:tc>
        <w:tc>
          <w:tcPr>
            <w:tcW w:w="2268" w:type="dxa"/>
            <w:tcBorders>
              <w:top w:val="single" w:sz="4" w:space="0" w:color="000000"/>
              <w:left w:val="single" w:sz="4" w:space="0" w:color="000000"/>
              <w:bottom w:val="single" w:sz="4" w:space="0" w:color="000000"/>
              <w:right w:val="single" w:sz="4" w:space="0" w:color="000000"/>
            </w:tcBorders>
          </w:tcPr>
          <w:p w14:paraId="4B083DD1"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p w14:paraId="16385A50"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r>
      <w:tr w:rsidR="000D3B04" w:rsidRPr="00B354FE" w14:paraId="663988C7" w14:textId="77777777">
        <w:trPr>
          <w:trHeight w:val="838"/>
        </w:trPr>
        <w:tc>
          <w:tcPr>
            <w:tcW w:w="3331" w:type="dxa"/>
            <w:tcBorders>
              <w:top w:val="single" w:sz="4" w:space="0" w:color="000000"/>
              <w:left w:val="single" w:sz="4" w:space="0" w:color="000000"/>
              <w:bottom w:val="single" w:sz="4" w:space="0" w:color="000000"/>
              <w:right w:val="single" w:sz="4" w:space="0" w:color="000000"/>
            </w:tcBorders>
          </w:tcPr>
          <w:p w14:paraId="52F236E3" w14:textId="77777777" w:rsidR="000D3B04" w:rsidRPr="00B354FE" w:rsidRDefault="00102AAD">
            <w:pPr>
              <w:spacing w:after="0"/>
              <w:ind w:right="60"/>
              <w:rPr>
                <w:rFonts w:ascii="Times New Roman" w:eastAsia="Times New Roman" w:hAnsi="Times New Roman"/>
                <w:sz w:val="24"/>
                <w:szCs w:val="24"/>
              </w:rPr>
            </w:pPr>
            <w:r w:rsidRPr="00B354FE">
              <w:rPr>
                <w:rFonts w:ascii="Times New Roman" w:eastAsia="Times New Roman" w:hAnsi="Times New Roman"/>
                <w:sz w:val="24"/>
                <w:szCs w:val="24"/>
              </w:rPr>
              <w:t xml:space="preserve">возможность использования современных ИКТ в реализации АООП ООО для обучающихся с нарушениями слуха (вариант 2.2.1), в том числе использование имеющихся средств обучения и воспитания в электронном виде, электронных образовательных и </w:t>
            </w:r>
            <w:r w:rsidRPr="00B354FE">
              <w:rPr>
                <w:rFonts w:ascii="Times New Roman" w:eastAsia="Times New Roman" w:hAnsi="Times New Roman"/>
                <w:sz w:val="24"/>
                <w:szCs w:val="24"/>
              </w:rPr>
              <w:lastRenderedPageBreak/>
              <w:t>информационных ресурсов, средств определения уровня знаний и оценки компетенций, а также иных объектов, необходимых для организации образовательной деятельности с применением электронного обучения, дистанционных образовательных технологий, объективного оценивания знаний, умений, навыков и достижений обучающихся.</w:t>
            </w:r>
          </w:p>
        </w:tc>
        <w:tc>
          <w:tcPr>
            <w:tcW w:w="3686" w:type="dxa"/>
            <w:tcBorders>
              <w:top w:val="single" w:sz="4" w:space="0" w:color="000000"/>
              <w:left w:val="single" w:sz="4" w:space="0" w:color="000000"/>
              <w:bottom w:val="single" w:sz="4" w:space="0" w:color="000000"/>
              <w:right w:val="single" w:sz="4" w:space="0" w:color="000000"/>
            </w:tcBorders>
          </w:tcPr>
          <w:p w14:paraId="31307BB5" w14:textId="77777777" w:rsidR="000D3B04" w:rsidRPr="00B354FE" w:rsidRDefault="00102AAD">
            <w:pPr>
              <w:tabs>
                <w:tab w:val="center" w:pos="2403"/>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lastRenderedPageBreak/>
              <w:t xml:space="preserve"> Официальный </w:t>
            </w:r>
            <w:r w:rsidRPr="00B354FE">
              <w:rPr>
                <w:rFonts w:ascii="Times New Roman" w:eastAsia="Times New Roman" w:hAnsi="Times New Roman"/>
                <w:sz w:val="24"/>
                <w:szCs w:val="24"/>
              </w:rPr>
              <w:tab/>
              <w:t xml:space="preserve">сайт </w:t>
            </w:r>
          </w:p>
          <w:p w14:paraId="2C068F0B" w14:textId="77777777" w:rsidR="000D3B04" w:rsidRPr="00B354FE" w:rsidRDefault="00102AAD">
            <w:pPr>
              <w:tabs>
                <w:tab w:val="center" w:pos="2403"/>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школы </w:t>
            </w:r>
            <w:hyperlink r:id="rId19" w:history="1">
              <w:r w:rsidRPr="00B354FE">
                <w:rPr>
                  <w:rFonts w:ascii="Times New Roman" w:eastAsia="Times New Roman" w:hAnsi="Times New Roman"/>
                  <w:sz w:val="24"/>
                  <w:szCs w:val="24"/>
                  <w:u w:val="single"/>
                </w:rPr>
                <w:t>https://yar14sh.edu.yar.ru</w:t>
              </w:r>
            </w:hyperlink>
          </w:p>
          <w:p w14:paraId="12AA6CFE"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РИД</w:t>
            </w:r>
          </w:p>
          <w:p w14:paraId="2F241781" w14:textId="77777777" w:rsidR="000D3B04" w:rsidRPr="00B354FE" w:rsidRDefault="00102AAD">
            <w:pPr>
              <w:spacing w:after="0" w:line="238" w:lineRule="auto"/>
              <w:ind w:right="57"/>
              <w:rPr>
                <w:rFonts w:ascii="Times New Roman" w:eastAsia="Times New Roman" w:hAnsi="Times New Roman"/>
                <w:sz w:val="24"/>
                <w:szCs w:val="24"/>
              </w:rPr>
            </w:pPr>
            <w:r w:rsidRPr="00B354FE">
              <w:rPr>
                <w:rFonts w:ascii="Times New Roman" w:eastAsia="Times New Roman" w:hAnsi="Times New Roman"/>
                <w:sz w:val="24"/>
                <w:szCs w:val="24"/>
              </w:rPr>
              <w:t xml:space="preserve">Технические средства и программные инструменты, обеспечивающие функционирование ИОС </w:t>
            </w:r>
          </w:p>
          <w:p w14:paraId="16A6716E" w14:textId="77777777" w:rsidR="000D3B04" w:rsidRPr="00B354FE" w:rsidRDefault="00102AAD">
            <w:pPr>
              <w:tabs>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Использование </w:t>
            </w:r>
            <w:r w:rsidRPr="00B354FE">
              <w:rPr>
                <w:rFonts w:ascii="Times New Roman" w:eastAsia="Times New Roman" w:hAnsi="Times New Roman"/>
                <w:sz w:val="24"/>
                <w:szCs w:val="24"/>
              </w:rPr>
              <w:tab/>
            </w:r>
          </w:p>
          <w:p w14:paraId="0A5A39F8" w14:textId="77777777" w:rsidR="000D3B04" w:rsidRPr="00B354FE" w:rsidRDefault="00102AAD">
            <w:pPr>
              <w:tabs>
                <w:tab w:val="right" w:pos="4099"/>
              </w:tabs>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возможностей </w:t>
            </w:r>
          </w:p>
          <w:p w14:paraId="426E8AA1" w14:textId="77777777" w:rsidR="000D3B04" w:rsidRPr="00B354FE" w:rsidRDefault="00102AAD">
            <w:pPr>
              <w:spacing w:after="0" w:line="238" w:lineRule="auto"/>
              <w:ind w:right="58"/>
              <w:rPr>
                <w:rFonts w:ascii="Times New Roman" w:eastAsia="Times New Roman" w:hAnsi="Times New Roman"/>
                <w:sz w:val="24"/>
                <w:szCs w:val="24"/>
              </w:rPr>
            </w:pPr>
            <w:r w:rsidRPr="00B354FE">
              <w:rPr>
                <w:rFonts w:ascii="Times New Roman" w:eastAsia="Times New Roman" w:hAnsi="Times New Roman"/>
                <w:sz w:val="24"/>
                <w:szCs w:val="24"/>
              </w:rPr>
              <w:t>цифрового образовательного контента, информационно-</w:t>
            </w:r>
            <w:r w:rsidRPr="00B354FE">
              <w:rPr>
                <w:rFonts w:ascii="Times New Roman" w:eastAsia="Times New Roman" w:hAnsi="Times New Roman"/>
                <w:sz w:val="24"/>
                <w:szCs w:val="24"/>
              </w:rPr>
              <w:lastRenderedPageBreak/>
              <w:t xml:space="preserve">образовательные ресурсы Интернет, прошедшие в установленном порядке процедуру верификации  </w:t>
            </w:r>
          </w:p>
          <w:p w14:paraId="25C90A6C"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Использование возможностей социальных сетей для организации коммуникации между педагогами, обучающимися и родителями</w:t>
            </w:r>
          </w:p>
        </w:tc>
        <w:tc>
          <w:tcPr>
            <w:tcW w:w="2268" w:type="dxa"/>
            <w:tcBorders>
              <w:top w:val="single" w:sz="4" w:space="0" w:color="000000"/>
              <w:left w:val="single" w:sz="4" w:space="0" w:color="000000"/>
              <w:bottom w:val="single" w:sz="4" w:space="0" w:color="000000"/>
              <w:right w:val="single" w:sz="4" w:space="0" w:color="000000"/>
            </w:tcBorders>
          </w:tcPr>
          <w:p w14:paraId="2CA19319"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lastRenderedPageBreak/>
              <w:t xml:space="preserve">- </w:t>
            </w:r>
          </w:p>
          <w:p w14:paraId="4D94F2F5"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r>
    </w:tbl>
    <w:p w14:paraId="48412A16" w14:textId="77777777" w:rsidR="000D3B04" w:rsidRPr="00B354FE" w:rsidRDefault="000D3B04">
      <w:pPr>
        <w:spacing w:after="0"/>
      </w:pPr>
    </w:p>
    <w:p w14:paraId="06F86822" w14:textId="77777777"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 случае реализации программы основного общего образования с применением электронного обучения, дистанционных образовательных технологий каждый обучающийся в течение всего периода обучения обеспечен </w:t>
      </w:r>
    </w:p>
    <w:tbl>
      <w:tblPr>
        <w:tblW w:w="9429" w:type="dxa"/>
        <w:tblInd w:w="175" w:type="dxa"/>
        <w:tblCellMar>
          <w:top w:w="64" w:type="dxa"/>
          <w:left w:w="106" w:type="dxa"/>
          <w:right w:w="48" w:type="dxa"/>
        </w:tblCellMar>
        <w:tblLook w:val="04A0" w:firstRow="1" w:lastRow="0" w:firstColumn="1" w:lastColumn="0" w:noHBand="0" w:noVBand="1"/>
      </w:tblPr>
      <w:tblGrid>
        <w:gridCol w:w="4045"/>
        <w:gridCol w:w="3116"/>
        <w:gridCol w:w="2268"/>
      </w:tblGrid>
      <w:tr w:rsidR="00B354FE" w:rsidRPr="00B354FE" w14:paraId="3A8B3B12" w14:textId="77777777">
        <w:trPr>
          <w:trHeight w:val="1942"/>
        </w:trPr>
        <w:tc>
          <w:tcPr>
            <w:tcW w:w="4045" w:type="dxa"/>
            <w:tcBorders>
              <w:top w:val="single" w:sz="4" w:space="0" w:color="000000"/>
              <w:left w:val="single" w:sz="4" w:space="0" w:color="000000"/>
              <w:bottom w:val="single" w:sz="4" w:space="0" w:color="000000"/>
              <w:right w:val="single" w:sz="4" w:space="0" w:color="000000"/>
            </w:tcBorders>
          </w:tcPr>
          <w:p w14:paraId="02BFA78A"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Требования ФГОС </w:t>
            </w:r>
          </w:p>
        </w:tc>
        <w:tc>
          <w:tcPr>
            <w:tcW w:w="3116" w:type="dxa"/>
            <w:tcBorders>
              <w:top w:val="single" w:sz="4" w:space="0" w:color="000000"/>
              <w:left w:val="single" w:sz="4" w:space="0" w:color="000000"/>
              <w:bottom w:val="single" w:sz="4" w:space="0" w:color="000000"/>
              <w:right w:val="single" w:sz="4" w:space="0" w:color="000000"/>
            </w:tcBorders>
          </w:tcPr>
          <w:p w14:paraId="0D8AFBAE"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Наличие компонентов </w:t>
            </w:r>
          </w:p>
        </w:tc>
        <w:tc>
          <w:tcPr>
            <w:tcW w:w="2268" w:type="dxa"/>
            <w:tcBorders>
              <w:top w:val="single" w:sz="4" w:space="0" w:color="000000"/>
              <w:left w:val="single" w:sz="4" w:space="0" w:color="000000"/>
              <w:bottom w:val="single" w:sz="4" w:space="0" w:color="000000"/>
              <w:right w:val="single" w:sz="4" w:space="0" w:color="000000"/>
            </w:tcBorders>
          </w:tcPr>
          <w:p w14:paraId="27E5EB93" w14:textId="77777777" w:rsidR="000D3B04" w:rsidRPr="00B354FE" w:rsidRDefault="00102AAD">
            <w:pPr>
              <w:spacing w:after="0"/>
              <w:ind w:left="2" w:right="5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Сроки создания условий </w:t>
            </w:r>
            <w:r w:rsidRPr="00B354FE">
              <w:rPr>
                <w:rFonts w:ascii="Times New Roman" w:eastAsia="Times New Roman" w:hAnsi="Times New Roman"/>
                <w:sz w:val="24"/>
                <w:lang w:eastAsia="ru-RU"/>
              </w:rPr>
              <w:tab/>
              <w:t xml:space="preserve">в соответствии с требованиями ФГОС и (в случае полного или частично отсутствия обеспеченности) </w:t>
            </w:r>
          </w:p>
        </w:tc>
      </w:tr>
      <w:tr w:rsidR="000D3B04" w:rsidRPr="00B354FE" w14:paraId="4CC6AD3D" w14:textId="77777777">
        <w:trPr>
          <w:trHeight w:val="4770"/>
        </w:trPr>
        <w:tc>
          <w:tcPr>
            <w:tcW w:w="4045" w:type="dxa"/>
            <w:tcBorders>
              <w:top w:val="single" w:sz="4" w:space="0" w:color="000000"/>
              <w:left w:val="single" w:sz="4" w:space="0" w:color="000000"/>
              <w:bottom w:val="single" w:sz="4" w:space="0" w:color="000000"/>
              <w:right w:val="single" w:sz="4" w:space="0" w:color="000000"/>
            </w:tcBorders>
          </w:tcPr>
          <w:p w14:paraId="0A66051F" w14:textId="77777777" w:rsidR="000D3B04" w:rsidRPr="00B354FE" w:rsidRDefault="00102AAD">
            <w:pPr>
              <w:spacing w:after="0" w:line="238" w:lineRule="auto"/>
              <w:ind w:left="2" w:right="57"/>
              <w:jc w:val="both"/>
              <w:rPr>
                <w:rFonts w:ascii="Times New Roman" w:eastAsia="Times New Roman" w:hAnsi="Times New Roman"/>
                <w:sz w:val="24"/>
                <w:lang w:eastAsia="ru-RU"/>
              </w:rPr>
            </w:pPr>
            <w:r w:rsidRPr="00B354FE">
              <w:rPr>
                <w:rFonts w:ascii="Times New Roman" w:eastAsia="Times New Roman" w:hAnsi="Times New Roman"/>
                <w:sz w:val="24"/>
                <w:lang w:eastAsia="ru-RU"/>
              </w:rPr>
              <w:t>индивидуальным авторизированным доступом к совокупности информационных и электронных образовательных ресурсов, информационных технологий, соответствующих технологических средств, обеспечивающих освоение обучающимися образовательных программ основного общего образования в полном объеме независимо от их мест нахождения, в которой имеется доступ к сети Интернет как на территории школы, так и за ее пределами (далее - электронная информационно-</w:t>
            </w:r>
          </w:p>
          <w:p w14:paraId="06DF391A"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образовательная среда) </w:t>
            </w:r>
          </w:p>
        </w:tc>
        <w:tc>
          <w:tcPr>
            <w:tcW w:w="3116" w:type="dxa"/>
            <w:tcBorders>
              <w:top w:val="single" w:sz="4" w:space="0" w:color="000000"/>
              <w:left w:val="single" w:sz="4" w:space="0" w:color="000000"/>
              <w:bottom w:val="single" w:sz="4" w:space="0" w:color="000000"/>
              <w:right w:val="single" w:sz="4" w:space="0" w:color="000000"/>
            </w:tcBorders>
          </w:tcPr>
          <w:p w14:paraId="3C9E4ED2" w14:textId="77777777" w:rsidR="000D3B04" w:rsidRPr="00B354FE" w:rsidRDefault="00102AAD">
            <w:pPr>
              <w:spacing w:after="5"/>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РИД </w:t>
            </w:r>
          </w:p>
          <w:p w14:paraId="2042A6DB" w14:textId="77777777" w:rsidR="000D3B04" w:rsidRPr="00B354FE" w:rsidRDefault="00102AAD">
            <w:pPr>
              <w:spacing w:after="0" w:line="238" w:lineRule="auto"/>
              <w:ind w:right="6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Доступ к материалам образовательной платформы РЭШ </w:t>
            </w:r>
          </w:p>
          <w:p w14:paraId="3807EDDC" w14:textId="77777777" w:rsidR="000D3B04" w:rsidRPr="00B354FE" w:rsidRDefault="00102AAD">
            <w:pPr>
              <w:spacing w:after="0" w:line="238" w:lineRule="auto"/>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Использование для организации коммуникации </w:t>
            </w:r>
          </w:p>
          <w:p w14:paraId="233CE3A5"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платформы «Сферум» </w:t>
            </w:r>
          </w:p>
          <w:p w14:paraId="71F5F8CB" w14:textId="77777777" w:rsidR="000D3B04" w:rsidRPr="00B354FE" w:rsidRDefault="00102AAD">
            <w:pPr>
              <w:spacing w:after="1" w:line="237" w:lineRule="auto"/>
              <w:ind w:right="6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Доступ к сети Интернет с использованием ЕСПД во всех учебных кабинетах </w:t>
            </w:r>
          </w:p>
          <w:p w14:paraId="04568B5F"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школы </w:t>
            </w:r>
          </w:p>
          <w:p w14:paraId="072D664D" w14:textId="77777777" w:rsidR="000D3B04" w:rsidRPr="00B354FE" w:rsidRDefault="00102AAD">
            <w:pPr>
              <w:spacing w:after="0"/>
              <w:ind w:right="97"/>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Наличие беспроводных сетей Wi-Fi </w:t>
            </w:r>
          </w:p>
          <w:p w14:paraId="73BA4095" w14:textId="77777777" w:rsidR="000D3B04" w:rsidRPr="00B354FE" w:rsidRDefault="00102AAD">
            <w:pPr>
              <w:tabs>
                <w:tab w:val="right" w:pos="3130"/>
              </w:tabs>
              <w:spacing w:after="12"/>
              <w:ind w:right="97"/>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Оснащение </w:t>
            </w:r>
            <w:r w:rsidRPr="00B354FE">
              <w:rPr>
                <w:rFonts w:ascii="Times New Roman" w:eastAsia="Times New Roman" w:hAnsi="Times New Roman"/>
                <w:sz w:val="24"/>
                <w:lang w:eastAsia="ru-RU"/>
              </w:rPr>
              <w:tab/>
            </w:r>
          </w:p>
          <w:p w14:paraId="4B4C7F33" w14:textId="77777777" w:rsidR="000D3B04" w:rsidRPr="00B354FE" w:rsidRDefault="00102AAD">
            <w:pPr>
              <w:tabs>
                <w:tab w:val="right" w:pos="3130"/>
              </w:tabs>
              <w:spacing w:after="12"/>
              <w:ind w:right="97"/>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кабинетов средствами </w:t>
            </w:r>
            <w:r w:rsidRPr="00B354FE">
              <w:rPr>
                <w:rFonts w:ascii="Times New Roman" w:eastAsia="Times New Roman" w:hAnsi="Times New Roman"/>
                <w:sz w:val="24"/>
                <w:lang w:eastAsia="ru-RU"/>
              </w:rPr>
              <w:tab/>
            </w:r>
          </w:p>
          <w:p w14:paraId="50B8B718" w14:textId="77777777" w:rsidR="000D3B04" w:rsidRPr="00B354FE" w:rsidRDefault="00102AAD">
            <w:pPr>
              <w:tabs>
                <w:tab w:val="right" w:pos="3130"/>
              </w:tabs>
              <w:spacing w:after="0"/>
              <w:ind w:right="97"/>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видео-конференц-связи </w:t>
            </w:r>
          </w:p>
          <w:p w14:paraId="5954FF51"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CD399F9"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r>
    </w:tbl>
    <w:p w14:paraId="7CF0D772" w14:textId="77777777" w:rsidR="000D3B04" w:rsidRPr="00B354FE" w:rsidRDefault="000D3B04">
      <w:pPr>
        <w:spacing w:after="5" w:line="248" w:lineRule="auto"/>
        <w:ind w:right="66" w:firstLine="708"/>
        <w:jc w:val="both"/>
        <w:rPr>
          <w:rFonts w:ascii="Times New Roman" w:eastAsia="Times New Roman" w:hAnsi="Times New Roman"/>
          <w:sz w:val="24"/>
          <w:lang w:eastAsia="ru-RU"/>
        </w:rPr>
      </w:pPr>
    </w:p>
    <w:p w14:paraId="3E862BE5" w14:textId="77777777" w:rsidR="000D3B04" w:rsidRPr="00B354FE" w:rsidRDefault="00102AAD">
      <w:pPr>
        <w:spacing w:after="5" w:line="248" w:lineRule="auto"/>
        <w:ind w:right="66" w:firstLine="70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Реализация программы основного общего образования с применением электронного обучения, дистанционных образовательных технологий осуществляется в соответствии с Гигиеническими нормативами и Санитарно-эпидемиологическими требованиями. </w:t>
      </w:r>
    </w:p>
    <w:p w14:paraId="3C4ED738" w14:textId="77777777" w:rsidR="000D3B04" w:rsidRPr="00B354FE" w:rsidRDefault="00102AAD">
      <w:pPr>
        <w:spacing w:after="15" w:line="249" w:lineRule="auto"/>
        <w:ind w:left="718" w:right="63" w:hanging="1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Электронная информационно-образовательная среда школы обеспечивает </w:t>
      </w:r>
    </w:p>
    <w:tbl>
      <w:tblPr>
        <w:tblW w:w="9509" w:type="dxa"/>
        <w:tblInd w:w="147" w:type="dxa"/>
        <w:tblLayout w:type="fixed"/>
        <w:tblCellMar>
          <w:top w:w="62" w:type="dxa"/>
          <w:left w:w="0" w:type="dxa"/>
          <w:right w:w="0" w:type="dxa"/>
        </w:tblCellMar>
        <w:tblLook w:val="04A0" w:firstRow="1" w:lastRow="0" w:firstColumn="1" w:lastColumn="0" w:noHBand="0" w:noVBand="1"/>
      </w:tblPr>
      <w:tblGrid>
        <w:gridCol w:w="3944"/>
        <w:gridCol w:w="3002"/>
        <w:gridCol w:w="303"/>
        <w:gridCol w:w="2260"/>
      </w:tblGrid>
      <w:tr w:rsidR="00B354FE" w:rsidRPr="00B354FE" w14:paraId="08175E37" w14:textId="77777777">
        <w:trPr>
          <w:trHeight w:val="1062"/>
        </w:trPr>
        <w:tc>
          <w:tcPr>
            <w:tcW w:w="3944" w:type="dxa"/>
            <w:tcBorders>
              <w:top w:val="single" w:sz="4" w:space="0" w:color="000000"/>
              <w:left w:val="single" w:sz="4" w:space="0" w:color="000000"/>
              <w:bottom w:val="single" w:sz="4" w:space="0" w:color="000000"/>
              <w:right w:val="single" w:sz="4" w:space="0" w:color="000000"/>
            </w:tcBorders>
          </w:tcPr>
          <w:p w14:paraId="37A34FD1"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Требования ФГОС </w:t>
            </w:r>
          </w:p>
        </w:tc>
        <w:tc>
          <w:tcPr>
            <w:tcW w:w="3002" w:type="dxa"/>
            <w:tcBorders>
              <w:top w:val="single" w:sz="4" w:space="0" w:color="000000"/>
              <w:left w:val="single" w:sz="4" w:space="0" w:color="000000"/>
              <w:bottom w:val="single" w:sz="4" w:space="0" w:color="000000"/>
              <w:right w:val="nil"/>
            </w:tcBorders>
          </w:tcPr>
          <w:p w14:paraId="0F39E1EA"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Наличие компонентов </w:t>
            </w:r>
          </w:p>
        </w:tc>
        <w:tc>
          <w:tcPr>
            <w:tcW w:w="303" w:type="dxa"/>
            <w:tcBorders>
              <w:top w:val="single" w:sz="4" w:space="0" w:color="000000"/>
              <w:left w:val="nil"/>
              <w:bottom w:val="single" w:sz="4" w:space="0" w:color="000000"/>
              <w:right w:val="single" w:sz="4" w:space="0" w:color="000000"/>
            </w:tcBorders>
          </w:tcPr>
          <w:p w14:paraId="3A9C9172" w14:textId="77777777" w:rsidR="000D3B04" w:rsidRPr="00B354FE" w:rsidRDefault="000D3B04">
            <w:pPr>
              <w:rPr>
                <w:rFonts w:ascii="Times New Roman" w:eastAsia="Times New Roman" w:hAnsi="Times New Roman"/>
                <w:sz w:val="24"/>
                <w:lang w:eastAsia="ru-RU"/>
              </w:rPr>
            </w:pPr>
          </w:p>
        </w:tc>
        <w:tc>
          <w:tcPr>
            <w:tcW w:w="2260" w:type="dxa"/>
            <w:tcBorders>
              <w:top w:val="single" w:sz="4" w:space="0" w:color="000000"/>
              <w:left w:val="single" w:sz="4" w:space="0" w:color="000000"/>
              <w:bottom w:val="single" w:sz="4" w:space="0" w:color="000000"/>
              <w:right w:val="single" w:sz="4" w:space="0" w:color="000000"/>
            </w:tcBorders>
          </w:tcPr>
          <w:p w14:paraId="2384882D" w14:textId="77777777" w:rsidR="000D3B04" w:rsidRPr="00B354FE" w:rsidRDefault="00102AAD">
            <w:pPr>
              <w:spacing w:after="0" w:line="254" w:lineRule="auto"/>
              <w:ind w:left="106" w:righ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Сроки создания условий </w:t>
            </w:r>
            <w:r w:rsidRPr="00B354FE">
              <w:rPr>
                <w:rFonts w:ascii="Times New Roman" w:eastAsia="Times New Roman" w:hAnsi="Times New Roman"/>
                <w:sz w:val="24"/>
                <w:lang w:eastAsia="ru-RU"/>
              </w:rPr>
              <w:tab/>
              <w:t xml:space="preserve">в соответствии с </w:t>
            </w:r>
          </w:p>
          <w:p w14:paraId="2E68DDF2" w14:textId="77777777" w:rsidR="000D3B04" w:rsidRPr="00B354FE" w:rsidRDefault="00102AAD">
            <w:pPr>
              <w:spacing w:after="0"/>
              <w:ind w:left="106" w:righ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требованиями ФГОС  (в случае полного или частично отсутствия обеспеченности) </w:t>
            </w:r>
          </w:p>
        </w:tc>
      </w:tr>
      <w:tr w:rsidR="00B354FE" w:rsidRPr="00B354FE" w14:paraId="19164003" w14:textId="77777777">
        <w:trPr>
          <w:trHeight w:val="1616"/>
        </w:trPr>
        <w:tc>
          <w:tcPr>
            <w:tcW w:w="3944" w:type="dxa"/>
            <w:tcBorders>
              <w:top w:val="single" w:sz="4" w:space="0" w:color="000000"/>
              <w:left w:val="single" w:sz="4" w:space="0" w:color="000000"/>
              <w:bottom w:val="single" w:sz="4" w:space="0" w:color="000000"/>
              <w:right w:val="single" w:sz="4" w:space="0" w:color="000000"/>
            </w:tcBorders>
          </w:tcPr>
          <w:p w14:paraId="03861A88" w14:textId="343C9DAE" w:rsidR="000D3B04" w:rsidRPr="00B354FE" w:rsidRDefault="00C05A88">
            <w:pPr>
              <w:spacing w:after="0"/>
              <w:ind w:left="106" w:right="108"/>
              <w:jc w:val="both"/>
              <w:rPr>
                <w:rFonts w:ascii="Times New Roman" w:eastAsia="Times New Roman" w:hAnsi="Times New Roman"/>
                <w:sz w:val="24"/>
                <w:lang w:eastAsia="ru-RU"/>
              </w:rPr>
            </w:pPr>
            <w:r w:rsidRPr="00C05A88">
              <w:rPr>
                <w:rFonts w:ascii="Times New Roman" w:eastAsia="Times New Roman" w:hAnsi="Times New Roman"/>
                <w:sz w:val="24"/>
                <w:lang w:eastAsia="ru-RU"/>
              </w:rPr>
              <w:t>доступ к учебным планам, рабочим программам учебных предметов, учебных курсов, учебных модулей, курсов внеурочной деятельности</w:t>
            </w:r>
          </w:p>
        </w:tc>
        <w:tc>
          <w:tcPr>
            <w:tcW w:w="3305" w:type="dxa"/>
            <w:gridSpan w:val="2"/>
            <w:tcBorders>
              <w:top w:val="single" w:sz="4" w:space="0" w:color="000000"/>
              <w:left w:val="single" w:sz="4" w:space="0" w:color="000000"/>
              <w:bottom w:val="single" w:sz="4" w:space="0" w:color="000000"/>
              <w:right w:val="single" w:sz="4" w:space="0" w:color="000000"/>
            </w:tcBorders>
          </w:tcPr>
          <w:p w14:paraId="4AB48FE0" w14:textId="77777777" w:rsidR="000D3B04" w:rsidRPr="00B354FE" w:rsidRDefault="00102AAD">
            <w:pPr>
              <w:tabs>
                <w:tab w:val="center" w:pos="2296"/>
              </w:tabs>
              <w:spacing w:after="0"/>
              <w:ind w:right="179"/>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Официальный </w:t>
            </w:r>
            <w:r w:rsidRPr="00B354FE">
              <w:rPr>
                <w:rFonts w:ascii="Times New Roman" w:eastAsia="Times New Roman" w:hAnsi="Times New Roman"/>
                <w:sz w:val="24"/>
                <w:lang w:eastAsia="ru-RU"/>
              </w:rPr>
              <w:tab/>
              <w:t>сайт школы</w:t>
            </w:r>
          </w:p>
          <w:p w14:paraId="0C004E42" w14:textId="77777777" w:rsidR="000D3B04" w:rsidRPr="00B354FE" w:rsidRDefault="00102AAD">
            <w:pPr>
              <w:tabs>
                <w:tab w:val="center" w:pos="2403"/>
                <w:tab w:val="right" w:pos="4099"/>
              </w:tabs>
              <w:spacing w:after="0"/>
              <w:rPr>
                <w:rFonts w:ascii="Times New Roman" w:eastAsia="Times New Roman" w:hAnsi="Times New Roman"/>
                <w:sz w:val="24"/>
                <w:szCs w:val="24"/>
              </w:rPr>
            </w:pPr>
            <w:hyperlink r:id="rId20" w:history="1">
              <w:r w:rsidRPr="00B354FE">
                <w:rPr>
                  <w:rFonts w:ascii="Times New Roman" w:eastAsia="Times New Roman" w:hAnsi="Times New Roman"/>
                  <w:sz w:val="24"/>
                  <w:szCs w:val="24"/>
                  <w:u w:val="single"/>
                </w:rPr>
                <w:t>https://yar14sh.edu.yar.ru</w:t>
              </w:r>
            </w:hyperlink>
          </w:p>
          <w:p w14:paraId="02C6F134" w14:textId="77777777" w:rsidR="000D3B04" w:rsidRPr="00B354FE" w:rsidRDefault="000D3B04">
            <w:pPr>
              <w:spacing w:after="0"/>
              <w:ind w:left="106"/>
              <w:rPr>
                <w:rFonts w:ascii="Times New Roman" w:eastAsia="Times New Roman" w:hAnsi="Times New Roman"/>
                <w:sz w:val="24"/>
                <w:lang w:eastAsia="ru-RU"/>
              </w:rPr>
            </w:pPr>
          </w:p>
          <w:p w14:paraId="25200659"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c>
          <w:tcPr>
            <w:tcW w:w="2260" w:type="dxa"/>
            <w:tcBorders>
              <w:top w:val="single" w:sz="4" w:space="0" w:color="000000"/>
              <w:left w:val="single" w:sz="4" w:space="0" w:color="000000"/>
              <w:bottom w:val="single" w:sz="4" w:space="0" w:color="000000"/>
              <w:right w:val="single" w:sz="4" w:space="0" w:color="000000"/>
            </w:tcBorders>
          </w:tcPr>
          <w:p w14:paraId="58A04F7C" w14:textId="77777777" w:rsidR="000D3B04" w:rsidRPr="00B354FE" w:rsidRDefault="00102AAD">
            <w:pPr>
              <w:spacing w:after="0" w:line="254" w:lineRule="auto"/>
              <w:ind w:left="106" w:righ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w:t>
            </w:r>
          </w:p>
        </w:tc>
      </w:tr>
      <w:tr w:rsidR="00B354FE" w:rsidRPr="00B354FE" w14:paraId="60098581" w14:textId="77777777">
        <w:trPr>
          <w:trHeight w:val="1392"/>
        </w:trPr>
        <w:tc>
          <w:tcPr>
            <w:tcW w:w="3944" w:type="dxa"/>
            <w:tcBorders>
              <w:top w:val="single" w:sz="4" w:space="0" w:color="000000"/>
              <w:left w:val="single" w:sz="4" w:space="0" w:color="000000"/>
              <w:bottom w:val="single" w:sz="4" w:space="0" w:color="000000"/>
              <w:right w:val="single" w:sz="4" w:space="0" w:color="000000"/>
            </w:tcBorders>
          </w:tcPr>
          <w:p w14:paraId="05A25F27" w14:textId="77777777" w:rsidR="000D3B04" w:rsidRPr="00B354FE" w:rsidRDefault="00102AAD">
            <w:pPr>
              <w:spacing w:after="0" w:line="238" w:lineRule="auto"/>
              <w:ind w:left="106" w:righ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формирование и хранение электронного портфолио обучающегося, в том числе выполненных им работ и </w:t>
            </w:r>
          </w:p>
          <w:p w14:paraId="41290727"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результатов выполнения работ; </w:t>
            </w:r>
          </w:p>
        </w:tc>
        <w:tc>
          <w:tcPr>
            <w:tcW w:w="3002" w:type="dxa"/>
            <w:tcBorders>
              <w:top w:val="single" w:sz="4" w:space="0" w:color="000000"/>
              <w:left w:val="single" w:sz="4" w:space="0" w:color="000000"/>
              <w:bottom w:val="single" w:sz="4" w:space="0" w:color="000000"/>
              <w:right w:val="nil"/>
            </w:tcBorders>
          </w:tcPr>
          <w:p w14:paraId="5E042E8B"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АС АСИОУ </w:t>
            </w:r>
          </w:p>
        </w:tc>
        <w:tc>
          <w:tcPr>
            <w:tcW w:w="303" w:type="dxa"/>
            <w:tcBorders>
              <w:top w:val="single" w:sz="4" w:space="0" w:color="000000"/>
              <w:left w:val="nil"/>
              <w:bottom w:val="single" w:sz="4" w:space="0" w:color="000000"/>
              <w:right w:val="single" w:sz="4" w:space="0" w:color="000000"/>
            </w:tcBorders>
          </w:tcPr>
          <w:p w14:paraId="617A805B" w14:textId="77777777" w:rsidR="000D3B04" w:rsidRPr="00B354FE" w:rsidRDefault="000D3B04">
            <w:pPr>
              <w:rPr>
                <w:rFonts w:ascii="Times New Roman" w:eastAsia="Times New Roman" w:hAnsi="Times New Roman"/>
                <w:sz w:val="24"/>
                <w:lang w:eastAsia="ru-RU"/>
              </w:rPr>
            </w:pPr>
          </w:p>
        </w:tc>
        <w:tc>
          <w:tcPr>
            <w:tcW w:w="2260" w:type="dxa"/>
            <w:tcBorders>
              <w:top w:val="single" w:sz="4" w:space="0" w:color="000000"/>
              <w:left w:val="single" w:sz="4" w:space="0" w:color="000000"/>
              <w:bottom w:val="single" w:sz="4" w:space="0" w:color="000000"/>
              <w:right w:val="single" w:sz="4" w:space="0" w:color="000000"/>
            </w:tcBorders>
          </w:tcPr>
          <w:p w14:paraId="339B188C"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r>
      <w:tr w:rsidR="00B354FE" w:rsidRPr="00B354FE" w14:paraId="50E1C3C3" w14:textId="77777777">
        <w:trPr>
          <w:trHeight w:val="1392"/>
        </w:trPr>
        <w:tc>
          <w:tcPr>
            <w:tcW w:w="3944" w:type="dxa"/>
            <w:tcBorders>
              <w:top w:val="single" w:sz="4" w:space="0" w:color="000000"/>
              <w:left w:val="single" w:sz="4" w:space="0" w:color="000000"/>
              <w:bottom w:val="single" w:sz="4" w:space="0" w:color="000000"/>
              <w:right w:val="single" w:sz="4" w:space="0" w:color="000000"/>
            </w:tcBorders>
          </w:tcPr>
          <w:p w14:paraId="68538D1D" w14:textId="1B1F7138" w:rsidR="000D3B04" w:rsidRPr="00B354FE" w:rsidRDefault="00102AAD">
            <w:pPr>
              <w:spacing w:after="0"/>
              <w:ind w:left="106" w:right="107"/>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доступ к электронным учебным изданиям и электронным  образовательным ресурсам, указанным в </w:t>
            </w:r>
            <w:r w:rsidR="009E0957">
              <w:rPr>
                <w:rFonts w:ascii="Times New Roman" w:eastAsia="Times New Roman" w:hAnsi="Times New Roman"/>
                <w:sz w:val="24"/>
                <w:lang w:eastAsia="ru-RU"/>
              </w:rPr>
              <w:t>Рабочих программах учебных предметов, учебных курсов, учебных модулей, курсов внеурочной деятельности</w:t>
            </w:r>
            <w:r w:rsidRPr="00B354FE">
              <w:rPr>
                <w:rFonts w:ascii="Times New Roman" w:eastAsia="Times New Roman" w:hAnsi="Times New Roman"/>
                <w:sz w:val="24"/>
                <w:lang w:eastAsia="ru-RU"/>
              </w:rPr>
              <w:t xml:space="preserve"> посредством сети Интернет; </w:t>
            </w:r>
          </w:p>
        </w:tc>
        <w:tc>
          <w:tcPr>
            <w:tcW w:w="3305" w:type="dxa"/>
            <w:gridSpan w:val="2"/>
            <w:tcBorders>
              <w:top w:val="single" w:sz="4" w:space="0" w:color="000000"/>
              <w:left w:val="single" w:sz="4" w:space="0" w:color="000000"/>
              <w:bottom w:val="single" w:sz="4" w:space="0" w:color="000000"/>
              <w:right w:val="single" w:sz="4" w:space="0" w:color="000000"/>
            </w:tcBorders>
          </w:tcPr>
          <w:p w14:paraId="685976E9" w14:textId="77777777" w:rsidR="000D3B04" w:rsidRPr="00B354FE" w:rsidRDefault="00102AAD">
            <w:pPr>
              <w:tabs>
                <w:tab w:val="center" w:pos="2296"/>
                <w:tab w:val="right" w:pos="3828"/>
              </w:tabs>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Официальный </w:t>
            </w:r>
            <w:r w:rsidRPr="00B354FE">
              <w:rPr>
                <w:rFonts w:ascii="Times New Roman" w:eastAsia="Times New Roman" w:hAnsi="Times New Roman"/>
                <w:sz w:val="24"/>
                <w:lang w:eastAsia="ru-RU"/>
              </w:rPr>
              <w:tab/>
              <w:t xml:space="preserve">сайт </w:t>
            </w:r>
            <w:r w:rsidRPr="00B354FE">
              <w:rPr>
                <w:rFonts w:ascii="Times New Roman" w:eastAsia="Times New Roman" w:hAnsi="Times New Roman"/>
                <w:sz w:val="24"/>
                <w:lang w:eastAsia="ru-RU"/>
              </w:rPr>
              <w:tab/>
              <w:t xml:space="preserve"> </w:t>
            </w:r>
          </w:p>
          <w:p w14:paraId="4B33BFA1" w14:textId="77777777" w:rsidR="000D3B04" w:rsidRPr="00B354FE" w:rsidRDefault="00102AAD">
            <w:pPr>
              <w:tabs>
                <w:tab w:val="center" w:pos="2403"/>
                <w:tab w:val="right" w:pos="4099"/>
              </w:tabs>
              <w:spacing w:after="0"/>
              <w:rPr>
                <w:rFonts w:ascii="Times New Roman" w:eastAsia="Times New Roman" w:hAnsi="Times New Roman"/>
                <w:sz w:val="24"/>
                <w:szCs w:val="24"/>
              </w:rPr>
            </w:pPr>
            <w:hyperlink r:id="rId21" w:history="1">
              <w:r w:rsidRPr="00B354FE">
                <w:rPr>
                  <w:rFonts w:ascii="Times New Roman" w:eastAsia="Times New Roman" w:hAnsi="Times New Roman"/>
                  <w:sz w:val="24"/>
                  <w:szCs w:val="24"/>
                  <w:u w:val="single"/>
                </w:rPr>
                <w:t>https://yar14sh.edu.yar.ru</w:t>
              </w:r>
            </w:hyperlink>
          </w:p>
          <w:p w14:paraId="1B4B6E6A"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Технические </w:t>
            </w:r>
            <w:r w:rsidRPr="00B354FE">
              <w:rPr>
                <w:rFonts w:ascii="Times New Roman" w:eastAsia="Times New Roman" w:hAnsi="Times New Roman"/>
                <w:sz w:val="24"/>
                <w:lang w:eastAsia="ru-RU"/>
              </w:rPr>
              <w:tab/>
              <w:t xml:space="preserve">средства </w:t>
            </w:r>
            <w:r w:rsidRPr="00B354FE">
              <w:rPr>
                <w:rFonts w:ascii="Times New Roman" w:eastAsia="Times New Roman" w:hAnsi="Times New Roman"/>
                <w:sz w:val="24"/>
                <w:lang w:eastAsia="ru-RU"/>
              </w:rPr>
              <w:tab/>
              <w:t xml:space="preserve">и программные инструменты, обеспечивающие функционирование ИОС (в т.ч. мобильный класс)  </w:t>
            </w:r>
          </w:p>
          <w:p w14:paraId="37D793B4" w14:textId="77777777" w:rsidR="000D3B04" w:rsidRPr="00B354FE" w:rsidRDefault="00102AAD">
            <w:pPr>
              <w:spacing w:after="0" w:line="238" w:lineRule="auto"/>
              <w:ind w:left="106" w:right="11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Использование возможностей цифрового образовательного контента </w:t>
            </w:r>
          </w:p>
          <w:p w14:paraId="644A26E5" w14:textId="77777777" w:rsidR="000D3B04" w:rsidRPr="00B354FE" w:rsidRDefault="00102AAD">
            <w:pPr>
              <w:spacing w:after="0" w:line="238" w:lineRule="auto"/>
              <w:ind w:left="106" w:right="11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Информационно-образовательные ресурсы Интернета, прошедшие в установленном порядке процедуру верификации  </w:t>
            </w:r>
          </w:p>
          <w:p w14:paraId="0BC31C7A" w14:textId="77777777" w:rsidR="000D3B04" w:rsidRPr="00B354FE" w:rsidRDefault="00102AAD">
            <w:pPr>
              <w:spacing w:after="0" w:line="238" w:lineRule="auto"/>
              <w:ind w:left="106" w:right="1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Использование возможностей социальных сетей для организации коммуникации между педагогами, </w:t>
            </w:r>
          </w:p>
          <w:p w14:paraId="57281C68"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обучающимися и родителями </w:t>
            </w:r>
          </w:p>
          <w:p w14:paraId="38D6A271" w14:textId="77777777" w:rsidR="000D3B04" w:rsidRPr="00B354FE" w:rsidRDefault="000D3B04">
            <w:pPr>
              <w:spacing w:after="0"/>
              <w:ind w:left="106"/>
              <w:rPr>
                <w:rFonts w:ascii="Times New Roman" w:eastAsia="Times New Roman" w:hAnsi="Times New Roman"/>
                <w:sz w:val="24"/>
                <w:lang w:eastAsia="ru-RU"/>
              </w:rPr>
            </w:pPr>
          </w:p>
        </w:tc>
        <w:tc>
          <w:tcPr>
            <w:tcW w:w="2260" w:type="dxa"/>
            <w:tcBorders>
              <w:top w:val="single" w:sz="4" w:space="0" w:color="000000"/>
              <w:left w:val="single" w:sz="4" w:space="0" w:color="000000"/>
              <w:bottom w:val="single" w:sz="4" w:space="0" w:color="000000"/>
              <w:right w:val="single" w:sz="4" w:space="0" w:color="000000"/>
            </w:tcBorders>
          </w:tcPr>
          <w:p w14:paraId="1D2288AB"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w:t>
            </w:r>
          </w:p>
        </w:tc>
      </w:tr>
      <w:tr w:rsidR="00B354FE" w:rsidRPr="00B354FE" w14:paraId="796CE607" w14:textId="77777777">
        <w:trPr>
          <w:trHeight w:val="1392"/>
        </w:trPr>
        <w:tc>
          <w:tcPr>
            <w:tcW w:w="3944" w:type="dxa"/>
            <w:tcBorders>
              <w:top w:val="single" w:sz="4" w:space="0" w:color="000000"/>
              <w:left w:val="single" w:sz="4" w:space="0" w:color="000000"/>
              <w:bottom w:val="single" w:sz="4" w:space="0" w:color="000000"/>
              <w:right w:val="single" w:sz="4" w:space="0" w:color="000000"/>
            </w:tcBorders>
          </w:tcPr>
          <w:p w14:paraId="00200029" w14:textId="77777777" w:rsidR="000D3B04" w:rsidRPr="00B354FE" w:rsidRDefault="00102AAD">
            <w:pPr>
              <w:tabs>
                <w:tab w:val="center" w:pos="1948"/>
                <w:tab w:val="right" w:pos="3792"/>
              </w:tabs>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фиксацию </w:t>
            </w:r>
            <w:r w:rsidRPr="00B354FE">
              <w:rPr>
                <w:rFonts w:ascii="Times New Roman" w:eastAsia="Times New Roman" w:hAnsi="Times New Roman"/>
                <w:sz w:val="24"/>
                <w:lang w:eastAsia="ru-RU"/>
              </w:rPr>
              <w:tab/>
              <w:t xml:space="preserve">и </w:t>
            </w:r>
            <w:r w:rsidRPr="00B354FE">
              <w:rPr>
                <w:rFonts w:ascii="Times New Roman" w:eastAsia="Times New Roman" w:hAnsi="Times New Roman"/>
                <w:sz w:val="24"/>
                <w:lang w:eastAsia="ru-RU"/>
              </w:rPr>
              <w:tab/>
              <w:t xml:space="preserve">хранение </w:t>
            </w:r>
          </w:p>
          <w:p w14:paraId="66B2E315" w14:textId="77777777" w:rsidR="000D3B04" w:rsidRPr="00B354FE" w:rsidRDefault="00102AAD">
            <w:pPr>
              <w:tabs>
                <w:tab w:val="center" w:pos="1948"/>
                <w:tab w:val="right" w:pos="3792"/>
              </w:tabs>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информации о ходе образовательного процесса, результатов промежуточной аттестации и результатов освоения АООП ООО для обучающихся с нарушениями слуха (вариант 2.2.1);</w:t>
            </w:r>
          </w:p>
        </w:tc>
        <w:tc>
          <w:tcPr>
            <w:tcW w:w="3305" w:type="dxa"/>
            <w:gridSpan w:val="2"/>
            <w:tcBorders>
              <w:top w:val="single" w:sz="4" w:space="0" w:color="000000"/>
              <w:left w:val="single" w:sz="4" w:space="0" w:color="000000"/>
              <w:bottom w:val="single" w:sz="4" w:space="0" w:color="000000"/>
              <w:right w:val="single" w:sz="4" w:space="0" w:color="000000"/>
            </w:tcBorders>
          </w:tcPr>
          <w:p w14:paraId="77BE93B0"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Электронный журнал, РИД </w:t>
            </w:r>
          </w:p>
          <w:p w14:paraId="6534C736" w14:textId="77777777" w:rsidR="000D3B04" w:rsidRPr="00B354FE" w:rsidRDefault="00102AAD">
            <w:pPr>
              <w:spacing w:after="0"/>
              <w:ind w:left="106"/>
              <w:rPr>
                <w:rFonts w:ascii="Times New Roman" w:eastAsia="Times New Roman" w:hAnsi="Times New Roman"/>
                <w:sz w:val="24"/>
                <w:lang w:eastAsia="ru-RU"/>
              </w:rPr>
            </w:pPr>
            <w:hyperlink r:id="rId22" w:history="1">
              <w:r w:rsidRPr="00B354FE">
                <w:rPr>
                  <w:rFonts w:ascii="Times New Roman" w:eastAsia="Times New Roman" w:hAnsi="Times New Roman"/>
                  <w:sz w:val="24"/>
                  <w:szCs w:val="24"/>
                  <w:u w:val="single"/>
                </w:rPr>
                <w:t>https://sdr.ixora.ru/</w:t>
              </w:r>
            </w:hyperlink>
          </w:p>
        </w:tc>
        <w:tc>
          <w:tcPr>
            <w:tcW w:w="2260" w:type="dxa"/>
            <w:tcBorders>
              <w:top w:val="single" w:sz="4" w:space="0" w:color="000000"/>
              <w:left w:val="single" w:sz="4" w:space="0" w:color="000000"/>
              <w:bottom w:val="single" w:sz="4" w:space="0" w:color="000000"/>
              <w:right w:val="single" w:sz="4" w:space="0" w:color="000000"/>
            </w:tcBorders>
          </w:tcPr>
          <w:p w14:paraId="34CB619F"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w:t>
            </w:r>
          </w:p>
        </w:tc>
      </w:tr>
      <w:tr w:rsidR="00B354FE" w:rsidRPr="00B354FE" w14:paraId="3CD2112A" w14:textId="77777777">
        <w:trPr>
          <w:trHeight w:val="5739"/>
        </w:trPr>
        <w:tc>
          <w:tcPr>
            <w:tcW w:w="3944" w:type="dxa"/>
            <w:tcBorders>
              <w:top w:val="single" w:sz="4" w:space="0" w:color="000000"/>
              <w:left w:val="single" w:sz="4" w:space="0" w:color="000000"/>
              <w:bottom w:val="single" w:sz="4" w:space="0" w:color="000000"/>
              <w:right w:val="single" w:sz="4" w:space="0" w:color="000000"/>
            </w:tcBorders>
          </w:tcPr>
          <w:p w14:paraId="61C18F81" w14:textId="77777777" w:rsidR="000D3B04" w:rsidRPr="00B354FE" w:rsidRDefault="00102AAD">
            <w:pPr>
              <w:spacing w:after="0"/>
              <w:ind w:right="57"/>
              <w:rPr>
                <w:rFonts w:ascii="Times New Roman" w:eastAsia="Times New Roman" w:hAnsi="Times New Roman"/>
                <w:sz w:val="24"/>
                <w:szCs w:val="24"/>
              </w:rPr>
            </w:pPr>
            <w:r w:rsidRPr="00B354FE">
              <w:rPr>
                <w:rFonts w:ascii="Times New Roman" w:eastAsia="Times New Roman" w:hAnsi="Times New Roman"/>
                <w:sz w:val="24"/>
                <w:szCs w:val="24"/>
              </w:rPr>
              <w:lastRenderedPageBreak/>
              <w:t xml:space="preserve">проведение учебных занятий, процедуры оценки результатов обучения, реализация которых предусмотрена с применением электронного обучения, дистанционных образовательных технологий; </w:t>
            </w:r>
          </w:p>
        </w:tc>
        <w:tc>
          <w:tcPr>
            <w:tcW w:w="3305" w:type="dxa"/>
            <w:gridSpan w:val="2"/>
            <w:tcBorders>
              <w:top w:val="single" w:sz="4" w:space="0" w:color="000000"/>
              <w:left w:val="single" w:sz="4" w:space="0" w:color="000000"/>
              <w:bottom w:val="single" w:sz="4" w:space="0" w:color="000000"/>
              <w:right w:val="single" w:sz="4" w:space="0" w:color="000000"/>
            </w:tcBorders>
          </w:tcPr>
          <w:p w14:paraId="59AB3688" w14:textId="77777777" w:rsidR="000D3B04" w:rsidRPr="00B354FE" w:rsidRDefault="00102AAD">
            <w:pPr>
              <w:spacing w:after="0" w:line="247" w:lineRule="auto"/>
              <w:rPr>
                <w:rFonts w:ascii="Times New Roman" w:eastAsia="Times New Roman" w:hAnsi="Times New Roman"/>
                <w:sz w:val="24"/>
                <w:szCs w:val="24"/>
              </w:rPr>
            </w:pPr>
            <w:r w:rsidRPr="00B354FE">
              <w:rPr>
                <w:rFonts w:ascii="Times New Roman" w:eastAsia="Times New Roman" w:hAnsi="Times New Roman"/>
                <w:sz w:val="24"/>
                <w:szCs w:val="24"/>
              </w:rPr>
              <w:t xml:space="preserve">Технические </w:t>
            </w:r>
            <w:r w:rsidRPr="00B354FE">
              <w:rPr>
                <w:rFonts w:ascii="Times New Roman" w:eastAsia="Times New Roman" w:hAnsi="Times New Roman"/>
                <w:sz w:val="24"/>
                <w:szCs w:val="24"/>
              </w:rPr>
              <w:tab/>
              <w:t xml:space="preserve">средства </w:t>
            </w:r>
            <w:r w:rsidRPr="00B354FE">
              <w:rPr>
                <w:rFonts w:ascii="Times New Roman" w:eastAsia="Times New Roman" w:hAnsi="Times New Roman"/>
                <w:sz w:val="24"/>
                <w:szCs w:val="24"/>
              </w:rPr>
              <w:tab/>
              <w:t xml:space="preserve">и программные инструменты, обеспечивающие функционирование ИОС </w:t>
            </w:r>
          </w:p>
          <w:p w14:paraId="1857E41D" w14:textId="77777777" w:rsidR="000D3B04" w:rsidRPr="00B354FE" w:rsidRDefault="00102AAD">
            <w:pPr>
              <w:spacing w:after="0" w:line="238" w:lineRule="auto"/>
              <w:ind w:right="60"/>
              <w:rPr>
                <w:rFonts w:ascii="Times New Roman" w:eastAsia="Times New Roman" w:hAnsi="Times New Roman"/>
                <w:sz w:val="24"/>
                <w:szCs w:val="24"/>
              </w:rPr>
            </w:pPr>
            <w:r w:rsidRPr="00B354FE">
              <w:rPr>
                <w:rFonts w:ascii="Times New Roman" w:eastAsia="Times New Roman" w:hAnsi="Times New Roman"/>
                <w:sz w:val="24"/>
                <w:szCs w:val="24"/>
              </w:rPr>
              <w:t xml:space="preserve">Использование возможностей Цифрового образовательного контента </w:t>
            </w:r>
          </w:p>
          <w:p w14:paraId="7ED6E4CE" w14:textId="77777777" w:rsidR="000D3B04" w:rsidRPr="00B354FE" w:rsidRDefault="00102AAD">
            <w:pPr>
              <w:spacing w:after="0" w:line="238" w:lineRule="auto"/>
              <w:ind w:right="60"/>
              <w:rPr>
                <w:rFonts w:ascii="Times New Roman" w:eastAsia="Times New Roman" w:hAnsi="Times New Roman"/>
                <w:sz w:val="24"/>
                <w:szCs w:val="24"/>
              </w:rPr>
            </w:pPr>
            <w:r w:rsidRPr="00B354FE">
              <w:rPr>
                <w:rFonts w:ascii="Times New Roman" w:eastAsia="Times New Roman" w:hAnsi="Times New Roman"/>
                <w:sz w:val="24"/>
                <w:szCs w:val="24"/>
              </w:rPr>
              <w:t xml:space="preserve">Информационно-образовательные ресурсы Интернета, прошедшие в установленом порядке процедуру верификации </w:t>
            </w:r>
          </w:p>
          <w:p w14:paraId="15149C7D" w14:textId="77777777" w:rsidR="000D3B04" w:rsidRPr="00B354FE" w:rsidRDefault="00102AAD">
            <w:pPr>
              <w:spacing w:after="0" w:line="241" w:lineRule="auto"/>
              <w:rPr>
                <w:rFonts w:ascii="Times New Roman" w:eastAsia="Times New Roman" w:hAnsi="Times New Roman"/>
                <w:sz w:val="24"/>
                <w:szCs w:val="24"/>
              </w:rPr>
            </w:pPr>
            <w:r w:rsidRPr="00B354FE">
              <w:rPr>
                <w:rFonts w:ascii="Times New Roman" w:eastAsia="Times New Roman" w:hAnsi="Times New Roman"/>
                <w:sz w:val="24"/>
                <w:szCs w:val="24"/>
              </w:rPr>
              <w:t xml:space="preserve">Доступ </w:t>
            </w:r>
            <w:r w:rsidRPr="00B354FE">
              <w:rPr>
                <w:rFonts w:ascii="Times New Roman" w:eastAsia="Times New Roman" w:hAnsi="Times New Roman"/>
                <w:sz w:val="24"/>
                <w:szCs w:val="24"/>
              </w:rPr>
              <w:tab/>
              <w:t xml:space="preserve">к </w:t>
            </w:r>
            <w:r w:rsidRPr="00B354FE">
              <w:rPr>
                <w:rFonts w:ascii="Times New Roman" w:eastAsia="Times New Roman" w:hAnsi="Times New Roman"/>
                <w:sz w:val="24"/>
                <w:szCs w:val="24"/>
              </w:rPr>
              <w:tab/>
              <w:t xml:space="preserve">сети Интернет </w:t>
            </w:r>
            <w:r w:rsidRPr="00B354FE">
              <w:rPr>
                <w:rFonts w:ascii="Times New Roman" w:eastAsia="Times New Roman" w:hAnsi="Times New Roman"/>
                <w:sz w:val="24"/>
                <w:szCs w:val="24"/>
              </w:rPr>
              <w:tab/>
              <w:t xml:space="preserve">с использованием ЕСПД во всех учебных кабинетах школы </w:t>
            </w:r>
          </w:p>
          <w:p w14:paraId="52C41F61"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Единая сеть  Wi-Fi </w:t>
            </w:r>
          </w:p>
          <w:p w14:paraId="48F4C060" w14:textId="77777777" w:rsidR="000D3B04" w:rsidRPr="00B354FE" w:rsidRDefault="00102AAD">
            <w:pPr>
              <w:spacing w:after="0" w:line="238" w:lineRule="auto"/>
              <w:rPr>
                <w:rFonts w:ascii="Times New Roman" w:eastAsia="Times New Roman" w:hAnsi="Times New Roman"/>
                <w:sz w:val="24"/>
                <w:szCs w:val="24"/>
              </w:rPr>
            </w:pPr>
            <w:r w:rsidRPr="00B354FE">
              <w:rPr>
                <w:rFonts w:ascii="Times New Roman" w:eastAsia="Times New Roman" w:hAnsi="Times New Roman"/>
                <w:sz w:val="24"/>
                <w:szCs w:val="24"/>
              </w:rPr>
              <w:t xml:space="preserve">Оснащение кабинетов средствами видео-конференц-связи </w:t>
            </w:r>
          </w:p>
        </w:tc>
        <w:tc>
          <w:tcPr>
            <w:tcW w:w="2260" w:type="dxa"/>
            <w:tcBorders>
              <w:top w:val="single" w:sz="4" w:space="0" w:color="000000"/>
              <w:left w:val="single" w:sz="4" w:space="0" w:color="000000"/>
              <w:bottom w:val="single" w:sz="4" w:space="0" w:color="000000"/>
              <w:right w:val="single" w:sz="4" w:space="0" w:color="000000"/>
            </w:tcBorders>
          </w:tcPr>
          <w:p w14:paraId="7085118B"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 </w:t>
            </w:r>
          </w:p>
          <w:p w14:paraId="3BFEE633"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r>
      <w:tr w:rsidR="000D3B04" w:rsidRPr="00B354FE" w14:paraId="146F8686" w14:textId="77777777">
        <w:trPr>
          <w:trHeight w:val="4418"/>
        </w:trPr>
        <w:tc>
          <w:tcPr>
            <w:tcW w:w="3944" w:type="dxa"/>
            <w:tcBorders>
              <w:top w:val="single" w:sz="4" w:space="0" w:color="000000"/>
              <w:left w:val="single" w:sz="4" w:space="0" w:color="000000"/>
              <w:bottom w:val="single" w:sz="4" w:space="0" w:color="000000"/>
              <w:right w:val="single" w:sz="4" w:space="0" w:color="000000"/>
            </w:tcBorders>
          </w:tcPr>
          <w:p w14:paraId="61E93B8B" w14:textId="77777777" w:rsidR="000D3B04" w:rsidRPr="00B354FE" w:rsidRDefault="00102AAD">
            <w:pPr>
              <w:spacing w:after="0" w:line="238" w:lineRule="auto"/>
              <w:ind w:right="58"/>
              <w:rPr>
                <w:rFonts w:ascii="Times New Roman" w:eastAsia="Times New Roman" w:hAnsi="Times New Roman"/>
                <w:sz w:val="24"/>
                <w:szCs w:val="24"/>
              </w:rPr>
            </w:pPr>
            <w:r w:rsidRPr="00B354FE">
              <w:rPr>
                <w:rFonts w:ascii="Times New Roman" w:eastAsia="Times New Roman" w:hAnsi="Times New Roman"/>
                <w:sz w:val="24"/>
                <w:szCs w:val="24"/>
              </w:rPr>
              <w:t xml:space="preserve">взаимодействие между участниками образовательного процесса, в том числе посредством сети Интернет </w:t>
            </w:r>
          </w:p>
        </w:tc>
        <w:tc>
          <w:tcPr>
            <w:tcW w:w="3305" w:type="dxa"/>
            <w:gridSpan w:val="2"/>
            <w:tcBorders>
              <w:top w:val="single" w:sz="4" w:space="0" w:color="000000"/>
              <w:left w:val="single" w:sz="4" w:space="0" w:color="000000"/>
              <w:bottom w:val="single" w:sz="4" w:space="0" w:color="000000"/>
              <w:right w:val="single" w:sz="4" w:space="0" w:color="000000"/>
            </w:tcBorders>
          </w:tcPr>
          <w:p w14:paraId="4B9E21AE"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РИД </w:t>
            </w:r>
          </w:p>
          <w:p w14:paraId="0C7EF66B" w14:textId="77777777" w:rsidR="000D3B04" w:rsidRPr="00B354FE" w:rsidRDefault="00102AAD">
            <w:pPr>
              <w:spacing w:after="0" w:line="238" w:lineRule="auto"/>
              <w:ind w:right="59"/>
              <w:rPr>
                <w:rFonts w:ascii="Times New Roman" w:eastAsia="Times New Roman" w:hAnsi="Times New Roman"/>
                <w:sz w:val="24"/>
                <w:szCs w:val="24"/>
              </w:rPr>
            </w:pPr>
            <w:r w:rsidRPr="00B354FE">
              <w:rPr>
                <w:rFonts w:ascii="Times New Roman" w:eastAsia="Times New Roman" w:hAnsi="Times New Roman"/>
                <w:sz w:val="24"/>
                <w:szCs w:val="24"/>
              </w:rPr>
              <w:t xml:space="preserve">Использование возможностей социальных сетей для организации коммуникации между педагогами, </w:t>
            </w:r>
          </w:p>
          <w:p w14:paraId="7DC0110D"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обучающимися и родителями </w:t>
            </w:r>
          </w:p>
          <w:p w14:paraId="4C5B2A0A" w14:textId="77777777" w:rsidR="000D3B04" w:rsidRPr="00B354FE" w:rsidRDefault="00102AAD">
            <w:pPr>
              <w:rPr>
                <w:rFonts w:ascii="Times New Roman" w:eastAsia="Times New Roman" w:hAnsi="Times New Roman"/>
                <w:sz w:val="24"/>
                <w:szCs w:val="24"/>
              </w:rPr>
            </w:pPr>
            <w:r w:rsidRPr="00B354FE">
              <w:rPr>
                <w:rFonts w:ascii="Times New Roman" w:eastAsia="Times New Roman" w:hAnsi="Times New Roman"/>
                <w:sz w:val="24"/>
                <w:szCs w:val="24"/>
              </w:rPr>
              <w:t xml:space="preserve"> Доступ </w:t>
            </w:r>
            <w:r w:rsidRPr="00B354FE">
              <w:rPr>
                <w:rFonts w:ascii="Times New Roman" w:eastAsia="Times New Roman" w:hAnsi="Times New Roman"/>
                <w:sz w:val="24"/>
                <w:szCs w:val="24"/>
              </w:rPr>
              <w:tab/>
              <w:t xml:space="preserve">к </w:t>
            </w:r>
            <w:r w:rsidRPr="00B354FE">
              <w:rPr>
                <w:rFonts w:ascii="Times New Roman" w:eastAsia="Times New Roman" w:hAnsi="Times New Roman"/>
                <w:sz w:val="24"/>
                <w:szCs w:val="24"/>
              </w:rPr>
              <w:tab/>
              <w:t xml:space="preserve">сети Интернет </w:t>
            </w:r>
            <w:r w:rsidRPr="00B354FE">
              <w:rPr>
                <w:rFonts w:ascii="Times New Roman" w:eastAsia="Times New Roman" w:hAnsi="Times New Roman"/>
                <w:sz w:val="24"/>
                <w:szCs w:val="24"/>
              </w:rPr>
              <w:tab/>
              <w:t xml:space="preserve">с использованием ЕСПД во всех учебных кабинетах школы </w:t>
            </w:r>
          </w:p>
          <w:p w14:paraId="6068A775"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 Единая сеть Wi-Fi </w:t>
            </w:r>
          </w:p>
          <w:p w14:paraId="29ED2DF0"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 Оснащение кабинетов средствами видео-конференц-связи </w:t>
            </w:r>
          </w:p>
        </w:tc>
        <w:tc>
          <w:tcPr>
            <w:tcW w:w="2260" w:type="dxa"/>
            <w:tcBorders>
              <w:top w:val="single" w:sz="4" w:space="0" w:color="000000"/>
              <w:left w:val="single" w:sz="4" w:space="0" w:color="000000"/>
              <w:bottom w:val="single" w:sz="4" w:space="0" w:color="000000"/>
              <w:right w:val="single" w:sz="4" w:space="0" w:color="000000"/>
            </w:tcBorders>
          </w:tcPr>
          <w:p w14:paraId="0B082263" w14:textId="77777777" w:rsidR="000D3B04" w:rsidRPr="00B354FE" w:rsidRDefault="00102AAD">
            <w:pPr>
              <w:spacing w:after="0"/>
              <w:rPr>
                <w:rFonts w:eastAsia="Times New Roman"/>
              </w:rPr>
            </w:pPr>
            <w:r w:rsidRPr="00B354FE">
              <w:rPr>
                <w:rFonts w:eastAsia="Times New Roman"/>
              </w:rPr>
              <w:t xml:space="preserve">- </w:t>
            </w:r>
          </w:p>
          <w:p w14:paraId="521BED68" w14:textId="77777777" w:rsidR="000D3B04" w:rsidRPr="00B354FE" w:rsidRDefault="00102AAD">
            <w:pPr>
              <w:spacing w:after="0"/>
              <w:rPr>
                <w:rFonts w:eastAsia="Times New Roman"/>
              </w:rPr>
            </w:pPr>
            <w:r w:rsidRPr="00B354FE">
              <w:rPr>
                <w:rFonts w:eastAsia="Times New Roman"/>
              </w:rPr>
              <w:t xml:space="preserve"> </w:t>
            </w:r>
          </w:p>
        </w:tc>
      </w:tr>
    </w:tbl>
    <w:p w14:paraId="1588910F" w14:textId="77777777" w:rsidR="000D3B04" w:rsidRPr="00B354FE" w:rsidRDefault="000D3B04">
      <w:pPr>
        <w:spacing w:after="5" w:line="250" w:lineRule="auto"/>
        <w:ind w:right="65" w:firstLine="709"/>
        <w:rPr>
          <w:rFonts w:ascii="Times New Roman" w:eastAsia="Times New Roman" w:hAnsi="Times New Roman"/>
          <w:sz w:val="24"/>
          <w:lang w:eastAsia="ru-RU"/>
        </w:rPr>
      </w:pPr>
    </w:p>
    <w:p w14:paraId="33319FC7" w14:textId="77777777" w:rsidR="000D3B04" w:rsidRPr="00B354FE" w:rsidRDefault="00102AAD">
      <w:pPr>
        <w:spacing w:after="5" w:line="250" w:lineRule="auto"/>
        <w:ind w:right="65"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Функционирование электронной информационно-образовательной среды обеспечивается соответствующими средствами ИКТ и квалификацией работников, ее использующих и поддерживающих.  </w:t>
      </w:r>
    </w:p>
    <w:tbl>
      <w:tblPr>
        <w:tblW w:w="9570" w:type="dxa"/>
        <w:tblInd w:w="175" w:type="dxa"/>
        <w:tblCellMar>
          <w:top w:w="62" w:type="dxa"/>
          <w:left w:w="106" w:type="dxa"/>
          <w:right w:w="48" w:type="dxa"/>
        </w:tblCellMar>
        <w:tblLook w:val="04A0" w:firstRow="1" w:lastRow="0" w:firstColumn="1" w:lastColumn="0" w:noHBand="0" w:noVBand="1"/>
      </w:tblPr>
      <w:tblGrid>
        <w:gridCol w:w="6310"/>
        <w:gridCol w:w="3260"/>
      </w:tblGrid>
      <w:tr w:rsidR="00B354FE" w:rsidRPr="00B354FE" w14:paraId="00D4E2D4" w14:textId="77777777">
        <w:trPr>
          <w:trHeight w:val="840"/>
        </w:trPr>
        <w:tc>
          <w:tcPr>
            <w:tcW w:w="6310" w:type="dxa"/>
            <w:tcBorders>
              <w:top w:val="single" w:sz="4" w:space="0" w:color="000000"/>
              <w:left w:val="single" w:sz="4" w:space="0" w:color="000000"/>
              <w:bottom w:val="single" w:sz="4" w:space="0" w:color="000000"/>
              <w:right w:val="single" w:sz="4" w:space="0" w:color="000000"/>
            </w:tcBorders>
          </w:tcPr>
          <w:p w14:paraId="11CB5908" w14:textId="77777777" w:rsidR="000D3B04" w:rsidRPr="00B354FE" w:rsidRDefault="00102AAD">
            <w:pPr>
              <w:spacing w:after="0"/>
              <w:ind w:left="2" w:right="61"/>
              <w:jc w:val="both"/>
              <w:rPr>
                <w:rFonts w:ascii="Times New Roman" w:eastAsia="Times New Roman" w:hAnsi="Times New Roman"/>
                <w:sz w:val="24"/>
                <w:lang w:eastAsia="ru-RU"/>
              </w:rPr>
            </w:pPr>
            <w:r w:rsidRPr="00B354FE">
              <w:rPr>
                <w:rFonts w:ascii="Times New Roman" w:eastAsia="Times New Roman" w:hAnsi="Times New Roman"/>
                <w:sz w:val="24"/>
                <w:lang w:eastAsia="ru-RU"/>
              </w:rPr>
              <w:t>Для ведения педагогической деятельности по реализации программ основного и среднего общего образования учитель должен уметь (</w:t>
            </w:r>
            <w:r w:rsidRPr="00B354FE">
              <w:rPr>
                <w:rFonts w:ascii="Times New Roman" w:eastAsia="Times New Roman" w:hAnsi="Times New Roman"/>
                <w:i/>
                <w:sz w:val="24"/>
                <w:lang w:eastAsia="ru-RU"/>
              </w:rPr>
              <w:t>должностная инструкция учителя</w:t>
            </w:r>
            <w:r w:rsidRPr="00B354FE">
              <w:rPr>
                <w:rFonts w:ascii="Times New Roman" w:eastAsia="Times New Roman" w:hAnsi="Times New Roman"/>
                <w:sz w:val="24"/>
                <w:lang w:eastAsia="ru-RU"/>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4123432D" w14:textId="77777777" w:rsidR="000D3B04" w:rsidRPr="00B354FE" w:rsidRDefault="00102AAD">
            <w:pPr>
              <w:spacing w:after="0"/>
              <w:ind w:right="25"/>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Доля педагогов, владеющих соответствующими умениями </w:t>
            </w:r>
          </w:p>
        </w:tc>
      </w:tr>
      <w:tr w:rsidR="00B354FE" w:rsidRPr="00B354FE" w14:paraId="7993C194" w14:textId="77777777">
        <w:trPr>
          <w:trHeight w:val="838"/>
        </w:trPr>
        <w:tc>
          <w:tcPr>
            <w:tcW w:w="6310" w:type="dxa"/>
            <w:tcBorders>
              <w:top w:val="single" w:sz="4" w:space="0" w:color="000000"/>
              <w:left w:val="single" w:sz="4" w:space="0" w:color="000000"/>
              <w:bottom w:val="single" w:sz="4" w:space="0" w:color="000000"/>
              <w:right w:val="single" w:sz="4" w:space="0" w:color="000000"/>
            </w:tcBorders>
          </w:tcPr>
          <w:p w14:paraId="020E8B74" w14:textId="77777777" w:rsidR="000D3B04" w:rsidRPr="00B354FE" w:rsidRDefault="00102AAD">
            <w:pPr>
              <w:spacing w:after="0" w:line="238" w:lineRule="auto"/>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применять современные образовательные технологии, включая информационные, а также цифровые образовательные ресурсы; </w:t>
            </w:r>
          </w:p>
        </w:tc>
        <w:tc>
          <w:tcPr>
            <w:tcW w:w="3260" w:type="dxa"/>
            <w:tcBorders>
              <w:top w:val="single" w:sz="4" w:space="0" w:color="000000"/>
              <w:left w:val="single" w:sz="4" w:space="0" w:color="000000"/>
              <w:bottom w:val="single" w:sz="4" w:space="0" w:color="000000"/>
              <w:right w:val="single" w:sz="4" w:space="0" w:color="000000"/>
            </w:tcBorders>
          </w:tcPr>
          <w:p w14:paraId="0308899B"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100% </w:t>
            </w:r>
          </w:p>
        </w:tc>
      </w:tr>
      <w:tr w:rsidR="00B354FE" w:rsidRPr="00B354FE" w14:paraId="7C24D621" w14:textId="77777777">
        <w:trPr>
          <w:trHeight w:val="636"/>
        </w:trPr>
        <w:tc>
          <w:tcPr>
            <w:tcW w:w="6310" w:type="dxa"/>
            <w:tcBorders>
              <w:top w:val="single" w:sz="4" w:space="0" w:color="000000"/>
              <w:left w:val="single" w:sz="4" w:space="0" w:color="000000"/>
              <w:bottom w:val="single" w:sz="4" w:space="0" w:color="000000"/>
              <w:right w:val="single" w:sz="4" w:space="0" w:color="000000"/>
            </w:tcBorders>
          </w:tcPr>
          <w:p w14:paraId="34763A28"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использовать современные способы оценивания в условиях информационно-коммуникационных </w:t>
            </w:r>
            <w:r w:rsidRPr="00B354FE">
              <w:rPr>
                <w:rFonts w:ascii="Times New Roman" w:eastAsia="Times New Roman" w:hAnsi="Times New Roman"/>
                <w:sz w:val="24"/>
                <w:lang w:eastAsia="ru-RU"/>
              </w:rPr>
              <w:tab/>
              <w:t xml:space="preserve">технологий </w:t>
            </w:r>
            <w:r w:rsidRPr="00B354FE">
              <w:rPr>
                <w:rFonts w:ascii="Times New Roman" w:eastAsia="Times New Roman" w:hAnsi="Times New Roman"/>
                <w:sz w:val="24"/>
                <w:lang w:eastAsia="ru-RU"/>
              </w:rPr>
              <w:lastRenderedPageBreak/>
              <w:t xml:space="preserve">(ведение электронных форм документации, в т. ч. электронного журнала и дневников обучающихся); </w:t>
            </w:r>
          </w:p>
        </w:tc>
        <w:tc>
          <w:tcPr>
            <w:tcW w:w="3260" w:type="dxa"/>
            <w:tcBorders>
              <w:top w:val="single" w:sz="4" w:space="0" w:color="000000"/>
              <w:left w:val="single" w:sz="4" w:space="0" w:color="000000"/>
              <w:bottom w:val="single" w:sz="4" w:space="0" w:color="000000"/>
              <w:right w:val="single" w:sz="4" w:space="0" w:color="000000"/>
            </w:tcBorders>
          </w:tcPr>
          <w:p w14:paraId="36A1E6ED"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100% </w:t>
            </w:r>
          </w:p>
        </w:tc>
      </w:tr>
      <w:tr w:rsidR="00B354FE" w:rsidRPr="00B354FE" w14:paraId="124D0C28" w14:textId="77777777">
        <w:trPr>
          <w:trHeight w:val="1006"/>
        </w:trPr>
        <w:tc>
          <w:tcPr>
            <w:tcW w:w="6310" w:type="dxa"/>
            <w:tcBorders>
              <w:top w:val="single" w:sz="4" w:space="0" w:color="000000"/>
              <w:left w:val="single" w:sz="4" w:space="0" w:color="000000"/>
              <w:bottom w:val="single" w:sz="4" w:space="0" w:color="000000"/>
              <w:right w:val="single" w:sz="4" w:space="0" w:color="000000"/>
            </w:tcBorders>
          </w:tcPr>
          <w:p w14:paraId="2C37AD7F" w14:textId="77777777" w:rsidR="000D3B04" w:rsidRPr="00B354FE" w:rsidRDefault="00102AAD">
            <w:pPr>
              <w:spacing w:after="0" w:line="238" w:lineRule="auto"/>
              <w:ind w:left="2" w:right="6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владеть основами работы с текстовыми редакторами, электронными таблицами, электронной почтой и браузерами, мультимедийным оборудованием; </w:t>
            </w:r>
          </w:p>
        </w:tc>
        <w:tc>
          <w:tcPr>
            <w:tcW w:w="3260" w:type="dxa"/>
            <w:tcBorders>
              <w:top w:val="single" w:sz="4" w:space="0" w:color="000000"/>
              <w:left w:val="single" w:sz="4" w:space="0" w:color="000000"/>
              <w:bottom w:val="single" w:sz="4" w:space="0" w:color="000000"/>
              <w:right w:val="single" w:sz="4" w:space="0" w:color="000000"/>
            </w:tcBorders>
          </w:tcPr>
          <w:p w14:paraId="6F079E33"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100% </w:t>
            </w:r>
          </w:p>
        </w:tc>
      </w:tr>
      <w:tr w:rsidR="00B354FE" w:rsidRPr="00B354FE" w14:paraId="46D53725" w14:textId="77777777">
        <w:trPr>
          <w:trHeight w:val="1773"/>
        </w:trPr>
        <w:tc>
          <w:tcPr>
            <w:tcW w:w="6310" w:type="dxa"/>
            <w:tcBorders>
              <w:top w:val="single" w:sz="4" w:space="0" w:color="000000"/>
              <w:left w:val="single" w:sz="4" w:space="0" w:color="000000"/>
              <w:bottom w:val="single" w:sz="4" w:space="0" w:color="000000"/>
              <w:right w:val="single" w:sz="4" w:space="0" w:color="000000"/>
            </w:tcBorders>
          </w:tcPr>
          <w:p w14:paraId="30D8174D"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владеть ИКТ-компетентностями: </w:t>
            </w:r>
          </w:p>
          <w:p w14:paraId="6D02A45C" w14:textId="77777777" w:rsidR="000D3B04" w:rsidRPr="00B354FE" w:rsidRDefault="00102AAD">
            <w:pPr>
              <w:numPr>
                <w:ilvl w:val="0"/>
                <w:numId w:val="21"/>
              </w:numPr>
              <w:spacing w:after="0" w:line="248" w:lineRule="auto"/>
              <w:ind w:left="104"/>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общепользовательской ИКТ-компетентностью; </w:t>
            </w:r>
          </w:p>
          <w:p w14:paraId="196850E4" w14:textId="77777777" w:rsidR="000D3B04" w:rsidRPr="00B354FE" w:rsidRDefault="00102AAD">
            <w:pPr>
              <w:numPr>
                <w:ilvl w:val="0"/>
                <w:numId w:val="21"/>
              </w:numPr>
              <w:spacing w:after="0" w:line="248" w:lineRule="auto"/>
              <w:ind w:left="104"/>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общепедагогической ИКТ-компетентностью; </w:t>
            </w:r>
          </w:p>
          <w:p w14:paraId="51F3EADB" w14:textId="77777777" w:rsidR="000D3B04" w:rsidRPr="00B354FE" w:rsidRDefault="00102AAD">
            <w:pPr>
              <w:numPr>
                <w:ilvl w:val="0"/>
                <w:numId w:val="21"/>
              </w:numPr>
              <w:spacing w:after="281" w:line="238" w:lineRule="auto"/>
              <w:ind w:left="104"/>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предметно-педагогической ИКТ-компетентностью (отражающей профессиональную ИКТ-компетентность соответствующей области человеческой деятельности); </w:t>
            </w:r>
          </w:p>
        </w:tc>
        <w:tc>
          <w:tcPr>
            <w:tcW w:w="3260" w:type="dxa"/>
            <w:tcBorders>
              <w:top w:val="single" w:sz="4" w:space="0" w:color="000000"/>
              <w:left w:val="single" w:sz="4" w:space="0" w:color="000000"/>
              <w:bottom w:val="single" w:sz="4" w:space="0" w:color="000000"/>
              <w:right w:val="single" w:sz="4" w:space="0" w:color="000000"/>
            </w:tcBorders>
          </w:tcPr>
          <w:p w14:paraId="1585BDF6"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100% </w:t>
            </w:r>
          </w:p>
        </w:tc>
      </w:tr>
    </w:tbl>
    <w:p w14:paraId="7CB169CB" w14:textId="77777777" w:rsidR="000D3B04" w:rsidRPr="00B354FE" w:rsidRDefault="00102AAD">
      <w:pPr>
        <w:spacing w:after="0"/>
        <w:ind w:left="1133"/>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3D348B67" w14:textId="77777777"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Функционирование электронной информационно-образовательной   соответствует законодательству Российской Федерации. </w:t>
      </w:r>
    </w:p>
    <w:p w14:paraId="23D4D599" w14:textId="77777777"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Условия использования электронной информационно-образовательной среды обеспечивают : </w:t>
      </w:r>
    </w:p>
    <w:tbl>
      <w:tblPr>
        <w:tblW w:w="9509" w:type="dxa"/>
        <w:tblInd w:w="147" w:type="dxa"/>
        <w:tblLayout w:type="fixed"/>
        <w:tblCellMar>
          <w:top w:w="62" w:type="dxa"/>
          <w:left w:w="0" w:type="dxa"/>
          <w:right w:w="0" w:type="dxa"/>
        </w:tblCellMar>
        <w:tblLook w:val="04A0" w:firstRow="1" w:lastRow="0" w:firstColumn="1" w:lastColumn="0" w:noHBand="0" w:noVBand="1"/>
      </w:tblPr>
      <w:tblGrid>
        <w:gridCol w:w="3944"/>
        <w:gridCol w:w="3002"/>
        <w:gridCol w:w="303"/>
        <w:gridCol w:w="2260"/>
      </w:tblGrid>
      <w:tr w:rsidR="00B354FE" w:rsidRPr="00B354FE" w14:paraId="2194A61E" w14:textId="77777777">
        <w:trPr>
          <w:trHeight w:val="1942"/>
        </w:trPr>
        <w:tc>
          <w:tcPr>
            <w:tcW w:w="3944" w:type="dxa"/>
            <w:tcBorders>
              <w:top w:val="single" w:sz="4" w:space="0" w:color="000000"/>
              <w:left w:val="single" w:sz="4" w:space="0" w:color="000000"/>
              <w:bottom w:val="single" w:sz="4" w:space="0" w:color="000000"/>
              <w:right w:val="single" w:sz="4" w:space="0" w:color="000000"/>
            </w:tcBorders>
          </w:tcPr>
          <w:p w14:paraId="371306A1"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Требования ФГОС </w:t>
            </w:r>
          </w:p>
        </w:tc>
        <w:tc>
          <w:tcPr>
            <w:tcW w:w="3002" w:type="dxa"/>
            <w:tcBorders>
              <w:top w:val="single" w:sz="4" w:space="0" w:color="000000"/>
              <w:left w:val="single" w:sz="4" w:space="0" w:color="000000"/>
              <w:bottom w:val="single" w:sz="4" w:space="0" w:color="000000"/>
              <w:right w:val="nil"/>
            </w:tcBorders>
          </w:tcPr>
          <w:p w14:paraId="6FF2233B"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Наличие компонентов </w:t>
            </w:r>
          </w:p>
        </w:tc>
        <w:tc>
          <w:tcPr>
            <w:tcW w:w="303" w:type="dxa"/>
            <w:tcBorders>
              <w:top w:val="single" w:sz="4" w:space="0" w:color="000000"/>
              <w:left w:val="nil"/>
              <w:bottom w:val="single" w:sz="4" w:space="0" w:color="000000"/>
              <w:right w:val="single" w:sz="4" w:space="0" w:color="000000"/>
            </w:tcBorders>
          </w:tcPr>
          <w:p w14:paraId="373E78FC" w14:textId="77777777" w:rsidR="000D3B04" w:rsidRPr="00B354FE" w:rsidRDefault="000D3B04">
            <w:pPr>
              <w:rPr>
                <w:rFonts w:ascii="Times New Roman" w:eastAsia="Times New Roman" w:hAnsi="Times New Roman"/>
                <w:sz w:val="24"/>
                <w:lang w:eastAsia="ru-RU"/>
              </w:rPr>
            </w:pPr>
          </w:p>
        </w:tc>
        <w:tc>
          <w:tcPr>
            <w:tcW w:w="2260" w:type="dxa"/>
            <w:tcBorders>
              <w:top w:val="single" w:sz="4" w:space="0" w:color="000000"/>
              <w:left w:val="single" w:sz="4" w:space="0" w:color="000000"/>
              <w:bottom w:val="single" w:sz="4" w:space="0" w:color="000000"/>
              <w:right w:val="single" w:sz="4" w:space="0" w:color="000000"/>
            </w:tcBorders>
          </w:tcPr>
          <w:p w14:paraId="72B41A69" w14:textId="77777777" w:rsidR="000D3B04" w:rsidRPr="00B354FE" w:rsidRDefault="00102AAD">
            <w:pPr>
              <w:spacing w:after="0" w:line="254" w:lineRule="auto"/>
              <w:ind w:left="106" w:righ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Сроки создания условий </w:t>
            </w:r>
            <w:r w:rsidRPr="00B354FE">
              <w:rPr>
                <w:rFonts w:ascii="Times New Roman" w:eastAsia="Times New Roman" w:hAnsi="Times New Roman"/>
                <w:sz w:val="24"/>
                <w:lang w:eastAsia="ru-RU"/>
              </w:rPr>
              <w:tab/>
              <w:t xml:space="preserve">в соответствии с </w:t>
            </w:r>
          </w:p>
          <w:p w14:paraId="02661733" w14:textId="77777777" w:rsidR="000D3B04" w:rsidRPr="00B354FE" w:rsidRDefault="00102AAD">
            <w:pPr>
              <w:spacing w:after="0"/>
              <w:ind w:left="106" w:righ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требованиями ФГОС  (в случае полного или частично отсутствия обеспеченности) </w:t>
            </w:r>
          </w:p>
        </w:tc>
      </w:tr>
      <w:tr w:rsidR="00B354FE" w:rsidRPr="00B354FE" w14:paraId="0F468933" w14:textId="77777777">
        <w:trPr>
          <w:trHeight w:val="1942"/>
        </w:trPr>
        <w:tc>
          <w:tcPr>
            <w:tcW w:w="3944" w:type="dxa"/>
            <w:tcBorders>
              <w:top w:val="single" w:sz="4" w:space="0" w:color="000000"/>
              <w:left w:val="single" w:sz="4" w:space="0" w:color="000000"/>
              <w:bottom w:val="single" w:sz="4" w:space="0" w:color="000000"/>
              <w:right w:val="single" w:sz="4" w:space="0" w:color="000000"/>
            </w:tcBorders>
          </w:tcPr>
          <w:p w14:paraId="5EB59548" w14:textId="77777777" w:rsidR="000D3B04" w:rsidRPr="00B354FE" w:rsidRDefault="00102AAD">
            <w:pPr>
              <w:spacing w:after="0"/>
              <w:ind w:left="106" w:righ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безопасность хранения информации об участниках образовательных отношений</w:t>
            </w:r>
          </w:p>
        </w:tc>
        <w:tc>
          <w:tcPr>
            <w:tcW w:w="3305" w:type="dxa"/>
            <w:gridSpan w:val="2"/>
            <w:tcBorders>
              <w:top w:val="single" w:sz="4" w:space="0" w:color="000000"/>
              <w:left w:val="single" w:sz="4" w:space="0" w:color="000000"/>
              <w:bottom w:val="single" w:sz="4" w:space="0" w:color="000000"/>
              <w:right w:val="single" w:sz="4" w:space="0" w:color="000000"/>
            </w:tcBorders>
          </w:tcPr>
          <w:p w14:paraId="772CC777"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Политика обработки персональных данных</w:t>
            </w:r>
          </w:p>
          <w:p w14:paraId="0BED180B" w14:textId="77777777" w:rsidR="000D3B04" w:rsidRPr="00B354FE" w:rsidRDefault="000D3B04">
            <w:pPr>
              <w:spacing w:after="0"/>
              <w:ind w:left="106"/>
              <w:rPr>
                <w:rFonts w:ascii="Times New Roman" w:eastAsia="Times New Roman" w:hAnsi="Times New Roman"/>
                <w:sz w:val="24"/>
                <w:lang w:eastAsia="ru-RU"/>
              </w:rPr>
            </w:pPr>
          </w:p>
          <w:p w14:paraId="21C0228F" w14:textId="77777777" w:rsidR="000D3B04" w:rsidRPr="00B354FE" w:rsidRDefault="00102AAD">
            <w:pPr>
              <w:spacing w:after="0"/>
              <w:ind w:left="106"/>
              <w:rPr>
                <w:rFonts w:ascii="Times New Roman" w:eastAsia="Times New Roman" w:hAnsi="Times New Roman"/>
                <w:i/>
                <w:sz w:val="24"/>
                <w:lang w:eastAsia="ru-RU"/>
              </w:rPr>
            </w:pPr>
            <w:r w:rsidRPr="00B354FE">
              <w:rPr>
                <w:rFonts w:ascii="Times New Roman" w:eastAsia="Times New Roman" w:hAnsi="Times New Roman"/>
                <w:i/>
                <w:sz w:val="24"/>
                <w:lang w:eastAsia="ru-RU"/>
              </w:rPr>
              <w:t>Положение об обработке персональных данных</w:t>
            </w:r>
          </w:p>
          <w:p w14:paraId="62FA8324"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АС АСИОУ</w:t>
            </w:r>
          </w:p>
        </w:tc>
        <w:tc>
          <w:tcPr>
            <w:tcW w:w="2260" w:type="dxa"/>
            <w:tcBorders>
              <w:top w:val="single" w:sz="4" w:space="0" w:color="000000"/>
              <w:left w:val="single" w:sz="4" w:space="0" w:color="000000"/>
              <w:bottom w:val="single" w:sz="4" w:space="0" w:color="000000"/>
              <w:right w:val="single" w:sz="4" w:space="0" w:color="000000"/>
            </w:tcBorders>
          </w:tcPr>
          <w:p w14:paraId="3F85E8F3" w14:textId="77777777" w:rsidR="000D3B04" w:rsidRPr="00B354FE" w:rsidRDefault="00102AAD">
            <w:pPr>
              <w:spacing w:after="0" w:line="254" w:lineRule="auto"/>
              <w:ind w:left="106" w:righ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w:t>
            </w:r>
          </w:p>
        </w:tc>
      </w:tr>
      <w:tr w:rsidR="00B354FE" w:rsidRPr="00B354FE" w14:paraId="5B8BF5CC" w14:textId="77777777">
        <w:trPr>
          <w:trHeight w:val="1942"/>
        </w:trPr>
        <w:tc>
          <w:tcPr>
            <w:tcW w:w="3944" w:type="dxa"/>
            <w:tcBorders>
              <w:top w:val="single" w:sz="4" w:space="0" w:color="000000"/>
              <w:left w:val="single" w:sz="4" w:space="0" w:color="000000"/>
              <w:bottom w:val="single" w:sz="4" w:space="0" w:color="000000"/>
              <w:right w:val="single" w:sz="4" w:space="0" w:color="000000"/>
            </w:tcBorders>
          </w:tcPr>
          <w:p w14:paraId="200A119E" w14:textId="77777777" w:rsidR="000D3B04" w:rsidRPr="00B354FE" w:rsidRDefault="00102AAD">
            <w:pPr>
              <w:spacing w:after="0"/>
              <w:ind w:left="106" w:righ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безопасность ЦОР, используемых школой при реализации АООП ООО для обучающихся с нарушениями слуха (вариант 2.2.1)</w:t>
            </w:r>
          </w:p>
        </w:tc>
        <w:tc>
          <w:tcPr>
            <w:tcW w:w="3305" w:type="dxa"/>
            <w:gridSpan w:val="2"/>
            <w:tcBorders>
              <w:top w:val="single" w:sz="4" w:space="0" w:color="000000"/>
              <w:left w:val="single" w:sz="4" w:space="0" w:color="000000"/>
              <w:bottom w:val="single" w:sz="4" w:space="0" w:color="000000"/>
              <w:right w:val="single" w:sz="4" w:space="0" w:color="000000"/>
            </w:tcBorders>
          </w:tcPr>
          <w:p w14:paraId="3D5294B1"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Ограниченный доступ к сайтам в сети Интернет (ЕСПДН, контентная фильтрация)</w:t>
            </w:r>
          </w:p>
        </w:tc>
        <w:tc>
          <w:tcPr>
            <w:tcW w:w="2260" w:type="dxa"/>
            <w:tcBorders>
              <w:top w:val="single" w:sz="4" w:space="0" w:color="000000"/>
              <w:left w:val="single" w:sz="4" w:space="0" w:color="000000"/>
              <w:bottom w:val="single" w:sz="4" w:space="0" w:color="000000"/>
              <w:right w:val="single" w:sz="4" w:space="0" w:color="000000"/>
            </w:tcBorders>
          </w:tcPr>
          <w:p w14:paraId="241F3048" w14:textId="77777777" w:rsidR="000D3B04" w:rsidRPr="00B354FE" w:rsidRDefault="00102AAD">
            <w:pPr>
              <w:spacing w:after="0" w:line="254" w:lineRule="auto"/>
              <w:ind w:left="106" w:right="106"/>
              <w:jc w:val="both"/>
              <w:rPr>
                <w:rFonts w:ascii="Times New Roman" w:eastAsia="Times New Roman" w:hAnsi="Times New Roman"/>
                <w:sz w:val="24"/>
                <w:lang w:eastAsia="ru-RU"/>
              </w:rPr>
            </w:pPr>
            <w:r w:rsidRPr="00B354FE">
              <w:rPr>
                <w:rFonts w:ascii="Times New Roman" w:eastAsia="Times New Roman" w:hAnsi="Times New Roman"/>
                <w:sz w:val="24"/>
                <w:lang w:eastAsia="ru-RU"/>
              </w:rPr>
              <w:t>-</w:t>
            </w:r>
          </w:p>
        </w:tc>
      </w:tr>
      <w:tr w:rsidR="000D3B04" w:rsidRPr="00B354FE" w14:paraId="46B89A84" w14:textId="77777777">
        <w:trPr>
          <w:trHeight w:val="1942"/>
        </w:trPr>
        <w:tc>
          <w:tcPr>
            <w:tcW w:w="3944" w:type="dxa"/>
            <w:tcBorders>
              <w:top w:val="single" w:sz="4" w:space="0" w:color="000000"/>
              <w:left w:val="single" w:sz="4" w:space="0" w:color="000000"/>
              <w:bottom w:val="single" w:sz="4" w:space="0" w:color="000000"/>
              <w:right w:val="single" w:sz="4" w:space="0" w:color="000000"/>
            </w:tcBorders>
          </w:tcPr>
          <w:p w14:paraId="2361836E" w14:textId="77777777" w:rsidR="000D3B04" w:rsidRPr="00B354FE" w:rsidRDefault="00102AAD">
            <w:pPr>
              <w:spacing w:after="0"/>
              <w:ind w:left="106" w:righ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безопасность организации образовательной деятельности в соответствии с Гигиеническими и санитарно-эпидемологическими требованиями</w:t>
            </w:r>
          </w:p>
          <w:p w14:paraId="6EFBD126" w14:textId="77777777" w:rsidR="000D3B04" w:rsidRPr="00B354FE" w:rsidRDefault="00102AAD">
            <w:pPr>
              <w:spacing w:after="0"/>
              <w:ind w:left="106" w:right="108"/>
              <w:jc w:val="both"/>
              <w:rPr>
                <w:rFonts w:ascii="Times New Roman" w:eastAsia="Times New Roman" w:hAnsi="Times New Roman"/>
                <w:i/>
                <w:sz w:val="24"/>
                <w:lang w:eastAsia="ru-RU"/>
              </w:rPr>
            </w:pPr>
            <w:r w:rsidRPr="00B354FE">
              <w:rPr>
                <w:rFonts w:ascii="Times New Roman" w:eastAsia="Times New Roman" w:hAnsi="Times New Roman"/>
                <w:i/>
                <w:sz w:val="24"/>
                <w:lang w:eastAsia="ru-RU"/>
              </w:rPr>
              <w:t xml:space="preserve">Постановление главного государственного санитарного врача РФ от 28 сентября 2020 г № </w:t>
            </w:r>
            <w:r w:rsidRPr="00B354FE">
              <w:rPr>
                <w:rFonts w:ascii="Times New Roman" w:eastAsia="Times New Roman" w:hAnsi="Times New Roman"/>
                <w:i/>
                <w:sz w:val="24"/>
                <w:lang w:eastAsia="ru-RU"/>
              </w:rPr>
              <w:lastRenderedPageBreak/>
              <w:t>28 «Об утверждении санитарных правил СП 2.4.3648-20 «Санитарно-эпидемологические требования к организациям  воспитания и обучения, отдыха и оздоровления детей и молодежи»</w:t>
            </w:r>
          </w:p>
        </w:tc>
        <w:tc>
          <w:tcPr>
            <w:tcW w:w="3305" w:type="dxa"/>
            <w:gridSpan w:val="2"/>
            <w:tcBorders>
              <w:top w:val="single" w:sz="4" w:space="0" w:color="000000"/>
              <w:left w:val="single" w:sz="4" w:space="0" w:color="000000"/>
              <w:bottom w:val="single" w:sz="4" w:space="0" w:color="000000"/>
              <w:right w:val="single" w:sz="4" w:space="0" w:color="000000"/>
            </w:tcBorders>
          </w:tcPr>
          <w:p w14:paraId="4D9395DE"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Все электронные средства обучения имеют документы об оценке соответствия и используются без нарушений инструкции по эксплуатации технического паспорта</w:t>
            </w:r>
          </w:p>
          <w:p w14:paraId="31E93141"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Ограничена общая продолжительность </w:t>
            </w:r>
            <w:r w:rsidRPr="00B354FE">
              <w:rPr>
                <w:rFonts w:ascii="Times New Roman" w:eastAsia="Times New Roman" w:hAnsi="Times New Roman"/>
                <w:sz w:val="24"/>
                <w:lang w:eastAsia="ru-RU"/>
              </w:rPr>
              <w:lastRenderedPageBreak/>
              <w:t>использования электронных средств на уроке</w:t>
            </w:r>
          </w:p>
          <w:p w14:paraId="5A1348A7"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Действует запрет на использование мобильных средств связи</w:t>
            </w:r>
          </w:p>
        </w:tc>
        <w:tc>
          <w:tcPr>
            <w:tcW w:w="2260" w:type="dxa"/>
            <w:tcBorders>
              <w:top w:val="single" w:sz="4" w:space="0" w:color="000000"/>
              <w:left w:val="single" w:sz="4" w:space="0" w:color="000000"/>
              <w:bottom w:val="single" w:sz="4" w:space="0" w:color="000000"/>
              <w:right w:val="single" w:sz="4" w:space="0" w:color="000000"/>
            </w:tcBorders>
          </w:tcPr>
          <w:p w14:paraId="30D717CB" w14:textId="77777777" w:rsidR="000D3B04" w:rsidRPr="00B354FE" w:rsidRDefault="000D3B04">
            <w:pPr>
              <w:spacing w:after="0" w:line="254" w:lineRule="auto"/>
              <w:ind w:left="106" w:right="106"/>
              <w:jc w:val="both"/>
              <w:rPr>
                <w:rFonts w:ascii="Times New Roman" w:eastAsia="Times New Roman" w:hAnsi="Times New Roman"/>
                <w:sz w:val="24"/>
                <w:lang w:eastAsia="ru-RU"/>
              </w:rPr>
            </w:pPr>
          </w:p>
        </w:tc>
      </w:tr>
    </w:tbl>
    <w:p w14:paraId="330C96A4" w14:textId="77777777" w:rsidR="000D3B04" w:rsidRPr="00B354FE" w:rsidRDefault="000D3B04">
      <w:pPr>
        <w:jc w:val="both"/>
        <w:rPr>
          <w:rFonts w:ascii="Times New Roman" w:hAnsi="Times New Roman"/>
          <w:b/>
          <w:sz w:val="24"/>
          <w:szCs w:val="24"/>
        </w:rPr>
      </w:pPr>
    </w:p>
    <w:p w14:paraId="04FBDF82"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t xml:space="preserve">3.5.2. Требования к материально-техническому, учебно-методическому обеспечению </w:t>
      </w:r>
    </w:p>
    <w:p w14:paraId="4DBA2E1B"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t>Материально-техническое обеспечение</w:t>
      </w:r>
    </w:p>
    <w:p w14:paraId="7A879E44" w14:textId="7A17B7C6" w:rsidR="000D3B04" w:rsidRPr="00B354FE" w:rsidRDefault="003B0BD6">
      <w:pPr>
        <w:ind w:firstLine="709"/>
        <w:jc w:val="both"/>
        <w:rPr>
          <w:rFonts w:ascii="Times New Roman" w:hAnsi="Times New Roman"/>
          <w:sz w:val="24"/>
          <w:szCs w:val="24"/>
        </w:rPr>
      </w:pPr>
      <w:r>
        <w:rPr>
          <w:rFonts w:ascii="Times New Roman" w:hAnsi="Times New Roman"/>
          <w:sz w:val="24"/>
          <w:szCs w:val="24"/>
        </w:rPr>
        <w:t>МОУ СОШ «Образовательный комплекс № 34 имени Лататуева В.Н.»</w:t>
      </w:r>
      <w:r w:rsidR="00102AAD" w:rsidRPr="00B354FE">
        <w:rPr>
          <w:rFonts w:ascii="Times New Roman" w:hAnsi="Times New Roman"/>
          <w:sz w:val="24"/>
          <w:szCs w:val="24"/>
        </w:rPr>
        <w:t xml:space="preserve"> располагает на праве собственности или ином законном основании материально-техническим обеспечением образовательной деятельности (помещениями и оборудованием) для реализации программы основного общего образования в соответствии с учебным планом.</w:t>
      </w:r>
    </w:p>
    <w:p w14:paraId="3FCF9C73"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Материально-технические условия реализации АООП ООО для обучающихся с нарушениями слуха (вариант 2.2.1) обеспечивают:</w:t>
      </w:r>
    </w:p>
    <w:p w14:paraId="1AB1CA76" w14:textId="77777777" w:rsidR="000D3B04" w:rsidRPr="00B354FE" w:rsidRDefault="00102AAD">
      <w:pPr>
        <w:spacing w:line="240" w:lineRule="auto"/>
        <w:jc w:val="both"/>
        <w:rPr>
          <w:rFonts w:ascii="Times New Roman" w:hAnsi="Times New Roman"/>
          <w:sz w:val="24"/>
          <w:szCs w:val="24"/>
        </w:rPr>
      </w:pPr>
      <w:r w:rsidRPr="00B354FE">
        <w:rPr>
          <w:rFonts w:ascii="Times New Roman" w:hAnsi="Times New Roman"/>
          <w:sz w:val="24"/>
          <w:szCs w:val="24"/>
        </w:rPr>
        <w:t>1) возможность достижения обучающимися результатов освоения АООП ООО для обучающихся с нарушениями слуха (вариант 2.2.1),  требования к которым установлены ФГОС;</w:t>
      </w:r>
    </w:p>
    <w:p w14:paraId="31B0CCD0" w14:textId="77777777" w:rsidR="000D3B04" w:rsidRPr="00B354FE" w:rsidRDefault="00102AAD">
      <w:pPr>
        <w:spacing w:line="240" w:lineRule="auto"/>
        <w:jc w:val="both"/>
        <w:rPr>
          <w:rFonts w:ascii="Times New Roman" w:hAnsi="Times New Roman"/>
          <w:sz w:val="24"/>
          <w:szCs w:val="24"/>
        </w:rPr>
      </w:pPr>
      <w:r w:rsidRPr="00B354FE">
        <w:rPr>
          <w:rFonts w:ascii="Times New Roman" w:hAnsi="Times New Roman"/>
          <w:sz w:val="24"/>
          <w:szCs w:val="24"/>
        </w:rPr>
        <w:t>2) соблюдение: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05"/>
        <w:gridCol w:w="2552"/>
        <w:gridCol w:w="1544"/>
        <w:gridCol w:w="1344"/>
      </w:tblGrid>
      <w:tr w:rsidR="00B354FE" w:rsidRPr="00B354FE" w14:paraId="6F25E2E6" w14:textId="77777777">
        <w:tc>
          <w:tcPr>
            <w:tcW w:w="5637" w:type="dxa"/>
          </w:tcPr>
          <w:p w14:paraId="66AE0706" w14:textId="77777777" w:rsidR="000D3B04" w:rsidRPr="00B354FE" w:rsidRDefault="00102AAD">
            <w:pPr>
              <w:rPr>
                <w:rFonts w:ascii="Times New Roman" w:hAnsi="Times New Roman"/>
                <w:sz w:val="24"/>
                <w:szCs w:val="24"/>
              </w:rPr>
            </w:pPr>
            <w:r w:rsidRPr="00B354FE">
              <w:rPr>
                <w:rFonts w:ascii="Times New Roman" w:hAnsi="Times New Roman"/>
                <w:sz w:val="24"/>
                <w:szCs w:val="24"/>
              </w:rPr>
              <w:t>требования</w:t>
            </w:r>
          </w:p>
        </w:tc>
        <w:tc>
          <w:tcPr>
            <w:tcW w:w="1134" w:type="dxa"/>
          </w:tcPr>
          <w:p w14:paraId="3D506B9D"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559" w:type="dxa"/>
          </w:tcPr>
          <w:p w14:paraId="513D383B"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Не имеется</w:t>
            </w:r>
          </w:p>
        </w:tc>
        <w:tc>
          <w:tcPr>
            <w:tcW w:w="1241" w:type="dxa"/>
          </w:tcPr>
          <w:p w14:paraId="34A3133D"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 изменения</w:t>
            </w:r>
          </w:p>
        </w:tc>
      </w:tr>
      <w:tr w:rsidR="00B354FE" w:rsidRPr="00B354FE" w14:paraId="5906451B" w14:textId="77777777">
        <w:tc>
          <w:tcPr>
            <w:tcW w:w="5637" w:type="dxa"/>
          </w:tcPr>
          <w:p w14:paraId="1B7E864C"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Гигиенических нормативов и Санитарно-эпидемиологических требований;</w:t>
            </w:r>
          </w:p>
        </w:tc>
        <w:tc>
          <w:tcPr>
            <w:tcW w:w="1134" w:type="dxa"/>
          </w:tcPr>
          <w:p w14:paraId="5FF2C515"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559" w:type="dxa"/>
          </w:tcPr>
          <w:p w14:paraId="7F7FAEA9" w14:textId="77777777" w:rsidR="000D3B04" w:rsidRPr="00B354FE" w:rsidRDefault="000D3B04">
            <w:pPr>
              <w:rPr>
                <w:rFonts w:ascii="Times New Roman" w:hAnsi="Times New Roman"/>
                <w:sz w:val="24"/>
                <w:szCs w:val="24"/>
              </w:rPr>
            </w:pPr>
          </w:p>
        </w:tc>
        <w:tc>
          <w:tcPr>
            <w:tcW w:w="1241" w:type="dxa"/>
          </w:tcPr>
          <w:p w14:paraId="605C8925" w14:textId="77777777" w:rsidR="000D3B04" w:rsidRPr="00B354FE" w:rsidRDefault="000D3B04">
            <w:pPr>
              <w:rPr>
                <w:rFonts w:ascii="Times New Roman" w:hAnsi="Times New Roman"/>
                <w:sz w:val="24"/>
                <w:szCs w:val="24"/>
              </w:rPr>
            </w:pPr>
          </w:p>
        </w:tc>
      </w:tr>
      <w:tr w:rsidR="00B354FE" w:rsidRPr="00B354FE" w14:paraId="1504F2E1" w14:textId="77777777">
        <w:tc>
          <w:tcPr>
            <w:tcW w:w="5637" w:type="dxa"/>
          </w:tcPr>
          <w:p w14:paraId="6095EF87" w14:textId="77777777" w:rsidR="000D3B04" w:rsidRPr="00B354FE" w:rsidRDefault="00102AAD">
            <w:pPr>
              <w:spacing w:after="0"/>
              <w:jc w:val="both"/>
              <w:rPr>
                <w:rFonts w:ascii="Times New Roman" w:hAnsi="Times New Roman"/>
                <w:sz w:val="24"/>
                <w:szCs w:val="24"/>
              </w:rPr>
            </w:pPr>
            <w:r w:rsidRPr="00B354FE">
              <w:rPr>
                <w:rFonts w:ascii="Times New Roman" w:hAnsi="Times New Roman"/>
                <w:sz w:val="24"/>
                <w:szCs w:val="24"/>
              </w:rPr>
              <w:t>социально-бытовых условий для обучающихся, включающих организацию</w:t>
            </w:r>
          </w:p>
          <w:p w14:paraId="7312FC42" w14:textId="77777777" w:rsidR="000D3B04" w:rsidRPr="00B354FE" w:rsidRDefault="00102AAD">
            <w:pPr>
              <w:spacing w:after="0"/>
              <w:rPr>
                <w:rFonts w:ascii="Times New Roman" w:hAnsi="Times New Roman"/>
                <w:sz w:val="24"/>
                <w:szCs w:val="24"/>
              </w:rPr>
            </w:pPr>
            <w:r w:rsidRPr="00B354FE">
              <w:rPr>
                <w:rFonts w:ascii="Times New Roman" w:hAnsi="Times New Roman"/>
                <w:sz w:val="24"/>
                <w:szCs w:val="24"/>
              </w:rPr>
              <w:t>- питьевого режима</w:t>
            </w:r>
          </w:p>
          <w:p w14:paraId="3A647799"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и наличие оборудованных помещений для организации питания;</w:t>
            </w:r>
          </w:p>
        </w:tc>
        <w:tc>
          <w:tcPr>
            <w:tcW w:w="1134" w:type="dxa"/>
          </w:tcPr>
          <w:p w14:paraId="3B4CF9BB"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имеется</w:t>
            </w:r>
          </w:p>
          <w:p w14:paraId="131549E9" w14:textId="77777777" w:rsidR="000D3B04" w:rsidRPr="00B354FE" w:rsidRDefault="000D3B04">
            <w:pPr>
              <w:rPr>
                <w:rFonts w:ascii="Times New Roman" w:hAnsi="Times New Roman"/>
                <w:sz w:val="24"/>
                <w:szCs w:val="24"/>
              </w:rPr>
            </w:pPr>
          </w:p>
          <w:p w14:paraId="32C1345B" w14:textId="77777777" w:rsidR="000D3B04" w:rsidRPr="00B354FE" w:rsidRDefault="00102AAD">
            <w:pPr>
              <w:spacing w:after="0"/>
              <w:rPr>
                <w:rFonts w:ascii="Times New Roman" w:hAnsi="Times New Roman"/>
                <w:sz w:val="24"/>
                <w:szCs w:val="24"/>
                <w:lang w:eastAsia="zh-CN"/>
              </w:rPr>
            </w:pPr>
            <w:r w:rsidRPr="00B354FE">
              <w:rPr>
                <w:rFonts w:ascii="Times New Roman" w:hAnsi="Times New Roman"/>
                <w:sz w:val="24"/>
                <w:szCs w:val="24"/>
              </w:rPr>
              <w:t>кулеры, фонтанчик</w:t>
            </w:r>
          </w:p>
          <w:p w14:paraId="39025030" w14:textId="77777777" w:rsidR="000D3B04" w:rsidRPr="00B354FE" w:rsidRDefault="00102AAD">
            <w:pPr>
              <w:spacing w:after="0"/>
              <w:rPr>
                <w:rFonts w:ascii="Times New Roman" w:hAnsi="Times New Roman"/>
                <w:sz w:val="24"/>
                <w:szCs w:val="24"/>
                <w:lang w:eastAsia="zh-CN"/>
              </w:rPr>
            </w:pPr>
            <w:r w:rsidRPr="00B354FE">
              <w:rPr>
                <w:rFonts w:ascii="Times New Roman" w:hAnsi="Times New Roman"/>
                <w:sz w:val="24"/>
                <w:szCs w:val="24"/>
              </w:rPr>
              <w:t>столовая</w:t>
            </w:r>
          </w:p>
        </w:tc>
        <w:tc>
          <w:tcPr>
            <w:tcW w:w="1559" w:type="dxa"/>
          </w:tcPr>
          <w:p w14:paraId="28CB2611" w14:textId="77777777" w:rsidR="000D3B04" w:rsidRPr="00B354FE" w:rsidRDefault="000D3B04">
            <w:pPr>
              <w:rPr>
                <w:rFonts w:ascii="Times New Roman" w:hAnsi="Times New Roman"/>
                <w:sz w:val="24"/>
                <w:szCs w:val="24"/>
              </w:rPr>
            </w:pPr>
          </w:p>
        </w:tc>
        <w:tc>
          <w:tcPr>
            <w:tcW w:w="1241" w:type="dxa"/>
          </w:tcPr>
          <w:p w14:paraId="148031D8" w14:textId="77777777" w:rsidR="000D3B04" w:rsidRPr="00B354FE" w:rsidRDefault="000D3B04">
            <w:pPr>
              <w:rPr>
                <w:rFonts w:ascii="Times New Roman" w:hAnsi="Times New Roman"/>
                <w:sz w:val="24"/>
                <w:szCs w:val="24"/>
              </w:rPr>
            </w:pPr>
          </w:p>
        </w:tc>
      </w:tr>
      <w:tr w:rsidR="00B354FE" w:rsidRPr="00B354FE" w14:paraId="1EA5C685" w14:textId="77777777">
        <w:tc>
          <w:tcPr>
            <w:tcW w:w="5637" w:type="dxa"/>
          </w:tcPr>
          <w:p w14:paraId="79E6592F"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-социально-бытовых условий для педагогических работников, </w:t>
            </w:r>
          </w:p>
          <w:p w14:paraId="14F849CD"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-в том числе оборудованных рабочих мест, помещений для отдыха и самоподготовки педагогических работников;</w:t>
            </w:r>
          </w:p>
        </w:tc>
        <w:tc>
          <w:tcPr>
            <w:tcW w:w="1134" w:type="dxa"/>
          </w:tcPr>
          <w:p w14:paraId="1433FC57" w14:textId="77777777" w:rsidR="000D3B04" w:rsidRPr="00B354FE" w:rsidRDefault="00102AAD">
            <w:pPr>
              <w:spacing w:after="0"/>
              <w:rPr>
                <w:rFonts w:ascii="Times New Roman" w:hAnsi="Times New Roman"/>
                <w:sz w:val="24"/>
                <w:szCs w:val="24"/>
              </w:rPr>
            </w:pPr>
            <w:r w:rsidRPr="00B354FE">
              <w:rPr>
                <w:rFonts w:ascii="Times New Roman" w:hAnsi="Times New Roman"/>
                <w:sz w:val="24"/>
                <w:szCs w:val="24"/>
              </w:rPr>
              <w:t xml:space="preserve">Оборудование соответствует </w:t>
            </w:r>
          </w:p>
          <w:p w14:paraId="2964584B" w14:textId="77777777" w:rsidR="000D3B04" w:rsidRPr="00B354FE" w:rsidRDefault="00102AAD">
            <w:pPr>
              <w:spacing w:after="0"/>
              <w:rPr>
                <w:rFonts w:ascii="Times New Roman" w:hAnsi="Times New Roman"/>
                <w:sz w:val="24"/>
                <w:szCs w:val="24"/>
              </w:rPr>
            </w:pPr>
            <w:r w:rsidRPr="00B354FE">
              <w:rPr>
                <w:rFonts w:ascii="Times New Roman" w:hAnsi="Times New Roman"/>
                <w:sz w:val="24"/>
                <w:szCs w:val="24"/>
              </w:rPr>
              <w:t xml:space="preserve">гигиеническим нармативам  и санитарно-эпидемиологическим требованиям </w:t>
            </w:r>
          </w:p>
          <w:p w14:paraId="099C020D"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Рабочие места для педагогов оборудованы в </w:t>
            </w:r>
            <w:r w:rsidRPr="00B354FE">
              <w:rPr>
                <w:rFonts w:ascii="Times New Roman" w:hAnsi="Times New Roman"/>
                <w:sz w:val="24"/>
                <w:szCs w:val="24"/>
              </w:rPr>
              <w:lastRenderedPageBreak/>
              <w:t xml:space="preserve">каждом учебном кабинете (рабочий стол, рабочий стул или кресло,  компьютер/ноутбук, многофункциональное устройство (МФУ) или принтер, сканер, ксерокс; проектор, экран, сетевой фильтр). </w:t>
            </w:r>
          </w:p>
          <w:p w14:paraId="4107672B"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Мебель, приспособления, оргтехника и иное оборудование отвечают требованиям учебного назначения, максимально приспособлены к особенностям обучения, имеют сертификаты соответствия принятой категории разработанного стандарта (регламента) </w:t>
            </w:r>
          </w:p>
          <w:p w14:paraId="540DAA2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Учительская с рабочей зоной и местами для отдыха </w:t>
            </w:r>
          </w:p>
          <w:p w14:paraId="2B4633C0"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Административные кабинеты (4) </w:t>
            </w:r>
          </w:p>
        </w:tc>
        <w:tc>
          <w:tcPr>
            <w:tcW w:w="1559" w:type="dxa"/>
          </w:tcPr>
          <w:p w14:paraId="3F3C1774" w14:textId="77777777" w:rsidR="000D3B04" w:rsidRPr="00B354FE" w:rsidRDefault="000D3B04">
            <w:pPr>
              <w:rPr>
                <w:rFonts w:ascii="Times New Roman" w:hAnsi="Times New Roman"/>
                <w:sz w:val="24"/>
                <w:szCs w:val="24"/>
              </w:rPr>
            </w:pPr>
          </w:p>
        </w:tc>
        <w:tc>
          <w:tcPr>
            <w:tcW w:w="1241" w:type="dxa"/>
          </w:tcPr>
          <w:p w14:paraId="7F5C9AA6" w14:textId="77777777" w:rsidR="000D3B04" w:rsidRPr="00B354FE" w:rsidRDefault="000D3B04">
            <w:pPr>
              <w:rPr>
                <w:rFonts w:ascii="Times New Roman" w:hAnsi="Times New Roman"/>
                <w:sz w:val="24"/>
                <w:szCs w:val="24"/>
              </w:rPr>
            </w:pPr>
          </w:p>
        </w:tc>
      </w:tr>
      <w:tr w:rsidR="00B354FE" w:rsidRPr="00B354FE" w14:paraId="608D35A3" w14:textId="77777777">
        <w:tc>
          <w:tcPr>
            <w:tcW w:w="5637" w:type="dxa"/>
          </w:tcPr>
          <w:p w14:paraId="58BDABAA"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требований пожарной безопасности</w:t>
            </w:r>
            <w:hyperlink r:id="rId23" w:anchor="100000011" w:history="1"/>
            <w:r w:rsidRPr="00B354FE">
              <w:rPr>
                <w:rFonts w:ascii="Times New Roman" w:hAnsi="Times New Roman"/>
                <w:sz w:val="24"/>
                <w:szCs w:val="24"/>
              </w:rPr>
              <w:t> и электробезопасности;</w:t>
            </w:r>
          </w:p>
        </w:tc>
        <w:tc>
          <w:tcPr>
            <w:tcW w:w="1134" w:type="dxa"/>
          </w:tcPr>
          <w:p w14:paraId="7F6F804E"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 не в полном объеме</w:t>
            </w:r>
          </w:p>
        </w:tc>
        <w:tc>
          <w:tcPr>
            <w:tcW w:w="1559" w:type="dxa"/>
          </w:tcPr>
          <w:p w14:paraId="739A3196"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Пункты предписания не выполнены в полном объеме  </w:t>
            </w:r>
          </w:p>
        </w:tc>
        <w:tc>
          <w:tcPr>
            <w:tcW w:w="1241" w:type="dxa"/>
          </w:tcPr>
          <w:p w14:paraId="7D6D2E11"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2025 г</w:t>
            </w:r>
          </w:p>
        </w:tc>
      </w:tr>
      <w:tr w:rsidR="00B354FE" w:rsidRPr="00B354FE" w14:paraId="2E880E15" w14:textId="77777777">
        <w:tc>
          <w:tcPr>
            <w:tcW w:w="5637" w:type="dxa"/>
          </w:tcPr>
          <w:p w14:paraId="244FAAF9"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требований охраны труда;</w:t>
            </w:r>
          </w:p>
        </w:tc>
        <w:tc>
          <w:tcPr>
            <w:tcW w:w="1134" w:type="dxa"/>
          </w:tcPr>
          <w:p w14:paraId="1F5ED67F"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Специальная оценка условий труда рабочих мест проведена, документы в наличии, обучение пожарно-техническому минимуму прошли все </w:t>
            </w:r>
            <w:r w:rsidRPr="00B354FE">
              <w:rPr>
                <w:rFonts w:ascii="Times New Roman" w:hAnsi="Times New Roman"/>
                <w:sz w:val="24"/>
                <w:szCs w:val="24"/>
              </w:rPr>
              <w:lastRenderedPageBreak/>
              <w:t>работники, инструктажи проводятся вовремя, средства защиты в наличии.</w:t>
            </w:r>
          </w:p>
        </w:tc>
        <w:tc>
          <w:tcPr>
            <w:tcW w:w="1559" w:type="dxa"/>
          </w:tcPr>
          <w:p w14:paraId="145776EB" w14:textId="77777777" w:rsidR="000D3B04" w:rsidRPr="00B354FE" w:rsidRDefault="000D3B04">
            <w:pPr>
              <w:rPr>
                <w:rFonts w:ascii="Times New Roman" w:hAnsi="Times New Roman"/>
                <w:sz w:val="24"/>
                <w:szCs w:val="24"/>
              </w:rPr>
            </w:pPr>
          </w:p>
        </w:tc>
        <w:tc>
          <w:tcPr>
            <w:tcW w:w="1241" w:type="dxa"/>
          </w:tcPr>
          <w:p w14:paraId="7A79D25C" w14:textId="77777777" w:rsidR="000D3B04" w:rsidRPr="00B354FE" w:rsidRDefault="000D3B04">
            <w:pPr>
              <w:rPr>
                <w:rFonts w:ascii="Times New Roman" w:hAnsi="Times New Roman"/>
                <w:sz w:val="24"/>
                <w:szCs w:val="24"/>
              </w:rPr>
            </w:pPr>
          </w:p>
        </w:tc>
      </w:tr>
      <w:tr w:rsidR="00B354FE" w:rsidRPr="00B354FE" w14:paraId="6F91206B" w14:textId="77777777">
        <w:tc>
          <w:tcPr>
            <w:tcW w:w="5637" w:type="dxa"/>
          </w:tcPr>
          <w:p w14:paraId="3490FC71"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сроков и объемов текущего и капитального ремонта зданий и сооружений, благоустройства территории;</w:t>
            </w:r>
          </w:p>
        </w:tc>
        <w:tc>
          <w:tcPr>
            <w:tcW w:w="1134" w:type="dxa"/>
          </w:tcPr>
          <w:p w14:paraId="39315976"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Потребность и объем работ по текущему ремонту определяется в процессе осмотров зданий. По результатам осмотра составляется акт, в который включаются выявленные в процессе технических осмотров дефекты и неисправности, которые должны быть</w:t>
            </w:r>
            <w:r w:rsidRPr="00B354FE">
              <w:t xml:space="preserve"> </w:t>
            </w:r>
            <w:r w:rsidRPr="00B354FE">
              <w:rPr>
                <w:rFonts w:ascii="Times New Roman" w:hAnsi="Times New Roman"/>
                <w:sz w:val="24"/>
                <w:szCs w:val="24"/>
              </w:rPr>
              <w:t>устранены в ходе проведения текущего ремонта в следующем календарном году. В опись ремонтных работ включаются  работы по выполнению предписаний контрольных (надзорных) органов. Составляется план работы на календарный год, финансовые средства определяются в ПФХД школы</w:t>
            </w:r>
          </w:p>
        </w:tc>
        <w:tc>
          <w:tcPr>
            <w:tcW w:w="1559" w:type="dxa"/>
          </w:tcPr>
          <w:p w14:paraId="3541D89D" w14:textId="77777777" w:rsidR="000D3B04" w:rsidRPr="00B354FE" w:rsidRDefault="000D3B04">
            <w:pPr>
              <w:rPr>
                <w:rFonts w:ascii="Times New Roman" w:hAnsi="Times New Roman"/>
                <w:sz w:val="24"/>
                <w:szCs w:val="24"/>
              </w:rPr>
            </w:pPr>
          </w:p>
        </w:tc>
        <w:tc>
          <w:tcPr>
            <w:tcW w:w="1241" w:type="dxa"/>
          </w:tcPr>
          <w:p w14:paraId="3A1FC338"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Плановые ремонтные работы</w:t>
            </w:r>
          </w:p>
        </w:tc>
      </w:tr>
    </w:tbl>
    <w:p w14:paraId="2D95AA59"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3) возможность </w:t>
      </w:r>
      <w:r w:rsidRPr="00B354FE">
        <w:rPr>
          <w:rFonts w:ascii="Times New Roman" w:hAnsi="Times New Roman"/>
          <w:sz w:val="24"/>
          <w:szCs w:val="24"/>
        </w:rPr>
        <w:tab/>
        <w:t xml:space="preserve">для  беспрепятственного доступа обучающихся с ОВЗ к объектам инфраструктуры школы </w:t>
      </w:r>
    </w:p>
    <w:p w14:paraId="61B4ED60"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 xml:space="preserve"> По результатам обследования школы разработан Паспорт доступности объекта социальной инфраструктуры с итоговым заключением-планом работ по адаптации структурных элементов объекта. Один из входов в здание оборудован пандусом. Не соответствуют нормам: территория, прилегающая к зданию, путь движения внутри здания санитарно-гигиенические помещения.</w:t>
      </w:r>
    </w:p>
    <w:p w14:paraId="75035BEE"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До 2030 года планируется оборудовать стоянку автотранспортных средств для инвалидов, установить знаки, указатели, поручни, переоборудовать санитарно-гигиеническое помещение на 1 этаже.</w:t>
      </w:r>
    </w:p>
    <w:p w14:paraId="1CEAB46C" w14:textId="1C939286"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lastRenderedPageBreak/>
        <w:t xml:space="preserve">Материально-техническое оснащение </w:t>
      </w:r>
      <w:r w:rsidR="003B0BD6">
        <w:rPr>
          <w:rFonts w:ascii="Times New Roman" w:hAnsi="Times New Roman"/>
          <w:sz w:val="24"/>
          <w:szCs w:val="24"/>
        </w:rPr>
        <w:t>МОУ СОШ «Образовательный комплекс № 34 имени Лататуева В.Н.»</w:t>
      </w:r>
      <w:r w:rsidRPr="00B354FE">
        <w:rPr>
          <w:rFonts w:ascii="Times New Roman" w:hAnsi="Times New Roman"/>
          <w:sz w:val="24"/>
          <w:szCs w:val="24"/>
        </w:rPr>
        <w:t xml:space="preserve"> представлено следующими компонентами:</w:t>
      </w:r>
    </w:p>
    <w:tbl>
      <w:tblPr>
        <w:tblW w:w="9387" w:type="dxa"/>
        <w:tblInd w:w="142" w:type="dxa"/>
        <w:tblLayout w:type="fixed"/>
        <w:tblCellMar>
          <w:top w:w="62" w:type="dxa"/>
          <w:left w:w="106" w:type="dxa"/>
          <w:right w:w="48" w:type="dxa"/>
        </w:tblCellMar>
        <w:tblLook w:val="04A0" w:firstRow="1" w:lastRow="0" w:firstColumn="1" w:lastColumn="0" w:noHBand="0" w:noVBand="1"/>
      </w:tblPr>
      <w:tblGrid>
        <w:gridCol w:w="3293"/>
        <w:gridCol w:w="3014"/>
        <w:gridCol w:w="2902"/>
        <w:gridCol w:w="178"/>
      </w:tblGrid>
      <w:tr w:rsidR="00B354FE" w:rsidRPr="00B354FE" w14:paraId="2C4855E4" w14:textId="77777777">
        <w:trPr>
          <w:gridAfter w:val="1"/>
          <w:wAfter w:w="178" w:type="dxa"/>
          <w:trHeight w:val="2234"/>
        </w:trPr>
        <w:tc>
          <w:tcPr>
            <w:tcW w:w="3293" w:type="dxa"/>
            <w:tcBorders>
              <w:top w:val="single" w:sz="4" w:space="0" w:color="000000"/>
              <w:left w:val="single" w:sz="4" w:space="0" w:color="000000"/>
              <w:bottom w:val="single" w:sz="4" w:space="0" w:color="000000"/>
              <w:right w:val="single" w:sz="4" w:space="0" w:color="000000"/>
            </w:tcBorders>
          </w:tcPr>
          <w:p w14:paraId="7318498E"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Компоненты материально-технического оснащения </w:t>
            </w:r>
          </w:p>
        </w:tc>
        <w:tc>
          <w:tcPr>
            <w:tcW w:w="3014" w:type="dxa"/>
            <w:tcBorders>
              <w:top w:val="single" w:sz="4" w:space="0" w:color="000000"/>
              <w:left w:val="single" w:sz="4" w:space="0" w:color="000000"/>
              <w:bottom w:val="single" w:sz="4" w:space="0" w:color="000000"/>
              <w:right w:val="single" w:sz="4" w:space="0" w:color="000000"/>
            </w:tcBorders>
          </w:tcPr>
          <w:p w14:paraId="05CAC0E1" w14:textId="77777777" w:rsidR="000D3B04" w:rsidRPr="00B354FE" w:rsidRDefault="00102AAD">
            <w:pPr>
              <w:spacing w:after="0"/>
              <w:ind w:right="6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Наличие компонентов </w:t>
            </w:r>
          </w:p>
        </w:tc>
        <w:tc>
          <w:tcPr>
            <w:tcW w:w="2902" w:type="dxa"/>
            <w:tcBorders>
              <w:top w:val="single" w:sz="4" w:space="0" w:color="000000"/>
              <w:left w:val="single" w:sz="4" w:space="0" w:color="000000"/>
              <w:bottom w:val="single" w:sz="4" w:space="0" w:color="000000"/>
              <w:right w:val="single" w:sz="4" w:space="0" w:color="000000"/>
            </w:tcBorders>
          </w:tcPr>
          <w:p w14:paraId="4E56279E" w14:textId="77777777" w:rsidR="000D3B04" w:rsidRPr="00B354FE" w:rsidRDefault="00102AAD">
            <w:pPr>
              <w:spacing w:after="0" w:line="273" w:lineRule="auto"/>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Сроки создания условий в </w:t>
            </w:r>
          </w:p>
          <w:p w14:paraId="5A3AB4DC" w14:textId="77777777" w:rsidR="000D3B04" w:rsidRPr="00B354FE" w:rsidRDefault="00102AAD">
            <w:pPr>
              <w:spacing w:after="2" w:line="273" w:lineRule="auto"/>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соответствии с требованиями </w:t>
            </w:r>
          </w:p>
          <w:p w14:paraId="19393B4F" w14:textId="77777777" w:rsidR="000D3B04" w:rsidRPr="00B354FE" w:rsidRDefault="00102AAD">
            <w:pPr>
              <w:spacing w:after="0" w:line="273" w:lineRule="auto"/>
              <w:ind w:left="3" w:hanging="3"/>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ФГОС (в случае полного или частично </w:t>
            </w:r>
          </w:p>
          <w:p w14:paraId="43A501F1"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отсутствия обеспеченности) </w:t>
            </w:r>
          </w:p>
        </w:tc>
      </w:tr>
      <w:tr w:rsidR="00B354FE" w:rsidRPr="00B354FE" w14:paraId="71286E40" w14:textId="77777777">
        <w:trPr>
          <w:gridAfter w:val="1"/>
          <w:wAfter w:w="178" w:type="dxa"/>
          <w:trHeight w:val="1596"/>
        </w:trPr>
        <w:tc>
          <w:tcPr>
            <w:tcW w:w="3293" w:type="dxa"/>
            <w:tcBorders>
              <w:top w:val="single" w:sz="4" w:space="0" w:color="000000"/>
              <w:left w:val="single" w:sz="4" w:space="0" w:color="000000"/>
              <w:bottom w:val="single" w:sz="4" w:space="0" w:color="000000"/>
              <w:right w:val="single" w:sz="4" w:space="0" w:color="000000"/>
            </w:tcBorders>
          </w:tcPr>
          <w:p w14:paraId="6E13CF69" w14:textId="77777777" w:rsidR="000D3B04" w:rsidRPr="00B354FE" w:rsidRDefault="00102AAD">
            <w:pPr>
              <w:tabs>
                <w:tab w:val="center" w:pos="1974"/>
                <w:tab w:val="right" w:pos="3126"/>
              </w:tabs>
              <w:spacing w:after="23"/>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учебные </w:t>
            </w:r>
            <w:r w:rsidRPr="00B354FE">
              <w:rPr>
                <w:rFonts w:ascii="Times New Roman" w:eastAsia="Times New Roman" w:hAnsi="Times New Roman"/>
                <w:sz w:val="24"/>
                <w:lang w:eastAsia="ru-RU"/>
              </w:rPr>
              <w:tab/>
              <w:t xml:space="preserve">кабинеты </w:t>
            </w:r>
            <w:r w:rsidRPr="00B354FE">
              <w:rPr>
                <w:rFonts w:ascii="Times New Roman" w:eastAsia="Times New Roman" w:hAnsi="Times New Roman"/>
                <w:sz w:val="24"/>
                <w:lang w:eastAsia="ru-RU"/>
              </w:rPr>
              <w:tab/>
              <w:t xml:space="preserve">с </w:t>
            </w:r>
          </w:p>
          <w:p w14:paraId="0908E935" w14:textId="77777777" w:rsidR="000D3B04" w:rsidRPr="00B354FE" w:rsidRDefault="00102AAD">
            <w:pPr>
              <w:spacing w:after="16"/>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автоматизированными </w:t>
            </w:r>
          </w:p>
          <w:p w14:paraId="35E745AF" w14:textId="77777777" w:rsidR="000D3B04" w:rsidRPr="00B354FE" w:rsidRDefault="00102AAD">
            <w:pPr>
              <w:spacing w:after="0" w:line="275" w:lineRule="auto"/>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рабочими местами обучающихся и </w:t>
            </w:r>
          </w:p>
          <w:p w14:paraId="04692398"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педагогических работников </w:t>
            </w:r>
          </w:p>
        </w:tc>
        <w:tc>
          <w:tcPr>
            <w:tcW w:w="3014" w:type="dxa"/>
            <w:tcBorders>
              <w:top w:val="single" w:sz="4" w:space="0" w:color="000000"/>
              <w:left w:val="single" w:sz="4" w:space="0" w:color="000000"/>
              <w:bottom w:val="single" w:sz="4" w:space="0" w:color="000000"/>
              <w:right w:val="single" w:sz="4" w:space="0" w:color="000000"/>
            </w:tcBorders>
          </w:tcPr>
          <w:p w14:paraId="5087299A"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Для обучающихся – 2 кабинета информатики </w:t>
            </w:r>
          </w:p>
          <w:p w14:paraId="6C53D94D"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Для педагогов – 29 АРМ </w:t>
            </w:r>
          </w:p>
        </w:tc>
        <w:tc>
          <w:tcPr>
            <w:tcW w:w="2902" w:type="dxa"/>
            <w:tcBorders>
              <w:top w:val="single" w:sz="4" w:space="0" w:color="000000"/>
              <w:left w:val="single" w:sz="4" w:space="0" w:color="000000"/>
              <w:bottom w:val="single" w:sz="4" w:space="0" w:color="000000"/>
              <w:right w:val="single" w:sz="4" w:space="0" w:color="000000"/>
            </w:tcBorders>
          </w:tcPr>
          <w:p w14:paraId="67C44F70"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r>
      <w:tr w:rsidR="00B354FE" w:rsidRPr="00B354FE" w14:paraId="2EAA91C7" w14:textId="77777777">
        <w:trPr>
          <w:gridAfter w:val="1"/>
          <w:wAfter w:w="178" w:type="dxa"/>
          <w:trHeight w:val="4205"/>
        </w:trPr>
        <w:tc>
          <w:tcPr>
            <w:tcW w:w="3293" w:type="dxa"/>
            <w:tcBorders>
              <w:top w:val="single" w:sz="4" w:space="0" w:color="000000"/>
              <w:left w:val="single" w:sz="4" w:space="0" w:color="000000"/>
              <w:bottom w:val="single" w:sz="4" w:space="0" w:color="000000"/>
              <w:right w:val="single" w:sz="4" w:space="0" w:color="000000"/>
            </w:tcBorders>
          </w:tcPr>
          <w:p w14:paraId="371A830A" w14:textId="77777777" w:rsidR="000D3B04" w:rsidRPr="00B354FE" w:rsidRDefault="00102AAD">
            <w:pPr>
              <w:spacing w:after="0"/>
              <w:ind w:left="2" w:right="5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помещения для занятий учебно-исследовательской и проектной деятельностью, моделированием и техническим творчеством (лаборатории и мастерские), музыкой и изобразительным искусством, а также другими учебными курсами и курсами внеурочной деятельности по выбору обучающихся </w:t>
            </w:r>
          </w:p>
        </w:tc>
        <w:tc>
          <w:tcPr>
            <w:tcW w:w="3014" w:type="dxa"/>
            <w:tcBorders>
              <w:top w:val="single" w:sz="4" w:space="0" w:color="000000"/>
              <w:left w:val="single" w:sz="4" w:space="0" w:color="000000"/>
              <w:bottom w:val="single" w:sz="4" w:space="0" w:color="000000"/>
              <w:right w:val="single" w:sz="4" w:space="0" w:color="000000"/>
            </w:tcBorders>
          </w:tcPr>
          <w:p w14:paraId="0F21DECB" w14:textId="77777777" w:rsidR="000D3B04" w:rsidRPr="00B354FE" w:rsidRDefault="00102AAD">
            <w:pPr>
              <w:spacing w:after="0" w:line="276" w:lineRule="auto"/>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кабинеты </w:t>
            </w:r>
            <w:r w:rsidRPr="00B354FE">
              <w:rPr>
                <w:rFonts w:ascii="Times New Roman" w:eastAsia="Times New Roman" w:hAnsi="Times New Roman"/>
                <w:sz w:val="24"/>
                <w:lang w:eastAsia="ru-RU"/>
              </w:rPr>
              <w:tab/>
              <w:t xml:space="preserve">химии, физики, </w:t>
            </w:r>
            <w:r w:rsidRPr="00B354FE">
              <w:rPr>
                <w:rFonts w:ascii="Times New Roman" w:eastAsia="Times New Roman" w:hAnsi="Times New Roman"/>
                <w:sz w:val="24"/>
                <w:lang w:eastAsia="ru-RU"/>
              </w:rPr>
              <w:tab/>
              <w:t>биологии, технологии, информатики, географии, ОБЖ со специальным оборудованием и наличием лаборантских помещений – 5</w:t>
            </w:r>
          </w:p>
          <w:p w14:paraId="216CC227" w14:textId="77777777" w:rsidR="000D3B04" w:rsidRPr="00B354FE" w:rsidRDefault="00102AAD">
            <w:pPr>
              <w:spacing w:after="19"/>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Кабинет музыки -1 </w:t>
            </w:r>
          </w:p>
          <w:p w14:paraId="646112AE" w14:textId="77777777" w:rsidR="000D3B04" w:rsidRPr="00B354FE" w:rsidRDefault="00102AAD">
            <w:pPr>
              <w:spacing w:after="1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Помещение для работы школьного радио </w:t>
            </w:r>
          </w:p>
          <w:p w14:paraId="7B16861B"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(радиоузел) - 1 </w:t>
            </w:r>
          </w:p>
          <w:p w14:paraId="2A23C567"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Актовый зал – 1 </w:t>
            </w:r>
          </w:p>
        </w:tc>
        <w:tc>
          <w:tcPr>
            <w:tcW w:w="2902" w:type="dxa"/>
            <w:tcBorders>
              <w:top w:val="single" w:sz="4" w:space="0" w:color="000000"/>
              <w:left w:val="single" w:sz="4" w:space="0" w:color="000000"/>
              <w:bottom w:val="single" w:sz="4" w:space="0" w:color="000000"/>
              <w:right w:val="single" w:sz="4" w:space="0" w:color="000000"/>
            </w:tcBorders>
          </w:tcPr>
          <w:p w14:paraId="3958C32E" w14:textId="77777777" w:rsidR="000D3B04" w:rsidRPr="00B354FE" w:rsidRDefault="00102AAD">
            <w:pPr>
              <w:spacing w:after="19"/>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1D448F7C"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6A413E5E"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6402906F"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516BEEEE" w14:textId="77777777" w:rsidR="000D3B04" w:rsidRPr="00B354FE" w:rsidRDefault="00102AAD">
            <w:pPr>
              <w:spacing w:after="19"/>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34B9FCEC"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5E28C91E"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5DB86681"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06413E34"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0FFC147B" w14:textId="77777777" w:rsidR="000D3B04" w:rsidRPr="00B354FE" w:rsidRDefault="00102AAD">
            <w:pPr>
              <w:spacing w:after="19"/>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54AA6004"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27324F2C"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50141D08"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r>
      <w:tr w:rsidR="00B354FE" w:rsidRPr="00B354FE" w14:paraId="3E687A05" w14:textId="77777777">
        <w:trPr>
          <w:gridAfter w:val="1"/>
          <w:wAfter w:w="178" w:type="dxa"/>
          <w:trHeight w:val="2549"/>
        </w:trPr>
        <w:tc>
          <w:tcPr>
            <w:tcW w:w="3293" w:type="dxa"/>
            <w:tcBorders>
              <w:top w:val="single" w:sz="4" w:space="0" w:color="000000"/>
              <w:left w:val="single" w:sz="4" w:space="0" w:color="000000"/>
              <w:bottom w:val="single" w:sz="4" w:space="0" w:color="000000"/>
              <w:right w:val="single" w:sz="4" w:space="0" w:color="000000"/>
            </w:tcBorders>
          </w:tcPr>
          <w:p w14:paraId="60A738E9" w14:textId="77777777" w:rsidR="000D3B04" w:rsidRPr="00B354FE" w:rsidRDefault="00102AAD">
            <w:pPr>
              <w:spacing w:after="0"/>
              <w:ind w:left="2" w:right="3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Информационно-библиотечные центры </w:t>
            </w:r>
            <w:r w:rsidRPr="00B354FE">
              <w:rPr>
                <w:rFonts w:ascii="Times New Roman" w:eastAsia="Times New Roman" w:hAnsi="Times New Roman"/>
                <w:sz w:val="24"/>
                <w:lang w:eastAsia="ru-RU"/>
              </w:rPr>
              <w:tab/>
              <w:t xml:space="preserve">с рабочими </w:t>
            </w:r>
            <w:r w:rsidRPr="00B354FE">
              <w:rPr>
                <w:rFonts w:ascii="Times New Roman" w:eastAsia="Times New Roman" w:hAnsi="Times New Roman"/>
                <w:sz w:val="24"/>
                <w:lang w:eastAsia="ru-RU"/>
              </w:rPr>
              <w:tab/>
              <w:t xml:space="preserve">зонами, оборудованными читальными залами и книгохранилищами, обеспечивающими сохранность книжного фонда, медиатекой </w:t>
            </w:r>
          </w:p>
        </w:tc>
        <w:tc>
          <w:tcPr>
            <w:tcW w:w="3014" w:type="dxa"/>
            <w:tcBorders>
              <w:top w:val="single" w:sz="4" w:space="0" w:color="000000"/>
              <w:left w:val="single" w:sz="4" w:space="0" w:color="000000"/>
              <w:bottom w:val="single" w:sz="4" w:space="0" w:color="000000"/>
              <w:right w:val="single" w:sz="4" w:space="0" w:color="000000"/>
            </w:tcBorders>
          </w:tcPr>
          <w:p w14:paraId="0A3F36A3" w14:textId="77777777" w:rsidR="000D3B04" w:rsidRPr="00B354FE" w:rsidRDefault="00102AAD">
            <w:pPr>
              <w:spacing w:after="4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Библиотека с читальным залом – 1 </w:t>
            </w:r>
          </w:p>
          <w:p w14:paraId="361FC596" w14:textId="77777777" w:rsidR="000D3B04" w:rsidRPr="00B354FE" w:rsidRDefault="00102AAD">
            <w:pPr>
              <w:spacing w:after="0" w:line="281" w:lineRule="auto"/>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Помещения </w:t>
            </w:r>
            <w:r w:rsidRPr="00B354FE">
              <w:rPr>
                <w:rFonts w:ascii="Times New Roman" w:eastAsia="Times New Roman" w:hAnsi="Times New Roman"/>
                <w:sz w:val="24"/>
                <w:lang w:eastAsia="ru-RU"/>
              </w:rPr>
              <w:tab/>
              <w:t xml:space="preserve">для хранения учебной литературы – 1 </w:t>
            </w:r>
          </w:p>
          <w:p w14:paraId="7BEBD212" w14:textId="77777777" w:rsidR="000D3B04" w:rsidRPr="00B354FE" w:rsidRDefault="00102AAD">
            <w:pPr>
              <w:spacing w:after="1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АРМ библиотекаря -1 </w:t>
            </w:r>
          </w:p>
          <w:p w14:paraId="20E700CA" w14:textId="77777777" w:rsidR="000D3B04" w:rsidRPr="00B354FE" w:rsidRDefault="00102AAD">
            <w:pPr>
              <w:spacing w:after="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Множительная техника для тиражирования материалов - 1 </w:t>
            </w:r>
          </w:p>
        </w:tc>
        <w:tc>
          <w:tcPr>
            <w:tcW w:w="2902" w:type="dxa"/>
            <w:tcBorders>
              <w:top w:val="single" w:sz="4" w:space="0" w:color="000000"/>
              <w:left w:val="single" w:sz="4" w:space="0" w:color="000000"/>
              <w:bottom w:val="single" w:sz="4" w:space="0" w:color="000000"/>
              <w:right w:val="single" w:sz="4" w:space="0" w:color="000000"/>
            </w:tcBorders>
          </w:tcPr>
          <w:p w14:paraId="59160FC9"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c>
      </w:tr>
      <w:tr w:rsidR="00B354FE" w:rsidRPr="00B354FE" w14:paraId="68CFA150" w14:textId="77777777">
        <w:trPr>
          <w:trHeight w:val="2549"/>
        </w:trPr>
        <w:tc>
          <w:tcPr>
            <w:tcW w:w="3293" w:type="dxa"/>
            <w:tcBorders>
              <w:top w:val="single" w:sz="4" w:space="0" w:color="000000"/>
              <w:left w:val="single" w:sz="4" w:space="0" w:color="000000"/>
              <w:bottom w:val="single" w:sz="4" w:space="0" w:color="000000"/>
              <w:right w:val="single" w:sz="4" w:space="0" w:color="000000"/>
            </w:tcBorders>
          </w:tcPr>
          <w:p w14:paraId="491DF027" w14:textId="77777777" w:rsidR="000D3B04" w:rsidRPr="00B354FE" w:rsidRDefault="00102AAD">
            <w:pPr>
              <w:spacing w:after="0" w:line="274" w:lineRule="auto"/>
              <w:ind w:left="108" w:right="60"/>
              <w:rPr>
                <w:rFonts w:ascii="Times New Roman" w:eastAsia="Times New Roman" w:hAnsi="Times New Roman"/>
                <w:sz w:val="24"/>
                <w:szCs w:val="24"/>
              </w:rPr>
            </w:pPr>
            <w:r w:rsidRPr="00B354FE">
              <w:rPr>
                <w:rFonts w:ascii="Times New Roman" w:eastAsia="Times New Roman" w:hAnsi="Times New Roman"/>
                <w:sz w:val="24"/>
                <w:szCs w:val="24"/>
              </w:rPr>
              <w:t xml:space="preserve">актовые, спортивные и хореографические залы, спортивные сооружения </w:t>
            </w:r>
          </w:p>
          <w:p w14:paraId="1C92D5F2" w14:textId="77777777" w:rsidR="000D3B04" w:rsidRPr="00B354FE" w:rsidRDefault="00102AAD">
            <w:pPr>
              <w:spacing w:after="0"/>
              <w:ind w:left="108" w:right="59"/>
              <w:rPr>
                <w:rFonts w:ascii="Times New Roman" w:eastAsia="Times New Roman" w:hAnsi="Times New Roman"/>
                <w:sz w:val="24"/>
                <w:szCs w:val="24"/>
              </w:rPr>
            </w:pPr>
            <w:r w:rsidRPr="00B354FE">
              <w:rPr>
                <w:rFonts w:ascii="Times New Roman" w:eastAsia="Times New Roman" w:hAnsi="Times New Roman"/>
                <w:sz w:val="24"/>
                <w:szCs w:val="24"/>
              </w:rPr>
              <w:t xml:space="preserve">(комплексы, залы, бассейны, стадионы, спортивные площадки, тиры, оснащенные игровым, спортивным оборудованием и инвентарем), автогородки; </w:t>
            </w:r>
          </w:p>
        </w:tc>
        <w:tc>
          <w:tcPr>
            <w:tcW w:w="3014" w:type="dxa"/>
            <w:tcBorders>
              <w:top w:val="single" w:sz="4" w:space="0" w:color="000000"/>
              <w:left w:val="single" w:sz="4" w:space="0" w:color="000000"/>
              <w:bottom w:val="single" w:sz="4" w:space="0" w:color="000000"/>
              <w:right w:val="single" w:sz="4" w:space="0" w:color="000000"/>
            </w:tcBorders>
          </w:tcPr>
          <w:p w14:paraId="48266D38" w14:textId="77777777" w:rsidR="000D3B04" w:rsidRPr="00B354FE" w:rsidRDefault="00102AAD">
            <w:pPr>
              <w:spacing w:after="19"/>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Актовый зал – 1 </w:t>
            </w:r>
          </w:p>
          <w:p w14:paraId="0538E20D" w14:textId="77777777" w:rsidR="000D3B04" w:rsidRPr="00B354FE" w:rsidRDefault="00102AAD">
            <w:pPr>
              <w:spacing w:after="16"/>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Спортивные залы – 2 </w:t>
            </w:r>
          </w:p>
          <w:p w14:paraId="7244C4FE" w14:textId="77777777" w:rsidR="000D3B04" w:rsidRPr="00B354FE" w:rsidRDefault="00102AAD">
            <w:pPr>
              <w:spacing w:after="0"/>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Комплексная спортивная площадка - 1 </w:t>
            </w:r>
          </w:p>
        </w:tc>
        <w:tc>
          <w:tcPr>
            <w:tcW w:w="2902" w:type="dxa"/>
            <w:tcBorders>
              <w:top w:val="single" w:sz="4" w:space="0" w:color="000000"/>
              <w:left w:val="single" w:sz="4" w:space="0" w:color="000000"/>
              <w:bottom w:val="single" w:sz="4" w:space="0" w:color="000000"/>
              <w:right w:val="nil"/>
            </w:tcBorders>
          </w:tcPr>
          <w:p w14:paraId="53462DEC" w14:textId="77777777" w:rsidR="000D3B04" w:rsidRPr="00B354FE" w:rsidRDefault="00102AAD">
            <w:pPr>
              <w:spacing w:after="0"/>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c>
          <w:tcPr>
            <w:tcW w:w="178" w:type="dxa"/>
            <w:tcBorders>
              <w:top w:val="single" w:sz="4" w:space="0" w:color="000000"/>
              <w:left w:val="nil"/>
              <w:bottom w:val="single" w:sz="4" w:space="0" w:color="000000"/>
              <w:right w:val="single" w:sz="4" w:space="0" w:color="000000"/>
            </w:tcBorders>
          </w:tcPr>
          <w:p w14:paraId="465C9512" w14:textId="77777777" w:rsidR="000D3B04" w:rsidRPr="00B354FE" w:rsidRDefault="00102AAD">
            <w:pPr>
              <w:spacing w:after="0"/>
              <w:ind w:left="122"/>
              <w:rPr>
                <w:rFonts w:ascii="Times New Roman" w:eastAsia="Times New Roman" w:hAnsi="Times New Roman"/>
                <w:sz w:val="24"/>
                <w:szCs w:val="24"/>
              </w:rPr>
            </w:pPr>
            <w:r w:rsidRPr="00B354FE">
              <w:rPr>
                <w:rFonts w:ascii="Times New Roman" w:eastAsia="Times New Roman" w:hAnsi="Times New Roman"/>
                <w:sz w:val="24"/>
                <w:szCs w:val="24"/>
              </w:rPr>
              <w:t xml:space="preserve"> </w:t>
            </w:r>
          </w:p>
        </w:tc>
      </w:tr>
      <w:tr w:rsidR="00B354FE" w:rsidRPr="00B354FE" w14:paraId="2CAAD892" w14:textId="77777777">
        <w:trPr>
          <w:trHeight w:val="2549"/>
        </w:trPr>
        <w:tc>
          <w:tcPr>
            <w:tcW w:w="3293" w:type="dxa"/>
            <w:tcBorders>
              <w:top w:val="single" w:sz="4" w:space="0" w:color="000000"/>
              <w:left w:val="single" w:sz="4" w:space="0" w:color="000000"/>
              <w:bottom w:val="single" w:sz="4" w:space="0" w:color="000000"/>
              <w:right w:val="single" w:sz="4" w:space="0" w:color="000000"/>
            </w:tcBorders>
          </w:tcPr>
          <w:p w14:paraId="006C68BC" w14:textId="77777777" w:rsidR="000D3B04" w:rsidRPr="00B354FE" w:rsidRDefault="00102AAD">
            <w:pPr>
              <w:spacing w:after="0" w:line="274" w:lineRule="auto"/>
              <w:ind w:left="108" w:right="60"/>
              <w:rPr>
                <w:rFonts w:ascii="Times New Roman" w:eastAsia="Times New Roman" w:hAnsi="Times New Roman"/>
              </w:rPr>
            </w:pPr>
            <w:r w:rsidRPr="00B354FE">
              <w:rPr>
                <w:rFonts w:ascii="Times New Roman" w:eastAsia="Times New Roman" w:hAnsi="Times New Roman"/>
              </w:rPr>
              <w:lastRenderedPageBreak/>
              <w:t xml:space="preserve">помещения для питания обучающихся, а также для хранения и приготовления пищи, обеспечивающие возможность организации качественного горячего питания, в том числе горячих завтраков, отвечающие </w:t>
            </w:r>
          </w:p>
          <w:p w14:paraId="59FAB2A3" w14:textId="77777777" w:rsidR="000D3B04" w:rsidRPr="00B354FE" w:rsidRDefault="00102AAD">
            <w:pPr>
              <w:spacing w:after="29" w:line="274" w:lineRule="auto"/>
              <w:ind w:left="108" w:right="61"/>
              <w:rPr>
                <w:rFonts w:ascii="Times New Roman" w:eastAsia="Times New Roman" w:hAnsi="Times New Roman"/>
              </w:rPr>
            </w:pPr>
            <w:r w:rsidRPr="00B354FE">
              <w:rPr>
                <w:rFonts w:ascii="Times New Roman" w:eastAsia="Times New Roman" w:hAnsi="Times New Roman"/>
              </w:rPr>
              <w:t xml:space="preserve">санитарно-эпидемиологическим требованиям к организации питания обучающихся в общеобразовательных организациях </w:t>
            </w:r>
            <w:r w:rsidRPr="00B354FE">
              <w:rPr>
                <w:rFonts w:ascii="Times New Roman" w:eastAsia="Times New Roman" w:hAnsi="Times New Roman"/>
              </w:rPr>
              <w:tab/>
              <w:t xml:space="preserve">и </w:t>
            </w:r>
          </w:p>
          <w:p w14:paraId="01A3F5DB" w14:textId="77777777" w:rsidR="000D3B04" w:rsidRPr="00B354FE" w:rsidRDefault="00102AAD">
            <w:pPr>
              <w:spacing w:after="0"/>
              <w:ind w:left="108" w:right="41"/>
              <w:rPr>
                <w:rFonts w:ascii="Times New Roman" w:eastAsia="Times New Roman" w:hAnsi="Times New Roman"/>
              </w:rPr>
            </w:pPr>
            <w:r w:rsidRPr="00B354FE">
              <w:rPr>
                <w:rFonts w:ascii="Times New Roman" w:eastAsia="Times New Roman" w:hAnsi="Times New Roman"/>
              </w:rPr>
              <w:t xml:space="preserve">профессиональных образовательных организациях </w:t>
            </w:r>
          </w:p>
        </w:tc>
        <w:tc>
          <w:tcPr>
            <w:tcW w:w="3014" w:type="dxa"/>
            <w:tcBorders>
              <w:top w:val="single" w:sz="4" w:space="0" w:color="000000"/>
              <w:left w:val="single" w:sz="4" w:space="0" w:color="000000"/>
              <w:bottom w:val="single" w:sz="4" w:space="0" w:color="000000"/>
              <w:right w:val="single" w:sz="4" w:space="0" w:color="000000"/>
            </w:tcBorders>
          </w:tcPr>
          <w:p w14:paraId="0A1B7AF3" w14:textId="77777777" w:rsidR="000D3B04" w:rsidRPr="00B354FE" w:rsidRDefault="00102AAD">
            <w:pPr>
              <w:spacing w:after="16"/>
              <w:ind w:left="106"/>
              <w:rPr>
                <w:rFonts w:ascii="Times New Roman" w:eastAsia="Times New Roman" w:hAnsi="Times New Roman"/>
              </w:rPr>
            </w:pPr>
            <w:r w:rsidRPr="00B354FE">
              <w:rPr>
                <w:rFonts w:ascii="Times New Roman" w:eastAsia="Times New Roman" w:hAnsi="Times New Roman"/>
              </w:rPr>
              <w:t xml:space="preserve">Обеденный зал – 1 </w:t>
            </w:r>
          </w:p>
          <w:p w14:paraId="5B486C15" w14:textId="77777777" w:rsidR="000D3B04" w:rsidRPr="00B354FE" w:rsidRDefault="00102AAD">
            <w:pPr>
              <w:spacing w:after="16"/>
              <w:ind w:left="106"/>
              <w:rPr>
                <w:rFonts w:ascii="Times New Roman" w:eastAsia="Times New Roman" w:hAnsi="Times New Roman"/>
              </w:rPr>
            </w:pPr>
            <w:r w:rsidRPr="00B354FE">
              <w:rPr>
                <w:rFonts w:ascii="Times New Roman" w:eastAsia="Times New Roman" w:hAnsi="Times New Roman"/>
              </w:rPr>
              <w:t xml:space="preserve">Моечная посуды -2 </w:t>
            </w:r>
          </w:p>
          <w:p w14:paraId="046742A1" w14:textId="77777777" w:rsidR="000D3B04" w:rsidRPr="00B354FE" w:rsidRDefault="00102AAD">
            <w:pPr>
              <w:spacing w:after="19"/>
              <w:ind w:left="106"/>
              <w:rPr>
                <w:rFonts w:ascii="Times New Roman" w:eastAsia="Times New Roman" w:hAnsi="Times New Roman"/>
              </w:rPr>
            </w:pPr>
            <w:r w:rsidRPr="00B354FE">
              <w:rPr>
                <w:rFonts w:ascii="Times New Roman" w:eastAsia="Times New Roman" w:hAnsi="Times New Roman"/>
              </w:rPr>
              <w:t xml:space="preserve">Цех – 1 </w:t>
            </w:r>
          </w:p>
          <w:p w14:paraId="0873BFF5" w14:textId="77777777" w:rsidR="000D3B04" w:rsidRPr="00B354FE" w:rsidRDefault="00102AAD">
            <w:pPr>
              <w:spacing w:after="16"/>
              <w:ind w:left="106"/>
              <w:rPr>
                <w:rFonts w:ascii="Times New Roman" w:eastAsia="Times New Roman" w:hAnsi="Times New Roman"/>
              </w:rPr>
            </w:pPr>
            <w:r w:rsidRPr="00B354FE">
              <w:rPr>
                <w:rFonts w:ascii="Times New Roman" w:eastAsia="Times New Roman" w:hAnsi="Times New Roman"/>
              </w:rPr>
              <w:t xml:space="preserve">Кухня – 1 </w:t>
            </w:r>
          </w:p>
          <w:p w14:paraId="5B97C696" w14:textId="77777777" w:rsidR="000D3B04" w:rsidRPr="00B354FE" w:rsidRDefault="00102AAD">
            <w:pPr>
              <w:spacing w:after="16"/>
              <w:ind w:left="106"/>
              <w:rPr>
                <w:rFonts w:ascii="Times New Roman" w:eastAsia="Times New Roman" w:hAnsi="Times New Roman"/>
              </w:rPr>
            </w:pPr>
            <w:r w:rsidRPr="00B354FE">
              <w:rPr>
                <w:rFonts w:ascii="Times New Roman" w:eastAsia="Times New Roman" w:hAnsi="Times New Roman"/>
              </w:rPr>
              <w:t xml:space="preserve">Мясо-рыбный цех – 1 </w:t>
            </w:r>
          </w:p>
          <w:p w14:paraId="68AA4540" w14:textId="77777777" w:rsidR="000D3B04" w:rsidRPr="00B354FE" w:rsidRDefault="00102AAD">
            <w:pPr>
              <w:spacing w:after="16"/>
              <w:ind w:left="106"/>
              <w:rPr>
                <w:rFonts w:ascii="Times New Roman" w:eastAsia="Times New Roman" w:hAnsi="Times New Roman"/>
              </w:rPr>
            </w:pPr>
            <w:r w:rsidRPr="00B354FE">
              <w:rPr>
                <w:rFonts w:ascii="Times New Roman" w:eastAsia="Times New Roman" w:hAnsi="Times New Roman"/>
              </w:rPr>
              <w:t xml:space="preserve">Овощной цех – 1 </w:t>
            </w:r>
          </w:p>
          <w:p w14:paraId="672FA381" w14:textId="77777777" w:rsidR="000D3B04" w:rsidRPr="00B354FE" w:rsidRDefault="00102AAD">
            <w:pPr>
              <w:spacing w:after="0" w:line="275" w:lineRule="auto"/>
              <w:ind w:left="106" w:right="1234"/>
              <w:rPr>
                <w:rFonts w:ascii="Times New Roman" w:eastAsia="Times New Roman" w:hAnsi="Times New Roman"/>
              </w:rPr>
            </w:pPr>
            <w:r w:rsidRPr="00B354FE">
              <w:rPr>
                <w:rFonts w:ascii="Times New Roman" w:eastAsia="Times New Roman" w:hAnsi="Times New Roman"/>
              </w:rPr>
              <w:t xml:space="preserve">Кладовая овощей – 1 Холодильная камера – 2 </w:t>
            </w:r>
          </w:p>
          <w:p w14:paraId="29A0845A" w14:textId="77777777" w:rsidR="000D3B04" w:rsidRPr="00B354FE" w:rsidRDefault="00102AAD">
            <w:pPr>
              <w:spacing w:after="16"/>
              <w:ind w:left="106"/>
              <w:rPr>
                <w:rFonts w:ascii="Times New Roman" w:eastAsia="Times New Roman" w:hAnsi="Times New Roman"/>
              </w:rPr>
            </w:pPr>
            <w:r w:rsidRPr="00B354FE">
              <w:rPr>
                <w:rFonts w:ascii="Times New Roman" w:eastAsia="Times New Roman" w:hAnsi="Times New Roman"/>
              </w:rPr>
              <w:t xml:space="preserve">Кладовая сухих продуктов – 1 </w:t>
            </w:r>
          </w:p>
          <w:p w14:paraId="0E02272C" w14:textId="77777777" w:rsidR="000D3B04" w:rsidRPr="00B354FE" w:rsidRDefault="00102AAD">
            <w:pPr>
              <w:spacing w:after="0"/>
              <w:ind w:left="106"/>
              <w:rPr>
                <w:rFonts w:ascii="Times New Roman" w:eastAsia="Times New Roman" w:hAnsi="Times New Roman"/>
              </w:rPr>
            </w:pPr>
            <w:r w:rsidRPr="00B354FE">
              <w:rPr>
                <w:rFonts w:ascii="Times New Roman" w:eastAsia="Times New Roman" w:hAnsi="Times New Roman"/>
              </w:rPr>
              <w:t xml:space="preserve">Агрегат для х/п - 1 </w:t>
            </w:r>
          </w:p>
        </w:tc>
        <w:tc>
          <w:tcPr>
            <w:tcW w:w="2902" w:type="dxa"/>
            <w:tcBorders>
              <w:top w:val="single" w:sz="4" w:space="0" w:color="000000"/>
              <w:left w:val="single" w:sz="4" w:space="0" w:color="000000"/>
              <w:bottom w:val="single" w:sz="4" w:space="0" w:color="000000"/>
              <w:right w:val="nil"/>
            </w:tcBorders>
          </w:tcPr>
          <w:p w14:paraId="03A5787D" w14:textId="77777777" w:rsidR="000D3B04" w:rsidRPr="00B354FE" w:rsidRDefault="000D3B04">
            <w:pPr>
              <w:spacing w:after="0"/>
              <w:ind w:left="106"/>
              <w:rPr>
                <w:rFonts w:ascii="Times New Roman" w:eastAsia="Times New Roman" w:hAnsi="Times New Roman"/>
                <w:sz w:val="24"/>
                <w:szCs w:val="24"/>
              </w:rPr>
            </w:pPr>
          </w:p>
        </w:tc>
        <w:tc>
          <w:tcPr>
            <w:tcW w:w="178" w:type="dxa"/>
            <w:tcBorders>
              <w:top w:val="single" w:sz="4" w:space="0" w:color="000000"/>
              <w:left w:val="nil"/>
              <w:bottom w:val="single" w:sz="4" w:space="0" w:color="000000"/>
              <w:right w:val="single" w:sz="4" w:space="0" w:color="000000"/>
            </w:tcBorders>
          </w:tcPr>
          <w:p w14:paraId="7E0BFB0B" w14:textId="77777777" w:rsidR="000D3B04" w:rsidRPr="00B354FE" w:rsidRDefault="000D3B04">
            <w:pPr>
              <w:spacing w:after="0"/>
              <w:ind w:left="122"/>
              <w:rPr>
                <w:rFonts w:ascii="Times New Roman" w:eastAsia="Times New Roman" w:hAnsi="Times New Roman"/>
                <w:sz w:val="24"/>
                <w:szCs w:val="24"/>
              </w:rPr>
            </w:pPr>
          </w:p>
        </w:tc>
      </w:tr>
      <w:tr w:rsidR="00B354FE" w:rsidRPr="00B354FE" w14:paraId="4E267B11" w14:textId="77777777">
        <w:trPr>
          <w:trHeight w:val="2202"/>
        </w:trPr>
        <w:tc>
          <w:tcPr>
            <w:tcW w:w="3293" w:type="dxa"/>
            <w:tcBorders>
              <w:top w:val="single" w:sz="4" w:space="0" w:color="000000"/>
              <w:left w:val="single" w:sz="4" w:space="0" w:color="000000"/>
              <w:bottom w:val="single" w:sz="4" w:space="0" w:color="000000"/>
              <w:right w:val="single" w:sz="4" w:space="0" w:color="000000"/>
            </w:tcBorders>
          </w:tcPr>
          <w:p w14:paraId="31433161" w14:textId="77777777" w:rsidR="000D3B04" w:rsidRPr="00B354FE" w:rsidRDefault="00102AAD">
            <w:pPr>
              <w:spacing w:after="0"/>
              <w:ind w:left="108"/>
              <w:rPr>
                <w:rFonts w:ascii="Times New Roman" w:eastAsia="Times New Roman" w:hAnsi="Times New Roman"/>
                <w:sz w:val="24"/>
                <w:szCs w:val="24"/>
              </w:rPr>
            </w:pPr>
            <w:r w:rsidRPr="00B354FE">
              <w:rPr>
                <w:rFonts w:ascii="Times New Roman" w:eastAsia="Times New Roman" w:hAnsi="Times New Roman"/>
                <w:sz w:val="24"/>
                <w:szCs w:val="24"/>
              </w:rPr>
              <w:t xml:space="preserve">помещения </w:t>
            </w:r>
            <w:r w:rsidRPr="00B354FE">
              <w:rPr>
                <w:rFonts w:ascii="Times New Roman" w:eastAsia="Times New Roman" w:hAnsi="Times New Roman"/>
                <w:sz w:val="24"/>
                <w:szCs w:val="24"/>
              </w:rPr>
              <w:tab/>
              <w:t xml:space="preserve">медицинского назначения, </w:t>
            </w:r>
            <w:r w:rsidRPr="00B354FE">
              <w:rPr>
                <w:rFonts w:ascii="Times New Roman" w:eastAsia="Times New Roman" w:hAnsi="Times New Roman"/>
                <w:sz w:val="24"/>
                <w:szCs w:val="24"/>
              </w:rPr>
              <w:tab/>
              <w:t xml:space="preserve">отвечающие санитарно-эпидемиологическим требованиям к организациям, осуществляющим медицинскую деятельность </w:t>
            </w:r>
          </w:p>
        </w:tc>
        <w:tc>
          <w:tcPr>
            <w:tcW w:w="3014" w:type="dxa"/>
            <w:tcBorders>
              <w:top w:val="single" w:sz="4" w:space="0" w:color="000000"/>
              <w:left w:val="single" w:sz="4" w:space="0" w:color="000000"/>
              <w:bottom w:val="single" w:sz="4" w:space="0" w:color="000000"/>
              <w:right w:val="single" w:sz="4" w:space="0" w:color="000000"/>
            </w:tcBorders>
          </w:tcPr>
          <w:p w14:paraId="79CA35FE" w14:textId="77777777" w:rsidR="000D3B04" w:rsidRPr="00B354FE" w:rsidRDefault="00102AAD">
            <w:pPr>
              <w:spacing w:after="16"/>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Медицинский кабинет – 1 </w:t>
            </w:r>
          </w:p>
          <w:p w14:paraId="5D8656B8" w14:textId="77777777" w:rsidR="000D3B04" w:rsidRPr="00B354FE" w:rsidRDefault="00102AAD">
            <w:pPr>
              <w:spacing w:after="0"/>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Процедурный кабинет - 1 </w:t>
            </w:r>
          </w:p>
        </w:tc>
        <w:tc>
          <w:tcPr>
            <w:tcW w:w="2902" w:type="dxa"/>
            <w:tcBorders>
              <w:top w:val="single" w:sz="4" w:space="0" w:color="000000"/>
              <w:left w:val="single" w:sz="4" w:space="0" w:color="000000"/>
              <w:bottom w:val="single" w:sz="4" w:space="0" w:color="000000"/>
              <w:right w:val="nil"/>
            </w:tcBorders>
          </w:tcPr>
          <w:p w14:paraId="05B9BE05" w14:textId="77777777" w:rsidR="000D3B04" w:rsidRPr="00B354FE" w:rsidRDefault="000D3B04">
            <w:pPr>
              <w:spacing w:after="0"/>
              <w:ind w:left="106"/>
              <w:rPr>
                <w:rFonts w:ascii="Times New Roman" w:eastAsia="Times New Roman" w:hAnsi="Times New Roman"/>
                <w:sz w:val="24"/>
                <w:szCs w:val="24"/>
              </w:rPr>
            </w:pPr>
          </w:p>
        </w:tc>
        <w:tc>
          <w:tcPr>
            <w:tcW w:w="178" w:type="dxa"/>
            <w:tcBorders>
              <w:top w:val="single" w:sz="4" w:space="0" w:color="000000"/>
              <w:left w:val="nil"/>
              <w:bottom w:val="single" w:sz="4" w:space="0" w:color="000000"/>
              <w:right w:val="single" w:sz="4" w:space="0" w:color="000000"/>
            </w:tcBorders>
          </w:tcPr>
          <w:p w14:paraId="41BB6BE1" w14:textId="77777777" w:rsidR="000D3B04" w:rsidRPr="00B354FE" w:rsidRDefault="000D3B04">
            <w:pPr>
              <w:spacing w:after="0"/>
              <w:ind w:left="122"/>
              <w:rPr>
                <w:rFonts w:ascii="Times New Roman" w:eastAsia="Times New Roman" w:hAnsi="Times New Roman"/>
                <w:sz w:val="24"/>
                <w:szCs w:val="24"/>
              </w:rPr>
            </w:pPr>
          </w:p>
        </w:tc>
      </w:tr>
      <w:tr w:rsidR="00B354FE" w:rsidRPr="00B354FE" w14:paraId="41830D50" w14:textId="77777777">
        <w:trPr>
          <w:trHeight w:val="2549"/>
        </w:trPr>
        <w:tc>
          <w:tcPr>
            <w:tcW w:w="3293" w:type="dxa"/>
            <w:tcBorders>
              <w:top w:val="single" w:sz="4" w:space="0" w:color="000000"/>
              <w:left w:val="single" w:sz="4" w:space="0" w:color="000000"/>
              <w:bottom w:val="single" w:sz="4" w:space="0" w:color="000000"/>
              <w:right w:val="single" w:sz="4" w:space="0" w:color="000000"/>
            </w:tcBorders>
          </w:tcPr>
          <w:p w14:paraId="354C1D55" w14:textId="77777777" w:rsidR="000D3B04" w:rsidRPr="00B354FE" w:rsidRDefault="00102AAD">
            <w:pPr>
              <w:spacing w:after="0"/>
              <w:ind w:left="108" w:right="59"/>
              <w:rPr>
                <w:rFonts w:ascii="Times New Roman" w:eastAsia="Times New Roman" w:hAnsi="Times New Roman"/>
                <w:sz w:val="24"/>
                <w:szCs w:val="24"/>
              </w:rPr>
            </w:pPr>
            <w:r w:rsidRPr="00B354FE">
              <w:rPr>
                <w:rFonts w:ascii="Times New Roman" w:eastAsia="Times New Roman" w:hAnsi="Times New Roman"/>
                <w:sz w:val="24"/>
                <w:szCs w:val="24"/>
              </w:rPr>
              <w:t xml:space="preserve">административные и иные помещения, оснащенные необходимым оборудованием, в том числе для организации учебной деятельности с детьми-инвалидами и детьми с ограниченными возможностями здоровья </w:t>
            </w:r>
          </w:p>
        </w:tc>
        <w:tc>
          <w:tcPr>
            <w:tcW w:w="3014" w:type="dxa"/>
            <w:tcBorders>
              <w:top w:val="single" w:sz="4" w:space="0" w:color="000000"/>
              <w:left w:val="single" w:sz="4" w:space="0" w:color="000000"/>
              <w:bottom w:val="single" w:sz="4" w:space="0" w:color="000000"/>
              <w:right w:val="single" w:sz="4" w:space="0" w:color="000000"/>
            </w:tcBorders>
          </w:tcPr>
          <w:p w14:paraId="440E1DC5" w14:textId="77777777" w:rsidR="000D3B04" w:rsidRPr="00B354FE" w:rsidRDefault="00102AAD">
            <w:pPr>
              <w:spacing w:after="16"/>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Кабинет педагога-психолога – 1 </w:t>
            </w:r>
          </w:p>
          <w:p w14:paraId="6C98EAE0" w14:textId="77777777" w:rsidR="000D3B04" w:rsidRPr="00B354FE" w:rsidRDefault="00102AAD">
            <w:pPr>
              <w:spacing w:after="19"/>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Кабинет социального педагога – 1 </w:t>
            </w:r>
          </w:p>
          <w:p w14:paraId="41778B30" w14:textId="77777777" w:rsidR="000D3B04" w:rsidRPr="00B354FE" w:rsidRDefault="00102AAD">
            <w:pPr>
              <w:spacing w:after="29" w:line="273" w:lineRule="auto"/>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Кабинет учителя-логопеда – 1, </w:t>
            </w:r>
          </w:p>
          <w:p w14:paraId="22237500" w14:textId="77777777" w:rsidR="000D3B04" w:rsidRPr="00B354FE" w:rsidRDefault="00102AAD">
            <w:pPr>
              <w:spacing w:after="19"/>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Учительская – 1 </w:t>
            </w:r>
          </w:p>
          <w:p w14:paraId="454C3C31" w14:textId="77777777" w:rsidR="000D3B04" w:rsidRPr="00B354FE" w:rsidRDefault="00102AAD">
            <w:pPr>
              <w:spacing w:after="16"/>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Кабинет директора школы – 1 </w:t>
            </w:r>
          </w:p>
          <w:p w14:paraId="18AE10AD" w14:textId="77777777" w:rsidR="000D3B04" w:rsidRPr="00B354FE" w:rsidRDefault="00102AAD">
            <w:pPr>
              <w:spacing w:after="16"/>
              <w:ind w:left="106"/>
              <w:rPr>
                <w:rFonts w:ascii="Times New Roman" w:eastAsia="Times New Roman" w:hAnsi="Times New Roman"/>
                <w:sz w:val="24"/>
                <w:szCs w:val="24"/>
              </w:rPr>
            </w:pPr>
            <w:r w:rsidRPr="00B354FE">
              <w:rPr>
                <w:rFonts w:ascii="Times New Roman" w:eastAsia="Times New Roman" w:hAnsi="Times New Roman"/>
                <w:sz w:val="24"/>
                <w:szCs w:val="24"/>
              </w:rPr>
              <w:t xml:space="preserve">Канцелярия  – 1 </w:t>
            </w:r>
          </w:p>
          <w:p w14:paraId="68C26D66" w14:textId="77777777" w:rsidR="000D3B04" w:rsidRPr="00B354FE" w:rsidRDefault="00102AAD">
            <w:pPr>
              <w:spacing w:after="0"/>
              <w:ind w:left="106" w:right="60"/>
              <w:rPr>
                <w:rFonts w:ascii="Times New Roman" w:eastAsia="Times New Roman" w:hAnsi="Times New Roman"/>
                <w:sz w:val="24"/>
                <w:szCs w:val="24"/>
              </w:rPr>
            </w:pPr>
            <w:r w:rsidRPr="00B354FE">
              <w:rPr>
                <w:rFonts w:ascii="Times New Roman" w:eastAsia="Times New Roman" w:hAnsi="Times New Roman"/>
                <w:sz w:val="24"/>
                <w:szCs w:val="24"/>
              </w:rPr>
              <w:t xml:space="preserve">Кабинеты заместителей директора  – 3 Бухгалтерия - 1 </w:t>
            </w:r>
          </w:p>
        </w:tc>
        <w:tc>
          <w:tcPr>
            <w:tcW w:w="2902" w:type="dxa"/>
            <w:tcBorders>
              <w:top w:val="single" w:sz="4" w:space="0" w:color="000000"/>
              <w:left w:val="single" w:sz="4" w:space="0" w:color="000000"/>
              <w:bottom w:val="single" w:sz="4" w:space="0" w:color="000000"/>
              <w:right w:val="nil"/>
            </w:tcBorders>
          </w:tcPr>
          <w:p w14:paraId="05EBD6DF" w14:textId="77777777" w:rsidR="000D3B04" w:rsidRPr="00B354FE" w:rsidRDefault="000D3B04">
            <w:pPr>
              <w:spacing w:after="0"/>
              <w:ind w:left="106"/>
              <w:rPr>
                <w:rFonts w:ascii="Times New Roman" w:eastAsia="Times New Roman" w:hAnsi="Times New Roman"/>
                <w:sz w:val="24"/>
                <w:szCs w:val="24"/>
              </w:rPr>
            </w:pPr>
          </w:p>
        </w:tc>
        <w:tc>
          <w:tcPr>
            <w:tcW w:w="178" w:type="dxa"/>
            <w:tcBorders>
              <w:top w:val="single" w:sz="4" w:space="0" w:color="000000"/>
              <w:left w:val="nil"/>
              <w:bottom w:val="single" w:sz="4" w:space="0" w:color="000000"/>
              <w:right w:val="single" w:sz="4" w:space="0" w:color="000000"/>
            </w:tcBorders>
          </w:tcPr>
          <w:p w14:paraId="439EE34E" w14:textId="77777777" w:rsidR="000D3B04" w:rsidRPr="00B354FE" w:rsidRDefault="000D3B04">
            <w:pPr>
              <w:spacing w:after="0"/>
              <w:ind w:left="122"/>
              <w:rPr>
                <w:rFonts w:ascii="Times New Roman" w:eastAsia="Times New Roman" w:hAnsi="Times New Roman"/>
                <w:sz w:val="24"/>
                <w:szCs w:val="24"/>
              </w:rPr>
            </w:pPr>
          </w:p>
        </w:tc>
      </w:tr>
      <w:tr w:rsidR="00B354FE" w:rsidRPr="00B354FE" w14:paraId="5E154EA9" w14:textId="77777777">
        <w:trPr>
          <w:trHeight w:val="1061"/>
        </w:trPr>
        <w:tc>
          <w:tcPr>
            <w:tcW w:w="3293" w:type="dxa"/>
            <w:tcBorders>
              <w:top w:val="single" w:sz="4" w:space="0" w:color="000000"/>
              <w:left w:val="single" w:sz="4" w:space="0" w:color="000000"/>
              <w:bottom w:val="single" w:sz="4" w:space="0" w:color="000000"/>
              <w:right w:val="single" w:sz="4" w:space="0" w:color="000000"/>
            </w:tcBorders>
          </w:tcPr>
          <w:p w14:paraId="5BA29811"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гардеробы, санузлы, места личной гигиены </w:t>
            </w:r>
          </w:p>
        </w:tc>
        <w:tc>
          <w:tcPr>
            <w:tcW w:w="3014" w:type="dxa"/>
            <w:tcBorders>
              <w:top w:val="single" w:sz="4" w:space="0" w:color="000000"/>
              <w:left w:val="single" w:sz="4" w:space="0" w:color="000000"/>
              <w:bottom w:val="single" w:sz="4" w:space="0" w:color="000000"/>
              <w:right w:val="single" w:sz="4" w:space="0" w:color="000000"/>
            </w:tcBorders>
          </w:tcPr>
          <w:p w14:paraId="07B0B47F" w14:textId="77777777" w:rsidR="000D3B04" w:rsidRPr="00B354FE" w:rsidRDefault="00102AAD">
            <w:pPr>
              <w:spacing w:after="19"/>
              <w:rPr>
                <w:rFonts w:ascii="Times New Roman" w:eastAsia="Times New Roman" w:hAnsi="Times New Roman"/>
                <w:sz w:val="24"/>
                <w:szCs w:val="24"/>
              </w:rPr>
            </w:pPr>
            <w:r w:rsidRPr="00B354FE">
              <w:rPr>
                <w:rFonts w:ascii="Times New Roman" w:eastAsia="Times New Roman" w:hAnsi="Times New Roman"/>
                <w:sz w:val="24"/>
                <w:szCs w:val="24"/>
              </w:rPr>
              <w:t xml:space="preserve">Гардеробы -2 </w:t>
            </w:r>
          </w:p>
          <w:p w14:paraId="21092A54"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Санузлы, места личной гигиены - 9 </w:t>
            </w:r>
          </w:p>
        </w:tc>
        <w:tc>
          <w:tcPr>
            <w:tcW w:w="2902" w:type="dxa"/>
            <w:tcBorders>
              <w:top w:val="single" w:sz="4" w:space="0" w:color="000000"/>
              <w:left w:val="single" w:sz="4" w:space="0" w:color="000000"/>
              <w:bottom w:val="single" w:sz="4" w:space="0" w:color="000000"/>
              <w:right w:val="nil"/>
            </w:tcBorders>
          </w:tcPr>
          <w:p w14:paraId="77A9A936" w14:textId="77777777" w:rsidR="000D3B04" w:rsidRPr="00B354FE" w:rsidRDefault="000D3B04">
            <w:pPr>
              <w:spacing w:after="0"/>
              <w:ind w:left="106"/>
              <w:rPr>
                <w:rFonts w:ascii="Times New Roman" w:eastAsia="Times New Roman" w:hAnsi="Times New Roman"/>
                <w:sz w:val="24"/>
                <w:szCs w:val="24"/>
              </w:rPr>
            </w:pPr>
          </w:p>
        </w:tc>
        <w:tc>
          <w:tcPr>
            <w:tcW w:w="178" w:type="dxa"/>
            <w:tcBorders>
              <w:top w:val="single" w:sz="4" w:space="0" w:color="000000"/>
              <w:left w:val="nil"/>
              <w:bottom w:val="single" w:sz="4" w:space="0" w:color="000000"/>
              <w:right w:val="single" w:sz="4" w:space="0" w:color="000000"/>
            </w:tcBorders>
          </w:tcPr>
          <w:p w14:paraId="42CD6E82" w14:textId="77777777" w:rsidR="000D3B04" w:rsidRPr="00B354FE" w:rsidRDefault="000D3B04">
            <w:pPr>
              <w:spacing w:after="0"/>
              <w:ind w:left="122"/>
              <w:rPr>
                <w:rFonts w:ascii="Times New Roman" w:eastAsia="Times New Roman" w:hAnsi="Times New Roman"/>
                <w:sz w:val="24"/>
                <w:szCs w:val="24"/>
              </w:rPr>
            </w:pPr>
          </w:p>
        </w:tc>
      </w:tr>
      <w:tr w:rsidR="000D3B04" w:rsidRPr="00B354FE" w14:paraId="6CD8E608" w14:textId="77777777">
        <w:trPr>
          <w:trHeight w:val="1061"/>
        </w:trPr>
        <w:tc>
          <w:tcPr>
            <w:tcW w:w="3293" w:type="dxa"/>
            <w:tcBorders>
              <w:top w:val="single" w:sz="4" w:space="0" w:color="000000"/>
              <w:left w:val="single" w:sz="4" w:space="0" w:color="000000"/>
              <w:bottom w:val="single" w:sz="4" w:space="0" w:color="000000"/>
              <w:right w:val="single" w:sz="4" w:space="0" w:color="000000"/>
            </w:tcBorders>
          </w:tcPr>
          <w:p w14:paraId="727796A3" w14:textId="77777777" w:rsidR="000D3B04" w:rsidRPr="00B354FE" w:rsidRDefault="00102AAD">
            <w:pPr>
              <w:spacing w:after="2" w:line="273" w:lineRule="auto"/>
              <w:ind w:left="2"/>
              <w:rPr>
                <w:rFonts w:ascii="Times New Roman" w:eastAsia="Times New Roman" w:hAnsi="Times New Roman"/>
                <w:sz w:val="24"/>
                <w:szCs w:val="24"/>
              </w:rPr>
            </w:pPr>
            <w:r w:rsidRPr="00B354FE">
              <w:rPr>
                <w:rFonts w:ascii="Times New Roman" w:eastAsia="Times New Roman" w:hAnsi="Times New Roman"/>
                <w:sz w:val="24"/>
                <w:szCs w:val="24"/>
              </w:rPr>
              <w:t xml:space="preserve">участок (территория) с необходимым набором </w:t>
            </w:r>
          </w:p>
          <w:p w14:paraId="70DAE4F8" w14:textId="77777777" w:rsidR="000D3B04" w:rsidRPr="00B354FE" w:rsidRDefault="00102AAD">
            <w:pPr>
              <w:spacing w:after="0"/>
              <w:ind w:left="2"/>
              <w:rPr>
                <w:rFonts w:ascii="Times New Roman" w:eastAsia="Times New Roman" w:hAnsi="Times New Roman"/>
                <w:sz w:val="24"/>
                <w:szCs w:val="24"/>
              </w:rPr>
            </w:pPr>
            <w:r w:rsidRPr="00B354FE">
              <w:rPr>
                <w:rFonts w:ascii="Times New Roman" w:eastAsia="Times New Roman" w:hAnsi="Times New Roman"/>
                <w:sz w:val="24"/>
                <w:szCs w:val="24"/>
              </w:rPr>
              <w:t xml:space="preserve">оборудованных зон </w:t>
            </w:r>
          </w:p>
        </w:tc>
        <w:tc>
          <w:tcPr>
            <w:tcW w:w="3014" w:type="dxa"/>
            <w:tcBorders>
              <w:top w:val="single" w:sz="4" w:space="0" w:color="000000"/>
              <w:left w:val="single" w:sz="4" w:space="0" w:color="000000"/>
              <w:bottom w:val="single" w:sz="4" w:space="0" w:color="000000"/>
              <w:right w:val="single" w:sz="4" w:space="0" w:color="000000"/>
            </w:tcBorders>
          </w:tcPr>
          <w:p w14:paraId="188F04BE" w14:textId="77777777" w:rsidR="000D3B04" w:rsidRPr="00B354FE" w:rsidRDefault="00102AAD">
            <w:pPr>
              <w:spacing w:after="16"/>
              <w:rPr>
                <w:rFonts w:ascii="Times New Roman" w:eastAsia="Times New Roman" w:hAnsi="Times New Roman"/>
                <w:sz w:val="24"/>
                <w:szCs w:val="24"/>
              </w:rPr>
            </w:pPr>
            <w:r w:rsidRPr="00B354FE">
              <w:rPr>
                <w:rFonts w:ascii="Times New Roman" w:eastAsia="Times New Roman" w:hAnsi="Times New Roman"/>
                <w:sz w:val="24"/>
                <w:szCs w:val="24"/>
              </w:rPr>
              <w:t xml:space="preserve">Учебно-опытный участок -1 </w:t>
            </w:r>
          </w:p>
          <w:p w14:paraId="41B5B03C" w14:textId="77777777" w:rsidR="000D3B04" w:rsidRPr="00B354FE" w:rsidRDefault="00102AAD">
            <w:pPr>
              <w:spacing w:after="48"/>
              <w:rPr>
                <w:rFonts w:ascii="Times New Roman" w:eastAsia="Times New Roman" w:hAnsi="Times New Roman"/>
                <w:sz w:val="24"/>
                <w:szCs w:val="24"/>
              </w:rPr>
            </w:pPr>
            <w:r w:rsidRPr="00B354FE">
              <w:rPr>
                <w:rFonts w:ascii="Times New Roman" w:eastAsia="Times New Roman" w:hAnsi="Times New Roman"/>
                <w:sz w:val="24"/>
                <w:szCs w:val="24"/>
              </w:rPr>
              <w:t xml:space="preserve">Стадион -1 </w:t>
            </w:r>
          </w:p>
          <w:p w14:paraId="7236C503" w14:textId="77777777" w:rsidR="000D3B04" w:rsidRPr="00B354FE" w:rsidRDefault="00102AAD">
            <w:pPr>
              <w:spacing w:after="0" w:line="292" w:lineRule="auto"/>
              <w:rPr>
                <w:rFonts w:ascii="Times New Roman" w:eastAsia="Times New Roman" w:hAnsi="Times New Roman"/>
                <w:sz w:val="24"/>
                <w:szCs w:val="24"/>
              </w:rPr>
            </w:pPr>
            <w:r w:rsidRPr="00B354FE">
              <w:rPr>
                <w:rFonts w:ascii="Times New Roman" w:eastAsia="Times New Roman" w:hAnsi="Times New Roman"/>
                <w:sz w:val="24"/>
                <w:szCs w:val="24"/>
              </w:rPr>
              <w:t xml:space="preserve">Универсальная комплексная </w:t>
            </w:r>
            <w:r w:rsidRPr="00B354FE">
              <w:rPr>
                <w:rFonts w:ascii="Times New Roman" w:eastAsia="Times New Roman" w:hAnsi="Times New Roman"/>
                <w:sz w:val="24"/>
                <w:szCs w:val="24"/>
              </w:rPr>
              <w:tab/>
              <w:t xml:space="preserve">спортивная площадка – 1 </w:t>
            </w:r>
          </w:p>
          <w:p w14:paraId="3A30EE6A" w14:textId="77777777" w:rsidR="000D3B04" w:rsidRPr="00B354FE" w:rsidRDefault="00102AAD">
            <w:pPr>
              <w:spacing w:after="0" w:line="275" w:lineRule="auto"/>
              <w:rPr>
                <w:rFonts w:ascii="Times New Roman" w:eastAsia="Times New Roman" w:hAnsi="Times New Roman"/>
                <w:sz w:val="24"/>
                <w:szCs w:val="24"/>
              </w:rPr>
            </w:pPr>
            <w:r w:rsidRPr="00B354FE">
              <w:rPr>
                <w:rFonts w:ascii="Times New Roman" w:eastAsia="Times New Roman" w:hAnsi="Times New Roman"/>
                <w:sz w:val="24"/>
                <w:szCs w:val="24"/>
              </w:rPr>
              <w:lastRenderedPageBreak/>
              <w:t xml:space="preserve">Площадка с МАФ (малые архитектурные формы) - 1 </w:t>
            </w:r>
          </w:p>
          <w:p w14:paraId="023728C3" w14:textId="77777777" w:rsidR="000D3B04" w:rsidRPr="00B354FE" w:rsidRDefault="00102AAD">
            <w:pPr>
              <w:spacing w:after="16"/>
              <w:rPr>
                <w:rFonts w:ascii="Times New Roman" w:eastAsia="Times New Roman" w:hAnsi="Times New Roman"/>
                <w:sz w:val="24"/>
                <w:szCs w:val="24"/>
              </w:rPr>
            </w:pPr>
            <w:r w:rsidRPr="00B354FE">
              <w:rPr>
                <w:rFonts w:ascii="Times New Roman" w:eastAsia="Times New Roman" w:hAnsi="Times New Roman"/>
                <w:sz w:val="24"/>
                <w:szCs w:val="24"/>
              </w:rPr>
              <w:t xml:space="preserve">Беговая дорожка - 1 </w:t>
            </w:r>
          </w:p>
          <w:p w14:paraId="1923628F" w14:textId="77777777" w:rsidR="000D3B04" w:rsidRPr="00B354FE" w:rsidRDefault="00102AAD">
            <w:pPr>
              <w:spacing w:after="16"/>
              <w:rPr>
                <w:rFonts w:ascii="Times New Roman" w:eastAsia="Times New Roman" w:hAnsi="Times New Roman"/>
                <w:sz w:val="24"/>
                <w:szCs w:val="24"/>
              </w:rPr>
            </w:pPr>
            <w:r w:rsidRPr="00B354FE">
              <w:rPr>
                <w:rFonts w:ascii="Times New Roman" w:eastAsia="Times New Roman" w:hAnsi="Times New Roman"/>
                <w:sz w:val="24"/>
                <w:szCs w:val="24"/>
              </w:rPr>
              <w:t xml:space="preserve">Яма для прыжков в длину – 1 </w:t>
            </w:r>
          </w:p>
          <w:p w14:paraId="7D88D7BF" w14:textId="77777777" w:rsidR="000D3B04" w:rsidRPr="00B354FE" w:rsidRDefault="00102AAD">
            <w:pPr>
              <w:spacing w:after="19"/>
              <w:rPr>
                <w:rFonts w:ascii="Times New Roman" w:eastAsia="Times New Roman" w:hAnsi="Times New Roman"/>
                <w:sz w:val="24"/>
                <w:szCs w:val="24"/>
              </w:rPr>
            </w:pPr>
            <w:r w:rsidRPr="00B354FE">
              <w:rPr>
                <w:rFonts w:ascii="Times New Roman" w:eastAsia="Times New Roman" w:hAnsi="Times New Roman"/>
                <w:sz w:val="24"/>
                <w:szCs w:val="24"/>
              </w:rPr>
              <w:t xml:space="preserve">Игровая площадка – 1 </w:t>
            </w:r>
          </w:p>
          <w:p w14:paraId="05C9BC64" w14:textId="77777777" w:rsidR="000D3B04" w:rsidRPr="00B354FE" w:rsidRDefault="00102AAD">
            <w:pPr>
              <w:spacing w:after="16"/>
              <w:rPr>
                <w:rFonts w:ascii="Times New Roman" w:eastAsia="Times New Roman" w:hAnsi="Times New Roman"/>
                <w:sz w:val="24"/>
                <w:szCs w:val="24"/>
              </w:rPr>
            </w:pPr>
            <w:r w:rsidRPr="00B354FE">
              <w:rPr>
                <w:rFonts w:ascii="Times New Roman" w:eastAsia="Times New Roman" w:hAnsi="Times New Roman"/>
                <w:sz w:val="24"/>
                <w:szCs w:val="24"/>
              </w:rPr>
              <w:t xml:space="preserve">Волейбольная площадка – 1 </w:t>
            </w:r>
          </w:p>
          <w:p w14:paraId="274D0180" w14:textId="77777777" w:rsidR="000D3B04" w:rsidRPr="00B354FE" w:rsidRDefault="00102AAD">
            <w:pPr>
              <w:spacing w:after="0"/>
              <w:rPr>
                <w:rFonts w:ascii="Times New Roman" w:eastAsia="Times New Roman" w:hAnsi="Times New Roman"/>
                <w:sz w:val="24"/>
                <w:szCs w:val="24"/>
              </w:rPr>
            </w:pPr>
            <w:r w:rsidRPr="00B354FE">
              <w:rPr>
                <w:rFonts w:ascii="Times New Roman" w:eastAsia="Times New Roman" w:hAnsi="Times New Roman"/>
                <w:sz w:val="24"/>
                <w:szCs w:val="24"/>
              </w:rPr>
              <w:t xml:space="preserve">Баскетбольная площадка - 1 </w:t>
            </w:r>
          </w:p>
        </w:tc>
        <w:tc>
          <w:tcPr>
            <w:tcW w:w="2902" w:type="dxa"/>
            <w:tcBorders>
              <w:top w:val="single" w:sz="4" w:space="0" w:color="000000"/>
              <w:left w:val="single" w:sz="4" w:space="0" w:color="000000"/>
              <w:bottom w:val="single" w:sz="4" w:space="0" w:color="000000"/>
              <w:right w:val="nil"/>
            </w:tcBorders>
          </w:tcPr>
          <w:p w14:paraId="503F55AE" w14:textId="77777777" w:rsidR="000D3B04" w:rsidRPr="00B354FE" w:rsidRDefault="000D3B04">
            <w:pPr>
              <w:spacing w:after="0"/>
              <w:ind w:left="106"/>
              <w:rPr>
                <w:rFonts w:ascii="Times New Roman" w:eastAsia="Times New Roman" w:hAnsi="Times New Roman"/>
                <w:sz w:val="24"/>
                <w:szCs w:val="24"/>
              </w:rPr>
            </w:pPr>
          </w:p>
        </w:tc>
        <w:tc>
          <w:tcPr>
            <w:tcW w:w="178" w:type="dxa"/>
            <w:tcBorders>
              <w:top w:val="single" w:sz="4" w:space="0" w:color="000000"/>
              <w:left w:val="nil"/>
              <w:bottom w:val="single" w:sz="4" w:space="0" w:color="000000"/>
              <w:right w:val="single" w:sz="4" w:space="0" w:color="000000"/>
            </w:tcBorders>
          </w:tcPr>
          <w:p w14:paraId="28C6C74F" w14:textId="77777777" w:rsidR="000D3B04" w:rsidRPr="00B354FE" w:rsidRDefault="000D3B04">
            <w:pPr>
              <w:spacing w:after="0"/>
              <w:ind w:left="122"/>
              <w:rPr>
                <w:rFonts w:ascii="Times New Roman" w:eastAsia="Times New Roman" w:hAnsi="Times New Roman"/>
                <w:sz w:val="24"/>
                <w:szCs w:val="24"/>
              </w:rPr>
            </w:pPr>
          </w:p>
        </w:tc>
      </w:tr>
    </w:tbl>
    <w:p w14:paraId="57FDB3EC" w14:textId="77777777" w:rsidR="000D3B04" w:rsidRPr="00B354FE" w:rsidRDefault="000D3B04">
      <w:pPr>
        <w:jc w:val="both"/>
        <w:rPr>
          <w:rFonts w:ascii="Times New Roman" w:hAnsi="Times New Roman"/>
          <w:sz w:val="24"/>
          <w:szCs w:val="24"/>
        </w:rPr>
      </w:pPr>
    </w:p>
    <w:p w14:paraId="3AEC37AE"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Кабинеты по предметным областям «Русский язык и литература», «Родной язык и родная литература», «Иностранные языки», «Общественно-научные предметы», «Искусство», «Технология», «Физическая культура»,  «Основы безопасности и защиты родины» оснащены комплектами наглядных пособий, карт, учебных макетов, специального оборудования, обеспечивающих развитие компетенций в соответствии с АООП ООО для обучающихся с нарушениями слуха (вариант 2.2.1).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9"/>
        <w:gridCol w:w="1081"/>
        <w:gridCol w:w="1302"/>
        <w:gridCol w:w="1641"/>
        <w:gridCol w:w="1482"/>
      </w:tblGrid>
      <w:tr w:rsidR="00B354FE" w:rsidRPr="00B354FE" w14:paraId="717E8789" w14:textId="77777777">
        <w:tc>
          <w:tcPr>
            <w:tcW w:w="4247" w:type="dxa"/>
          </w:tcPr>
          <w:p w14:paraId="1320EAFA"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Кабинеты по предметным областям</w:t>
            </w:r>
          </w:p>
        </w:tc>
        <w:tc>
          <w:tcPr>
            <w:tcW w:w="1082" w:type="dxa"/>
          </w:tcPr>
          <w:p w14:paraId="70E32759"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556979D1"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Не имеется</w:t>
            </w:r>
          </w:p>
        </w:tc>
        <w:tc>
          <w:tcPr>
            <w:tcW w:w="1559" w:type="dxa"/>
          </w:tcPr>
          <w:p w14:paraId="4A7323C3"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 приобретения</w:t>
            </w:r>
          </w:p>
        </w:tc>
        <w:tc>
          <w:tcPr>
            <w:tcW w:w="1325" w:type="dxa"/>
          </w:tcPr>
          <w:p w14:paraId="3E2FCBB4"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w:t>
            </w:r>
          </w:p>
          <w:p w14:paraId="4AA68664"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b/>
                <w:sz w:val="24"/>
                <w:szCs w:val="24"/>
              </w:rPr>
              <w:t>в основном, частично, оснащены полностью</w:t>
            </w:r>
            <w:r w:rsidRPr="00B354FE">
              <w:rPr>
                <w:rFonts w:ascii="Times New Roman" w:hAnsi="Times New Roman"/>
                <w:sz w:val="24"/>
                <w:szCs w:val="24"/>
              </w:rPr>
              <w:t>)</w:t>
            </w:r>
          </w:p>
        </w:tc>
      </w:tr>
      <w:tr w:rsidR="00B354FE" w:rsidRPr="00B354FE" w14:paraId="02EEF6FA" w14:textId="77777777">
        <w:tc>
          <w:tcPr>
            <w:tcW w:w="4247" w:type="dxa"/>
          </w:tcPr>
          <w:p w14:paraId="1E22917A" w14:textId="77777777" w:rsidR="000D3B04" w:rsidRPr="00B354FE" w:rsidRDefault="00102AAD">
            <w:pPr>
              <w:rPr>
                <w:rFonts w:ascii="Times New Roman" w:hAnsi="Times New Roman"/>
                <w:b/>
                <w:sz w:val="24"/>
                <w:szCs w:val="24"/>
              </w:rPr>
            </w:pPr>
            <w:r w:rsidRPr="00B354FE">
              <w:rPr>
                <w:rFonts w:ascii="Times New Roman" w:hAnsi="Times New Roman"/>
                <w:sz w:val="24"/>
                <w:szCs w:val="24"/>
              </w:rPr>
              <w:t xml:space="preserve"> </w:t>
            </w:r>
            <w:r w:rsidRPr="00B354FE">
              <w:rPr>
                <w:rFonts w:ascii="Times New Roman" w:hAnsi="Times New Roman"/>
                <w:b/>
                <w:sz w:val="24"/>
                <w:szCs w:val="24"/>
              </w:rPr>
              <w:t>«Русский язык и литература», «Родной язык и родная литература»:</w:t>
            </w:r>
          </w:p>
          <w:p w14:paraId="2F33AECB"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-комплекты наглядных пособий,</w:t>
            </w:r>
          </w:p>
          <w:p w14:paraId="6CC5616F"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-карты,</w:t>
            </w:r>
          </w:p>
          <w:p w14:paraId="6B37C84C"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560BF7E1"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-специальное оборудование</w:t>
            </w:r>
          </w:p>
        </w:tc>
        <w:tc>
          <w:tcPr>
            <w:tcW w:w="1082" w:type="dxa"/>
          </w:tcPr>
          <w:p w14:paraId="24315EB6"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150B3C25" w14:textId="77777777" w:rsidR="000D3B04" w:rsidRPr="00B354FE" w:rsidRDefault="000D3B04">
            <w:pPr>
              <w:rPr>
                <w:rFonts w:ascii="Times New Roman" w:hAnsi="Times New Roman"/>
                <w:sz w:val="24"/>
                <w:szCs w:val="24"/>
              </w:rPr>
            </w:pPr>
          </w:p>
        </w:tc>
        <w:tc>
          <w:tcPr>
            <w:tcW w:w="1559" w:type="dxa"/>
          </w:tcPr>
          <w:p w14:paraId="6B0F0A9D"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3B172B90"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0C146D20" w14:textId="77777777">
        <w:tc>
          <w:tcPr>
            <w:tcW w:w="4247" w:type="dxa"/>
          </w:tcPr>
          <w:p w14:paraId="2485891F"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«Иностранные языки»</w:t>
            </w:r>
          </w:p>
          <w:p w14:paraId="31EA3BDD"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-комплекты наглядных пособий,</w:t>
            </w:r>
          </w:p>
          <w:p w14:paraId="0207505A"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-карты,</w:t>
            </w:r>
          </w:p>
          <w:p w14:paraId="6DA22F9C"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0209663E"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-специальное оборудование</w:t>
            </w:r>
          </w:p>
        </w:tc>
        <w:tc>
          <w:tcPr>
            <w:tcW w:w="1082" w:type="dxa"/>
          </w:tcPr>
          <w:p w14:paraId="3DA41896"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5B5017F2" w14:textId="77777777" w:rsidR="000D3B04" w:rsidRPr="00B354FE" w:rsidRDefault="000D3B04">
            <w:pPr>
              <w:rPr>
                <w:rFonts w:ascii="Times New Roman" w:hAnsi="Times New Roman"/>
                <w:sz w:val="24"/>
                <w:szCs w:val="24"/>
              </w:rPr>
            </w:pPr>
          </w:p>
        </w:tc>
        <w:tc>
          <w:tcPr>
            <w:tcW w:w="1559" w:type="dxa"/>
          </w:tcPr>
          <w:p w14:paraId="2AB38D83"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454891F6"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4289D376" w14:textId="77777777">
        <w:tc>
          <w:tcPr>
            <w:tcW w:w="4247" w:type="dxa"/>
          </w:tcPr>
          <w:p w14:paraId="06AB278A"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«Общественно-научные предметы»</w:t>
            </w:r>
          </w:p>
          <w:p w14:paraId="6F189479"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-комплекты наглядных пособий,</w:t>
            </w:r>
          </w:p>
          <w:p w14:paraId="1D04E0C4"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-карты,</w:t>
            </w:r>
          </w:p>
          <w:p w14:paraId="5F2F8DF4"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3E659FCF" w14:textId="77777777" w:rsidR="000D3B04" w:rsidRPr="00B354FE" w:rsidRDefault="00102AAD">
            <w:pPr>
              <w:rPr>
                <w:rFonts w:ascii="Times New Roman" w:hAnsi="Times New Roman"/>
                <w:b/>
                <w:sz w:val="24"/>
                <w:szCs w:val="24"/>
              </w:rPr>
            </w:pPr>
            <w:r w:rsidRPr="00B354FE">
              <w:rPr>
                <w:rFonts w:ascii="Times New Roman" w:hAnsi="Times New Roman"/>
                <w:sz w:val="24"/>
                <w:szCs w:val="24"/>
              </w:rPr>
              <w:t>-специальное оборудование</w:t>
            </w:r>
          </w:p>
        </w:tc>
        <w:tc>
          <w:tcPr>
            <w:tcW w:w="1082" w:type="dxa"/>
          </w:tcPr>
          <w:p w14:paraId="5BB09DB1"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имеется</w:t>
            </w:r>
          </w:p>
        </w:tc>
        <w:tc>
          <w:tcPr>
            <w:tcW w:w="1358" w:type="dxa"/>
          </w:tcPr>
          <w:p w14:paraId="219E72CF" w14:textId="77777777" w:rsidR="000D3B04" w:rsidRPr="00B354FE" w:rsidRDefault="000D3B04">
            <w:pPr>
              <w:rPr>
                <w:rFonts w:ascii="Times New Roman" w:hAnsi="Times New Roman"/>
                <w:sz w:val="24"/>
                <w:szCs w:val="24"/>
              </w:rPr>
            </w:pPr>
          </w:p>
        </w:tc>
        <w:tc>
          <w:tcPr>
            <w:tcW w:w="1559" w:type="dxa"/>
          </w:tcPr>
          <w:p w14:paraId="56A72B11"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662C0A08"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7311E42A" w14:textId="77777777">
        <w:tc>
          <w:tcPr>
            <w:tcW w:w="4247" w:type="dxa"/>
          </w:tcPr>
          <w:p w14:paraId="3C8227B0"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«Искусство»</w:t>
            </w:r>
          </w:p>
          <w:p w14:paraId="68397243"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-комплекты наглядных пособий,</w:t>
            </w:r>
          </w:p>
          <w:p w14:paraId="7EE160AF"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-карты,</w:t>
            </w:r>
          </w:p>
          <w:p w14:paraId="27470C71"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6BB5100F" w14:textId="77777777" w:rsidR="000D3B04" w:rsidRPr="00B354FE" w:rsidRDefault="00102AAD">
            <w:pPr>
              <w:rPr>
                <w:rFonts w:ascii="Times New Roman" w:hAnsi="Times New Roman"/>
                <w:b/>
                <w:sz w:val="24"/>
                <w:szCs w:val="24"/>
              </w:rPr>
            </w:pPr>
            <w:r w:rsidRPr="00B354FE">
              <w:rPr>
                <w:rFonts w:ascii="Times New Roman" w:hAnsi="Times New Roman"/>
                <w:sz w:val="24"/>
                <w:szCs w:val="24"/>
              </w:rPr>
              <w:t>-специальное оборудование</w:t>
            </w:r>
          </w:p>
        </w:tc>
        <w:tc>
          <w:tcPr>
            <w:tcW w:w="1082" w:type="dxa"/>
          </w:tcPr>
          <w:p w14:paraId="1C35F474"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5CEFDA49" w14:textId="77777777" w:rsidR="000D3B04" w:rsidRPr="00B354FE" w:rsidRDefault="000D3B04">
            <w:pPr>
              <w:rPr>
                <w:rFonts w:ascii="Times New Roman" w:hAnsi="Times New Roman"/>
                <w:sz w:val="24"/>
                <w:szCs w:val="24"/>
              </w:rPr>
            </w:pPr>
          </w:p>
        </w:tc>
        <w:tc>
          <w:tcPr>
            <w:tcW w:w="1559" w:type="dxa"/>
          </w:tcPr>
          <w:p w14:paraId="7895FBAE"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2CE54842"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4DFEE503" w14:textId="77777777">
        <w:tc>
          <w:tcPr>
            <w:tcW w:w="4247" w:type="dxa"/>
          </w:tcPr>
          <w:p w14:paraId="106B1772"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«Технология»</w:t>
            </w:r>
          </w:p>
          <w:p w14:paraId="776F3160"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-комплекты наглядных пособий,</w:t>
            </w:r>
          </w:p>
          <w:p w14:paraId="7FC61C38"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-карты,</w:t>
            </w:r>
          </w:p>
          <w:p w14:paraId="6E35835B"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15FD335F" w14:textId="77777777" w:rsidR="000D3B04" w:rsidRPr="00B354FE" w:rsidRDefault="00102AAD">
            <w:pPr>
              <w:rPr>
                <w:rFonts w:ascii="Times New Roman" w:hAnsi="Times New Roman"/>
                <w:b/>
                <w:sz w:val="24"/>
                <w:szCs w:val="24"/>
              </w:rPr>
            </w:pPr>
            <w:r w:rsidRPr="00B354FE">
              <w:rPr>
                <w:rFonts w:ascii="Times New Roman" w:hAnsi="Times New Roman"/>
                <w:sz w:val="24"/>
                <w:szCs w:val="24"/>
              </w:rPr>
              <w:t>-специальное оборудование</w:t>
            </w:r>
          </w:p>
        </w:tc>
        <w:tc>
          <w:tcPr>
            <w:tcW w:w="1082" w:type="dxa"/>
          </w:tcPr>
          <w:p w14:paraId="2DA879FC"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335C9469" w14:textId="77777777" w:rsidR="000D3B04" w:rsidRPr="00B354FE" w:rsidRDefault="000D3B04">
            <w:pPr>
              <w:rPr>
                <w:rFonts w:ascii="Times New Roman" w:hAnsi="Times New Roman"/>
                <w:sz w:val="24"/>
                <w:szCs w:val="24"/>
              </w:rPr>
            </w:pPr>
          </w:p>
        </w:tc>
        <w:tc>
          <w:tcPr>
            <w:tcW w:w="1559" w:type="dxa"/>
          </w:tcPr>
          <w:p w14:paraId="01B64E26" w14:textId="77777777" w:rsidR="000D3B04" w:rsidRPr="00B354FE" w:rsidRDefault="000D3B04">
            <w:pPr>
              <w:rPr>
                <w:rFonts w:ascii="Times New Roman" w:hAnsi="Times New Roman"/>
                <w:sz w:val="24"/>
                <w:szCs w:val="24"/>
              </w:rPr>
            </w:pPr>
          </w:p>
        </w:tc>
        <w:tc>
          <w:tcPr>
            <w:tcW w:w="1325" w:type="dxa"/>
          </w:tcPr>
          <w:p w14:paraId="49E0BEA7" w14:textId="77777777" w:rsidR="000D3B04" w:rsidRPr="00B354FE" w:rsidRDefault="000D3B04">
            <w:pPr>
              <w:rPr>
                <w:rFonts w:ascii="Times New Roman" w:hAnsi="Times New Roman"/>
                <w:sz w:val="24"/>
                <w:szCs w:val="24"/>
              </w:rPr>
            </w:pPr>
          </w:p>
        </w:tc>
      </w:tr>
      <w:tr w:rsidR="00B354FE" w:rsidRPr="00B354FE" w14:paraId="2F48C4B9" w14:textId="77777777">
        <w:trPr>
          <w:trHeight w:val="2214"/>
        </w:trPr>
        <w:tc>
          <w:tcPr>
            <w:tcW w:w="4247" w:type="dxa"/>
          </w:tcPr>
          <w:p w14:paraId="46A4747D"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 xml:space="preserve"> «Физическая культура»</w:t>
            </w:r>
          </w:p>
          <w:p w14:paraId="2E15B56E" w14:textId="77777777" w:rsidR="000D3B04" w:rsidRPr="00B354FE" w:rsidRDefault="00102AAD">
            <w:pPr>
              <w:rPr>
                <w:rFonts w:ascii="Times New Roman" w:hAnsi="Times New Roman"/>
                <w:sz w:val="24"/>
                <w:szCs w:val="24"/>
              </w:rPr>
            </w:pPr>
            <w:r w:rsidRPr="00B354FE">
              <w:rPr>
                <w:rFonts w:ascii="Times New Roman" w:hAnsi="Times New Roman"/>
                <w:b/>
                <w:sz w:val="24"/>
                <w:szCs w:val="24"/>
              </w:rPr>
              <w:t>-</w:t>
            </w:r>
            <w:r w:rsidRPr="00B354FE">
              <w:rPr>
                <w:rFonts w:ascii="Times New Roman" w:hAnsi="Times New Roman"/>
                <w:sz w:val="24"/>
                <w:szCs w:val="24"/>
              </w:rPr>
              <w:t>комплекты наглядных пособий,</w:t>
            </w:r>
          </w:p>
          <w:p w14:paraId="11DE0485"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-карты,</w:t>
            </w:r>
          </w:p>
          <w:p w14:paraId="0D6027B4"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3CDFDF82"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-специальное оборудование</w:t>
            </w:r>
          </w:p>
        </w:tc>
        <w:tc>
          <w:tcPr>
            <w:tcW w:w="1082" w:type="dxa"/>
          </w:tcPr>
          <w:p w14:paraId="738E6420"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p w14:paraId="38A42107" w14:textId="77777777" w:rsidR="000D3B04" w:rsidRPr="00B354FE" w:rsidRDefault="000D3B04">
            <w:pPr>
              <w:rPr>
                <w:rFonts w:ascii="Times New Roman" w:hAnsi="Times New Roman"/>
                <w:sz w:val="24"/>
                <w:szCs w:val="24"/>
              </w:rPr>
            </w:pPr>
          </w:p>
          <w:p w14:paraId="0B93D7B2" w14:textId="77777777" w:rsidR="000D3B04" w:rsidRPr="00B354FE" w:rsidRDefault="000D3B04">
            <w:pPr>
              <w:rPr>
                <w:rFonts w:ascii="Times New Roman" w:hAnsi="Times New Roman"/>
                <w:sz w:val="24"/>
                <w:szCs w:val="24"/>
              </w:rPr>
            </w:pPr>
          </w:p>
          <w:p w14:paraId="41C68C73" w14:textId="77777777" w:rsidR="000D3B04" w:rsidRPr="00B354FE" w:rsidRDefault="000D3B04">
            <w:pPr>
              <w:rPr>
                <w:rFonts w:ascii="Times New Roman" w:hAnsi="Times New Roman"/>
                <w:sz w:val="24"/>
                <w:szCs w:val="24"/>
              </w:rPr>
            </w:pPr>
          </w:p>
          <w:p w14:paraId="7906E7DF" w14:textId="77777777" w:rsidR="000D3B04" w:rsidRPr="00B354FE" w:rsidRDefault="000D3B04">
            <w:pPr>
              <w:rPr>
                <w:rFonts w:ascii="Times New Roman" w:hAnsi="Times New Roman"/>
                <w:sz w:val="24"/>
                <w:szCs w:val="24"/>
              </w:rPr>
            </w:pPr>
          </w:p>
        </w:tc>
        <w:tc>
          <w:tcPr>
            <w:tcW w:w="1358" w:type="dxa"/>
          </w:tcPr>
          <w:p w14:paraId="18FA5CE3" w14:textId="77777777" w:rsidR="000D3B04" w:rsidRPr="00B354FE" w:rsidRDefault="000D3B04">
            <w:pPr>
              <w:rPr>
                <w:rFonts w:ascii="Times New Roman" w:hAnsi="Times New Roman"/>
                <w:sz w:val="24"/>
                <w:szCs w:val="24"/>
              </w:rPr>
            </w:pPr>
          </w:p>
        </w:tc>
        <w:tc>
          <w:tcPr>
            <w:tcW w:w="1559" w:type="dxa"/>
          </w:tcPr>
          <w:p w14:paraId="57CA2224" w14:textId="77777777" w:rsidR="000D3B04" w:rsidRPr="00B354FE" w:rsidRDefault="000D3B04">
            <w:pPr>
              <w:rPr>
                <w:rFonts w:ascii="Times New Roman" w:hAnsi="Times New Roman"/>
                <w:sz w:val="24"/>
                <w:szCs w:val="24"/>
              </w:rPr>
            </w:pPr>
          </w:p>
        </w:tc>
        <w:tc>
          <w:tcPr>
            <w:tcW w:w="1325" w:type="dxa"/>
          </w:tcPr>
          <w:p w14:paraId="008CA955" w14:textId="77777777" w:rsidR="000D3B04" w:rsidRPr="00B354FE" w:rsidRDefault="000D3B04">
            <w:pPr>
              <w:rPr>
                <w:rFonts w:ascii="Times New Roman" w:hAnsi="Times New Roman"/>
                <w:sz w:val="24"/>
                <w:szCs w:val="24"/>
              </w:rPr>
            </w:pPr>
          </w:p>
        </w:tc>
      </w:tr>
      <w:tr w:rsidR="000D3B04" w:rsidRPr="00B354FE" w14:paraId="28DBECDE" w14:textId="77777777">
        <w:trPr>
          <w:trHeight w:val="2683"/>
        </w:trPr>
        <w:tc>
          <w:tcPr>
            <w:tcW w:w="4247" w:type="dxa"/>
          </w:tcPr>
          <w:p w14:paraId="15AFB272"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«Основы безопасности и защиты родины»:</w:t>
            </w:r>
          </w:p>
          <w:p w14:paraId="105D781A"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-комплекты наглядных пособий,</w:t>
            </w:r>
          </w:p>
          <w:p w14:paraId="6CD52D82"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-карты,</w:t>
            </w:r>
          </w:p>
          <w:p w14:paraId="493FD54A"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30E66042" w14:textId="77777777" w:rsidR="000D3B04" w:rsidRPr="00B354FE" w:rsidRDefault="00102AAD">
            <w:pPr>
              <w:rPr>
                <w:rFonts w:ascii="Times New Roman" w:hAnsi="Times New Roman"/>
                <w:b/>
                <w:sz w:val="24"/>
                <w:szCs w:val="24"/>
              </w:rPr>
            </w:pPr>
            <w:r w:rsidRPr="00B354FE">
              <w:rPr>
                <w:rFonts w:ascii="Times New Roman" w:hAnsi="Times New Roman"/>
                <w:sz w:val="24"/>
                <w:szCs w:val="24"/>
              </w:rPr>
              <w:t>-специальное оборудование</w:t>
            </w:r>
          </w:p>
        </w:tc>
        <w:tc>
          <w:tcPr>
            <w:tcW w:w="1082" w:type="dxa"/>
          </w:tcPr>
          <w:p w14:paraId="11079ECB"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6C638AEA" w14:textId="77777777" w:rsidR="000D3B04" w:rsidRPr="00B354FE" w:rsidRDefault="000D3B04">
            <w:pPr>
              <w:rPr>
                <w:rFonts w:ascii="Times New Roman" w:hAnsi="Times New Roman"/>
                <w:sz w:val="24"/>
                <w:szCs w:val="24"/>
              </w:rPr>
            </w:pPr>
          </w:p>
        </w:tc>
        <w:tc>
          <w:tcPr>
            <w:tcW w:w="1559" w:type="dxa"/>
          </w:tcPr>
          <w:p w14:paraId="41D5238D" w14:textId="77777777" w:rsidR="000D3B04" w:rsidRPr="00B354FE" w:rsidRDefault="000D3B04">
            <w:pPr>
              <w:rPr>
                <w:rFonts w:ascii="Times New Roman" w:hAnsi="Times New Roman"/>
                <w:sz w:val="24"/>
                <w:szCs w:val="24"/>
              </w:rPr>
            </w:pPr>
          </w:p>
        </w:tc>
        <w:tc>
          <w:tcPr>
            <w:tcW w:w="1325" w:type="dxa"/>
          </w:tcPr>
          <w:p w14:paraId="28C1AB78" w14:textId="77777777" w:rsidR="000D3B04" w:rsidRPr="00B354FE" w:rsidRDefault="000D3B04">
            <w:pPr>
              <w:rPr>
                <w:rFonts w:ascii="Times New Roman" w:hAnsi="Times New Roman"/>
                <w:sz w:val="24"/>
                <w:szCs w:val="24"/>
              </w:rPr>
            </w:pPr>
          </w:p>
        </w:tc>
      </w:tr>
    </w:tbl>
    <w:p w14:paraId="181AC510" w14:textId="77777777" w:rsidR="000D3B04" w:rsidRPr="00B354FE" w:rsidRDefault="000D3B04">
      <w:pPr>
        <w:rPr>
          <w:rFonts w:ascii="Times New Roman" w:hAnsi="Times New Roman"/>
          <w:sz w:val="24"/>
          <w:szCs w:val="24"/>
        </w:rPr>
      </w:pPr>
    </w:p>
    <w:p w14:paraId="5606A411"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Кабинеты естественнонаучного цикла, в том числе кабинеты физики, химии, биологии, должны быть оборудованы комплектами специального лабораторного оборудования, обеспечивающего проведение лабораторных работ и опытно-экспериментальной деятельности в соответствии с программой основного общего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60"/>
        <w:gridCol w:w="1072"/>
        <w:gridCol w:w="1290"/>
        <w:gridCol w:w="1641"/>
        <w:gridCol w:w="1482"/>
      </w:tblGrid>
      <w:tr w:rsidR="00B354FE" w:rsidRPr="00B354FE" w14:paraId="1FF3EB03" w14:textId="77777777">
        <w:tc>
          <w:tcPr>
            <w:tcW w:w="4247" w:type="dxa"/>
          </w:tcPr>
          <w:p w14:paraId="57D1154A"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Кабинеты естественнонаучного цикла</w:t>
            </w:r>
          </w:p>
        </w:tc>
        <w:tc>
          <w:tcPr>
            <w:tcW w:w="1082" w:type="dxa"/>
          </w:tcPr>
          <w:p w14:paraId="0B2A8E0E"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7A985E36"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Не имеется</w:t>
            </w:r>
          </w:p>
        </w:tc>
        <w:tc>
          <w:tcPr>
            <w:tcW w:w="1559" w:type="dxa"/>
          </w:tcPr>
          <w:p w14:paraId="4263477C"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 приобретения</w:t>
            </w:r>
          </w:p>
        </w:tc>
        <w:tc>
          <w:tcPr>
            <w:tcW w:w="1325" w:type="dxa"/>
          </w:tcPr>
          <w:p w14:paraId="75BA4246"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w:t>
            </w:r>
          </w:p>
          <w:p w14:paraId="058D7CA8"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b/>
                <w:sz w:val="24"/>
                <w:szCs w:val="24"/>
              </w:rPr>
              <w:t xml:space="preserve">в основном, частично, </w:t>
            </w:r>
            <w:r w:rsidRPr="00B354FE">
              <w:rPr>
                <w:rFonts w:ascii="Times New Roman" w:hAnsi="Times New Roman"/>
                <w:b/>
                <w:sz w:val="24"/>
                <w:szCs w:val="24"/>
              </w:rPr>
              <w:lastRenderedPageBreak/>
              <w:t>оснащены полностью</w:t>
            </w:r>
            <w:r w:rsidRPr="00B354FE">
              <w:rPr>
                <w:rFonts w:ascii="Times New Roman" w:hAnsi="Times New Roman"/>
                <w:sz w:val="24"/>
                <w:szCs w:val="24"/>
              </w:rPr>
              <w:t>)</w:t>
            </w:r>
          </w:p>
        </w:tc>
      </w:tr>
      <w:tr w:rsidR="00B354FE" w:rsidRPr="00B354FE" w14:paraId="7B5606F9" w14:textId="77777777">
        <w:tc>
          <w:tcPr>
            <w:tcW w:w="4247" w:type="dxa"/>
          </w:tcPr>
          <w:p w14:paraId="6B8B8B7C"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lastRenderedPageBreak/>
              <w:t>Физики</w:t>
            </w:r>
          </w:p>
          <w:p w14:paraId="6372F321" w14:textId="77777777" w:rsidR="000D3B04" w:rsidRPr="00B354FE" w:rsidRDefault="00102AAD">
            <w:pPr>
              <w:rPr>
                <w:rFonts w:ascii="Times New Roman" w:hAnsi="Times New Roman"/>
                <w:sz w:val="24"/>
                <w:szCs w:val="24"/>
              </w:rPr>
            </w:pPr>
            <w:r w:rsidRPr="00B354FE">
              <w:rPr>
                <w:rFonts w:ascii="Times New Roman" w:hAnsi="Times New Roman"/>
                <w:sz w:val="24"/>
                <w:szCs w:val="24"/>
              </w:rPr>
              <w:t>- комплекты специального лабораторного оборудования</w:t>
            </w:r>
          </w:p>
        </w:tc>
        <w:tc>
          <w:tcPr>
            <w:tcW w:w="1082" w:type="dxa"/>
          </w:tcPr>
          <w:p w14:paraId="4BE62629"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5752BF52" w14:textId="77777777" w:rsidR="000D3B04" w:rsidRPr="00B354FE" w:rsidRDefault="000D3B04">
            <w:pPr>
              <w:rPr>
                <w:rFonts w:ascii="Times New Roman" w:hAnsi="Times New Roman"/>
                <w:sz w:val="24"/>
                <w:szCs w:val="24"/>
              </w:rPr>
            </w:pPr>
          </w:p>
        </w:tc>
        <w:tc>
          <w:tcPr>
            <w:tcW w:w="1559" w:type="dxa"/>
          </w:tcPr>
          <w:p w14:paraId="1C82911F"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58060E0E"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50A87BD9" w14:textId="77777777">
        <w:tc>
          <w:tcPr>
            <w:tcW w:w="4247" w:type="dxa"/>
          </w:tcPr>
          <w:p w14:paraId="2E568122"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Химии</w:t>
            </w:r>
          </w:p>
          <w:p w14:paraId="47A4C6CC" w14:textId="77777777" w:rsidR="000D3B04" w:rsidRPr="00B354FE" w:rsidRDefault="00102AAD">
            <w:pPr>
              <w:rPr>
                <w:rFonts w:ascii="Times New Roman" w:hAnsi="Times New Roman"/>
                <w:sz w:val="24"/>
                <w:szCs w:val="24"/>
              </w:rPr>
            </w:pPr>
            <w:r w:rsidRPr="00B354FE">
              <w:rPr>
                <w:rFonts w:ascii="Times New Roman" w:hAnsi="Times New Roman"/>
                <w:sz w:val="24"/>
                <w:szCs w:val="24"/>
              </w:rPr>
              <w:t>- комплекты специального лабораторного оборудования</w:t>
            </w:r>
          </w:p>
        </w:tc>
        <w:tc>
          <w:tcPr>
            <w:tcW w:w="1082" w:type="dxa"/>
          </w:tcPr>
          <w:p w14:paraId="176B6AF6"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0EF31398" w14:textId="77777777" w:rsidR="000D3B04" w:rsidRPr="00B354FE" w:rsidRDefault="000D3B04">
            <w:pPr>
              <w:rPr>
                <w:rFonts w:ascii="Times New Roman" w:hAnsi="Times New Roman"/>
                <w:sz w:val="24"/>
                <w:szCs w:val="24"/>
              </w:rPr>
            </w:pPr>
          </w:p>
        </w:tc>
        <w:tc>
          <w:tcPr>
            <w:tcW w:w="1559" w:type="dxa"/>
          </w:tcPr>
          <w:p w14:paraId="1E4378DA"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1D7FF360"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597A877E" w14:textId="77777777">
        <w:tc>
          <w:tcPr>
            <w:tcW w:w="4247" w:type="dxa"/>
          </w:tcPr>
          <w:p w14:paraId="6AA402BB" w14:textId="77777777" w:rsidR="000D3B04" w:rsidRPr="00B354FE" w:rsidRDefault="00102AAD">
            <w:pPr>
              <w:rPr>
                <w:rFonts w:ascii="Times New Roman" w:hAnsi="Times New Roman"/>
                <w:b/>
                <w:sz w:val="24"/>
                <w:szCs w:val="24"/>
              </w:rPr>
            </w:pPr>
            <w:r w:rsidRPr="00B354FE">
              <w:rPr>
                <w:rFonts w:ascii="Times New Roman" w:hAnsi="Times New Roman"/>
                <w:b/>
                <w:sz w:val="24"/>
                <w:szCs w:val="24"/>
              </w:rPr>
              <w:t>Биологии</w:t>
            </w:r>
          </w:p>
          <w:p w14:paraId="3109A40A" w14:textId="77777777" w:rsidR="000D3B04" w:rsidRPr="00B354FE" w:rsidRDefault="00102AAD">
            <w:pPr>
              <w:rPr>
                <w:rFonts w:ascii="Times New Roman" w:hAnsi="Times New Roman"/>
                <w:sz w:val="24"/>
                <w:szCs w:val="24"/>
              </w:rPr>
            </w:pPr>
            <w:r w:rsidRPr="00B354FE">
              <w:rPr>
                <w:rFonts w:ascii="Times New Roman" w:hAnsi="Times New Roman"/>
                <w:sz w:val="24"/>
                <w:szCs w:val="24"/>
              </w:rPr>
              <w:t>- комплекты специального лабораторного оборудования</w:t>
            </w:r>
          </w:p>
        </w:tc>
        <w:tc>
          <w:tcPr>
            <w:tcW w:w="1082" w:type="dxa"/>
          </w:tcPr>
          <w:p w14:paraId="59E6E0E2"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094E225C" w14:textId="77777777" w:rsidR="000D3B04" w:rsidRPr="00B354FE" w:rsidRDefault="000D3B04">
            <w:pPr>
              <w:rPr>
                <w:rFonts w:ascii="Times New Roman" w:hAnsi="Times New Roman"/>
                <w:sz w:val="24"/>
                <w:szCs w:val="24"/>
              </w:rPr>
            </w:pPr>
          </w:p>
        </w:tc>
        <w:tc>
          <w:tcPr>
            <w:tcW w:w="1559" w:type="dxa"/>
          </w:tcPr>
          <w:p w14:paraId="1588D840"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3DDCC4E6"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0D3B04" w:rsidRPr="00B354FE" w14:paraId="34EA236F" w14:textId="77777777">
        <w:tc>
          <w:tcPr>
            <w:tcW w:w="4247" w:type="dxa"/>
          </w:tcPr>
          <w:p w14:paraId="4CACC1BE" w14:textId="77777777" w:rsidR="000D3B04" w:rsidRPr="00B354FE" w:rsidRDefault="00102AAD">
            <w:pPr>
              <w:jc w:val="both"/>
              <w:rPr>
                <w:rFonts w:ascii="Times New Roman" w:hAnsi="Times New Roman"/>
                <w:b/>
                <w:sz w:val="24"/>
                <w:szCs w:val="24"/>
              </w:rPr>
            </w:pPr>
            <w:r w:rsidRPr="00B354FE">
              <w:rPr>
                <w:rFonts w:ascii="Times New Roman" w:hAnsi="Times New Roman"/>
                <w:b/>
                <w:sz w:val="24"/>
                <w:szCs w:val="24"/>
              </w:rPr>
              <w:t>созданы специально оборудованные кабинеты, интегрирующие средства обучения и воспитания по нескольким учебным предметам.</w:t>
            </w:r>
          </w:p>
        </w:tc>
        <w:tc>
          <w:tcPr>
            <w:tcW w:w="1082" w:type="dxa"/>
          </w:tcPr>
          <w:p w14:paraId="1A916F1E" w14:textId="77777777" w:rsidR="000D3B04" w:rsidRPr="00B354FE" w:rsidRDefault="000D3B04">
            <w:pPr>
              <w:rPr>
                <w:rFonts w:ascii="Times New Roman" w:hAnsi="Times New Roman"/>
                <w:sz w:val="24"/>
                <w:szCs w:val="24"/>
              </w:rPr>
            </w:pPr>
          </w:p>
        </w:tc>
        <w:tc>
          <w:tcPr>
            <w:tcW w:w="1358" w:type="dxa"/>
          </w:tcPr>
          <w:p w14:paraId="58608440"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Не имеется</w:t>
            </w:r>
          </w:p>
        </w:tc>
        <w:tc>
          <w:tcPr>
            <w:tcW w:w="1559" w:type="dxa"/>
          </w:tcPr>
          <w:p w14:paraId="09BE677E" w14:textId="77777777" w:rsidR="000D3B04" w:rsidRPr="00B354FE" w:rsidRDefault="000D3B04">
            <w:pPr>
              <w:rPr>
                <w:rFonts w:ascii="Times New Roman" w:hAnsi="Times New Roman"/>
                <w:sz w:val="24"/>
                <w:szCs w:val="24"/>
              </w:rPr>
            </w:pPr>
          </w:p>
        </w:tc>
        <w:tc>
          <w:tcPr>
            <w:tcW w:w="1325" w:type="dxa"/>
          </w:tcPr>
          <w:p w14:paraId="6894F0E3" w14:textId="77777777" w:rsidR="000D3B04" w:rsidRPr="00B354FE" w:rsidRDefault="000D3B04">
            <w:pPr>
              <w:rPr>
                <w:rFonts w:ascii="Times New Roman" w:hAnsi="Times New Roman"/>
                <w:sz w:val="24"/>
                <w:szCs w:val="24"/>
              </w:rPr>
            </w:pPr>
          </w:p>
        </w:tc>
      </w:tr>
    </w:tbl>
    <w:p w14:paraId="155E338A" w14:textId="77777777" w:rsidR="000D3B04" w:rsidRPr="00B354FE" w:rsidRDefault="000D3B04">
      <w:pPr>
        <w:rPr>
          <w:rFonts w:ascii="Times New Roman" w:hAnsi="Times New Roman"/>
          <w:b/>
          <w:sz w:val="24"/>
          <w:szCs w:val="24"/>
        </w:rPr>
      </w:pPr>
    </w:p>
    <w:p w14:paraId="59EC0348"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t>Учебно-методические условия</w:t>
      </w:r>
      <w:r w:rsidRPr="00B354FE">
        <w:rPr>
          <w:rFonts w:ascii="Times New Roman" w:hAnsi="Times New Roman"/>
          <w:sz w:val="24"/>
          <w:szCs w:val="24"/>
        </w:rPr>
        <w:t xml:space="preserve">, </w:t>
      </w:r>
      <w:r w:rsidRPr="00B354FE">
        <w:rPr>
          <w:rFonts w:ascii="Times New Roman" w:hAnsi="Times New Roman"/>
          <w:b/>
          <w:sz w:val="24"/>
          <w:szCs w:val="24"/>
        </w:rPr>
        <w:t>в том числе условия информационного обеспечения</w:t>
      </w:r>
    </w:p>
    <w:p w14:paraId="4E46CC4E"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Условия информационного обеспечения реализации программы основного общего образования обеспечиваются также современной информационно-образовательной средой.</w:t>
      </w:r>
    </w:p>
    <w:p w14:paraId="0D189C70"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Информационно-образовательная среда включает комплекс информационных образовательных ресурсов, в том числе цифровые образовательные ресурсы, совокупность технологических средств ИКТ: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6"/>
        <w:gridCol w:w="1072"/>
        <w:gridCol w:w="1294"/>
        <w:gridCol w:w="1641"/>
        <w:gridCol w:w="1482"/>
      </w:tblGrid>
      <w:tr w:rsidR="00B354FE" w:rsidRPr="00B354FE" w14:paraId="35C7E218" w14:textId="77777777">
        <w:tc>
          <w:tcPr>
            <w:tcW w:w="4247" w:type="dxa"/>
          </w:tcPr>
          <w:p w14:paraId="04362ED6"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Информационные образовательные ресурсы</w:t>
            </w:r>
          </w:p>
        </w:tc>
        <w:tc>
          <w:tcPr>
            <w:tcW w:w="1082" w:type="dxa"/>
          </w:tcPr>
          <w:p w14:paraId="2DAF796C"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3FD1E81F"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Не имеется</w:t>
            </w:r>
          </w:p>
        </w:tc>
        <w:tc>
          <w:tcPr>
            <w:tcW w:w="1559" w:type="dxa"/>
          </w:tcPr>
          <w:p w14:paraId="72C2B677"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 приобретения</w:t>
            </w:r>
          </w:p>
        </w:tc>
        <w:tc>
          <w:tcPr>
            <w:tcW w:w="1325" w:type="dxa"/>
          </w:tcPr>
          <w:p w14:paraId="32DEDED4"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w:t>
            </w:r>
          </w:p>
          <w:p w14:paraId="2B173E90"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b/>
                <w:sz w:val="24"/>
                <w:szCs w:val="24"/>
              </w:rPr>
              <w:t>в основном, частично, оснащены полностью</w:t>
            </w:r>
            <w:r w:rsidRPr="00B354FE">
              <w:rPr>
                <w:rFonts w:ascii="Times New Roman" w:hAnsi="Times New Roman"/>
                <w:sz w:val="24"/>
                <w:szCs w:val="24"/>
              </w:rPr>
              <w:t>)</w:t>
            </w:r>
          </w:p>
        </w:tc>
      </w:tr>
      <w:tr w:rsidR="00B354FE" w:rsidRPr="00B354FE" w14:paraId="7073AAE7" w14:textId="77777777">
        <w:tc>
          <w:tcPr>
            <w:tcW w:w="4247" w:type="dxa"/>
          </w:tcPr>
          <w:p w14:paraId="50398D02"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компьютеры</w:t>
            </w:r>
          </w:p>
        </w:tc>
        <w:tc>
          <w:tcPr>
            <w:tcW w:w="1082" w:type="dxa"/>
          </w:tcPr>
          <w:p w14:paraId="4AE35AD8"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0F20F780" w14:textId="77777777" w:rsidR="000D3B04" w:rsidRPr="00B354FE" w:rsidRDefault="000D3B04">
            <w:pPr>
              <w:rPr>
                <w:rFonts w:ascii="Times New Roman" w:hAnsi="Times New Roman"/>
                <w:sz w:val="24"/>
                <w:szCs w:val="24"/>
              </w:rPr>
            </w:pPr>
          </w:p>
        </w:tc>
        <w:tc>
          <w:tcPr>
            <w:tcW w:w="1559" w:type="dxa"/>
          </w:tcPr>
          <w:p w14:paraId="7EC3939B" w14:textId="77777777" w:rsidR="000D3B04" w:rsidRPr="00B354FE" w:rsidRDefault="000D3B04">
            <w:pPr>
              <w:rPr>
                <w:rFonts w:ascii="Times New Roman" w:hAnsi="Times New Roman"/>
                <w:sz w:val="24"/>
                <w:szCs w:val="24"/>
              </w:rPr>
            </w:pPr>
          </w:p>
        </w:tc>
        <w:tc>
          <w:tcPr>
            <w:tcW w:w="1325" w:type="dxa"/>
          </w:tcPr>
          <w:p w14:paraId="3002A4A9" w14:textId="77777777" w:rsidR="000D3B04" w:rsidRPr="00B354FE" w:rsidRDefault="000D3B04">
            <w:pPr>
              <w:rPr>
                <w:rFonts w:ascii="Times New Roman" w:hAnsi="Times New Roman"/>
                <w:sz w:val="24"/>
                <w:szCs w:val="24"/>
              </w:rPr>
            </w:pPr>
          </w:p>
        </w:tc>
      </w:tr>
      <w:tr w:rsidR="00B354FE" w:rsidRPr="00B354FE" w14:paraId="2225F914" w14:textId="77777777">
        <w:tc>
          <w:tcPr>
            <w:tcW w:w="4247" w:type="dxa"/>
          </w:tcPr>
          <w:p w14:paraId="20705303"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иное ИКТ-оборудование</w:t>
            </w:r>
          </w:p>
        </w:tc>
        <w:tc>
          <w:tcPr>
            <w:tcW w:w="1082" w:type="dxa"/>
          </w:tcPr>
          <w:p w14:paraId="102D4D92"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35058559" w14:textId="77777777" w:rsidR="000D3B04" w:rsidRPr="00B354FE" w:rsidRDefault="000D3B04">
            <w:pPr>
              <w:rPr>
                <w:rFonts w:ascii="Times New Roman" w:hAnsi="Times New Roman"/>
                <w:sz w:val="24"/>
                <w:szCs w:val="24"/>
              </w:rPr>
            </w:pPr>
          </w:p>
        </w:tc>
        <w:tc>
          <w:tcPr>
            <w:tcW w:w="1559" w:type="dxa"/>
          </w:tcPr>
          <w:p w14:paraId="2FD980B9" w14:textId="77777777" w:rsidR="000D3B04" w:rsidRPr="00B354FE" w:rsidRDefault="000D3B04">
            <w:pPr>
              <w:rPr>
                <w:rFonts w:ascii="Times New Roman" w:hAnsi="Times New Roman"/>
                <w:sz w:val="24"/>
                <w:szCs w:val="24"/>
              </w:rPr>
            </w:pPr>
          </w:p>
        </w:tc>
        <w:tc>
          <w:tcPr>
            <w:tcW w:w="1325" w:type="dxa"/>
          </w:tcPr>
          <w:p w14:paraId="462C076F" w14:textId="77777777" w:rsidR="000D3B04" w:rsidRPr="00B354FE" w:rsidRDefault="000D3B04">
            <w:pPr>
              <w:rPr>
                <w:rFonts w:ascii="Times New Roman" w:hAnsi="Times New Roman"/>
                <w:sz w:val="24"/>
                <w:szCs w:val="24"/>
              </w:rPr>
            </w:pPr>
          </w:p>
        </w:tc>
      </w:tr>
      <w:tr w:rsidR="00B354FE" w:rsidRPr="00B354FE" w14:paraId="34F0BE4F" w14:textId="77777777">
        <w:tc>
          <w:tcPr>
            <w:tcW w:w="4247" w:type="dxa"/>
          </w:tcPr>
          <w:p w14:paraId="25D1403F"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коммуникационные каналы</w:t>
            </w:r>
          </w:p>
        </w:tc>
        <w:tc>
          <w:tcPr>
            <w:tcW w:w="1082" w:type="dxa"/>
          </w:tcPr>
          <w:p w14:paraId="679A6B67"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1358" w:type="dxa"/>
          </w:tcPr>
          <w:p w14:paraId="2A17494D" w14:textId="77777777" w:rsidR="000D3B04" w:rsidRPr="00B354FE" w:rsidRDefault="000D3B04">
            <w:pPr>
              <w:rPr>
                <w:rFonts w:ascii="Times New Roman" w:hAnsi="Times New Roman"/>
                <w:sz w:val="24"/>
                <w:szCs w:val="24"/>
              </w:rPr>
            </w:pPr>
          </w:p>
        </w:tc>
        <w:tc>
          <w:tcPr>
            <w:tcW w:w="1559" w:type="dxa"/>
          </w:tcPr>
          <w:p w14:paraId="5A63E49D" w14:textId="77777777" w:rsidR="000D3B04" w:rsidRPr="00B354FE" w:rsidRDefault="000D3B04">
            <w:pPr>
              <w:rPr>
                <w:rFonts w:ascii="Times New Roman" w:hAnsi="Times New Roman"/>
                <w:sz w:val="24"/>
                <w:szCs w:val="24"/>
              </w:rPr>
            </w:pPr>
          </w:p>
        </w:tc>
        <w:tc>
          <w:tcPr>
            <w:tcW w:w="1325" w:type="dxa"/>
          </w:tcPr>
          <w:p w14:paraId="45464C7A" w14:textId="77777777" w:rsidR="000D3B04" w:rsidRPr="00B354FE" w:rsidRDefault="000D3B04">
            <w:pPr>
              <w:rPr>
                <w:rFonts w:ascii="Times New Roman" w:hAnsi="Times New Roman"/>
                <w:sz w:val="24"/>
                <w:szCs w:val="24"/>
              </w:rPr>
            </w:pPr>
          </w:p>
        </w:tc>
      </w:tr>
      <w:tr w:rsidR="000D3B04" w:rsidRPr="00B354FE" w14:paraId="37FDC79E" w14:textId="77777777">
        <w:tc>
          <w:tcPr>
            <w:tcW w:w="4247" w:type="dxa"/>
          </w:tcPr>
          <w:p w14:paraId="12C1BC50"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 систему современных педагогических технологий, обеспечивающих обучение в современной информационно-образовательной среде.</w:t>
            </w:r>
          </w:p>
          <w:p w14:paraId="2D61F3D9" w14:textId="77777777" w:rsidR="000D3B04" w:rsidRPr="00B354FE" w:rsidRDefault="000D3B04">
            <w:pPr>
              <w:rPr>
                <w:rFonts w:ascii="Times New Roman" w:hAnsi="Times New Roman"/>
                <w:sz w:val="24"/>
                <w:szCs w:val="24"/>
              </w:rPr>
            </w:pPr>
          </w:p>
        </w:tc>
        <w:tc>
          <w:tcPr>
            <w:tcW w:w="1082" w:type="dxa"/>
          </w:tcPr>
          <w:p w14:paraId="21D49ACF"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имеется</w:t>
            </w:r>
          </w:p>
        </w:tc>
        <w:tc>
          <w:tcPr>
            <w:tcW w:w="1358" w:type="dxa"/>
          </w:tcPr>
          <w:p w14:paraId="7443BBE8" w14:textId="77777777" w:rsidR="000D3B04" w:rsidRPr="00B354FE" w:rsidRDefault="000D3B04">
            <w:pPr>
              <w:rPr>
                <w:rFonts w:ascii="Times New Roman" w:hAnsi="Times New Roman"/>
                <w:sz w:val="24"/>
                <w:szCs w:val="24"/>
              </w:rPr>
            </w:pPr>
          </w:p>
        </w:tc>
        <w:tc>
          <w:tcPr>
            <w:tcW w:w="1559" w:type="dxa"/>
          </w:tcPr>
          <w:p w14:paraId="658CA2C6" w14:textId="77777777" w:rsidR="000D3B04" w:rsidRPr="00B354FE" w:rsidRDefault="000D3B04">
            <w:pPr>
              <w:rPr>
                <w:rFonts w:ascii="Times New Roman" w:hAnsi="Times New Roman"/>
                <w:sz w:val="24"/>
                <w:szCs w:val="24"/>
              </w:rPr>
            </w:pPr>
          </w:p>
        </w:tc>
        <w:tc>
          <w:tcPr>
            <w:tcW w:w="1325" w:type="dxa"/>
          </w:tcPr>
          <w:p w14:paraId="5F4D6A8F" w14:textId="77777777" w:rsidR="000D3B04" w:rsidRPr="00B354FE" w:rsidRDefault="000D3B04">
            <w:pPr>
              <w:rPr>
                <w:rFonts w:ascii="Times New Roman" w:hAnsi="Times New Roman"/>
                <w:sz w:val="24"/>
                <w:szCs w:val="24"/>
              </w:rPr>
            </w:pPr>
          </w:p>
        </w:tc>
      </w:tr>
    </w:tbl>
    <w:p w14:paraId="1DDFBFCF" w14:textId="77777777" w:rsidR="000D3B04" w:rsidRPr="00B354FE" w:rsidRDefault="000D3B04">
      <w:pPr>
        <w:rPr>
          <w:rFonts w:ascii="Times New Roman" w:hAnsi="Times New Roman"/>
          <w:sz w:val="24"/>
          <w:szCs w:val="24"/>
        </w:rPr>
      </w:pPr>
    </w:p>
    <w:p w14:paraId="2BCE1FA6" w14:textId="25922BDA" w:rsidR="000D3B04" w:rsidRPr="00B354FE" w:rsidRDefault="00102AAD">
      <w:pPr>
        <w:ind w:firstLine="709"/>
        <w:rPr>
          <w:rFonts w:ascii="Times New Roman" w:hAnsi="Times New Roman"/>
          <w:sz w:val="24"/>
          <w:szCs w:val="24"/>
        </w:rPr>
      </w:pPr>
      <w:r w:rsidRPr="00B354FE">
        <w:rPr>
          <w:rFonts w:ascii="Times New Roman" w:hAnsi="Times New Roman"/>
          <w:sz w:val="24"/>
          <w:szCs w:val="24"/>
        </w:rPr>
        <w:t xml:space="preserve">Информационно-образовательная среда </w:t>
      </w:r>
      <w:r w:rsidR="003B0BD6">
        <w:rPr>
          <w:rFonts w:ascii="Times New Roman" w:hAnsi="Times New Roman"/>
          <w:sz w:val="24"/>
          <w:szCs w:val="24"/>
        </w:rPr>
        <w:t>МОУ СОШ «Образовательный комплекс № 34 имени Лататуева В.Н.»</w:t>
      </w:r>
      <w:r w:rsidRPr="00B354FE">
        <w:rPr>
          <w:rFonts w:ascii="Times New Roman" w:hAnsi="Times New Roman"/>
          <w:sz w:val="24"/>
          <w:szCs w:val="24"/>
        </w:rPr>
        <w:t xml:space="preserve"> обеспечивает: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76"/>
        <w:gridCol w:w="2962"/>
        <w:gridCol w:w="2516"/>
        <w:gridCol w:w="1191"/>
      </w:tblGrid>
      <w:tr w:rsidR="00B354FE" w:rsidRPr="00B354FE" w14:paraId="01407A36" w14:textId="77777777">
        <w:tc>
          <w:tcPr>
            <w:tcW w:w="2714" w:type="dxa"/>
          </w:tcPr>
          <w:p w14:paraId="1DA0E6AB"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направления</w:t>
            </w:r>
          </w:p>
        </w:tc>
        <w:tc>
          <w:tcPr>
            <w:tcW w:w="3064" w:type="dxa"/>
          </w:tcPr>
          <w:p w14:paraId="40BDECE9" w14:textId="77777777" w:rsidR="000D3B04" w:rsidRPr="00B354FE" w:rsidRDefault="00102AAD">
            <w:pPr>
              <w:rPr>
                <w:rFonts w:ascii="Times New Roman" w:hAnsi="Times New Roman"/>
                <w:sz w:val="24"/>
                <w:szCs w:val="24"/>
              </w:rPr>
            </w:pPr>
            <w:r w:rsidRPr="00B354FE">
              <w:rPr>
                <w:rFonts w:ascii="Times New Roman" w:hAnsi="Times New Roman"/>
                <w:sz w:val="24"/>
                <w:szCs w:val="24"/>
              </w:rPr>
              <w:t>Что имеется</w:t>
            </w:r>
          </w:p>
        </w:tc>
        <w:tc>
          <w:tcPr>
            <w:tcW w:w="2552" w:type="dxa"/>
          </w:tcPr>
          <w:p w14:paraId="513688BA" w14:textId="77777777" w:rsidR="000D3B04" w:rsidRPr="00B354FE" w:rsidRDefault="00102AAD">
            <w:pPr>
              <w:rPr>
                <w:rFonts w:ascii="Times New Roman" w:hAnsi="Times New Roman"/>
                <w:sz w:val="24"/>
                <w:szCs w:val="24"/>
              </w:rPr>
            </w:pPr>
            <w:r w:rsidRPr="00B354FE">
              <w:rPr>
                <w:rFonts w:ascii="Times New Roman" w:hAnsi="Times New Roman"/>
                <w:sz w:val="24"/>
                <w:szCs w:val="24"/>
              </w:rPr>
              <w:t>Что изменить</w:t>
            </w:r>
          </w:p>
        </w:tc>
        <w:tc>
          <w:tcPr>
            <w:tcW w:w="1241" w:type="dxa"/>
          </w:tcPr>
          <w:p w14:paraId="3428187E"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w:t>
            </w:r>
          </w:p>
        </w:tc>
      </w:tr>
      <w:tr w:rsidR="00B354FE" w:rsidRPr="00B354FE" w14:paraId="0E0BD78C" w14:textId="77777777">
        <w:tc>
          <w:tcPr>
            <w:tcW w:w="2714" w:type="dxa"/>
          </w:tcPr>
          <w:p w14:paraId="219D1454"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возможность использования участниками образовательного процесса ресурсов и сервисов цифровой образовательной среды;</w:t>
            </w:r>
          </w:p>
        </w:tc>
        <w:tc>
          <w:tcPr>
            <w:tcW w:w="3064" w:type="dxa"/>
          </w:tcPr>
          <w:p w14:paraId="2221A286"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-интернет</w:t>
            </w:r>
          </w:p>
          <w:p w14:paraId="7F64C302"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-нетбуки (30 штук)</w:t>
            </w:r>
            <w:r w:rsidRPr="00B354FE">
              <w:rPr>
                <w:rFonts w:ascii="Times New Roman" w:hAnsi="Times New Roman"/>
                <w:sz w:val="24"/>
                <w:szCs w:val="24"/>
              </w:rPr>
              <w:br/>
              <w:t>-интерактивные доски</w:t>
            </w:r>
          </w:p>
          <w:p w14:paraId="579A217E" w14:textId="77777777" w:rsidR="000D3B04" w:rsidRPr="00B354FE" w:rsidRDefault="00102AAD">
            <w:pPr>
              <w:rPr>
                <w:rFonts w:ascii="Times New Roman" w:hAnsi="Times New Roman"/>
                <w:sz w:val="24"/>
                <w:szCs w:val="24"/>
              </w:rPr>
            </w:pPr>
            <w:r w:rsidRPr="00B354FE">
              <w:rPr>
                <w:rFonts w:ascii="Times New Roman" w:hAnsi="Times New Roman"/>
                <w:sz w:val="24"/>
                <w:szCs w:val="24"/>
              </w:rPr>
              <w:t>- кабинет информатики (10 АРМ для обучающихся)</w:t>
            </w:r>
          </w:p>
          <w:p w14:paraId="4F03C773" w14:textId="77777777" w:rsidR="000D3B04" w:rsidRPr="00B354FE" w:rsidRDefault="00102AAD">
            <w:pPr>
              <w:rPr>
                <w:rFonts w:ascii="Times New Roman" w:hAnsi="Times New Roman"/>
                <w:sz w:val="24"/>
                <w:szCs w:val="24"/>
              </w:rPr>
            </w:pPr>
            <w:r w:rsidRPr="00B354FE">
              <w:rPr>
                <w:rFonts w:ascii="Times New Roman" w:hAnsi="Times New Roman"/>
                <w:sz w:val="24"/>
                <w:szCs w:val="24"/>
              </w:rPr>
              <w:t>-электронный журнал</w:t>
            </w:r>
          </w:p>
          <w:p w14:paraId="5F075719" w14:textId="77777777" w:rsidR="000D3B04" w:rsidRPr="00B354FE" w:rsidRDefault="00102AAD">
            <w:pPr>
              <w:rPr>
                <w:rFonts w:ascii="Times New Roman" w:hAnsi="Times New Roman"/>
                <w:sz w:val="24"/>
                <w:szCs w:val="24"/>
              </w:rPr>
            </w:pPr>
            <w:r w:rsidRPr="00B354FE">
              <w:rPr>
                <w:rFonts w:ascii="Times New Roman" w:hAnsi="Times New Roman"/>
                <w:sz w:val="24"/>
                <w:szCs w:val="24"/>
              </w:rPr>
              <w:t>- электронный дневник</w:t>
            </w:r>
          </w:p>
          <w:p w14:paraId="37A54F7F" w14:textId="77777777" w:rsidR="000D3B04" w:rsidRPr="00B354FE" w:rsidRDefault="00102AAD">
            <w:pPr>
              <w:rPr>
                <w:rFonts w:ascii="Times New Roman" w:hAnsi="Times New Roman"/>
                <w:sz w:val="24"/>
                <w:szCs w:val="24"/>
              </w:rPr>
            </w:pPr>
            <w:r w:rsidRPr="00B354FE">
              <w:rPr>
                <w:rFonts w:ascii="Times New Roman" w:hAnsi="Times New Roman"/>
                <w:sz w:val="24"/>
                <w:szCs w:val="24"/>
              </w:rPr>
              <w:t>-электронная подача заявления о зачислении ребенка в организацию</w:t>
            </w:r>
          </w:p>
          <w:p w14:paraId="5BE786D0" w14:textId="77777777" w:rsidR="000D3B04" w:rsidRPr="00B354FE" w:rsidRDefault="00102AAD">
            <w:pPr>
              <w:rPr>
                <w:rFonts w:ascii="Times New Roman" w:hAnsi="Times New Roman"/>
                <w:sz w:val="24"/>
                <w:szCs w:val="24"/>
              </w:rPr>
            </w:pPr>
            <w:r w:rsidRPr="00B354FE">
              <w:rPr>
                <w:rFonts w:ascii="Times New Roman" w:hAnsi="Times New Roman"/>
                <w:sz w:val="24"/>
                <w:szCs w:val="24"/>
              </w:rPr>
              <w:t>- доступ к информационным порталам по ознакомлению с результатами ГИА</w:t>
            </w:r>
          </w:p>
          <w:p w14:paraId="5C2BC4EF" w14:textId="77777777" w:rsidR="000D3B04" w:rsidRPr="00B354FE" w:rsidRDefault="00102AAD">
            <w:pPr>
              <w:rPr>
                <w:rFonts w:ascii="Times New Roman" w:hAnsi="Times New Roman"/>
                <w:sz w:val="24"/>
                <w:szCs w:val="24"/>
              </w:rPr>
            </w:pPr>
            <w:r w:rsidRPr="00B354FE">
              <w:rPr>
                <w:rFonts w:ascii="Times New Roman" w:hAnsi="Times New Roman"/>
                <w:sz w:val="24"/>
                <w:szCs w:val="24"/>
              </w:rPr>
              <w:t>- электронные учебники</w:t>
            </w:r>
          </w:p>
          <w:p w14:paraId="162EE9D5" w14:textId="77777777" w:rsidR="000D3B04" w:rsidRPr="00B354FE" w:rsidRDefault="00102AAD">
            <w:pPr>
              <w:rPr>
                <w:rFonts w:ascii="Times New Roman" w:hAnsi="Times New Roman"/>
                <w:sz w:val="24"/>
                <w:szCs w:val="24"/>
              </w:rPr>
            </w:pPr>
            <w:r w:rsidRPr="00B354FE">
              <w:rPr>
                <w:rFonts w:ascii="Times New Roman" w:hAnsi="Times New Roman"/>
                <w:sz w:val="24"/>
                <w:szCs w:val="24"/>
              </w:rPr>
              <w:t>-чаты и видеоконференции</w:t>
            </w:r>
          </w:p>
        </w:tc>
        <w:tc>
          <w:tcPr>
            <w:tcW w:w="2552" w:type="dxa"/>
          </w:tcPr>
          <w:p w14:paraId="20CD3E2A"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-приобрести  дополнительно интерактивные доски</w:t>
            </w:r>
          </w:p>
          <w:p w14:paraId="7CD6840E"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-создать ИБЦ</w:t>
            </w:r>
          </w:p>
        </w:tc>
        <w:tc>
          <w:tcPr>
            <w:tcW w:w="1241" w:type="dxa"/>
          </w:tcPr>
          <w:p w14:paraId="4C951322"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r>
      <w:tr w:rsidR="00B354FE" w:rsidRPr="00B354FE" w14:paraId="7D6BDAD5" w14:textId="77777777">
        <w:tc>
          <w:tcPr>
            <w:tcW w:w="2714" w:type="dxa"/>
          </w:tcPr>
          <w:p w14:paraId="7758C151"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безопасный доступ к верифицированным образовательным ресурсам цифровой образовательной среды;</w:t>
            </w:r>
          </w:p>
        </w:tc>
        <w:tc>
          <w:tcPr>
            <w:tcW w:w="3064" w:type="dxa"/>
          </w:tcPr>
          <w:p w14:paraId="22FD27C1" w14:textId="77777777" w:rsidR="000D3B04" w:rsidRPr="00B354FE" w:rsidRDefault="00102AAD">
            <w:pPr>
              <w:rPr>
                <w:rFonts w:ascii="Times New Roman" w:hAnsi="Times New Roman"/>
                <w:sz w:val="24"/>
                <w:szCs w:val="24"/>
              </w:rPr>
            </w:pPr>
            <w:r w:rsidRPr="00B354FE">
              <w:rPr>
                <w:rFonts w:ascii="Times New Roman" w:hAnsi="Times New Roman"/>
                <w:sz w:val="24"/>
                <w:szCs w:val="24"/>
              </w:rPr>
              <w:t>-ЕСПД</w:t>
            </w:r>
          </w:p>
          <w:p w14:paraId="64EADD2B"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-контент- фильтрация</w:t>
            </w:r>
          </w:p>
        </w:tc>
        <w:tc>
          <w:tcPr>
            <w:tcW w:w="2552" w:type="dxa"/>
          </w:tcPr>
          <w:p w14:paraId="2133B475" w14:textId="77777777" w:rsidR="000D3B04" w:rsidRPr="00B354FE" w:rsidRDefault="000D3B04">
            <w:pPr>
              <w:rPr>
                <w:rFonts w:ascii="Times New Roman" w:hAnsi="Times New Roman"/>
                <w:sz w:val="24"/>
                <w:szCs w:val="24"/>
              </w:rPr>
            </w:pPr>
          </w:p>
        </w:tc>
        <w:tc>
          <w:tcPr>
            <w:tcW w:w="1241" w:type="dxa"/>
          </w:tcPr>
          <w:p w14:paraId="579EAD51" w14:textId="77777777" w:rsidR="000D3B04" w:rsidRPr="00B354FE" w:rsidRDefault="000D3B04">
            <w:pPr>
              <w:rPr>
                <w:rFonts w:ascii="Times New Roman" w:hAnsi="Times New Roman"/>
                <w:sz w:val="24"/>
                <w:szCs w:val="24"/>
              </w:rPr>
            </w:pPr>
          </w:p>
        </w:tc>
      </w:tr>
      <w:tr w:rsidR="00B354FE" w:rsidRPr="00B354FE" w14:paraId="520F01F8" w14:textId="77777777">
        <w:tc>
          <w:tcPr>
            <w:tcW w:w="2714" w:type="dxa"/>
          </w:tcPr>
          <w:p w14:paraId="2DB7187D"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информационно-методическую поддержку образовательной деятельности;</w:t>
            </w:r>
          </w:p>
          <w:p w14:paraId="643337AB" w14:textId="77777777" w:rsidR="000D3B04" w:rsidRPr="00B354FE" w:rsidRDefault="000D3B04">
            <w:pPr>
              <w:jc w:val="both"/>
              <w:rPr>
                <w:rFonts w:ascii="Times New Roman" w:hAnsi="Times New Roman"/>
                <w:sz w:val="24"/>
                <w:szCs w:val="24"/>
              </w:rPr>
            </w:pPr>
          </w:p>
        </w:tc>
        <w:tc>
          <w:tcPr>
            <w:tcW w:w="3064" w:type="dxa"/>
          </w:tcPr>
          <w:p w14:paraId="1BEB872C"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-прохождение КПК</w:t>
            </w:r>
          </w:p>
          <w:p w14:paraId="35AD539D"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-размещение материалов на официальном сайте школы</w:t>
            </w:r>
          </w:p>
          <w:p w14:paraId="556D8374" w14:textId="77777777" w:rsidR="000D3B04" w:rsidRPr="00B354FE" w:rsidRDefault="00102AAD">
            <w:pPr>
              <w:rPr>
                <w:rFonts w:ascii="Times New Roman" w:hAnsi="Times New Roman"/>
                <w:sz w:val="24"/>
                <w:szCs w:val="24"/>
              </w:rPr>
            </w:pPr>
            <w:r w:rsidRPr="00B354FE">
              <w:rPr>
                <w:rFonts w:ascii="Times New Roman" w:hAnsi="Times New Roman"/>
                <w:sz w:val="24"/>
                <w:szCs w:val="24"/>
              </w:rPr>
              <w:t>-элементы электронного обучения</w:t>
            </w:r>
          </w:p>
          <w:p w14:paraId="6558D5AD" w14:textId="77777777" w:rsidR="000D3B04" w:rsidRPr="00B354FE" w:rsidRDefault="00102AAD">
            <w:pPr>
              <w:rPr>
                <w:rFonts w:ascii="Times New Roman" w:hAnsi="Times New Roman"/>
                <w:sz w:val="24"/>
                <w:szCs w:val="24"/>
              </w:rPr>
            </w:pPr>
            <w:r w:rsidRPr="00B354FE">
              <w:rPr>
                <w:rFonts w:ascii="Times New Roman" w:hAnsi="Times New Roman"/>
                <w:sz w:val="24"/>
                <w:szCs w:val="24"/>
              </w:rPr>
              <w:t>-использование передового опыта</w:t>
            </w:r>
          </w:p>
          <w:p w14:paraId="1C0A3434"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-проведение семинаров, педагогических советов</w:t>
            </w:r>
          </w:p>
          <w:p w14:paraId="4E816703"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-проведение открытых уроков, занятий внеурочной деятельности</w:t>
            </w:r>
          </w:p>
          <w:p w14:paraId="5559B9CD"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наставничества</w:t>
            </w:r>
          </w:p>
          <w:p w14:paraId="6E39D3E6"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-участие в инновационной деятельности</w:t>
            </w:r>
          </w:p>
        </w:tc>
        <w:tc>
          <w:tcPr>
            <w:tcW w:w="2552" w:type="dxa"/>
          </w:tcPr>
          <w:p w14:paraId="3B830402" w14:textId="77777777" w:rsidR="000D3B04" w:rsidRPr="00B354FE" w:rsidRDefault="000D3B04">
            <w:pPr>
              <w:rPr>
                <w:rFonts w:ascii="Times New Roman" w:hAnsi="Times New Roman"/>
                <w:sz w:val="24"/>
                <w:szCs w:val="24"/>
              </w:rPr>
            </w:pPr>
          </w:p>
        </w:tc>
        <w:tc>
          <w:tcPr>
            <w:tcW w:w="1241" w:type="dxa"/>
          </w:tcPr>
          <w:p w14:paraId="2C3D9878" w14:textId="77777777" w:rsidR="000D3B04" w:rsidRPr="00B354FE" w:rsidRDefault="000D3B04">
            <w:pPr>
              <w:rPr>
                <w:rFonts w:ascii="Times New Roman" w:hAnsi="Times New Roman"/>
                <w:sz w:val="24"/>
                <w:szCs w:val="24"/>
              </w:rPr>
            </w:pPr>
          </w:p>
        </w:tc>
      </w:tr>
      <w:tr w:rsidR="00B354FE" w:rsidRPr="00B354FE" w14:paraId="5E2C3D74" w14:textId="77777777">
        <w:tc>
          <w:tcPr>
            <w:tcW w:w="2714" w:type="dxa"/>
          </w:tcPr>
          <w:p w14:paraId="24CB60C9"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информационное сопровождение проектирования обучающимися планов продолжения образования и будущего профессионального самоопределения;</w:t>
            </w:r>
          </w:p>
        </w:tc>
        <w:tc>
          <w:tcPr>
            <w:tcW w:w="3064" w:type="dxa"/>
          </w:tcPr>
          <w:p w14:paraId="294CC2C2"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-включение в учебный материал и материал занятий внеурочной деятельности информации о профессиях</w:t>
            </w:r>
          </w:p>
          <w:p w14:paraId="00D847C0" w14:textId="77777777" w:rsidR="000D3B04" w:rsidRPr="00B354FE" w:rsidRDefault="00102AAD">
            <w:pPr>
              <w:rPr>
                <w:rFonts w:ascii="Times New Roman" w:hAnsi="Times New Roman"/>
                <w:sz w:val="24"/>
                <w:szCs w:val="24"/>
              </w:rPr>
            </w:pPr>
            <w:r w:rsidRPr="00B354FE">
              <w:rPr>
                <w:rFonts w:ascii="Times New Roman" w:hAnsi="Times New Roman"/>
                <w:sz w:val="24"/>
                <w:szCs w:val="24"/>
              </w:rPr>
              <w:t>-использование ЦОС для посещения сайтов профессиональных образовательных организаций</w:t>
            </w:r>
          </w:p>
          <w:p w14:paraId="044537DE"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-проведение тематических классных часов</w:t>
            </w:r>
          </w:p>
        </w:tc>
        <w:tc>
          <w:tcPr>
            <w:tcW w:w="2552" w:type="dxa"/>
          </w:tcPr>
          <w:p w14:paraId="6E7CEC14"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посещения предприятий, с целью профессионального самоопределения</w:t>
            </w:r>
          </w:p>
        </w:tc>
        <w:tc>
          <w:tcPr>
            <w:tcW w:w="1241" w:type="dxa"/>
          </w:tcPr>
          <w:p w14:paraId="4979BBF3"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r>
      <w:tr w:rsidR="00B354FE" w:rsidRPr="00B354FE" w14:paraId="7C7A1A63" w14:textId="77777777">
        <w:tc>
          <w:tcPr>
            <w:tcW w:w="2714" w:type="dxa"/>
          </w:tcPr>
          <w:p w14:paraId="623E85B9"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планирование образовательной деятельности и ее ресурсного обеспечения;</w:t>
            </w:r>
          </w:p>
        </w:tc>
        <w:tc>
          <w:tcPr>
            <w:tcW w:w="3064" w:type="dxa"/>
          </w:tcPr>
          <w:p w14:paraId="139CEA58"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-рабочие программы учебных предметов, модулей, созданные с помощью конструктора</w:t>
            </w:r>
          </w:p>
          <w:p w14:paraId="05D6E72C"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рабочие программы занятий внеурочной деятельности</w:t>
            </w:r>
          </w:p>
          <w:p w14:paraId="206F351D"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-планы работы по различным направлениям образовательной деятельности</w:t>
            </w:r>
          </w:p>
          <w:p w14:paraId="655560DD" w14:textId="77777777" w:rsidR="000D3B04" w:rsidRPr="00B354FE" w:rsidRDefault="00102AAD">
            <w:pPr>
              <w:rPr>
                <w:rFonts w:ascii="Times New Roman" w:hAnsi="Times New Roman"/>
                <w:sz w:val="24"/>
                <w:szCs w:val="24"/>
              </w:rPr>
            </w:pPr>
            <w:r w:rsidRPr="00B354FE">
              <w:rPr>
                <w:rFonts w:ascii="Times New Roman" w:hAnsi="Times New Roman"/>
                <w:sz w:val="24"/>
                <w:szCs w:val="24"/>
              </w:rPr>
              <w:t>-использование образовательных платформ</w:t>
            </w:r>
          </w:p>
        </w:tc>
        <w:tc>
          <w:tcPr>
            <w:tcW w:w="2552" w:type="dxa"/>
          </w:tcPr>
          <w:p w14:paraId="1771FB7E" w14:textId="77777777" w:rsidR="000D3B04" w:rsidRPr="00B354FE" w:rsidRDefault="000D3B04">
            <w:pPr>
              <w:rPr>
                <w:rFonts w:ascii="Times New Roman" w:hAnsi="Times New Roman"/>
                <w:sz w:val="24"/>
                <w:szCs w:val="24"/>
              </w:rPr>
            </w:pPr>
          </w:p>
        </w:tc>
        <w:tc>
          <w:tcPr>
            <w:tcW w:w="1241" w:type="dxa"/>
          </w:tcPr>
          <w:p w14:paraId="0AC9D842" w14:textId="77777777" w:rsidR="000D3B04" w:rsidRPr="00B354FE" w:rsidRDefault="000D3B04">
            <w:pPr>
              <w:rPr>
                <w:rFonts w:ascii="Times New Roman" w:hAnsi="Times New Roman"/>
                <w:sz w:val="24"/>
                <w:szCs w:val="24"/>
              </w:rPr>
            </w:pPr>
          </w:p>
        </w:tc>
      </w:tr>
      <w:tr w:rsidR="00B354FE" w:rsidRPr="00B354FE" w14:paraId="70AF313C" w14:textId="77777777">
        <w:tc>
          <w:tcPr>
            <w:tcW w:w="2714" w:type="dxa"/>
          </w:tcPr>
          <w:p w14:paraId="735353EE"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мониторинг и фиксацию хода и результатов образовательной деятельности; мониторинг здоровья обучающихся;</w:t>
            </w:r>
          </w:p>
          <w:p w14:paraId="5EC7B6FD" w14:textId="77777777" w:rsidR="000D3B04" w:rsidRPr="00B354FE" w:rsidRDefault="000D3B04">
            <w:pPr>
              <w:jc w:val="both"/>
              <w:rPr>
                <w:rFonts w:ascii="Times New Roman" w:hAnsi="Times New Roman"/>
                <w:sz w:val="24"/>
                <w:szCs w:val="24"/>
              </w:rPr>
            </w:pPr>
          </w:p>
        </w:tc>
        <w:tc>
          <w:tcPr>
            <w:tcW w:w="3064" w:type="dxa"/>
          </w:tcPr>
          <w:p w14:paraId="2EC3E68C"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-электронный журнал</w:t>
            </w:r>
          </w:p>
          <w:p w14:paraId="2C704C26"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РИД</w:t>
            </w:r>
          </w:p>
          <w:p w14:paraId="6B2605A0" w14:textId="77777777" w:rsidR="000D3B04" w:rsidRPr="00B354FE" w:rsidRDefault="00102AAD">
            <w:pPr>
              <w:rPr>
                <w:rFonts w:ascii="Times New Roman" w:hAnsi="Times New Roman"/>
                <w:sz w:val="24"/>
                <w:szCs w:val="24"/>
              </w:rPr>
            </w:pPr>
            <w:r w:rsidRPr="00B354FE">
              <w:rPr>
                <w:rFonts w:ascii="Times New Roman" w:hAnsi="Times New Roman"/>
                <w:sz w:val="24"/>
                <w:szCs w:val="24"/>
              </w:rPr>
              <w:t>-АС АСИОУ</w:t>
            </w:r>
          </w:p>
          <w:p w14:paraId="2CB2B154"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-аналитическая информация об индивидуальных </w:t>
            </w:r>
            <w:r w:rsidRPr="00B354FE">
              <w:rPr>
                <w:rFonts w:ascii="Times New Roman" w:hAnsi="Times New Roman"/>
                <w:sz w:val="24"/>
                <w:szCs w:val="24"/>
              </w:rPr>
              <w:lastRenderedPageBreak/>
              <w:t>достижениях обучающихся (на бумажных и электронных носителях)</w:t>
            </w:r>
          </w:p>
          <w:p w14:paraId="5E49B410" w14:textId="77777777" w:rsidR="000D3B04" w:rsidRPr="00B354FE" w:rsidRDefault="00102AAD">
            <w:pPr>
              <w:rPr>
                <w:rFonts w:ascii="Times New Roman" w:hAnsi="Times New Roman"/>
                <w:sz w:val="24"/>
                <w:szCs w:val="24"/>
              </w:rPr>
            </w:pPr>
            <w:r w:rsidRPr="00B354FE">
              <w:rPr>
                <w:rFonts w:ascii="Times New Roman" w:hAnsi="Times New Roman"/>
                <w:sz w:val="24"/>
                <w:szCs w:val="24"/>
              </w:rPr>
              <w:t>-аналитическая информация о результатах проектной и исследовательской деятельности (на бумажных и электронных носителях)</w:t>
            </w:r>
          </w:p>
          <w:p w14:paraId="4C8DADC4" w14:textId="77777777" w:rsidR="000D3B04" w:rsidRPr="00B354FE" w:rsidRDefault="00102AAD">
            <w:pPr>
              <w:rPr>
                <w:rFonts w:ascii="Times New Roman" w:hAnsi="Times New Roman"/>
                <w:sz w:val="24"/>
                <w:szCs w:val="24"/>
              </w:rPr>
            </w:pPr>
            <w:r w:rsidRPr="00B354FE">
              <w:rPr>
                <w:rFonts w:ascii="Times New Roman" w:hAnsi="Times New Roman"/>
                <w:sz w:val="24"/>
                <w:szCs w:val="24"/>
              </w:rPr>
              <w:t>-аналитическая информация о результатах участия обучающихся в олимпиадах, смотрах , конкурсах (на бумажных и электронных носителях)</w:t>
            </w:r>
          </w:p>
        </w:tc>
        <w:tc>
          <w:tcPr>
            <w:tcW w:w="2552" w:type="dxa"/>
          </w:tcPr>
          <w:p w14:paraId="72501DE1" w14:textId="77777777" w:rsidR="000D3B04" w:rsidRPr="00B354FE" w:rsidRDefault="000D3B04">
            <w:pPr>
              <w:rPr>
                <w:rFonts w:ascii="Times New Roman" w:hAnsi="Times New Roman"/>
                <w:sz w:val="24"/>
                <w:szCs w:val="24"/>
              </w:rPr>
            </w:pPr>
          </w:p>
        </w:tc>
        <w:tc>
          <w:tcPr>
            <w:tcW w:w="1241" w:type="dxa"/>
          </w:tcPr>
          <w:p w14:paraId="06972D3D" w14:textId="77777777" w:rsidR="000D3B04" w:rsidRPr="00B354FE" w:rsidRDefault="000D3B04">
            <w:pPr>
              <w:rPr>
                <w:rFonts w:ascii="Times New Roman" w:hAnsi="Times New Roman"/>
                <w:sz w:val="24"/>
                <w:szCs w:val="24"/>
              </w:rPr>
            </w:pPr>
          </w:p>
        </w:tc>
      </w:tr>
      <w:tr w:rsidR="00B354FE" w:rsidRPr="00B354FE" w14:paraId="36A23129" w14:textId="77777777">
        <w:tc>
          <w:tcPr>
            <w:tcW w:w="2714" w:type="dxa"/>
          </w:tcPr>
          <w:p w14:paraId="0C00ADDB"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современные процедуры создания, поиска, сбора, анализа, обработки, хранения и представления информации;</w:t>
            </w:r>
          </w:p>
          <w:p w14:paraId="111A6322" w14:textId="77777777" w:rsidR="000D3B04" w:rsidRPr="00B354FE" w:rsidRDefault="000D3B04">
            <w:pPr>
              <w:jc w:val="both"/>
              <w:rPr>
                <w:rFonts w:ascii="Times New Roman" w:hAnsi="Times New Roman"/>
                <w:sz w:val="24"/>
                <w:szCs w:val="24"/>
              </w:rPr>
            </w:pPr>
          </w:p>
        </w:tc>
        <w:tc>
          <w:tcPr>
            <w:tcW w:w="3064" w:type="dxa"/>
          </w:tcPr>
          <w:p w14:paraId="3C59C826"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-компьютеры, ноутбуки, нетбуки</w:t>
            </w:r>
          </w:p>
          <w:p w14:paraId="5B602781" w14:textId="77777777" w:rsidR="000D3B04" w:rsidRPr="00B354FE" w:rsidRDefault="00102AAD">
            <w:pPr>
              <w:rPr>
                <w:rFonts w:ascii="Times New Roman" w:hAnsi="Times New Roman"/>
                <w:sz w:val="24"/>
                <w:szCs w:val="24"/>
              </w:rPr>
            </w:pPr>
            <w:r w:rsidRPr="00B354FE">
              <w:rPr>
                <w:rFonts w:ascii="Times New Roman" w:hAnsi="Times New Roman"/>
                <w:sz w:val="24"/>
                <w:szCs w:val="24"/>
              </w:rPr>
              <w:t>- выход в интернет</w:t>
            </w:r>
          </w:p>
          <w:p w14:paraId="12D86791" w14:textId="77777777" w:rsidR="000D3B04" w:rsidRPr="00B354FE" w:rsidRDefault="00102AAD">
            <w:pPr>
              <w:rPr>
                <w:rFonts w:ascii="Times New Roman" w:hAnsi="Times New Roman"/>
                <w:sz w:val="24"/>
                <w:szCs w:val="24"/>
                <w:lang w:val="en-US"/>
              </w:rPr>
            </w:pPr>
            <w:r w:rsidRPr="00B354FE">
              <w:rPr>
                <w:rFonts w:ascii="Times New Roman" w:hAnsi="Times New Roman"/>
                <w:sz w:val="24"/>
                <w:szCs w:val="24"/>
                <w:lang w:val="en-US"/>
              </w:rPr>
              <w:t>-</w:t>
            </w:r>
            <w:r w:rsidRPr="00B354FE">
              <w:rPr>
                <w:rFonts w:ascii="Times New Roman" w:hAnsi="Times New Roman"/>
                <w:b/>
                <w:bCs/>
                <w:sz w:val="24"/>
                <w:szCs w:val="24"/>
                <w:lang w:val="en-US"/>
              </w:rPr>
              <w:t xml:space="preserve"> </w:t>
            </w:r>
            <w:r w:rsidRPr="00B354FE">
              <w:rPr>
                <w:rFonts w:ascii="Times New Roman" w:hAnsi="Times New Roman"/>
                <w:sz w:val="24"/>
                <w:szCs w:val="24"/>
                <w:lang w:val="en-US"/>
              </w:rPr>
              <w:t xml:space="preserve">Microsoft </w:t>
            </w:r>
            <w:r w:rsidRPr="00B354FE">
              <w:rPr>
                <w:rFonts w:ascii="Times New Roman" w:hAnsi="Times New Roman"/>
                <w:bCs/>
                <w:sz w:val="24"/>
                <w:szCs w:val="24"/>
                <w:lang w:val="en-US"/>
              </w:rPr>
              <w:t>Word</w:t>
            </w:r>
            <w:r w:rsidRPr="00B354FE">
              <w:rPr>
                <w:rFonts w:ascii="Times New Roman" w:hAnsi="Times New Roman"/>
                <w:sz w:val="24"/>
                <w:szCs w:val="24"/>
                <w:lang w:val="en-US"/>
              </w:rPr>
              <w:t xml:space="preserve">, Microsoft </w:t>
            </w:r>
            <w:hyperlink r:id="rId24" w:tgtFrame="_blank" w:history="1">
              <w:r w:rsidRPr="00B354FE">
                <w:rPr>
                  <w:rFonts w:ascii="Times New Roman" w:hAnsi="Times New Roman"/>
                  <w:bCs/>
                  <w:sz w:val="24"/>
                  <w:szCs w:val="24"/>
                  <w:lang w:val="en-US"/>
                </w:rPr>
                <w:t>Excel</w:t>
              </w:r>
            </w:hyperlink>
          </w:p>
          <w:p w14:paraId="1309E824" w14:textId="77777777" w:rsidR="000D3B04" w:rsidRPr="00B354FE" w:rsidRDefault="00102AAD">
            <w:pPr>
              <w:rPr>
                <w:rFonts w:ascii="Times New Roman" w:hAnsi="Times New Roman"/>
                <w:sz w:val="24"/>
                <w:szCs w:val="24"/>
                <w:lang w:val="en-US"/>
              </w:rPr>
            </w:pPr>
            <w:r w:rsidRPr="00B354FE">
              <w:rPr>
                <w:rFonts w:ascii="Times New Roman" w:hAnsi="Times New Roman"/>
                <w:sz w:val="24"/>
                <w:szCs w:val="24"/>
                <w:lang w:val="en-US"/>
              </w:rPr>
              <w:t>-</w:t>
            </w:r>
            <w:r w:rsidRPr="00B354FE">
              <w:rPr>
                <w:rFonts w:ascii="Times New Roman" w:hAnsi="Times New Roman"/>
                <w:sz w:val="24"/>
                <w:szCs w:val="24"/>
              </w:rPr>
              <w:t>сервер</w:t>
            </w:r>
          </w:p>
          <w:p w14:paraId="7E1B64F9" w14:textId="77777777" w:rsidR="000D3B04" w:rsidRPr="00B354FE" w:rsidRDefault="00102AAD">
            <w:pPr>
              <w:rPr>
                <w:rFonts w:ascii="Times New Roman" w:hAnsi="Times New Roman"/>
                <w:sz w:val="24"/>
                <w:szCs w:val="24"/>
                <w:lang w:val="en-US"/>
              </w:rPr>
            </w:pPr>
            <w:r w:rsidRPr="00B354FE">
              <w:rPr>
                <w:rFonts w:ascii="Times New Roman" w:hAnsi="Times New Roman"/>
                <w:sz w:val="24"/>
                <w:szCs w:val="24"/>
                <w:lang w:val="en-US"/>
              </w:rPr>
              <w:t xml:space="preserve">- </w:t>
            </w:r>
            <w:r w:rsidRPr="00B354FE">
              <w:rPr>
                <w:rFonts w:ascii="Times New Roman" w:hAnsi="Times New Roman"/>
                <w:sz w:val="24"/>
                <w:szCs w:val="24"/>
              </w:rPr>
              <w:t>локальная</w:t>
            </w:r>
            <w:r w:rsidRPr="00B354FE">
              <w:rPr>
                <w:rFonts w:ascii="Times New Roman" w:hAnsi="Times New Roman"/>
                <w:sz w:val="24"/>
                <w:szCs w:val="24"/>
                <w:lang w:val="en-US"/>
              </w:rPr>
              <w:t xml:space="preserve"> </w:t>
            </w:r>
            <w:r w:rsidRPr="00B354FE">
              <w:rPr>
                <w:rFonts w:ascii="Times New Roman" w:hAnsi="Times New Roman"/>
                <w:sz w:val="24"/>
                <w:szCs w:val="24"/>
              </w:rPr>
              <w:t>сеть</w:t>
            </w:r>
          </w:p>
          <w:p w14:paraId="7BFD91A0"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АС АСИОУ </w:t>
            </w:r>
          </w:p>
        </w:tc>
        <w:tc>
          <w:tcPr>
            <w:tcW w:w="2552" w:type="dxa"/>
          </w:tcPr>
          <w:p w14:paraId="49C899FD" w14:textId="77777777" w:rsidR="000D3B04" w:rsidRPr="00B354FE" w:rsidRDefault="000D3B04">
            <w:pPr>
              <w:rPr>
                <w:rFonts w:ascii="Times New Roman" w:hAnsi="Times New Roman"/>
                <w:sz w:val="24"/>
                <w:szCs w:val="24"/>
              </w:rPr>
            </w:pPr>
          </w:p>
        </w:tc>
        <w:tc>
          <w:tcPr>
            <w:tcW w:w="1241" w:type="dxa"/>
          </w:tcPr>
          <w:p w14:paraId="2FC86A49" w14:textId="77777777" w:rsidR="000D3B04" w:rsidRPr="00B354FE" w:rsidRDefault="000D3B04">
            <w:pPr>
              <w:rPr>
                <w:rFonts w:ascii="Times New Roman" w:hAnsi="Times New Roman"/>
                <w:sz w:val="24"/>
                <w:szCs w:val="24"/>
              </w:rPr>
            </w:pPr>
          </w:p>
        </w:tc>
      </w:tr>
      <w:tr w:rsidR="00B354FE" w:rsidRPr="00B354FE" w14:paraId="656D690A" w14:textId="77777777">
        <w:tc>
          <w:tcPr>
            <w:tcW w:w="2714" w:type="dxa"/>
          </w:tcPr>
          <w:p w14:paraId="0744C60B"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дистанционное взаимодействие всех участников образовательных отношений (обучающихся, родителей (законных представителей) несовершеннолетних обучающихся, педагогических работников, органов управления в сфере образования, общественности), в том числе в рамках дистанционного образования с </w:t>
            </w:r>
            <w:r w:rsidRPr="00B354FE">
              <w:rPr>
                <w:rFonts w:ascii="Times New Roman" w:hAnsi="Times New Roman"/>
                <w:sz w:val="24"/>
                <w:szCs w:val="24"/>
              </w:rPr>
              <w:lastRenderedPageBreak/>
              <w:t>соблюдением законодательства Российской Федерации;</w:t>
            </w:r>
          </w:p>
        </w:tc>
        <w:tc>
          <w:tcPr>
            <w:tcW w:w="3064" w:type="dxa"/>
          </w:tcPr>
          <w:p w14:paraId="746E46CB"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-платформа «Сферум»</w:t>
            </w:r>
          </w:p>
          <w:p w14:paraId="459EDFCB"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w:t>
            </w:r>
            <w:r w:rsidRPr="00B354FE">
              <w:rPr>
                <w:rFonts w:ascii="Times New Roman" w:hAnsi="Times New Roman"/>
                <w:bCs/>
                <w:sz w:val="24"/>
                <w:szCs w:val="24"/>
                <w:lang w:val="en-US"/>
              </w:rPr>
              <w:t>Mirapolis</w:t>
            </w:r>
            <w:r w:rsidRPr="00B354FE">
              <w:rPr>
                <w:rFonts w:ascii="Times New Roman" w:hAnsi="Times New Roman"/>
                <w:sz w:val="24"/>
                <w:szCs w:val="24"/>
              </w:rPr>
              <w:t xml:space="preserve"> </w:t>
            </w:r>
            <w:r w:rsidRPr="00B354FE">
              <w:rPr>
                <w:rFonts w:ascii="Times New Roman" w:hAnsi="Times New Roman"/>
                <w:sz w:val="24"/>
                <w:szCs w:val="24"/>
                <w:lang w:val="en-US"/>
              </w:rPr>
              <w:t>Virtual</w:t>
            </w:r>
            <w:r w:rsidRPr="00B354FE">
              <w:rPr>
                <w:rFonts w:ascii="Times New Roman" w:hAnsi="Times New Roman"/>
                <w:sz w:val="24"/>
                <w:szCs w:val="24"/>
              </w:rPr>
              <w:t xml:space="preserve"> </w:t>
            </w:r>
            <w:r w:rsidRPr="00B354FE">
              <w:rPr>
                <w:rFonts w:ascii="Times New Roman" w:hAnsi="Times New Roman"/>
                <w:sz w:val="24"/>
                <w:szCs w:val="24"/>
                <w:lang w:val="en-US"/>
              </w:rPr>
              <w:t>Room</w:t>
            </w:r>
          </w:p>
          <w:p w14:paraId="7AFC46EF"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Официальный сайт школы</w:t>
            </w:r>
          </w:p>
          <w:p w14:paraId="3B3A3703" w14:textId="77777777" w:rsidR="000D3B04" w:rsidRPr="00B354FE" w:rsidRDefault="00102AAD">
            <w:pPr>
              <w:rPr>
                <w:rFonts w:ascii="Times New Roman" w:hAnsi="Times New Roman"/>
                <w:sz w:val="24"/>
                <w:szCs w:val="24"/>
              </w:rPr>
            </w:pPr>
            <w:r w:rsidRPr="00B354FE">
              <w:rPr>
                <w:rFonts w:ascii="Times New Roman" w:hAnsi="Times New Roman"/>
                <w:sz w:val="24"/>
                <w:szCs w:val="24"/>
              </w:rPr>
              <w:t>Электронная почта школы</w:t>
            </w:r>
          </w:p>
        </w:tc>
        <w:tc>
          <w:tcPr>
            <w:tcW w:w="2552" w:type="dxa"/>
          </w:tcPr>
          <w:p w14:paraId="435D2F0E" w14:textId="77777777" w:rsidR="000D3B04" w:rsidRPr="00B354FE" w:rsidRDefault="000D3B04">
            <w:pPr>
              <w:rPr>
                <w:rFonts w:ascii="Times New Roman" w:hAnsi="Times New Roman"/>
                <w:sz w:val="24"/>
                <w:szCs w:val="24"/>
                <w:lang w:val="en-US"/>
              </w:rPr>
            </w:pPr>
          </w:p>
        </w:tc>
        <w:tc>
          <w:tcPr>
            <w:tcW w:w="1241" w:type="dxa"/>
          </w:tcPr>
          <w:p w14:paraId="68E2F211" w14:textId="77777777" w:rsidR="000D3B04" w:rsidRPr="00B354FE" w:rsidRDefault="000D3B04">
            <w:pPr>
              <w:rPr>
                <w:rFonts w:ascii="Times New Roman" w:hAnsi="Times New Roman"/>
                <w:sz w:val="24"/>
                <w:szCs w:val="24"/>
                <w:lang w:val="en-US"/>
              </w:rPr>
            </w:pPr>
          </w:p>
        </w:tc>
      </w:tr>
      <w:tr w:rsidR="000D3B04" w:rsidRPr="00B354FE" w14:paraId="3BA9CC3A" w14:textId="77777777">
        <w:tc>
          <w:tcPr>
            <w:tcW w:w="2714" w:type="dxa"/>
          </w:tcPr>
          <w:p w14:paraId="31638FEE"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дистанционное взаимодействие Организации с другими организациями, осуществляющими образовательную деятельность, и иными заинтересованными организациями в сфере культуры, здравоохранения, спорта, досуга, занятости населения и обеспечения безопасности жизнедеятельности</w:t>
            </w:r>
          </w:p>
        </w:tc>
        <w:tc>
          <w:tcPr>
            <w:tcW w:w="3064" w:type="dxa"/>
          </w:tcPr>
          <w:p w14:paraId="53957B7F"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Официальный сайт школы</w:t>
            </w:r>
          </w:p>
          <w:p w14:paraId="28AF8F67" w14:textId="77777777" w:rsidR="000D3B04" w:rsidRPr="00B354FE" w:rsidRDefault="00102AAD">
            <w:pPr>
              <w:rPr>
                <w:rFonts w:ascii="Times New Roman" w:hAnsi="Times New Roman"/>
                <w:sz w:val="24"/>
                <w:szCs w:val="24"/>
              </w:rPr>
            </w:pPr>
            <w:r w:rsidRPr="00B354FE">
              <w:rPr>
                <w:rFonts w:ascii="Times New Roman" w:hAnsi="Times New Roman"/>
                <w:sz w:val="24"/>
                <w:szCs w:val="24"/>
              </w:rPr>
              <w:t>Электронная почта школы</w:t>
            </w:r>
          </w:p>
        </w:tc>
        <w:tc>
          <w:tcPr>
            <w:tcW w:w="2552" w:type="dxa"/>
          </w:tcPr>
          <w:p w14:paraId="721D3B35" w14:textId="77777777" w:rsidR="000D3B04" w:rsidRPr="00B354FE" w:rsidRDefault="000D3B04">
            <w:pPr>
              <w:rPr>
                <w:rFonts w:ascii="Times New Roman" w:hAnsi="Times New Roman"/>
                <w:sz w:val="24"/>
                <w:szCs w:val="24"/>
              </w:rPr>
            </w:pPr>
          </w:p>
        </w:tc>
        <w:tc>
          <w:tcPr>
            <w:tcW w:w="1241" w:type="dxa"/>
          </w:tcPr>
          <w:p w14:paraId="66754375" w14:textId="77777777" w:rsidR="000D3B04" w:rsidRPr="00B354FE" w:rsidRDefault="000D3B04">
            <w:pPr>
              <w:rPr>
                <w:rFonts w:ascii="Times New Roman" w:hAnsi="Times New Roman"/>
                <w:sz w:val="24"/>
                <w:szCs w:val="24"/>
              </w:rPr>
            </w:pPr>
          </w:p>
        </w:tc>
      </w:tr>
    </w:tbl>
    <w:p w14:paraId="7C0C960C" w14:textId="77777777" w:rsidR="000D3B04" w:rsidRPr="00B354FE" w:rsidRDefault="000D3B04">
      <w:pPr>
        <w:rPr>
          <w:rFonts w:ascii="Times New Roman" w:hAnsi="Times New Roman"/>
          <w:sz w:val="24"/>
          <w:szCs w:val="24"/>
        </w:rPr>
      </w:pPr>
    </w:p>
    <w:p w14:paraId="09E5476B"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t>Эффективное использование информационно-образовательной среды предполагает: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2"/>
        <w:gridCol w:w="1879"/>
        <w:gridCol w:w="3265"/>
        <w:gridCol w:w="1219"/>
      </w:tblGrid>
      <w:tr w:rsidR="00B354FE" w:rsidRPr="00B354FE" w14:paraId="4D1D999D" w14:textId="77777777">
        <w:tc>
          <w:tcPr>
            <w:tcW w:w="3026" w:type="dxa"/>
          </w:tcPr>
          <w:p w14:paraId="3BF18D7E"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направление</w:t>
            </w:r>
          </w:p>
        </w:tc>
        <w:tc>
          <w:tcPr>
            <w:tcW w:w="1925" w:type="dxa"/>
          </w:tcPr>
          <w:p w14:paraId="3CCDE866"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3379" w:type="dxa"/>
          </w:tcPr>
          <w:p w14:paraId="425971CA" w14:textId="77777777" w:rsidR="000D3B04" w:rsidRPr="00B354FE" w:rsidRDefault="00102AAD">
            <w:pPr>
              <w:rPr>
                <w:rFonts w:ascii="Times New Roman" w:hAnsi="Times New Roman"/>
                <w:sz w:val="24"/>
                <w:szCs w:val="24"/>
              </w:rPr>
            </w:pPr>
            <w:r w:rsidRPr="00B354FE">
              <w:rPr>
                <w:rFonts w:ascii="Times New Roman" w:hAnsi="Times New Roman"/>
                <w:sz w:val="24"/>
                <w:szCs w:val="24"/>
              </w:rPr>
              <w:t>Что изменить</w:t>
            </w:r>
          </w:p>
        </w:tc>
        <w:tc>
          <w:tcPr>
            <w:tcW w:w="1241" w:type="dxa"/>
          </w:tcPr>
          <w:p w14:paraId="7C6F18F6"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w:t>
            </w:r>
          </w:p>
        </w:tc>
      </w:tr>
      <w:tr w:rsidR="00B354FE" w:rsidRPr="00B354FE" w14:paraId="0308795C" w14:textId="77777777">
        <w:tc>
          <w:tcPr>
            <w:tcW w:w="3026" w:type="dxa"/>
          </w:tcPr>
          <w:p w14:paraId="039B0CCE"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-компетентность работников в решении профессиональных задач с применением ИКТ</w:t>
            </w:r>
          </w:p>
        </w:tc>
        <w:tc>
          <w:tcPr>
            <w:tcW w:w="1925" w:type="dxa"/>
          </w:tcPr>
          <w:p w14:paraId="6E46FC78"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3379" w:type="dxa"/>
          </w:tcPr>
          <w:p w14:paraId="34508C4B" w14:textId="77777777" w:rsidR="000D3B04" w:rsidRPr="00B354FE" w:rsidRDefault="000D3B04">
            <w:pPr>
              <w:rPr>
                <w:rFonts w:ascii="Times New Roman" w:hAnsi="Times New Roman"/>
                <w:sz w:val="24"/>
                <w:szCs w:val="24"/>
              </w:rPr>
            </w:pPr>
          </w:p>
        </w:tc>
        <w:tc>
          <w:tcPr>
            <w:tcW w:w="1241" w:type="dxa"/>
          </w:tcPr>
          <w:p w14:paraId="1122E71A" w14:textId="77777777" w:rsidR="000D3B04" w:rsidRPr="00B354FE" w:rsidRDefault="000D3B04">
            <w:pPr>
              <w:rPr>
                <w:rFonts w:ascii="Times New Roman" w:hAnsi="Times New Roman"/>
                <w:sz w:val="24"/>
                <w:szCs w:val="24"/>
              </w:rPr>
            </w:pPr>
          </w:p>
        </w:tc>
      </w:tr>
      <w:tr w:rsidR="00B354FE" w:rsidRPr="00B354FE" w14:paraId="4FEBF301" w14:textId="77777777">
        <w:tc>
          <w:tcPr>
            <w:tcW w:w="3026" w:type="dxa"/>
          </w:tcPr>
          <w:p w14:paraId="772478A3"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-наличие служб поддержки применения ИКТ</w:t>
            </w:r>
          </w:p>
        </w:tc>
        <w:tc>
          <w:tcPr>
            <w:tcW w:w="1925" w:type="dxa"/>
          </w:tcPr>
          <w:p w14:paraId="4D350A97"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3379" w:type="dxa"/>
          </w:tcPr>
          <w:p w14:paraId="06E419B3" w14:textId="77777777" w:rsidR="000D3B04" w:rsidRPr="00B354FE" w:rsidRDefault="000D3B04">
            <w:pPr>
              <w:rPr>
                <w:rFonts w:ascii="Times New Roman" w:hAnsi="Times New Roman"/>
                <w:sz w:val="24"/>
                <w:szCs w:val="24"/>
              </w:rPr>
            </w:pPr>
          </w:p>
        </w:tc>
        <w:tc>
          <w:tcPr>
            <w:tcW w:w="1241" w:type="dxa"/>
          </w:tcPr>
          <w:p w14:paraId="77BAAF82" w14:textId="77777777" w:rsidR="000D3B04" w:rsidRPr="00B354FE" w:rsidRDefault="000D3B04">
            <w:pPr>
              <w:rPr>
                <w:rFonts w:ascii="Times New Roman" w:hAnsi="Times New Roman"/>
                <w:sz w:val="24"/>
                <w:szCs w:val="24"/>
              </w:rPr>
            </w:pPr>
          </w:p>
        </w:tc>
      </w:tr>
      <w:tr w:rsidR="000D3B04" w:rsidRPr="00B354FE" w14:paraId="76AF4873" w14:textId="77777777">
        <w:tc>
          <w:tcPr>
            <w:tcW w:w="3026" w:type="dxa"/>
          </w:tcPr>
          <w:p w14:paraId="29D6530B"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-обеспечение поддержки применения ИКТ организуется учредителем</w:t>
            </w:r>
          </w:p>
        </w:tc>
        <w:tc>
          <w:tcPr>
            <w:tcW w:w="1925" w:type="dxa"/>
          </w:tcPr>
          <w:p w14:paraId="1E3C9322"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имеется</w:t>
            </w:r>
          </w:p>
        </w:tc>
        <w:tc>
          <w:tcPr>
            <w:tcW w:w="3379" w:type="dxa"/>
          </w:tcPr>
          <w:p w14:paraId="14E5336E" w14:textId="77777777" w:rsidR="000D3B04" w:rsidRPr="00B354FE" w:rsidRDefault="000D3B04">
            <w:pPr>
              <w:rPr>
                <w:rFonts w:ascii="Times New Roman" w:hAnsi="Times New Roman"/>
                <w:sz w:val="24"/>
                <w:szCs w:val="24"/>
              </w:rPr>
            </w:pPr>
          </w:p>
        </w:tc>
        <w:tc>
          <w:tcPr>
            <w:tcW w:w="1241" w:type="dxa"/>
          </w:tcPr>
          <w:p w14:paraId="37F2BFA7" w14:textId="77777777" w:rsidR="000D3B04" w:rsidRPr="00B354FE" w:rsidRDefault="000D3B04">
            <w:pPr>
              <w:rPr>
                <w:rFonts w:ascii="Times New Roman" w:hAnsi="Times New Roman"/>
                <w:sz w:val="24"/>
                <w:szCs w:val="24"/>
              </w:rPr>
            </w:pPr>
          </w:p>
        </w:tc>
      </w:tr>
    </w:tbl>
    <w:p w14:paraId="3D7B5B5D" w14:textId="77777777" w:rsidR="000D3B04" w:rsidRPr="00B354FE" w:rsidRDefault="000D3B04">
      <w:pPr>
        <w:rPr>
          <w:rFonts w:ascii="Times New Roman" w:hAnsi="Times New Roman"/>
          <w:sz w:val="24"/>
          <w:szCs w:val="24"/>
        </w:rPr>
      </w:pPr>
    </w:p>
    <w:p w14:paraId="406CD4BA" w14:textId="77777777" w:rsidR="000D3B04" w:rsidRPr="00B354FE" w:rsidRDefault="00102AAD">
      <w:pPr>
        <w:ind w:firstLine="709"/>
        <w:rPr>
          <w:rFonts w:ascii="Times New Roman" w:hAnsi="Times New Roman"/>
          <w:sz w:val="24"/>
          <w:szCs w:val="24"/>
        </w:rPr>
      </w:pPr>
      <w:r w:rsidRPr="00B354FE">
        <w:rPr>
          <w:rFonts w:ascii="Times New Roman" w:hAnsi="Times New Roman"/>
          <w:sz w:val="24"/>
          <w:szCs w:val="24"/>
        </w:rPr>
        <w:t xml:space="preserve">Учебно-методическое и информационное обеспечение реализации АООП ООО для обучающихся с нарушениями слуха (вариант 2.2.1) включает: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5"/>
        <w:gridCol w:w="2256"/>
        <w:gridCol w:w="1794"/>
        <w:gridCol w:w="1639"/>
        <w:gridCol w:w="1481"/>
      </w:tblGrid>
      <w:tr w:rsidR="00B354FE" w:rsidRPr="00B354FE" w14:paraId="6DFAAAD3" w14:textId="77777777">
        <w:tc>
          <w:tcPr>
            <w:tcW w:w="3227" w:type="dxa"/>
          </w:tcPr>
          <w:p w14:paraId="2A29CA86" w14:textId="77777777" w:rsidR="000D3B04" w:rsidRPr="00B354FE" w:rsidRDefault="00102AAD">
            <w:pPr>
              <w:rPr>
                <w:rFonts w:ascii="Times New Roman" w:hAnsi="Times New Roman"/>
                <w:sz w:val="24"/>
                <w:szCs w:val="24"/>
              </w:rPr>
            </w:pPr>
            <w:r w:rsidRPr="00B354FE">
              <w:rPr>
                <w:rFonts w:ascii="Times New Roman" w:hAnsi="Times New Roman"/>
                <w:sz w:val="24"/>
                <w:szCs w:val="24"/>
              </w:rPr>
              <w:t>характеристики оснащения</w:t>
            </w:r>
          </w:p>
        </w:tc>
        <w:tc>
          <w:tcPr>
            <w:tcW w:w="2102" w:type="dxa"/>
          </w:tcPr>
          <w:p w14:paraId="204B4030" w14:textId="77777777" w:rsidR="000D3B04" w:rsidRPr="00B354FE" w:rsidRDefault="00102AAD">
            <w:pPr>
              <w:rPr>
                <w:rFonts w:ascii="Times New Roman" w:hAnsi="Times New Roman"/>
                <w:sz w:val="24"/>
                <w:szCs w:val="24"/>
              </w:rPr>
            </w:pPr>
            <w:r w:rsidRPr="00B354FE">
              <w:rPr>
                <w:rFonts w:ascii="Times New Roman" w:hAnsi="Times New Roman"/>
                <w:sz w:val="24"/>
                <w:szCs w:val="24"/>
              </w:rPr>
              <w:t>Что имеется</w:t>
            </w:r>
          </w:p>
        </w:tc>
        <w:tc>
          <w:tcPr>
            <w:tcW w:w="1692" w:type="dxa"/>
          </w:tcPr>
          <w:p w14:paraId="01EA2C2F" w14:textId="77777777" w:rsidR="000D3B04" w:rsidRPr="00B354FE" w:rsidRDefault="00102AAD">
            <w:pPr>
              <w:rPr>
                <w:rFonts w:ascii="Times New Roman" w:hAnsi="Times New Roman"/>
                <w:sz w:val="24"/>
                <w:szCs w:val="24"/>
              </w:rPr>
            </w:pPr>
            <w:r w:rsidRPr="00B354FE">
              <w:rPr>
                <w:rFonts w:ascii="Times New Roman" w:hAnsi="Times New Roman"/>
                <w:sz w:val="24"/>
                <w:szCs w:val="24"/>
              </w:rPr>
              <w:t>Что изменить, приобрести</w:t>
            </w:r>
          </w:p>
        </w:tc>
        <w:tc>
          <w:tcPr>
            <w:tcW w:w="1559" w:type="dxa"/>
          </w:tcPr>
          <w:p w14:paraId="0FADCA23"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 приобретения</w:t>
            </w:r>
          </w:p>
        </w:tc>
        <w:tc>
          <w:tcPr>
            <w:tcW w:w="1325" w:type="dxa"/>
          </w:tcPr>
          <w:p w14:paraId="19306A00"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w:t>
            </w:r>
          </w:p>
          <w:p w14:paraId="715F3ED7"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b/>
                <w:sz w:val="24"/>
                <w:szCs w:val="24"/>
              </w:rPr>
              <w:t>в основном, частично, оснащены полностью</w:t>
            </w:r>
            <w:r w:rsidRPr="00B354FE">
              <w:rPr>
                <w:rFonts w:ascii="Times New Roman" w:hAnsi="Times New Roman"/>
                <w:sz w:val="24"/>
                <w:szCs w:val="24"/>
              </w:rPr>
              <w:t>)</w:t>
            </w:r>
          </w:p>
        </w:tc>
      </w:tr>
      <w:tr w:rsidR="00B354FE" w:rsidRPr="00B354FE" w14:paraId="44EEC014" w14:textId="77777777">
        <w:tc>
          <w:tcPr>
            <w:tcW w:w="3227" w:type="dxa"/>
          </w:tcPr>
          <w:p w14:paraId="44785012"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-информационно-библиотечного центра</w:t>
            </w:r>
          </w:p>
        </w:tc>
        <w:tc>
          <w:tcPr>
            <w:tcW w:w="2102" w:type="dxa"/>
          </w:tcPr>
          <w:p w14:paraId="56A4A046"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p>
        </w:tc>
        <w:tc>
          <w:tcPr>
            <w:tcW w:w="1692" w:type="dxa"/>
          </w:tcPr>
          <w:p w14:paraId="04A58030"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Создание ИБЦ</w:t>
            </w:r>
          </w:p>
        </w:tc>
        <w:tc>
          <w:tcPr>
            <w:tcW w:w="1559" w:type="dxa"/>
          </w:tcPr>
          <w:p w14:paraId="5C337459"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3D035C0A" w14:textId="77777777" w:rsidR="000D3B04" w:rsidRPr="00B354FE" w:rsidRDefault="000D3B04">
            <w:pPr>
              <w:rPr>
                <w:rFonts w:ascii="Times New Roman" w:hAnsi="Times New Roman"/>
                <w:sz w:val="24"/>
                <w:szCs w:val="24"/>
              </w:rPr>
            </w:pPr>
          </w:p>
        </w:tc>
      </w:tr>
      <w:tr w:rsidR="00B354FE" w:rsidRPr="00B354FE" w14:paraId="4D9D95F1" w14:textId="77777777">
        <w:tc>
          <w:tcPr>
            <w:tcW w:w="3227" w:type="dxa"/>
          </w:tcPr>
          <w:p w14:paraId="164B8DF1" w14:textId="77777777" w:rsidR="000D3B04" w:rsidRPr="00B354FE" w:rsidRDefault="00102AAD">
            <w:pPr>
              <w:rPr>
                <w:rFonts w:ascii="Times New Roman" w:hAnsi="Times New Roman"/>
                <w:sz w:val="24"/>
                <w:szCs w:val="24"/>
              </w:rPr>
            </w:pPr>
            <w:r w:rsidRPr="00B354FE">
              <w:rPr>
                <w:rFonts w:ascii="Times New Roman" w:hAnsi="Times New Roman"/>
                <w:sz w:val="24"/>
                <w:szCs w:val="24"/>
              </w:rPr>
              <w:t>-читального зала,</w:t>
            </w:r>
          </w:p>
        </w:tc>
        <w:tc>
          <w:tcPr>
            <w:tcW w:w="2102" w:type="dxa"/>
          </w:tcPr>
          <w:p w14:paraId="6B9125BF" w14:textId="77777777" w:rsidR="000D3B04" w:rsidRPr="00B354FE" w:rsidRDefault="00102AAD">
            <w:pPr>
              <w:rPr>
                <w:rFonts w:ascii="Times New Roman" w:hAnsi="Times New Roman"/>
                <w:sz w:val="24"/>
                <w:szCs w:val="24"/>
              </w:rPr>
            </w:pPr>
            <w:r w:rsidRPr="00B354FE">
              <w:rPr>
                <w:rFonts w:ascii="Times New Roman" w:hAnsi="Times New Roman"/>
                <w:sz w:val="24"/>
                <w:szCs w:val="24"/>
              </w:rPr>
              <w:t>Читальные места-20 мест</w:t>
            </w:r>
          </w:p>
        </w:tc>
        <w:tc>
          <w:tcPr>
            <w:tcW w:w="1692" w:type="dxa"/>
          </w:tcPr>
          <w:p w14:paraId="3A62105D" w14:textId="77777777" w:rsidR="000D3B04" w:rsidRPr="00B354FE" w:rsidRDefault="000D3B04">
            <w:pPr>
              <w:rPr>
                <w:rFonts w:ascii="Times New Roman" w:hAnsi="Times New Roman"/>
                <w:sz w:val="24"/>
                <w:szCs w:val="24"/>
              </w:rPr>
            </w:pPr>
          </w:p>
        </w:tc>
        <w:tc>
          <w:tcPr>
            <w:tcW w:w="1559" w:type="dxa"/>
          </w:tcPr>
          <w:p w14:paraId="5F1AA2EA" w14:textId="77777777" w:rsidR="000D3B04" w:rsidRPr="00B354FE" w:rsidRDefault="000D3B04">
            <w:pPr>
              <w:rPr>
                <w:rFonts w:ascii="Times New Roman" w:hAnsi="Times New Roman"/>
                <w:sz w:val="24"/>
                <w:szCs w:val="24"/>
              </w:rPr>
            </w:pPr>
          </w:p>
        </w:tc>
        <w:tc>
          <w:tcPr>
            <w:tcW w:w="1325" w:type="dxa"/>
          </w:tcPr>
          <w:p w14:paraId="1BE8D0C3"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 полностью</w:t>
            </w:r>
          </w:p>
        </w:tc>
      </w:tr>
      <w:tr w:rsidR="00B354FE" w:rsidRPr="00B354FE" w14:paraId="227EC9FA" w14:textId="77777777">
        <w:tc>
          <w:tcPr>
            <w:tcW w:w="3227" w:type="dxa"/>
          </w:tcPr>
          <w:p w14:paraId="318E14DF"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-учебных кабинетов и лабораторий</w:t>
            </w:r>
          </w:p>
        </w:tc>
        <w:tc>
          <w:tcPr>
            <w:tcW w:w="2102" w:type="dxa"/>
          </w:tcPr>
          <w:p w14:paraId="32C36C14" w14:textId="77777777" w:rsidR="000D3B04" w:rsidRPr="00B354FE" w:rsidRDefault="00102AAD">
            <w:pPr>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w:t>
            </w:r>
          </w:p>
          <w:p w14:paraId="0E161688" w14:textId="77777777" w:rsidR="000D3B04" w:rsidRPr="00B354FE" w:rsidRDefault="00102AAD">
            <w:pPr>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xml:space="preserve">-Учебно-методические материалы, дидактические и раздаточные материалы по предметам </w:t>
            </w:r>
          </w:p>
          <w:p w14:paraId="006B1C07" w14:textId="77777777" w:rsidR="000D3B04" w:rsidRPr="00B354FE" w:rsidRDefault="00102AAD">
            <w:pPr>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Аудиозаписи, ТСО, компьютерные, информационно-коммуникационные средства</w:t>
            </w:r>
          </w:p>
          <w:p w14:paraId="281EE9FF" w14:textId="77777777" w:rsidR="000D3B04" w:rsidRPr="00B354FE" w:rsidRDefault="00102AAD">
            <w:pPr>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-Мебель</w:t>
            </w:r>
          </w:p>
          <w:p w14:paraId="4503B0FB" w14:textId="77777777" w:rsidR="000D3B04" w:rsidRPr="00B354FE" w:rsidRDefault="00102AAD">
            <w:pPr>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 Выход в интернет</w:t>
            </w:r>
          </w:p>
        </w:tc>
        <w:tc>
          <w:tcPr>
            <w:tcW w:w="1692" w:type="dxa"/>
          </w:tcPr>
          <w:p w14:paraId="39A96E41"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-комплекты наглядных пособий,</w:t>
            </w:r>
          </w:p>
          <w:p w14:paraId="33F78656"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-карты ,</w:t>
            </w:r>
          </w:p>
          <w:p w14:paraId="39E95919"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-учебные макеты,</w:t>
            </w:r>
          </w:p>
          <w:p w14:paraId="480BF557"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-специальное оборудование для кабинетов иностранного языка</w:t>
            </w:r>
          </w:p>
          <w:p w14:paraId="0DCFDB9B" w14:textId="77777777" w:rsidR="000D3B04" w:rsidRPr="00B354FE" w:rsidRDefault="00102AAD">
            <w:pPr>
              <w:rPr>
                <w:rFonts w:ascii="Times New Roman" w:hAnsi="Times New Roman"/>
                <w:sz w:val="24"/>
                <w:szCs w:val="24"/>
              </w:rPr>
            </w:pPr>
            <w:r w:rsidRPr="00B354FE">
              <w:rPr>
                <w:rFonts w:ascii="Times New Roman" w:hAnsi="Times New Roman"/>
                <w:sz w:val="24"/>
                <w:szCs w:val="24"/>
              </w:rPr>
              <w:t>-лабораторное оборудование для кабинетов физики, химии, биологии</w:t>
            </w:r>
          </w:p>
        </w:tc>
        <w:tc>
          <w:tcPr>
            <w:tcW w:w="1559" w:type="dxa"/>
          </w:tcPr>
          <w:p w14:paraId="7A288A58"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325" w:type="dxa"/>
          </w:tcPr>
          <w:p w14:paraId="0050454A"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79B6F440" w14:textId="77777777">
        <w:tc>
          <w:tcPr>
            <w:tcW w:w="3227" w:type="dxa"/>
          </w:tcPr>
          <w:p w14:paraId="75174819" w14:textId="77777777" w:rsidR="000D3B04" w:rsidRPr="00B354FE" w:rsidRDefault="00102AAD">
            <w:pPr>
              <w:rPr>
                <w:rFonts w:ascii="Times New Roman" w:hAnsi="Times New Roman"/>
                <w:sz w:val="24"/>
                <w:szCs w:val="24"/>
              </w:rPr>
            </w:pPr>
            <w:r w:rsidRPr="00B354FE">
              <w:rPr>
                <w:rFonts w:ascii="Times New Roman" w:hAnsi="Times New Roman"/>
                <w:sz w:val="24"/>
                <w:szCs w:val="24"/>
              </w:rPr>
              <w:t>-административных помещений</w:t>
            </w:r>
          </w:p>
        </w:tc>
        <w:tc>
          <w:tcPr>
            <w:tcW w:w="2102" w:type="dxa"/>
          </w:tcPr>
          <w:p w14:paraId="1935CBDD" w14:textId="77777777" w:rsidR="000D3B04" w:rsidRPr="00B354FE" w:rsidRDefault="00102AAD">
            <w:pPr>
              <w:widowControl w:val="0"/>
              <w:autoSpaceDE w:val="0"/>
              <w:autoSpaceDN w:val="0"/>
              <w:adjustRightInd w:val="0"/>
              <w:spacing w:after="150"/>
              <w:rPr>
                <w:rFonts w:ascii="Times New Roman" w:hAnsi="Times New Roman"/>
                <w:sz w:val="24"/>
                <w:szCs w:val="24"/>
              </w:rPr>
            </w:pPr>
            <w:r w:rsidRPr="00B354FE">
              <w:rPr>
                <w:rFonts w:ascii="Times New Roman" w:hAnsi="Times New Roman"/>
                <w:sz w:val="24"/>
                <w:szCs w:val="24"/>
              </w:rPr>
              <w:t>-Персональный компьютер</w:t>
            </w:r>
          </w:p>
          <w:p w14:paraId="3FDA9C9A" w14:textId="77777777" w:rsidR="000D3B04" w:rsidRPr="00B354FE" w:rsidRDefault="00102AAD">
            <w:pPr>
              <w:widowControl w:val="0"/>
              <w:autoSpaceDE w:val="0"/>
              <w:autoSpaceDN w:val="0"/>
              <w:adjustRightInd w:val="0"/>
              <w:spacing w:after="150"/>
              <w:rPr>
                <w:rFonts w:ascii="Times New Roman" w:hAnsi="Times New Roman"/>
                <w:sz w:val="24"/>
                <w:szCs w:val="24"/>
              </w:rPr>
            </w:pPr>
            <w:r w:rsidRPr="00B354FE">
              <w:rPr>
                <w:rFonts w:ascii="Times New Roman" w:hAnsi="Times New Roman"/>
                <w:sz w:val="24"/>
                <w:szCs w:val="24"/>
              </w:rPr>
              <w:t>-Принтер</w:t>
            </w:r>
          </w:p>
          <w:p w14:paraId="40B68614" w14:textId="77777777" w:rsidR="000D3B04" w:rsidRPr="00B354FE" w:rsidRDefault="00102AAD">
            <w:pPr>
              <w:widowControl w:val="0"/>
              <w:autoSpaceDE w:val="0"/>
              <w:autoSpaceDN w:val="0"/>
              <w:adjustRightInd w:val="0"/>
              <w:spacing w:after="150"/>
              <w:rPr>
                <w:rFonts w:ascii="Times New Roman" w:hAnsi="Times New Roman"/>
                <w:sz w:val="24"/>
                <w:szCs w:val="24"/>
              </w:rPr>
            </w:pPr>
            <w:r w:rsidRPr="00B354FE">
              <w:rPr>
                <w:rFonts w:ascii="Times New Roman" w:hAnsi="Times New Roman"/>
                <w:sz w:val="24"/>
                <w:szCs w:val="24"/>
              </w:rPr>
              <w:t>-Сканер</w:t>
            </w:r>
          </w:p>
          <w:p w14:paraId="354287B4" w14:textId="77777777" w:rsidR="000D3B04" w:rsidRPr="00B354FE" w:rsidRDefault="00102AAD">
            <w:pPr>
              <w:widowControl w:val="0"/>
              <w:autoSpaceDE w:val="0"/>
              <w:autoSpaceDN w:val="0"/>
              <w:adjustRightInd w:val="0"/>
              <w:spacing w:after="150"/>
              <w:rPr>
                <w:rFonts w:ascii="Times New Roman" w:hAnsi="Times New Roman"/>
                <w:sz w:val="24"/>
                <w:szCs w:val="24"/>
              </w:rPr>
            </w:pPr>
            <w:r w:rsidRPr="00B354FE">
              <w:rPr>
                <w:rFonts w:ascii="Times New Roman" w:hAnsi="Times New Roman"/>
                <w:sz w:val="24"/>
                <w:szCs w:val="24"/>
              </w:rPr>
              <w:t>-Мебель</w:t>
            </w:r>
          </w:p>
          <w:p w14:paraId="545CE772" w14:textId="77777777" w:rsidR="000D3B04" w:rsidRPr="00B354FE" w:rsidRDefault="00102AAD">
            <w:pPr>
              <w:autoSpaceDE w:val="0"/>
              <w:autoSpaceDN w:val="0"/>
              <w:adjustRightInd w:val="0"/>
              <w:spacing w:after="0" w:line="240" w:lineRule="auto"/>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-Выход в интернет</w:t>
            </w:r>
          </w:p>
        </w:tc>
        <w:tc>
          <w:tcPr>
            <w:tcW w:w="1692" w:type="dxa"/>
          </w:tcPr>
          <w:p w14:paraId="0B27DF34" w14:textId="77777777" w:rsidR="000D3B04" w:rsidRPr="00B354FE" w:rsidRDefault="000D3B04">
            <w:pPr>
              <w:rPr>
                <w:rFonts w:ascii="Times New Roman" w:hAnsi="Times New Roman"/>
                <w:sz w:val="24"/>
                <w:szCs w:val="24"/>
              </w:rPr>
            </w:pPr>
          </w:p>
        </w:tc>
        <w:tc>
          <w:tcPr>
            <w:tcW w:w="1559" w:type="dxa"/>
          </w:tcPr>
          <w:p w14:paraId="13AA78C1" w14:textId="77777777" w:rsidR="000D3B04" w:rsidRPr="00B354FE" w:rsidRDefault="000D3B04">
            <w:pPr>
              <w:rPr>
                <w:rFonts w:ascii="Times New Roman" w:hAnsi="Times New Roman"/>
                <w:sz w:val="24"/>
                <w:szCs w:val="24"/>
              </w:rPr>
            </w:pPr>
          </w:p>
        </w:tc>
        <w:tc>
          <w:tcPr>
            <w:tcW w:w="1325" w:type="dxa"/>
          </w:tcPr>
          <w:p w14:paraId="0DE733B2"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 полностью</w:t>
            </w:r>
          </w:p>
        </w:tc>
      </w:tr>
      <w:tr w:rsidR="00B354FE" w:rsidRPr="00B354FE" w14:paraId="0B93C742" w14:textId="77777777">
        <w:tc>
          <w:tcPr>
            <w:tcW w:w="3227" w:type="dxa"/>
          </w:tcPr>
          <w:p w14:paraId="7AC52B1D"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-сервера</w:t>
            </w:r>
          </w:p>
        </w:tc>
        <w:tc>
          <w:tcPr>
            <w:tcW w:w="2102" w:type="dxa"/>
          </w:tcPr>
          <w:p w14:paraId="7913FF14"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p>
        </w:tc>
        <w:tc>
          <w:tcPr>
            <w:tcW w:w="1692" w:type="dxa"/>
          </w:tcPr>
          <w:p w14:paraId="0F2D92BC" w14:textId="77777777" w:rsidR="000D3B04" w:rsidRPr="00B354FE" w:rsidRDefault="000D3B04">
            <w:pPr>
              <w:rPr>
                <w:rFonts w:ascii="Times New Roman" w:hAnsi="Times New Roman"/>
                <w:sz w:val="24"/>
                <w:szCs w:val="24"/>
              </w:rPr>
            </w:pPr>
          </w:p>
        </w:tc>
        <w:tc>
          <w:tcPr>
            <w:tcW w:w="1559" w:type="dxa"/>
          </w:tcPr>
          <w:p w14:paraId="6263027F" w14:textId="77777777" w:rsidR="000D3B04" w:rsidRPr="00B354FE" w:rsidRDefault="000D3B04">
            <w:pPr>
              <w:rPr>
                <w:rFonts w:ascii="Times New Roman" w:hAnsi="Times New Roman"/>
                <w:sz w:val="24"/>
                <w:szCs w:val="24"/>
              </w:rPr>
            </w:pPr>
          </w:p>
        </w:tc>
        <w:tc>
          <w:tcPr>
            <w:tcW w:w="1325" w:type="dxa"/>
          </w:tcPr>
          <w:p w14:paraId="0B63B7ED" w14:textId="77777777" w:rsidR="000D3B04" w:rsidRPr="00B354FE" w:rsidRDefault="000D3B04">
            <w:pPr>
              <w:rPr>
                <w:rFonts w:ascii="Times New Roman" w:hAnsi="Times New Roman"/>
                <w:sz w:val="24"/>
                <w:szCs w:val="24"/>
              </w:rPr>
            </w:pPr>
          </w:p>
        </w:tc>
      </w:tr>
      <w:tr w:rsidR="00B354FE" w:rsidRPr="00B354FE" w14:paraId="6B15133B" w14:textId="77777777">
        <w:tc>
          <w:tcPr>
            <w:tcW w:w="3227" w:type="dxa"/>
          </w:tcPr>
          <w:p w14:paraId="3F4FDF61"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-официального сайта</w:t>
            </w:r>
          </w:p>
        </w:tc>
        <w:tc>
          <w:tcPr>
            <w:tcW w:w="2102" w:type="dxa"/>
          </w:tcPr>
          <w:p w14:paraId="7639731D"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p>
        </w:tc>
        <w:tc>
          <w:tcPr>
            <w:tcW w:w="1692" w:type="dxa"/>
          </w:tcPr>
          <w:p w14:paraId="15020870"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Наполнение по мере необходимости</w:t>
            </w:r>
          </w:p>
        </w:tc>
        <w:tc>
          <w:tcPr>
            <w:tcW w:w="1559" w:type="dxa"/>
          </w:tcPr>
          <w:p w14:paraId="0A0A6F8E" w14:textId="77777777" w:rsidR="000D3B04" w:rsidRPr="00B354FE" w:rsidRDefault="000D3B04">
            <w:pPr>
              <w:rPr>
                <w:rFonts w:ascii="Times New Roman" w:hAnsi="Times New Roman"/>
                <w:sz w:val="24"/>
                <w:szCs w:val="24"/>
              </w:rPr>
            </w:pPr>
          </w:p>
        </w:tc>
        <w:tc>
          <w:tcPr>
            <w:tcW w:w="1325" w:type="dxa"/>
          </w:tcPr>
          <w:p w14:paraId="4D665D46" w14:textId="77777777" w:rsidR="000D3B04" w:rsidRPr="00B354FE" w:rsidRDefault="000D3B04">
            <w:pPr>
              <w:rPr>
                <w:rFonts w:ascii="Times New Roman" w:hAnsi="Times New Roman"/>
                <w:sz w:val="24"/>
                <w:szCs w:val="24"/>
              </w:rPr>
            </w:pPr>
          </w:p>
        </w:tc>
      </w:tr>
      <w:tr w:rsidR="00B354FE" w:rsidRPr="00B354FE" w14:paraId="3F6677E4" w14:textId="77777777">
        <w:tc>
          <w:tcPr>
            <w:tcW w:w="3227" w:type="dxa"/>
          </w:tcPr>
          <w:p w14:paraId="228F9F3E"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-внутренней (локальной) сети</w:t>
            </w:r>
          </w:p>
        </w:tc>
        <w:tc>
          <w:tcPr>
            <w:tcW w:w="2102" w:type="dxa"/>
          </w:tcPr>
          <w:p w14:paraId="7ADCDB12"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p>
        </w:tc>
        <w:tc>
          <w:tcPr>
            <w:tcW w:w="1692" w:type="dxa"/>
          </w:tcPr>
          <w:p w14:paraId="05CD41AC" w14:textId="77777777" w:rsidR="000D3B04" w:rsidRPr="00B354FE" w:rsidRDefault="000D3B04">
            <w:pPr>
              <w:rPr>
                <w:rFonts w:ascii="Times New Roman" w:hAnsi="Times New Roman"/>
                <w:sz w:val="24"/>
                <w:szCs w:val="24"/>
              </w:rPr>
            </w:pPr>
          </w:p>
        </w:tc>
        <w:tc>
          <w:tcPr>
            <w:tcW w:w="1559" w:type="dxa"/>
          </w:tcPr>
          <w:p w14:paraId="2E5D07FA" w14:textId="77777777" w:rsidR="000D3B04" w:rsidRPr="00B354FE" w:rsidRDefault="000D3B04">
            <w:pPr>
              <w:rPr>
                <w:rFonts w:ascii="Times New Roman" w:hAnsi="Times New Roman"/>
                <w:sz w:val="24"/>
                <w:szCs w:val="24"/>
              </w:rPr>
            </w:pPr>
          </w:p>
        </w:tc>
        <w:tc>
          <w:tcPr>
            <w:tcW w:w="1325" w:type="dxa"/>
          </w:tcPr>
          <w:p w14:paraId="4207C6E8" w14:textId="77777777" w:rsidR="000D3B04" w:rsidRPr="00B354FE" w:rsidRDefault="000D3B04">
            <w:pPr>
              <w:rPr>
                <w:rFonts w:ascii="Times New Roman" w:hAnsi="Times New Roman"/>
                <w:sz w:val="24"/>
                <w:szCs w:val="24"/>
              </w:rPr>
            </w:pPr>
          </w:p>
        </w:tc>
      </w:tr>
      <w:tr w:rsidR="00B354FE" w:rsidRPr="00B354FE" w14:paraId="5EE83D91" w14:textId="77777777">
        <w:tc>
          <w:tcPr>
            <w:tcW w:w="3227" w:type="dxa"/>
          </w:tcPr>
          <w:p w14:paraId="591235DA" w14:textId="77777777" w:rsidR="000D3B04" w:rsidRPr="00B354FE" w:rsidRDefault="00102AAD">
            <w:pPr>
              <w:rPr>
                <w:rFonts w:ascii="Times New Roman" w:hAnsi="Times New Roman"/>
                <w:sz w:val="24"/>
                <w:szCs w:val="24"/>
              </w:rPr>
            </w:pPr>
            <w:r w:rsidRPr="00B354FE">
              <w:rPr>
                <w:rFonts w:ascii="Times New Roman" w:hAnsi="Times New Roman"/>
                <w:sz w:val="24"/>
                <w:szCs w:val="24"/>
              </w:rPr>
              <w:t>- внешней (в том числе глобальной) сети</w:t>
            </w:r>
          </w:p>
        </w:tc>
        <w:tc>
          <w:tcPr>
            <w:tcW w:w="2102" w:type="dxa"/>
          </w:tcPr>
          <w:p w14:paraId="2AA8C5BC"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p>
        </w:tc>
        <w:tc>
          <w:tcPr>
            <w:tcW w:w="1692" w:type="dxa"/>
          </w:tcPr>
          <w:p w14:paraId="27B69976" w14:textId="77777777" w:rsidR="000D3B04" w:rsidRPr="00B354FE" w:rsidRDefault="000D3B04">
            <w:pPr>
              <w:rPr>
                <w:rFonts w:ascii="Times New Roman" w:hAnsi="Times New Roman"/>
                <w:sz w:val="24"/>
                <w:szCs w:val="24"/>
              </w:rPr>
            </w:pPr>
          </w:p>
        </w:tc>
        <w:tc>
          <w:tcPr>
            <w:tcW w:w="1559" w:type="dxa"/>
          </w:tcPr>
          <w:p w14:paraId="232A0761" w14:textId="77777777" w:rsidR="000D3B04" w:rsidRPr="00B354FE" w:rsidRDefault="000D3B04">
            <w:pPr>
              <w:rPr>
                <w:rFonts w:ascii="Times New Roman" w:hAnsi="Times New Roman"/>
                <w:sz w:val="24"/>
                <w:szCs w:val="24"/>
              </w:rPr>
            </w:pPr>
          </w:p>
        </w:tc>
        <w:tc>
          <w:tcPr>
            <w:tcW w:w="1325" w:type="dxa"/>
          </w:tcPr>
          <w:p w14:paraId="1E69E0F8" w14:textId="77777777" w:rsidR="000D3B04" w:rsidRPr="00B354FE" w:rsidRDefault="000D3B04">
            <w:pPr>
              <w:rPr>
                <w:rFonts w:ascii="Times New Roman" w:hAnsi="Times New Roman"/>
                <w:sz w:val="24"/>
                <w:szCs w:val="24"/>
              </w:rPr>
            </w:pPr>
          </w:p>
        </w:tc>
      </w:tr>
    </w:tbl>
    <w:p w14:paraId="0E8EDBB7"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 </w:t>
      </w:r>
    </w:p>
    <w:p w14:paraId="198FAE82"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lastRenderedPageBreak/>
        <w:t>Учебно-методическое и информационное обеспечение реализации АООП ООО для обучающихся с нарушениями слуха (вариант 2.2.1) 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программы основного общего образования, достижением планируемых результатов, организацией образовательной деятельности и условиями ее осуществления.</w:t>
      </w:r>
    </w:p>
    <w:p w14:paraId="38267F74" w14:textId="77777777" w:rsidR="000D3B04" w:rsidRPr="00B354FE" w:rsidRDefault="00102AAD">
      <w:pPr>
        <w:spacing w:after="106" w:line="249" w:lineRule="auto"/>
        <w:ind w:right="63" w:firstLine="709"/>
        <w:rPr>
          <w:rFonts w:ascii="Times New Roman" w:eastAsia="Times New Roman" w:hAnsi="Times New Roman"/>
          <w:sz w:val="24"/>
          <w:lang w:eastAsia="ru-RU"/>
        </w:rPr>
      </w:pPr>
      <w:r w:rsidRPr="00B354FE">
        <w:rPr>
          <w:rFonts w:ascii="Times New Roman" w:eastAsia="Times New Roman" w:hAnsi="Times New Roman"/>
          <w:b/>
          <w:sz w:val="24"/>
          <w:lang w:eastAsia="ru-RU"/>
        </w:rPr>
        <w:t xml:space="preserve">Требования к учебно-методическому обеспечению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4"/>
        <w:gridCol w:w="3031"/>
      </w:tblGrid>
      <w:tr w:rsidR="00B354FE" w:rsidRPr="00B354FE" w14:paraId="27CEAD3F" w14:textId="77777777">
        <w:tc>
          <w:tcPr>
            <w:tcW w:w="6487" w:type="dxa"/>
          </w:tcPr>
          <w:p w14:paraId="12621A0C" w14:textId="77777777" w:rsidR="000D3B04" w:rsidRDefault="003B0BD6">
            <w:pPr>
              <w:jc w:val="both"/>
              <w:rPr>
                <w:rFonts w:ascii="Times New Roman" w:hAnsi="Times New Roman"/>
                <w:sz w:val="24"/>
                <w:szCs w:val="24"/>
              </w:rPr>
            </w:pPr>
            <w:r>
              <w:rPr>
                <w:rFonts w:ascii="Times New Roman" w:hAnsi="Times New Roman"/>
                <w:sz w:val="24"/>
                <w:szCs w:val="24"/>
              </w:rPr>
              <w:t>МОУ СОШ «Образовательный комплекс № 34 имени Лататуева В.Н.»</w:t>
            </w:r>
            <w:r w:rsidR="00102AAD" w:rsidRPr="00B354FE">
              <w:rPr>
                <w:rFonts w:ascii="Times New Roman" w:hAnsi="Times New Roman"/>
                <w:sz w:val="24"/>
                <w:szCs w:val="24"/>
              </w:rPr>
              <w:t xml:space="preserve"> предоставляет не менее одного учебника и (или) учебного пособия в печатной форме, выпущенных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основного общего образования, на каждого обучающегося по учебным предметам: русский язык, математика, физика, химия, биология, литература, география, история, обществознание, иностранные языки, информатика, а также не менее одного учебника и (или) учебного пособия в печатной и (или) электронной форме, необходимого для освоения программы основного общего образования, на каждого обучающегося по иным учебным предметам (дисциплинам, курсам), входящими как в обязательную часть учебного плана указанной программы, так и в часть, формируемую участниками образовательных отношений.</w:t>
            </w:r>
          </w:p>
          <w:p w14:paraId="37F450E5" w14:textId="7A508A90" w:rsidR="007F7AC7" w:rsidRPr="00B354FE" w:rsidRDefault="007F7AC7">
            <w:pPr>
              <w:jc w:val="both"/>
              <w:rPr>
                <w:rFonts w:ascii="Times New Roman" w:hAnsi="Times New Roman"/>
                <w:sz w:val="24"/>
                <w:szCs w:val="24"/>
              </w:rPr>
            </w:pPr>
            <w:r w:rsidRPr="007F7AC7">
              <w:rPr>
                <w:rFonts w:ascii="Times New Roman" w:hAnsi="Times New Roman"/>
                <w:sz w:val="24"/>
                <w:szCs w:val="24"/>
              </w:rPr>
              <w:t xml:space="preserve">Дополнительно </w:t>
            </w:r>
            <w:r>
              <w:rPr>
                <w:rFonts w:ascii="Times New Roman" w:hAnsi="Times New Roman"/>
                <w:sz w:val="24"/>
                <w:szCs w:val="24"/>
              </w:rPr>
              <w:t>«МОУ СОШ «Образовательный комплекс № 34 имени Лататуева В.Н.»</w:t>
            </w:r>
            <w:r w:rsidRPr="00B354FE">
              <w:rPr>
                <w:rFonts w:ascii="Times New Roman" w:hAnsi="Times New Roman"/>
                <w:sz w:val="24"/>
                <w:szCs w:val="24"/>
              </w:rPr>
              <w:t xml:space="preserve"> </w:t>
            </w:r>
            <w:r w:rsidRPr="007F7AC7">
              <w:rPr>
                <w:rFonts w:ascii="Times New Roman" w:hAnsi="Times New Roman"/>
                <w:sz w:val="24"/>
                <w:szCs w:val="24"/>
              </w:rPr>
              <w:t>может предоставить учебные пособия в электронной форме,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основного общего образования на каждого обучающегося по каждому учебному предмету, учебному курсу, учебному модулю, курсу внеурочной деятельности, входящему как в обязательную часть указанной программы, так и в часть программы, формируемую участниками образовательных отношений</w:t>
            </w:r>
          </w:p>
        </w:tc>
        <w:tc>
          <w:tcPr>
            <w:tcW w:w="3084" w:type="dxa"/>
          </w:tcPr>
          <w:p w14:paraId="32D02D2B" w14:textId="08805F2C" w:rsidR="000D3B04" w:rsidRPr="00B354FE" w:rsidRDefault="007F7AC7">
            <w:pPr>
              <w:spacing w:after="0"/>
              <w:rPr>
                <w:rFonts w:ascii="Times New Roman" w:hAnsi="Times New Roman"/>
                <w:sz w:val="24"/>
                <w:szCs w:val="24"/>
              </w:rPr>
            </w:pPr>
            <w:r>
              <w:rPr>
                <w:rFonts w:ascii="Times New Roman" w:hAnsi="Times New Roman"/>
                <w:sz w:val="24"/>
                <w:szCs w:val="24"/>
              </w:rPr>
              <w:t>ФПУ</w:t>
            </w:r>
          </w:p>
          <w:p w14:paraId="7761AB80" w14:textId="77777777" w:rsidR="000D3B04" w:rsidRPr="00B354FE" w:rsidRDefault="000D3B04">
            <w:pPr>
              <w:spacing w:after="0"/>
              <w:rPr>
                <w:rFonts w:ascii="Times New Roman" w:hAnsi="Times New Roman"/>
                <w:sz w:val="24"/>
                <w:szCs w:val="24"/>
                <w:lang w:eastAsia="zh-CN"/>
              </w:rPr>
            </w:pPr>
          </w:p>
          <w:p w14:paraId="78FD4861" w14:textId="77777777" w:rsidR="000D3B04" w:rsidRPr="00B354FE" w:rsidRDefault="00102AAD">
            <w:pPr>
              <w:rPr>
                <w:rFonts w:ascii="Times New Roman" w:hAnsi="Times New Roman"/>
                <w:sz w:val="24"/>
                <w:szCs w:val="24"/>
              </w:rPr>
            </w:pPr>
            <w:r w:rsidRPr="00B354FE">
              <w:rPr>
                <w:rFonts w:ascii="Times New Roman" w:hAnsi="Times New Roman"/>
                <w:sz w:val="24"/>
                <w:szCs w:val="24"/>
              </w:rPr>
              <w:t>- библиотека</w:t>
            </w:r>
          </w:p>
        </w:tc>
      </w:tr>
      <w:tr w:rsidR="000D3B04" w:rsidRPr="00B354FE" w14:paraId="7E156B39" w14:textId="77777777">
        <w:tc>
          <w:tcPr>
            <w:tcW w:w="6487" w:type="dxa"/>
          </w:tcPr>
          <w:p w14:paraId="3ED9150A"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Обучающимся обеспечен доступ к печатным и электронным образовательным ресурсам (далее - ЭОР), в </w:t>
            </w:r>
            <w:r w:rsidRPr="00B354FE">
              <w:rPr>
                <w:rFonts w:ascii="Times New Roman" w:hAnsi="Times New Roman"/>
                <w:sz w:val="24"/>
                <w:szCs w:val="24"/>
              </w:rPr>
              <w:lastRenderedPageBreak/>
              <w:t>том числе к ЭОР, размещенным в федеральных и региональных базах данных ЭОР.</w:t>
            </w:r>
          </w:p>
          <w:p w14:paraId="29090197" w14:textId="77777777" w:rsidR="000D3B04" w:rsidRPr="00B354FE" w:rsidRDefault="000D3B04">
            <w:pPr>
              <w:jc w:val="both"/>
              <w:rPr>
                <w:rFonts w:ascii="Times New Roman" w:hAnsi="Times New Roman"/>
                <w:sz w:val="24"/>
                <w:szCs w:val="24"/>
              </w:rPr>
            </w:pPr>
          </w:p>
        </w:tc>
        <w:tc>
          <w:tcPr>
            <w:tcW w:w="3084" w:type="dxa"/>
          </w:tcPr>
          <w:p w14:paraId="598ED957"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lastRenderedPageBreak/>
              <w:t xml:space="preserve">Каждому обучающемуся выдается комплект </w:t>
            </w:r>
            <w:r w:rsidRPr="00B354FE">
              <w:rPr>
                <w:rFonts w:ascii="Times New Roman" w:hAnsi="Times New Roman"/>
                <w:sz w:val="24"/>
                <w:szCs w:val="24"/>
              </w:rPr>
              <w:lastRenderedPageBreak/>
              <w:t>учебников в печатной форме.</w:t>
            </w:r>
          </w:p>
          <w:p w14:paraId="5834D67D"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В наличии 1 кабинета информатики (10 ПК) с доступом к ЭОР.</w:t>
            </w:r>
          </w:p>
        </w:tc>
      </w:tr>
    </w:tbl>
    <w:p w14:paraId="16BF668A" w14:textId="77777777" w:rsidR="000D3B04" w:rsidRPr="00B354FE" w:rsidRDefault="000D3B04">
      <w:pPr>
        <w:rPr>
          <w:rFonts w:ascii="Times New Roman" w:hAnsi="Times New Roman"/>
          <w:sz w:val="24"/>
          <w:szCs w:val="24"/>
        </w:rPr>
      </w:pPr>
    </w:p>
    <w:p w14:paraId="47CD8749" w14:textId="77777777" w:rsidR="000D3B04" w:rsidRPr="00B354FE" w:rsidRDefault="00102AAD">
      <w:pPr>
        <w:rPr>
          <w:rFonts w:ascii="Times New Roman" w:hAnsi="Times New Roman"/>
          <w:sz w:val="24"/>
          <w:szCs w:val="24"/>
        </w:rPr>
      </w:pPr>
      <w:r w:rsidRPr="00B354FE">
        <w:rPr>
          <w:rFonts w:ascii="Times New Roman" w:hAnsi="Times New Roman"/>
          <w:sz w:val="24"/>
          <w:szCs w:val="24"/>
        </w:rPr>
        <w:t>Библиотека укомплектована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8"/>
        <w:gridCol w:w="2252"/>
        <w:gridCol w:w="1402"/>
        <w:gridCol w:w="1641"/>
        <w:gridCol w:w="1482"/>
      </w:tblGrid>
      <w:tr w:rsidR="00B354FE" w:rsidRPr="00B354FE" w14:paraId="149AACA6" w14:textId="77777777">
        <w:tc>
          <w:tcPr>
            <w:tcW w:w="2794" w:type="dxa"/>
          </w:tcPr>
          <w:p w14:paraId="32CBDC7A"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ресурсы</w:t>
            </w:r>
          </w:p>
        </w:tc>
        <w:tc>
          <w:tcPr>
            <w:tcW w:w="2252" w:type="dxa"/>
          </w:tcPr>
          <w:p w14:paraId="51D60FCF" w14:textId="77777777" w:rsidR="000D3B04" w:rsidRPr="00B354FE" w:rsidRDefault="00102AAD">
            <w:pPr>
              <w:rPr>
                <w:rFonts w:ascii="Times New Roman" w:hAnsi="Times New Roman"/>
                <w:sz w:val="24"/>
                <w:szCs w:val="24"/>
              </w:rPr>
            </w:pPr>
            <w:r w:rsidRPr="00B354FE">
              <w:rPr>
                <w:rFonts w:ascii="Times New Roman" w:hAnsi="Times New Roman"/>
                <w:sz w:val="24"/>
                <w:szCs w:val="24"/>
              </w:rPr>
              <w:t>Что имеется</w:t>
            </w:r>
          </w:p>
        </w:tc>
        <w:tc>
          <w:tcPr>
            <w:tcW w:w="1402" w:type="dxa"/>
          </w:tcPr>
          <w:p w14:paraId="1C2949B9" w14:textId="77777777" w:rsidR="000D3B04" w:rsidRPr="00B354FE" w:rsidRDefault="00102AAD">
            <w:pPr>
              <w:rPr>
                <w:rFonts w:ascii="Times New Roman" w:hAnsi="Times New Roman"/>
                <w:sz w:val="24"/>
                <w:szCs w:val="24"/>
              </w:rPr>
            </w:pPr>
            <w:r w:rsidRPr="00B354FE">
              <w:rPr>
                <w:rFonts w:ascii="Times New Roman" w:hAnsi="Times New Roman"/>
                <w:sz w:val="24"/>
                <w:szCs w:val="24"/>
              </w:rPr>
              <w:t>Что изменить, приобрести</w:t>
            </w:r>
          </w:p>
        </w:tc>
        <w:tc>
          <w:tcPr>
            <w:tcW w:w="1641" w:type="dxa"/>
          </w:tcPr>
          <w:p w14:paraId="76FE09A8" w14:textId="77777777" w:rsidR="000D3B04" w:rsidRPr="00B354FE" w:rsidRDefault="00102AAD">
            <w:pPr>
              <w:rPr>
                <w:rFonts w:ascii="Times New Roman" w:hAnsi="Times New Roman"/>
                <w:sz w:val="24"/>
                <w:szCs w:val="24"/>
              </w:rPr>
            </w:pPr>
            <w:r w:rsidRPr="00B354FE">
              <w:rPr>
                <w:rFonts w:ascii="Times New Roman" w:hAnsi="Times New Roman"/>
                <w:sz w:val="24"/>
                <w:szCs w:val="24"/>
              </w:rPr>
              <w:t>Сроки приобретения</w:t>
            </w:r>
          </w:p>
        </w:tc>
        <w:tc>
          <w:tcPr>
            <w:tcW w:w="1482" w:type="dxa"/>
          </w:tcPr>
          <w:p w14:paraId="0AC56EDE"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w:t>
            </w:r>
          </w:p>
          <w:p w14:paraId="533ADF70"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b/>
                <w:sz w:val="24"/>
                <w:szCs w:val="24"/>
              </w:rPr>
              <w:t>в основном, частично, оснащены полностью</w:t>
            </w:r>
            <w:r w:rsidRPr="00B354FE">
              <w:rPr>
                <w:rFonts w:ascii="Times New Roman" w:hAnsi="Times New Roman"/>
                <w:sz w:val="24"/>
                <w:szCs w:val="24"/>
              </w:rPr>
              <w:t>)</w:t>
            </w:r>
          </w:p>
        </w:tc>
      </w:tr>
      <w:tr w:rsidR="00B354FE" w:rsidRPr="00B354FE" w14:paraId="1541311B" w14:textId="77777777">
        <w:tc>
          <w:tcPr>
            <w:tcW w:w="2794" w:type="dxa"/>
          </w:tcPr>
          <w:p w14:paraId="0CDE116F"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печатными образовательными ресурсами и ЭОР по всем учебным предметам учебного плана</w:t>
            </w:r>
          </w:p>
        </w:tc>
        <w:tc>
          <w:tcPr>
            <w:tcW w:w="2252" w:type="dxa"/>
          </w:tcPr>
          <w:p w14:paraId="3E4F7A7C"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печатные образовательные ресурсы по всем учебным предметам учебного плана</w:t>
            </w:r>
          </w:p>
        </w:tc>
        <w:tc>
          <w:tcPr>
            <w:tcW w:w="1402" w:type="dxa"/>
          </w:tcPr>
          <w:p w14:paraId="0A1AB281"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Расширить банк ЭОР</w:t>
            </w:r>
          </w:p>
        </w:tc>
        <w:tc>
          <w:tcPr>
            <w:tcW w:w="1641" w:type="dxa"/>
          </w:tcPr>
          <w:p w14:paraId="3D3EAEF8"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482" w:type="dxa"/>
          </w:tcPr>
          <w:p w14:paraId="28CB2B19"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частично</w:t>
            </w:r>
          </w:p>
        </w:tc>
      </w:tr>
      <w:tr w:rsidR="00B354FE" w:rsidRPr="00B354FE" w14:paraId="324B2756" w14:textId="77777777">
        <w:tc>
          <w:tcPr>
            <w:tcW w:w="2794" w:type="dxa"/>
          </w:tcPr>
          <w:p w14:paraId="0105962E"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Имеет фонд дополнительной литературы</w:t>
            </w:r>
          </w:p>
          <w:p w14:paraId="4E5F0D1F"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-детская художественная литература;</w:t>
            </w:r>
          </w:p>
          <w:p w14:paraId="2F8730C3"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-научно-популярная литература</w:t>
            </w:r>
          </w:p>
        </w:tc>
        <w:tc>
          <w:tcPr>
            <w:tcW w:w="2252" w:type="dxa"/>
          </w:tcPr>
          <w:p w14:paraId="70666741"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-детская художественная литература;</w:t>
            </w:r>
          </w:p>
          <w:p w14:paraId="23940E38" w14:textId="77777777" w:rsidR="000D3B04" w:rsidRPr="00B354FE" w:rsidRDefault="00102AAD">
            <w:pPr>
              <w:rPr>
                <w:rFonts w:ascii="Times New Roman" w:hAnsi="Times New Roman"/>
                <w:sz w:val="24"/>
                <w:szCs w:val="24"/>
              </w:rPr>
            </w:pPr>
            <w:r w:rsidRPr="00B354FE">
              <w:rPr>
                <w:rFonts w:ascii="Times New Roman" w:hAnsi="Times New Roman"/>
                <w:sz w:val="24"/>
                <w:szCs w:val="24"/>
              </w:rPr>
              <w:t>-научно-популярная литература</w:t>
            </w:r>
          </w:p>
        </w:tc>
        <w:tc>
          <w:tcPr>
            <w:tcW w:w="1402" w:type="dxa"/>
          </w:tcPr>
          <w:p w14:paraId="01F23983"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Расширить фонд</w:t>
            </w:r>
          </w:p>
        </w:tc>
        <w:tc>
          <w:tcPr>
            <w:tcW w:w="1641" w:type="dxa"/>
          </w:tcPr>
          <w:p w14:paraId="44950EC9" w14:textId="77777777" w:rsidR="000D3B04" w:rsidRPr="00B354FE" w:rsidRDefault="00102AAD">
            <w:pPr>
              <w:rPr>
                <w:rFonts w:ascii="Times New Roman" w:hAnsi="Times New Roman"/>
                <w:sz w:val="24"/>
                <w:szCs w:val="24"/>
              </w:rPr>
            </w:pPr>
            <w:r w:rsidRPr="00B354FE">
              <w:rPr>
                <w:rFonts w:ascii="Times New Roman" w:hAnsi="Times New Roman"/>
                <w:sz w:val="24"/>
                <w:szCs w:val="24"/>
              </w:rPr>
              <w:t>2023-2027</w:t>
            </w:r>
          </w:p>
        </w:tc>
        <w:tc>
          <w:tcPr>
            <w:tcW w:w="1482" w:type="dxa"/>
          </w:tcPr>
          <w:p w14:paraId="256517B4"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Оснащены полностью</w:t>
            </w:r>
          </w:p>
        </w:tc>
      </w:tr>
      <w:tr w:rsidR="000D3B04" w:rsidRPr="00B354FE" w14:paraId="4442C810" w14:textId="77777777">
        <w:tc>
          <w:tcPr>
            <w:tcW w:w="2794" w:type="dxa"/>
          </w:tcPr>
          <w:p w14:paraId="0830EB02"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справочно-библиографические и периодические издания, сопровождающие реализацию программы основного общего образования.</w:t>
            </w:r>
          </w:p>
          <w:p w14:paraId="57B45A42" w14:textId="77777777" w:rsidR="000D3B04" w:rsidRPr="00B354FE" w:rsidRDefault="000D3B04">
            <w:pPr>
              <w:jc w:val="both"/>
              <w:rPr>
                <w:rFonts w:ascii="Times New Roman" w:hAnsi="Times New Roman"/>
                <w:sz w:val="24"/>
                <w:szCs w:val="24"/>
              </w:rPr>
            </w:pPr>
          </w:p>
        </w:tc>
        <w:tc>
          <w:tcPr>
            <w:tcW w:w="2252" w:type="dxa"/>
          </w:tcPr>
          <w:p w14:paraId="3CF76819"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справочно-библиографические и периодические издания, сопровождающие реализацию программы основного общего образования</w:t>
            </w:r>
          </w:p>
        </w:tc>
        <w:tc>
          <w:tcPr>
            <w:tcW w:w="1402" w:type="dxa"/>
          </w:tcPr>
          <w:p w14:paraId="7A6163EA" w14:textId="77777777" w:rsidR="000D3B04" w:rsidRPr="00B354FE" w:rsidRDefault="000D3B04">
            <w:pPr>
              <w:rPr>
                <w:rFonts w:ascii="Times New Roman" w:hAnsi="Times New Roman"/>
                <w:sz w:val="24"/>
                <w:szCs w:val="24"/>
              </w:rPr>
            </w:pPr>
          </w:p>
        </w:tc>
        <w:tc>
          <w:tcPr>
            <w:tcW w:w="1641" w:type="dxa"/>
          </w:tcPr>
          <w:p w14:paraId="05430A3D" w14:textId="77777777" w:rsidR="000D3B04" w:rsidRPr="00B354FE" w:rsidRDefault="000D3B04">
            <w:pPr>
              <w:rPr>
                <w:rFonts w:ascii="Times New Roman" w:hAnsi="Times New Roman"/>
                <w:sz w:val="24"/>
                <w:szCs w:val="24"/>
              </w:rPr>
            </w:pPr>
          </w:p>
        </w:tc>
        <w:tc>
          <w:tcPr>
            <w:tcW w:w="1482" w:type="dxa"/>
          </w:tcPr>
          <w:p w14:paraId="77EC6DF2" w14:textId="77777777" w:rsidR="000D3B04" w:rsidRPr="00B354FE" w:rsidRDefault="000D3B04">
            <w:pPr>
              <w:rPr>
                <w:rFonts w:ascii="Times New Roman" w:hAnsi="Times New Roman"/>
                <w:sz w:val="24"/>
                <w:szCs w:val="24"/>
              </w:rPr>
            </w:pPr>
          </w:p>
        </w:tc>
      </w:tr>
    </w:tbl>
    <w:p w14:paraId="5101DE0F" w14:textId="77777777" w:rsidR="000D3B04" w:rsidRPr="00B354FE" w:rsidRDefault="000D3B04">
      <w:pPr>
        <w:ind w:firstLine="709"/>
        <w:rPr>
          <w:rFonts w:ascii="Times New Roman" w:hAnsi="Times New Roman"/>
          <w:b/>
          <w:sz w:val="24"/>
          <w:szCs w:val="24"/>
        </w:rPr>
      </w:pPr>
    </w:p>
    <w:p w14:paraId="4FB0D3E5" w14:textId="77777777" w:rsidR="000D3B04" w:rsidRPr="00B354FE" w:rsidRDefault="00102AAD">
      <w:pPr>
        <w:ind w:firstLine="709"/>
        <w:rPr>
          <w:rFonts w:ascii="Times New Roman" w:hAnsi="Times New Roman"/>
          <w:b/>
          <w:sz w:val="24"/>
          <w:szCs w:val="24"/>
        </w:rPr>
      </w:pPr>
      <w:r w:rsidRPr="00B354FE">
        <w:rPr>
          <w:rFonts w:ascii="Times New Roman" w:hAnsi="Times New Roman"/>
          <w:b/>
          <w:sz w:val="24"/>
          <w:szCs w:val="24"/>
        </w:rPr>
        <w:t>3.5.3. Требования к психолого-педагогическим, кадровым и финансовым условиям</w:t>
      </w:r>
    </w:p>
    <w:p w14:paraId="4DBDC7FD" w14:textId="77777777" w:rsidR="000D3B04" w:rsidRPr="00B354FE" w:rsidRDefault="00102AAD">
      <w:pPr>
        <w:ind w:firstLine="709"/>
        <w:rPr>
          <w:rFonts w:ascii="Times New Roman" w:hAnsi="Times New Roman"/>
          <w:b/>
          <w:sz w:val="24"/>
          <w:szCs w:val="24"/>
        </w:rPr>
      </w:pPr>
      <w:r w:rsidRPr="00B354FE">
        <w:rPr>
          <w:rFonts w:ascii="Times New Roman" w:hAnsi="Times New Roman"/>
          <w:b/>
          <w:sz w:val="24"/>
          <w:szCs w:val="24"/>
        </w:rPr>
        <w:t xml:space="preserve">Психолого-педагогические условия </w:t>
      </w:r>
      <w:r w:rsidRPr="00B354FE">
        <w:rPr>
          <w:rFonts w:ascii="Times New Roman" w:hAnsi="Times New Roman"/>
          <w:sz w:val="24"/>
          <w:szCs w:val="24"/>
        </w:rPr>
        <w:t>реализации АООП ООО для обучающихся с нарушениями слуха (вариант 2.2.1) обеспечивают: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8"/>
        <w:gridCol w:w="4977"/>
      </w:tblGrid>
      <w:tr w:rsidR="00B354FE" w:rsidRPr="00B354FE" w14:paraId="32FBD363" w14:textId="77777777">
        <w:tc>
          <w:tcPr>
            <w:tcW w:w="4785" w:type="dxa"/>
          </w:tcPr>
          <w:p w14:paraId="04AE1FE9"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lastRenderedPageBreak/>
              <w:t>1) преемственность содержания и форм организации образовательной деятельности при реализации образовательных программ начального образования, основного общего и среднего общего образования;</w:t>
            </w:r>
          </w:p>
          <w:p w14:paraId="270AEFCF" w14:textId="77777777" w:rsidR="000D3B04" w:rsidRPr="00B354FE" w:rsidRDefault="000D3B04">
            <w:pPr>
              <w:jc w:val="both"/>
              <w:rPr>
                <w:rFonts w:ascii="Times New Roman" w:hAnsi="Times New Roman"/>
                <w:sz w:val="24"/>
                <w:szCs w:val="24"/>
              </w:rPr>
            </w:pPr>
          </w:p>
        </w:tc>
        <w:tc>
          <w:tcPr>
            <w:tcW w:w="5671" w:type="dxa"/>
          </w:tcPr>
          <w:p w14:paraId="699E9A95" w14:textId="77777777" w:rsidR="000D3B04" w:rsidRPr="00B354FE" w:rsidRDefault="00102AAD">
            <w:pPr>
              <w:rPr>
                <w:rFonts w:ascii="Times New Roman" w:hAnsi="Times New Roman"/>
                <w:b/>
                <w:bCs/>
                <w:sz w:val="24"/>
                <w:szCs w:val="24"/>
              </w:rPr>
            </w:pPr>
            <w:r w:rsidRPr="00B354FE">
              <w:rPr>
                <w:rFonts w:ascii="Times New Roman" w:hAnsi="Times New Roman"/>
                <w:sz w:val="24"/>
                <w:szCs w:val="24"/>
              </w:rPr>
              <w:t>Определение соответствия программных требований, предъявляемых к обучающимся выпускных классов начальной школы, с требованиями, предъявляемыми учителями основной школы. Выработка единых требований к системе оценивания обучающихся. Изучение методов организации учебной деятельности своевременная коррекция деятельности учителей. Предупреждение у обучающихся появления тревожности при переходе на уровень основного общего образования.</w:t>
            </w:r>
          </w:p>
          <w:p w14:paraId="049D43CA"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Преемственность содержания и форм организации образовательной деятельности при реализации образовательных программ дошкольного, начального общего и основного общего образования также обеспечивается через соблюдение принципов психологического сопровождения, психологическое сопровождение адаптации при переходе на уровень основного общего образования, учет возрастных психологических особенностей учащихся.</w:t>
            </w:r>
          </w:p>
          <w:p w14:paraId="203E40F3"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Принципы психологического сопровождения </w:t>
            </w:r>
          </w:p>
          <w:p w14:paraId="0F4E7655"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системности – существование алгоритма работы и использование возможностей всех основных направлений деятельности психолога;</w:t>
            </w:r>
          </w:p>
          <w:p w14:paraId="501E5C5E"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ценности и уникальности личности, приоритета личностного развития, заключающийся в самоценности ребенка и в признании индивидуальности, при котором обучение выступает не как самоцель, а как средство развития личности каждого ребенка. Этот принцип предусматривает ориентацию содержания на интеллектуальное, эмоциональное, духовно-нравственное, физическое и психическое развитие и саморазвитие каждого ребенка с учетом индивидуальных возможностей и способностей;</w:t>
            </w:r>
          </w:p>
          <w:p w14:paraId="37CA528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принцип целостности – при любом психологическом воздействии на личность необходимо работать со всей личностью в целом, во всём разнообразии её </w:t>
            </w:r>
            <w:r w:rsidRPr="00B354FE">
              <w:rPr>
                <w:rFonts w:ascii="Times New Roman" w:hAnsi="Times New Roman"/>
                <w:sz w:val="24"/>
                <w:szCs w:val="24"/>
              </w:rPr>
              <w:lastRenderedPageBreak/>
              <w:t>познавательных, мотивационных, эмоциональных и др. проявлений.</w:t>
            </w:r>
          </w:p>
          <w:p w14:paraId="67CD9AE0"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целесообразности и причинной обусловленности – любое психологическое воздействие должно быть осознанным и подчинено поставленной цели. Воздействие должно быть направлено на причину явления, а не на его следствие;</w:t>
            </w:r>
          </w:p>
          <w:p w14:paraId="55BB714B"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своевременности – любое психологическое воздействие должно быть проведено вовремя и в наиболее благоприятных для его высокой эффективности условиях;</w:t>
            </w:r>
          </w:p>
          <w:p w14:paraId="12F635FF"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активности ребенка в образовательном процессе. В антропологической педагогике образование рассматривается как процесс, в который человек включен в активной позиции;</w:t>
            </w:r>
          </w:p>
          <w:p w14:paraId="0A8232C2"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практической направленности - формирование универсальных учебных действий, способности их применять в практической деятельности и повседневной жизни;</w:t>
            </w:r>
          </w:p>
          <w:p w14:paraId="3FE1FC04"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эмоционально-ценностной ориентации учебно-воспитательного процесса;</w:t>
            </w:r>
          </w:p>
          <w:p w14:paraId="5B8E007D"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принцип охраны и укрепления психического и физического здоровья ребенка базируется на необходимости формирования у детей привычек к чистоте, аккуратности, соблюдению режима дня, эффективного и бесконфликтного взаимодействия, получения психологической помощи в сложной жизненной ситуации.</w:t>
            </w:r>
          </w:p>
          <w:p w14:paraId="71B5AFD9" w14:textId="77777777" w:rsidR="000D3B04" w:rsidRPr="00B354FE" w:rsidRDefault="00102AAD">
            <w:pPr>
              <w:rPr>
                <w:rFonts w:ascii="Times New Roman" w:hAnsi="Times New Roman"/>
                <w:sz w:val="24"/>
                <w:szCs w:val="24"/>
              </w:rPr>
            </w:pPr>
            <w:r w:rsidRPr="00B354FE">
              <w:rPr>
                <w:rFonts w:ascii="Times New Roman" w:hAnsi="Times New Roman"/>
                <w:sz w:val="24"/>
                <w:szCs w:val="24"/>
              </w:rPr>
              <w:t>Целью психологического сопровождения адаптации при переходе на уровень основного общего образования является определение личностных особенностей учащихся, обеспечивающих успешную адаптацию, а также препятствующих адаптации, и содействие в обеспечении условий эффективной адаптационной среды.</w:t>
            </w:r>
          </w:p>
          <w:p w14:paraId="6227FC02"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На основе принципов психологического сопровождения и с учетом психологических </w:t>
            </w:r>
            <w:r w:rsidRPr="00B354FE">
              <w:rPr>
                <w:rFonts w:ascii="Times New Roman" w:hAnsi="Times New Roman"/>
                <w:sz w:val="24"/>
                <w:szCs w:val="24"/>
              </w:rPr>
              <w:lastRenderedPageBreak/>
              <w:t>возрастных особенностей младших школьников адекватно подбирается содержание и формы организации учебной деятельности.</w:t>
            </w:r>
          </w:p>
        </w:tc>
      </w:tr>
      <w:tr w:rsidR="00B354FE" w:rsidRPr="00B354FE" w14:paraId="7858D9F4" w14:textId="77777777">
        <w:tc>
          <w:tcPr>
            <w:tcW w:w="4785" w:type="dxa"/>
          </w:tcPr>
          <w:p w14:paraId="01E93DB5"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lastRenderedPageBreak/>
              <w:t>2) социально-психологическую адаптацию обучающихся к условиям Организации с учетом специфики их возрастного психофизиологического развития, включая особенности адаптации к социальной среде;</w:t>
            </w:r>
          </w:p>
          <w:p w14:paraId="6BF0F9D4" w14:textId="77777777" w:rsidR="000D3B04" w:rsidRPr="00B354FE" w:rsidRDefault="000D3B04">
            <w:pPr>
              <w:jc w:val="both"/>
              <w:rPr>
                <w:rFonts w:ascii="Times New Roman" w:hAnsi="Times New Roman"/>
                <w:sz w:val="24"/>
                <w:szCs w:val="24"/>
              </w:rPr>
            </w:pPr>
          </w:p>
        </w:tc>
        <w:tc>
          <w:tcPr>
            <w:tcW w:w="5671" w:type="dxa"/>
          </w:tcPr>
          <w:p w14:paraId="16AD3940" w14:textId="77777777" w:rsidR="000D3B04" w:rsidRPr="00B354FE" w:rsidRDefault="00102AAD">
            <w:pPr>
              <w:spacing w:before="100" w:beforeAutospacing="1"/>
              <w:rPr>
                <w:rFonts w:ascii="Times New Roman" w:hAnsi="Times New Roman"/>
                <w:sz w:val="24"/>
                <w:szCs w:val="24"/>
              </w:rPr>
            </w:pPr>
            <w:r w:rsidRPr="00B354FE">
              <w:rPr>
                <w:rFonts w:ascii="Times New Roman" w:hAnsi="Times New Roman"/>
                <w:sz w:val="24"/>
                <w:szCs w:val="24"/>
              </w:rPr>
              <w:t xml:space="preserve">1. Классно-обобщающий контроль в 5 классе (изучение психолого-педагогических проблем в период адаптации, анализ единства требований между начальной  школой и требований, предъявляемых к обучающимся 5 класса). </w:t>
            </w:r>
          </w:p>
          <w:p w14:paraId="0E7A00C7" w14:textId="77777777" w:rsidR="000D3B04" w:rsidRPr="00B354FE" w:rsidRDefault="00102AAD">
            <w:pPr>
              <w:rPr>
                <w:rFonts w:ascii="Times New Roman" w:hAnsi="Times New Roman"/>
                <w:sz w:val="24"/>
                <w:szCs w:val="24"/>
              </w:rPr>
            </w:pPr>
            <w:r w:rsidRPr="00B354FE">
              <w:rPr>
                <w:rFonts w:ascii="Times New Roman" w:hAnsi="Times New Roman"/>
                <w:sz w:val="24"/>
                <w:szCs w:val="24"/>
              </w:rPr>
              <w:t>2. Социально-психологическая адаптация обучающихся к новым условиям обучения обеспечивается посредством реализации программы психологического сопровождения адаптации к условиям обучения в основной школе.</w:t>
            </w:r>
          </w:p>
          <w:p w14:paraId="797C926E"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Программа психологического сопровождения адаптации к условиям обучения в основной школе предполагает профилактические, диагностические и коррекционно-развивающие и просветительские мероприятия. В рамках программы предусмотрено посещение уроков в 5-ых классах, наблюдение за процессом адаптации во время урочной и внеурочной деятельности, анализ уроков с целью обеспечения преемственности начального и основного общего образования, соблюдения на уроках условий поддержания комфортного социально-психологического климата, принципов педагогического общения, профилактики утомления, использования форм и методов преподавания в соответствии с возрастом учащихся, создания ситуации успеха и формирование положительного отношения к школе.</w:t>
            </w:r>
          </w:p>
          <w:p w14:paraId="3B0A7262"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Профилактические занятия с учащимися для обеспечения успешной адаптации, формирования положительного отношения к школе проводятся в каждом пятом классе. На занятиях учащиеся знакомятся с изменениями в организации учебной деятельности, учатся совместной работе, приходят к осознанию новой социальной роли ученика основной школы, преодолевают страхи, связанные с переходом в 5 класс. </w:t>
            </w:r>
          </w:p>
          <w:p w14:paraId="1AD2ED26"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Диагностическая работа представлена групповой диагностикой адаптации к условиям обучения на уровне основного общего образования у учащихся 5-ых классов (фронтальное обследование) и углубленным обследованием учащихся с признаками дезадаптации. Просветительская работа с родителями осуществляется через проведение тематического родительского собрания «Адаптация к условиям обучения в основной школе. Роль семейной поддержки в период адаптации», также предусмотрены индивидуальные консультации по запросу для родителей по вопросам школьной адаптации.</w:t>
            </w:r>
          </w:p>
          <w:p w14:paraId="28E09296" w14:textId="77777777" w:rsidR="000D3B04" w:rsidRPr="00B354FE" w:rsidRDefault="00102AAD">
            <w:pPr>
              <w:rPr>
                <w:rFonts w:ascii="Times New Roman" w:hAnsi="Times New Roman"/>
                <w:sz w:val="24"/>
                <w:szCs w:val="24"/>
              </w:rPr>
            </w:pPr>
            <w:r w:rsidRPr="00B354FE">
              <w:rPr>
                <w:rFonts w:ascii="Times New Roman" w:hAnsi="Times New Roman"/>
                <w:sz w:val="24"/>
                <w:szCs w:val="24"/>
              </w:rPr>
              <w:t>Круглый стол по результатам адаптационного периода пятиклассников проводится по завершению адаптационного периода, на котором учителя 5-ых классов, педагог-психолог и учитель-логопед под руководством заместителя директора по УВР проводят совместную экспертизу социально-психологических и педагогических условий  адаптации к школе, проектируют дальнейшую работу с учащимися с признаками школьной дезадаптации.</w:t>
            </w:r>
          </w:p>
          <w:p w14:paraId="4A645EC8"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Коррекционно-развивающая работа с учащимися с признаками школьной дезадаптации организуется через реализацию программы коррекции школьной дезадаптации. Занятия проводятся в групповой форме и направлены на коррекцию школьной дезадаптации (при наличии обучающихся с дезадаптацией), также могут проводиться индивидуальные коррекционно-развивающие занятия с отдельными учащимися. </w:t>
            </w:r>
          </w:p>
          <w:p w14:paraId="0794F3C7"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Для учителей, работающих в 5-ых классах, также предусмотрены индивидуальные консультации по вопросам создания условий благоприятной адаптации к школе по запросу.</w:t>
            </w:r>
          </w:p>
        </w:tc>
      </w:tr>
    </w:tbl>
    <w:p w14:paraId="03AE5C7B"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3) формирование и развитие психолого-педагогической компетентности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13"/>
        <w:gridCol w:w="5732"/>
      </w:tblGrid>
      <w:tr w:rsidR="00B354FE" w:rsidRPr="00B354FE" w14:paraId="7DBED352" w14:textId="77777777">
        <w:tc>
          <w:tcPr>
            <w:tcW w:w="3936" w:type="dxa"/>
          </w:tcPr>
          <w:p w14:paraId="531E9175"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работников </w:t>
            </w:r>
          </w:p>
        </w:tc>
        <w:tc>
          <w:tcPr>
            <w:tcW w:w="6520" w:type="dxa"/>
          </w:tcPr>
          <w:p w14:paraId="56BF06E0"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Формирование и развитие психолого-педагогической компетентности у педагогов школы осуществляется через индивидуальные консультации по вопросам </w:t>
            </w:r>
            <w:r w:rsidRPr="00B354FE">
              <w:rPr>
                <w:rFonts w:ascii="Times New Roman" w:hAnsi="Times New Roman"/>
                <w:sz w:val="24"/>
                <w:szCs w:val="24"/>
              </w:rPr>
              <w:lastRenderedPageBreak/>
              <w:t>обучения и воспитания учащихся, занятия с элементами социально-психологического тренинга, тематические педагогические советы и семинары. Тематика мероприятий утверждается  администрацией школы в начале учебного года и отражается в плане работы педагога-психолога. Примерные темы: «Педагогическое общение. Обучение приемам активного слушания»,</w:t>
            </w:r>
          </w:p>
          <w:p w14:paraId="7977A340"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«Дифференцированное обучение. Учет личностных особенностей и способностей учащихся на уроке», «Ситуация успеха в учебной деятельности. Методы и приемы создания ситуации успеха», мастер-класс для педагогов по профилактике профессионального выгорания «Гореть, но не сгорать»</w:t>
            </w:r>
          </w:p>
        </w:tc>
      </w:tr>
      <w:tr w:rsidR="00B354FE" w:rsidRPr="00B354FE" w14:paraId="4C3120EA" w14:textId="77777777">
        <w:tc>
          <w:tcPr>
            <w:tcW w:w="3936" w:type="dxa"/>
          </w:tcPr>
          <w:p w14:paraId="1CBDE169"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родителей (законных представителей) несовершеннолетних</w:t>
            </w:r>
          </w:p>
        </w:tc>
        <w:tc>
          <w:tcPr>
            <w:tcW w:w="6520" w:type="dxa"/>
          </w:tcPr>
          <w:p w14:paraId="3B7D2CEC" w14:textId="77777777" w:rsidR="000D3B04" w:rsidRPr="00B354FE" w:rsidRDefault="00102AAD">
            <w:pPr>
              <w:rPr>
                <w:rFonts w:ascii="Times New Roman" w:hAnsi="Times New Roman"/>
                <w:sz w:val="24"/>
                <w:szCs w:val="24"/>
              </w:rPr>
            </w:pPr>
            <w:r w:rsidRPr="00B354FE">
              <w:rPr>
                <w:rFonts w:ascii="Times New Roman" w:hAnsi="Times New Roman"/>
                <w:sz w:val="24"/>
                <w:szCs w:val="24"/>
              </w:rPr>
              <w:t>Формирование и развитие психолого-педагогической компетентности у родителей (законных представителей) осуществляется посредством родительских собраний и индивидуальных консультаций по запросу. родительское собрание для родителей обучающихся 5-ых классов по вопросам адаптации к обучению в школе, индивидуальное консультирование родителей по вопросам обучения и воспитания детей. В рамках родительского всеобуча, организованного на базе школы и проводимого с привлечением специалистов ППМС-центров г. Ярославля освещаются темы: «Психофизиологические особенности младших школьников», «Мотивация учения. Как ее формировать и поддерживать», «Одаренный ребенок. Виды одаренности», «Интернет в жизни ребенка»</w:t>
            </w:r>
          </w:p>
        </w:tc>
      </w:tr>
      <w:tr w:rsidR="00B354FE" w:rsidRPr="00B354FE" w14:paraId="31AE13D5" w14:textId="77777777">
        <w:tc>
          <w:tcPr>
            <w:tcW w:w="3936" w:type="dxa"/>
          </w:tcPr>
          <w:p w14:paraId="13C8A048" w14:textId="77777777" w:rsidR="000D3B04" w:rsidRPr="00B354FE" w:rsidRDefault="00102AAD">
            <w:pPr>
              <w:rPr>
                <w:rFonts w:ascii="Times New Roman" w:hAnsi="Times New Roman"/>
                <w:sz w:val="24"/>
                <w:szCs w:val="24"/>
              </w:rPr>
            </w:pPr>
            <w:r w:rsidRPr="00B354FE">
              <w:rPr>
                <w:rFonts w:ascii="Times New Roman" w:hAnsi="Times New Roman"/>
                <w:sz w:val="24"/>
                <w:szCs w:val="24"/>
              </w:rPr>
              <w:t>обучающихся;</w:t>
            </w:r>
          </w:p>
        </w:tc>
        <w:tc>
          <w:tcPr>
            <w:tcW w:w="6520" w:type="dxa"/>
          </w:tcPr>
          <w:p w14:paraId="12B99385"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-психологические занятия, тренинги, интегрированные уроки, консультации</w:t>
            </w:r>
          </w:p>
          <w:p w14:paraId="745D12FB" w14:textId="77777777" w:rsidR="000D3B04" w:rsidRPr="00B354FE" w:rsidRDefault="00102AAD">
            <w:pPr>
              <w:rPr>
                <w:rFonts w:ascii="Times New Roman" w:hAnsi="Times New Roman"/>
                <w:sz w:val="24"/>
                <w:szCs w:val="24"/>
              </w:rPr>
            </w:pPr>
            <w:r w:rsidRPr="00B354FE">
              <w:rPr>
                <w:rFonts w:ascii="Times New Roman" w:hAnsi="Times New Roman"/>
                <w:sz w:val="24"/>
                <w:szCs w:val="24"/>
              </w:rPr>
              <w:t>-занятия со специалистами ГЦ ППМС</w:t>
            </w:r>
          </w:p>
        </w:tc>
      </w:tr>
    </w:tbl>
    <w:p w14:paraId="7E3B948A" w14:textId="77777777" w:rsidR="000D3B04" w:rsidRPr="00B354FE" w:rsidRDefault="00102AAD">
      <w:pPr>
        <w:rPr>
          <w:rFonts w:ascii="Times New Roman" w:hAnsi="Times New Roman"/>
          <w:sz w:val="24"/>
          <w:szCs w:val="24"/>
        </w:rPr>
      </w:pPr>
      <w:r w:rsidRPr="00B354FE">
        <w:rPr>
          <w:rFonts w:ascii="Times New Roman" w:hAnsi="Times New Roman"/>
          <w:sz w:val="24"/>
          <w:szCs w:val="24"/>
        </w:rPr>
        <w:t>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6"/>
        <w:gridCol w:w="5099"/>
      </w:tblGrid>
      <w:tr w:rsidR="00B354FE" w:rsidRPr="00B354FE" w14:paraId="114CB290" w14:textId="77777777">
        <w:tc>
          <w:tcPr>
            <w:tcW w:w="4785" w:type="dxa"/>
          </w:tcPr>
          <w:p w14:paraId="4EBE5AE2"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 профилактику формирования у обучающихся</w:t>
            </w:r>
          </w:p>
          <w:p w14:paraId="77B1678A"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девиантных форм поведения, агрессии и повышенной тревожности</w:t>
            </w:r>
          </w:p>
        </w:tc>
        <w:tc>
          <w:tcPr>
            <w:tcW w:w="5671" w:type="dxa"/>
          </w:tcPr>
          <w:p w14:paraId="6BDE185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Профилактика девиантных форм поведения, агрессии и повышенной тревожности осуществляется через проведение групповых занятий с учащимися, обучающих семинаров для педагогических работников, консультаций для педагогов и родителей по запросу. </w:t>
            </w:r>
          </w:p>
          <w:p w14:paraId="42596BBF"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Социально-психологический мониторинг «Социометрия» позволяет анализировать общий уровень социально-психологической </w:t>
            </w:r>
            <w:r w:rsidRPr="00B354FE">
              <w:rPr>
                <w:rFonts w:ascii="Times New Roman" w:hAnsi="Times New Roman"/>
                <w:sz w:val="24"/>
                <w:szCs w:val="24"/>
              </w:rPr>
              <w:lastRenderedPageBreak/>
              <w:t>адаптации и дезадаптации в классном коллективе, выявлять учащихся, имеющих проблемы взаимодействия в классном коллективе (аутсайдеров, негативистов, изгоев) и совместно с классным руководителем выстраивать индивидуальную работу с такими детьми, а также с классным коллективом в целом через классные часы и занятия с элементами тренинга сплочения и командообразования. С учащимися, состоящими на разных видах профилактического учета совместно с другими специалистами и педагогами школы реализуются планы индивидуальной профилактической работы, включающие в себя диагностику личностных особенностей, проведение индивидуальных коррекционно-развивающих занятий, консультаций для педагогов и родителей.</w:t>
            </w:r>
          </w:p>
          <w:p w14:paraId="7B874EA2" w14:textId="77777777" w:rsidR="000D3B04" w:rsidRPr="00B354FE" w:rsidRDefault="00102AAD">
            <w:pPr>
              <w:rPr>
                <w:rFonts w:ascii="Times New Roman" w:hAnsi="Times New Roman"/>
                <w:sz w:val="24"/>
                <w:szCs w:val="24"/>
              </w:rPr>
            </w:pPr>
            <w:r w:rsidRPr="00B354FE">
              <w:rPr>
                <w:rFonts w:ascii="Times New Roman" w:hAnsi="Times New Roman"/>
                <w:sz w:val="24"/>
                <w:szCs w:val="24"/>
              </w:rPr>
              <w:t>Также профилактика и коррекция повышенной тревожности и агрессивного поведения реализуется через групповые занятия направленные на сохранение и укрепление психологического здоровья, через развивающие занятия на формирование и развитие личности и социальных компетенций учащихся, эффективных способов социального взаимодействия.</w:t>
            </w:r>
          </w:p>
          <w:p w14:paraId="10E08B4D"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СПТ в рамках школьного лагеря актива «Звёздный» Примерные темы: Тренинг общения «Прокачай навыки общения», тренинг командообразования «Вместе мы – сила!»</w:t>
            </w:r>
          </w:p>
        </w:tc>
      </w:tr>
    </w:tbl>
    <w:p w14:paraId="466AEA85"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5) психолого-педагогическое сопровождение квалифицированными специалистами (педагогом-психологом, учителем-логопедом, учителем-дефектологом, тьютором, социальным педагогом) участников образовательных отношений:</w:t>
      </w:r>
    </w:p>
    <w:p w14:paraId="0EB3D09A"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-формирование и развитие психолого-педагогической компетентности: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7"/>
        <w:gridCol w:w="2607"/>
        <w:gridCol w:w="2235"/>
        <w:gridCol w:w="2246"/>
      </w:tblGrid>
      <w:tr w:rsidR="00B354FE" w:rsidRPr="00B354FE" w14:paraId="63CDF5FD" w14:textId="77777777">
        <w:tc>
          <w:tcPr>
            <w:tcW w:w="2614" w:type="dxa"/>
          </w:tcPr>
          <w:p w14:paraId="23566715"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компетенции</w:t>
            </w:r>
          </w:p>
        </w:tc>
        <w:tc>
          <w:tcPr>
            <w:tcW w:w="2614" w:type="dxa"/>
          </w:tcPr>
          <w:p w14:paraId="44BD60E1"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Психологические мероприятия</w:t>
            </w:r>
          </w:p>
        </w:tc>
        <w:tc>
          <w:tcPr>
            <w:tcW w:w="2614" w:type="dxa"/>
          </w:tcPr>
          <w:p w14:paraId="303A5FD2"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Педагогические мероприятия</w:t>
            </w:r>
          </w:p>
        </w:tc>
        <w:tc>
          <w:tcPr>
            <w:tcW w:w="2614" w:type="dxa"/>
          </w:tcPr>
          <w:p w14:paraId="4A7ACB16"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4D390C02" w14:textId="77777777">
        <w:tc>
          <w:tcPr>
            <w:tcW w:w="2614" w:type="dxa"/>
          </w:tcPr>
          <w:p w14:paraId="6F62D36F" w14:textId="77777777" w:rsidR="000D3B04" w:rsidRPr="00B354FE" w:rsidRDefault="00102AAD">
            <w:pPr>
              <w:rPr>
                <w:rFonts w:ascii="Times New Roman" w:hAnsi="Times New Roman"/>
                <w:sz w:val="24"/>
                <w:szCs w:val="24"/>
              </w:rPr>
            </w:pPr>
            <w:r w:rsidRPr="00B354FE">
              <w:rPr>
                <w:rFonts w:ascii="Times New Roman" w:hAnsi="Times New Roman"/>
                <w:sz w:val="24"/>
                <w:szCs w:val="24"/>
              </w:rPr>
              <w:t>У педагогических работников</w:t>
            </w:r>
          </w:p>
        </w:tc>
        <w:tc>
          <w:tcPr>
            <w:tcW w:w="2614" w:type="dxa"/>
          </w:tcPr>
          <w:p w14:paraId="3D563213"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Тематические педсоветы, семинары, занятия с элементами СПТ «Педагогическое общение. Обучение </w:t>
            </w:r>
            <w:r w:rsidRPr="00B354FE">
              <w:rPr>
                <w:rFonts w:ascii="Times New Roman" w:hAnsi="Times New Roman"/>
                <w:sz w:val="24"/>
                <w:szCs w:val="24"/>
              </w:rPr>
              <w:lastRenderedPageBreak/>
              <w:t>приемам активного слушания»</w:t>
            </w:r>
          </w:p>
          <w:p w14:paraId="2ECBDA58"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«Дифференцированное обучение. Учет личностных особенностей и способностей учащихся на уроке», «Ситуация успеха в учебной деятельности. Методы и приемы создания ситуации успеха», мастер-класс для педагогов по профилактике профессионального выгорания «Гореть, но не сгорать»</w:t>
            </w:r>
          </w:p>
          <w:p w14:paraId="5D843AD5"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консультации (по запросу)</w:t>
            </w:r>
          </w:p>
        </w:tc>
        <w:tc>
          <w:tcPr>
            <w:tcW w:w="2614" w:type="dxa"/>
          </w:tcPr>
          <w:p w14:paraId="34D1E78E"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Педагогические советы, семинары</w:t>
            </w:r>
          </w:p>
        </w:tc>
        <w:tc>
          <w:tcPr>
            <w:tcW w:w="2614" w:type="dxa"/>
          </w:tcPr>
          <w:p w14:paraId="73ACF4D2"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Педагогический совет, Круглый стол по результатам адаптационного </w:t>
            </w:r>
            <w:r w:rsidRPr="00B354FE">
              <w:rPr>
                <w:rFonts w:ascii="Times New Roman" w:hAnsi="Times New Roman"/>
                <w:sz w:val="24"/>
                <w:szCs w:val="24"/>
              </w:rPr>
              <w:lastRenderedPageBreak/>
              <w:t>периода пятиклассников</w:t>
            </w:r>
          </w:p>
        </w:tc>
      </w:tr>
      <w:tr w:rsidR="00B354FE" w:rsidRPr="00B354FE" w14:paraId="5594517A" w14:textId="77777777">
        <w:tc>
          <w:tcPr>
            <w:tcW w:w="2614" w:type="dxa"/>
          </w:tcPr>
          <w:p w14:paraId="208E7BF9"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У родителей (законных представителей)</w:t>
            </w:r>
          </w:p>
        </w:tc>
        <w:tc>
          <w:tcPr>
            <w:tcW w:w="2614" w:type="dxa"/>
          </w:tcPr>
          <w:p w14:paraId="1536D1BB" w14:textId="77777777" w:rsidR="000D3B04" w:rsidRPr="00B354FE" w:rsidRDefault="00102AAD">
            <w:pPr>
              <w:rPr>
                <w:rFonts w:ascii="Times New Roman" w:hAnsi="Times New Roman"/>
                <w:sz w:val="24"/>
                <w:szCs w:val="24"/>
              </w:rPr>
            </w:pPr>
            <w:r w:rsidRPr="00B354FE">
              <w:rPr>
                <w:rFonts w:ascii="Times New Roman" w:hAnsi="Times New Roman"/>
                <w:sz w:val="24"/>
                <w:szCs w:val="24"/>
              </w:rPr>
              <w:t>Тематические родительские собрания «Адаптация к условиям обучения в основной школе. Роль семейной поддержки в период адаптации». Родительский всеобуч</w:t>
            </w:r>
          </w:p>
          <w:p w14:paraId="7318B757"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и консультации (по запросу)</w:t>
            </w:r>
          </w:p>
        </w:tc>
        <w:tc>
          <w:tcPr>
            <w:tcW w:w="2614" w:type="dxa"/>
          </w:tcPr>
          <w:p w14:paraId="163E7E97" w14:textId="77777777" w:rsidR="000D3B04" w:rsidRPr="00B354FE" w:rsidRDefault="00102AAD">
            <w:pPr>
              <w:rPr>
                <w:rFonts w:ascii="Times New Roman" w:hAnsi="Times New Roman"/>
                <w:sz w:val="24"/>
                <w:szCs w:val="24"/>
              </w:rPr>
            </w:pPr>
            <w:r w:rsidRPr="00B354FE">
              <w:rPr>
                <w:rFonts w:ascii="Times New Roman" w:hAnsi="Times New Roman"/>
                <w:sz w:val="24"/>
                <w:szCs w:val="24"/>
                <w:shd w:val="clear" w:color="auto" w:fill="FFFFFF"/>
              </w:rPr>
              <w:t>посещение уроков и внеурочных мероприятий</w:t>
            </w:r>
          </w:p>
        </w:tc>
        <w:tc>
          <w:tcPr>
            <w:tcW w:w="2614" w:type="dxa"/>
          </w:tcPr>
          <w:p w14:paraId="768B359A"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Родительские собрания с привлечением педагогов, педагога- психолога, социального педагога</w:t>
            </w:r>
          </w:p>
        </w:tc>
      </w:tr>
    </w:tbl>
    <w:p w14:paraId="36068AF7"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-сохранение и укрепление психологического благополучия и психического здоровья обучающихся: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91"/>
        <w:gridCol w:w="2363"/>
        <w:gridCol w:w="2363"/>
        <w:gridCol w:w="2328"/>
      </w:tblGrid>
      <w:tr w:rsidR="00B354FE" w:rsidRPr="00B354FE" w14:paraId="130FF734" w14:textId="77777777">
        <w:tc>
          <w:tcPr>
            <w:tcW w:w="2614" w:type="dxa"/>
          </w:tcPr>
          <w:p w14:paraId="340DF0CF"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Участники образовательных отношений</w:t>
            </w:r>
          </w:p>
        </w:tc>
        <w:tc>
          <w:tcPr>
            <w:tcW w:w="2614" w:type="dxa"/>
          </w:tcPr>
          <w:p w14:paraId="15DC0F31"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Психологические мероприятия</w:t>
            </w:r>
          </w:p>
        </w:tc>
        <w:tc>
          <w:tcPr>
            <w:tcW w:w="2614" w:type="dxa"/>
          </w:tcPr>
          <w:p w14:paraId="363F840C"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Педагогические мероприятия</w:t>
            </w:r>
          </w:p>
        </w:tc>
        <w:tc>
          <w:tcPr>
            <w:tcW w:w="2614" w:type="dxa"/>
          </w:tcPr>
          <w:p w14:paraId="3DB99182"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67254081" w14:textId="77777777">
        <w:tc>
          <w:tcPr>
            <w:tcW w:w="2614" w:type="dxa"/>
          </w:tcPr>
          <w:p w14:paraId="668B4A99" w14:textId="77777777" w:rsidR="000D3B04" w:rsidRPr="00B354FE" w:rsidRDefault="00102AAD">
            <w:pPr>
              <w:rPr>
                <w:rFonts w:ascii="Times New Roman" w:hAnsi="Times New Roman"/>
                <w:sz w:val="24"/>
                <w:szCs w:val="24"/>
              </w:rPr>
            </w:pPr>
            <w:r w:rsidRPr="00B354FE">
              <w:rPr>
                <w:rFonts w:ascii="Times New Roman" w:hAnsi="Times New Roman"/>
                <w:sz w:val="24"/>
                <w:szCs w:val="24"/>
              </w:rPr>
              <w:t>с педагогическими работниками</w:t>
            </w:r>
          </w:p>
        </w:tc>
        <w:tc>
          <w:tcPr>
            <w:tcW w:w="2614" w:type="dxa"/>
          </w:tcPr>
          <w:p w14:paraId="08B9BF14" w14:textId="77777777" w:rsidR="000D3B04" w:rsidRPr="00B354FE" w:rsidRDefault="00102AAD">
            <w:pPr>
              <w:rPr>
                <w:rFonts w:ascii="Times New Roman" w:hAnsi="Times New Roman"/>
                <w:bCs/>
                <w:iCs/>
                <w:sz w:val="24"/>
                <w:szCs w:val="24"/>
              </w:rPr>
            </w:pPr>
            <w:r w:rsidRPr="00B354FE">
              <w:rPr>
                <w:rFonts w:ascii="Times New Roman" w:hAnsi="Times New Roman"/>
                <w:sz w:val="24"/>
                <w:szCs w:val="24"/>
              </w:rPr>
              <w:t>-Психолого-педагогические консилиумы</w:t>
            </w:r>
            <w:r w:rsidRPr="00B354FE">
              <w:rPr>
                <w:rFonts w:ascii="Times New Roman" w:hAnsi="Times New Roman"/>
                <w:bCs/>
                <w:iCs/>
                <w:sz w:val="24"/>
                <w:szCs w:val="24"/>
              </w:rPr>
              <w:t>(ППк).</w:t>
            </w:r>
          </w:p>
          <w:p w14:paraId="58E42088"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Семинары «Профилактика утомления на уроке». </w:t>
            </w:r>
            <w:r w:rsidRPr="00B354FE">
              <w:rPr>
                <w:rFonts w:ascii="Times New Roman" w:hAnsi="Times New Roman"/>
                <w:sz w:val="24"/>
                <w:szCs w:val="24"/>
              </w:rPr>
              <w:lastRenderedPageBreak/>
              <w:t>Индивидуальные и групповые консультации (по запросу)</w:t>
            </w:r>
          </w:p>
        </w:tc>
        <w:tc>
          <w:tcPr>
            <w:tcW w:w="2614" w:type="dxa"/>
          </w:tcPr>
          <w:p w14:paraId="42C0D913" w14:textId="77777777" w:rsidR="000D3B04" w:rsidRPr="00B354FE" w:rsidRDefault="00102AAD">
            <w:pPr>
              <w:rPr>
                <w:rFonts w:ascii="Times New Roman" w:hAnsi="Times New Roman"/>
                <w:spacing w:val="-1"/>
                <w:sz w:val="24"/>
                <w:szCs w:val="24"/>
              </w:rPr>
            </w:pPr>
            <w:r w:rsidRPr="00B354FE">
              <w:rPr>
                <w:rFonts w:ascii="Times New Roman" w:hAnsi="Times New Roman"/>
                <w:spacing w:val="-1"/>
                <w:sz w:val="24"/>
                <w:szCs w:val="24"/>
              </w:rPr>
              <w:lastRenderedPageBreak/>
              <w:t xml:space="preserve">-Контроль за дозированием домашних заданий, </w:t>
            </w:r>
            <w:r w:rsidRPr="00B354FE">
              <w:rPr>
                <w:rFonts w:ascii="Times New Roman" w:hAnsi="Times New Roman"/>
                <w:spacing w:val="5"/>
                <w:sz w:val="24"/>
                <w:szCs w:val="24"/>
              </w:rPr>
              <w:t>регулярностью    проверки    работ    обучающихся    учителями-</w:t>
            </w:r>
            <w:r w:rsidRPr="00B354FE">
              <w:rPr>
                <w:rFonts w:ascii="Times New Roman" w:hAnsi="Times New Roman"/>
                <w:spacing w:val="-7"/>
                <w:sz w:val="24"/>
                <w:szCs w:val="24"/>
              </w:rPr>
              <w:lastRenderedPageBreak/>
              <w:t xml:space="preserve">предметниками, </w:t>
            </w:r>
            <w:r w:rsidRPr="00B354FE">
              <w:rPr>
                <w:rFonts w:ascii="Times New Roman" w:hAnsi="Times New Roman"/>
                <w:spacing w:val="-1"/>
                <w:sz w:val="24"/>
                <w:szCs w:val="24"/>
              </w:rPr>
              <w:t>объективностью выставления отметок обучающимся</w:t>
            </w:r>
          </w:p>
          <w:p w14:paraId="7B54754E" w14:textId="77777777" w:rsidR="000D3B04" w:rsidRPr="00B354FE" w:rsidRDefault="00102AAD">
            <w:pPr>
              <w:rPr>
                <w:rFonts w:ascii="Times New Roman" w:hAnsi="Times New Roman"/>
                <w:sz w:val="24"/>
                <w:szCs w:val="24"/>
              </w:rPr>
            </w:pPr>
            <w:r w:rsidRPr="00B354FE">
              <w:rPr>
                <w:rFonts w:ascii="Times New Roman" w:hAnsi="Times New Roman"/>
                <w:spacing w:val="-1"/>
                <w:sz w:val="24"/>
                <w:szCs w:val="24"/>
              </w:rPr>
              <w:t>-</w:t>
            </w:r>
            <w:r w:rsidRPr="00B354FE">
              <w:rPr>
                <w:rFonts w:ascii="Times New Roman" w:hAnsi="Times New Roman"/>
                <w:sz w:val="24"/>
                <w:szCs w:val="24"/>
              </w:rPr>
              <w:t xml:space="preserve"> Психолого-педагогические консилиумы</w:t>
            </w:r>
            <w:r w:rsidRPr="00B354FE">
              <w:rPr>
                <w:rFonts w:ascii="Times New Roman" w:hAnsi="Times New Roman"/>
                <w:bCs/>
                <w:iCs/>
                <w:sz w:val="24"/>
                <w:szCs w:val="24"/>
              </w:rPr>
              <w:t>(ППк).</w:t>
            </w:r>
          </w:p>
        </w:tc>
        <w:tc>
          <w:tcPr>
            <w:tcW w:w="2614" w:type="dxa"/>
          </w:tcPr>
          <w:p w14:paraId="72253582" w14:textId="77777777" w:rsidR="000D3B04" w:rsidRPr="00B354FE" w:rsidRDefault="00102AAD">
            <w:pPr>
              <w:rPr>
                <w:rFonts w:ascii="Times New Roman" w:hAnsi="Times New Roman"/>
                <w:bCs/>
                <w:iCs/>
                <w:sz w:val="24"/>
                <w:szCs w:val="24"/>
              </w:rPr>
            </w:pPr>
            <w:r w:rsidRPr="00B354FE">
              <w:rPr>
                <w:rFonts w:ascii="Times New Roman" w:hAnsi="Times New Roman"/>
                <w:sz w:val="24"/>
                <w:szCs w:val="24"/>
              </w:rPr>
              <w:lastRenderedPageBreak/>
              <w:t>-Психолого-педагогические консилиумы</w:t>
            </w:r>
            <w:r w:rsidRPr="00B354FE">
              <w:rPr>
                <w:rFonts w:ascii="Times New Roman" w:hAnsi="Times New Roman"/>
                <w:bCs/>
                <w:iCs/>
                <w:sz w:val="24"/>
                <w:szCs w:val="24"/>
              </w:rPr>
              <w:t>(ППк)</w:t>
            </w:r>
          </w:p>
          <w:p w14:paraId="1882A5F4" w14:textId="77777777" w:rsidR="000D3B04" w:rsidRPr="00B354FE" w:rsidRDefault="00102AAD">
            <w:pPr>
              <w:rPr>
                <w:rFonts w:ascii="Times New Roman" w:hAnsi="Times New Roman"/>
                <w:sz w:val="24"/>
                <w:szCs w:val="24"/>
              </w:rPr>
            </w:pPr>
            <w:r w:rsidRPr="00B354FE">
              <w:rPr>
                <w:rFonts w:ascii="Times New Roman" w:hAnsi="Times New Roman"/>
                <w:bCs/>
                <w:iCs/>
                <w:sz w:val="24"/>
                <w:szCs w:val="24"/>
              </w:rPr>
              <w:t>-Педагогические советы</w:t>
            </w:r>
          </w:p>
        </w:tc>
      </w:tr>
      <w:tr w:rsidR="00B354FE" w:rsidRPr="00B354FE" w14:paraId="3A1E7C96" w14:textId="77777777">
        <w:tc>
          <w:tcPr>
            <w:tcW w:w="2614" w:type="dxa"/>
          </w:tcPr>
          <w:p w14:paraId="1B287DEA" w14:textId="77777777" w:rsidR="000D3B04" w:rsidRPr="00B354FE" w:rsidRDefault="00102AAD">
            <w:pPr>
              <w:rPr>
                <w:rFonts w:ascii="Times New Roman" w:hAnsi="Times New Roman"/>
                <w:sz w:val="24"/>
                <w:szCs w:val="24"/>
              </w:rPr>
            </w:pPr>
            <w:r w:rsidRPr="00B354FE">
              <w:rPr>
                <w:rFonts w:ascii="Times New Roman" w:hAnsi="Times New Roman"/>
                <w:sz w:val="24"/>
                <w:szCs w:val="24"/>
              </w:rPr>
              <w:t>С  родителями (законными представителями)</w:t>
            </w:r>
          </w:p>
        </w:tc>
        <w:tc>
          <w:tcPr>
            <w:tcW w:w="2614" w:type="dxa"/>
          </w:tcPr>
          <w:p w14:paraId="7B7346CE"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Родительское собрание по теме «Психологическое сопровождение ГИА-9. Профилактика экзаменационного стресса. Способы саморегуляции».</w:t>
            </w:r>
          </w:p>
          <w:p w14:paraId="10705403" w14:textId="77777777" w:rsidR="000D3B04" w:rsidRPr="00B354FE" w:rsidRDefault="00102AAD">
            <w:pPr>
              <w:rPr>
                <w:rFonts w:ascii="Times New Roman" w:hAnsi="Times New Roman"/>
                <w:bCs/>
                <w:iCs/>
                <w:sz w:val="24"/>
                <w:szCs w:val="24"/>
              </w:rPr>
            </w:pPr>
            <w:r w:rsidRPr="00B354FE">
              <w:rPr>
                <w:rFonts w:ascii="Times New Roman" w:hAnsi="Times New Roman"/>
                <w:sz w:val="24"/>
                <w:szCs w:val="24"/>
              </w:rPr>
              <w:t>- Психолого-педагогические консилиумы</w:t>
            </w:r>
            <w:r w:rsidRPr="00B354FE">
              <w:rPr>
                <w:rFonts w:ascii="Times New Roman" w:hAnsi="Times New Roman"/>
                <w:bCs/>
                <w:iCs/>
                <w:sz w:val="24"/>
                <w:szCs w:val="24"/>
              </w:rPr>
              <w:t>(ППк).</w:t>
            </w:r>
          </w:p>
          <w:p w14:paraId="40539E47" w14:textId="77777777" w:rsidR="000D3B04" w:rsidRPr="00B354FE" w:rsidRDefault="00102AAD">
            <w:pPr>
              <w:rPr>
                <w:rFonts w:ascii="Times New Roman" w:hAnsi="Times New Roman"/>
                <w:sz w:val="24"/>
                <w:szCs w:val="24"/>
              </w:rPr>
            </w:pPr>
            <w:r w:rsidRPr="00B354FE">
              <w:rPr>
                <w:rFonts w:ascii="Times New Roman" w:hAnsi="Times New Roman"/>
                <w:bCs/>
                <w:iCs/>
                <w:sz w:val="24"/>
                <w:szCs w:val="24"/>
              </w:rPr>
              <w:t>-</w:t>
            </w:r>
            <w:r w:rsidRPr="00B354FE">
              <w:rPr>
                <w:rFonts w:ascii="Times New Roman" w:hAnsi="Times New Roman"/>
                <w:sz w:val="24"/>
                <w:szCs w:val="24"/>
              </w:rPr>
              <w:t xml:space="preserve"> Родительские собрания и индивидуальные консультации</w:t>
            </w:r>
          </w:p>
        </w:tc>
        <w:tc>
          <w:tcPr>
            <w:tcW w:w="2614" w:type="dxa"/>
          </w:tcPr>
          <w:p w14:paraId="62EBE38E" w14:textId="77777777" w:rsidR="000D3B04" w:rsidRPr="00B354FE" w:rsidRDefault="00102AAD">
            <w:pPr>
              <w:rPr>
                <w:rFonts w:ascii="Times New Roman" w:hAnsi="Times New Roman"/>
                <w:bCs/>
                <w:iCs/>
                <w:sz w:val="24"/>
                <w:szCs w:val="24"/>
              </w:rPr>
            </w:pPr>
            <w:r w:rsidRPr="00B354FE">
              <w:rPr>
                <w:rFonts w:ascii="Times New Roman" w:hAnsi="Times New Roman"/>
                <w:sz w:val="24"/>
                <w:szCs w:val="24"/>
              </w:rPr>
              <w:t>- Психолого-педагогические консилиумы</w:t>
            </w:r>
            <w:r w:rsidRPr="00B354FE">
              <w:rPr>
                <w:rFonts w:ascii="Times New Roman" w:hAnsi="Times New Roman"/>
                <w:bCs/>
                <w:iCs/>
                <w:sz w:val="24"/>
                <w:szCs w:val="24"/>
              </w:rPr>
              <w:t>(ППк).</w:t>
            </w:r>
          </w:p>
          <w:p w14:paraId="0E85AFA8" w14:textId="77777777" w:rsidR="000D3B04" w:rsidRPr="00B354FE" w:rsidRDefault="00102AAD">
            <w:pPr>
              <w:rPr>
                <w:rFonts w:ascii="Times New Roman" w:hAnsi="Times New Roman"/>
                <w:sz w:val="24"/>
                <w:szCs w:val="24"/>
              </w:rPr>
            </w:pPr>
            <w:r w:rsidRPr="00B354FE">
              <w:rPr>
                <w:rFonts w:ascii="Times New Roman" w:hAnsi="Times New Roman"/>
                <w:bCs/>
                <w:iCs/>
                <w:sz w:val="24"/>
                <w:szCs w:val="24"/>
              </w:rPr>
              <w:t>-</w:t>
            </w:r>
            <w:r w:rsidRPr="00B354FE">
              <w:rPr>
                <w:rFonts w:ascii="Times New Roman" w:hAnsi="Times New Roman"/>
                <w:sz w:val="24"/>
                <w:szCs w:val="24"/>
              </w:rPr>
              <w:t xml:space="preserve"> Родительские собрания и индивидуальные консультации</w:t>
            </w:r>
          </w:p>
        </w:tc>
        <w:tc>
          <w:tcPr>
            <w:tcW w:w="2614" w:type="dxa"/>
          </w:tcPr>
          <w:p w14:paraId="39B0772E" w14:textId="77777777" w:rsidR="000D3B04" w:rsidRPr="00B354FE" w:rsidRDefault="00102AAD">
            <w:pPr>
              <w:rPr>
                <w:rFonts w:ascii="Times New Roman" w:hAnsi="Times New Roman"/>
                <w:bCs/>
                <w:iCs/>
                <w:sz w:val="24"/>
                <w:szCs w:val="24"/>
              </w:rPr>
            </w:pPr>
            <w:r w:rsidRPr="00B354FE">
              <w:rPr>
                <w:rFonts w:ascii="Times New Roman" w:hAnsi="Times New Roman"/>
                <w:sz w:val="24"/>
                <w:szCs w:val="24"/>
              </w:rPr>
              <w:t>-Психолого-педагогические консилиумы</w:t>
            </w:r>
            <w:r w:rsidRPr="00B354FE">
              <w:rPr>
                <w:rFonts w:ascii="Times New Roman" w:hAnsi="Times New Roman"/>
                <w:bCs/>
                <w:iCs/>
                <w:sz w:val="24"/>
                <w:szCs w:val="24"/>
              </w:rPr>
              <w:t>(ППк)</w:t>
            </w:r>
          </w:p>
          <w:p w14:paraId="41D8ED90" w14:textId="77777777" w:rsidR="000D3B04" w:rsidRPr="00B354FE" w:rsidRDefault="00102AAD">
            <w:pPr>
              <w:rPr>
                <w:rFonts w:ascii="Times New Roman" w:hAnsi="Times New Roman"/>
                <w:sz w:val="24"/>
                <w:szCs w:val="24"/>
              </w:rPr>
            </w:pPr>
            <w:r w:rsidRPr="00B354FE">
              <w:rPr>
                <w:rFonts w:ascii="Times New Roman" w:hAnsi="Times New Roman"/>
                <w:bCs/>
                <w:iCs/>
                <w:sz w:val="24"/>
                <w:szCs w:val="24"/>
              </w:rPr>
              <w:t>- Индивидуальные консультации</w:t>
            </w:r>
          </w:p>
        </w:tc>
      </w:tr>
      <w:tr w:rsidR="00B354FE" w:rsidRPr="00B354FE" w14:paraId="7680C74D" w14:textId="77777777">
        <w:tc>
          <w:tcPr>
            <w:tcW w:w="2614" w:type="dxa"/>
          </w:tcPr>
          <w:p w14:paraId="3E9E6713" w14:textId="77777777" w:rsidR="000D3B04" w:rsidRPr="00B354FE" w:rsidRDefault="00102AAD">
            <w:pPr>
              <w:rPr>
                <w:rFonts w:ascii="Times New Roman" w:hAnsi="Times New Roman"/>
                <w:sz w:val="24"/>
                <w:szCs w:val="24"/>
              </w:rPr>
            </w:pPr>
            <w:r w:rsidRPr="00B354FE">
              <w:rPr>
                <w:rFonts w:ascii="Times New Roman" w:hAnsi="Times New Roman"/>
                <w:sz w:val="24"/>
                <w:szCs w:val="24"/>
              </w:rPr>
              <w:t>С обучающимися</w:t>
            </w:r>
          </w:p>
        </w:tc>
        <w:tc>
          <w:tcPr>
            <w:tcW w:w="2614" w:type="dxa"/>
          </w:tcPr>
          <w:p w14:paraId="5DE522E9"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-Классные часы с элементами тренинга </w:t>
            </w:r>
          </w:p>
          <w:p w14:paraId="3A792AC6"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Программа психологического сопровождения ГИА-9</w:t>
            </w:r>
          </w:p>
          <w:p w14:paraId="556AB782"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консультации</w:t>
            </w:r>
          </w:p>
          <w:p w14:paraId="7A0EDE4C"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часы с элементами тренинга</w:t>
            </w:r>
          </w:p>
        </w:tc>
        <w:tc>
          <w:tcPr>
            <w:tcW w:w="2614" w:type="dxa"/>
          </w:tcPr>
          <w:p w14:paraId="27731547"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часы</w:t>
            </w:r>
          </w:p>
          <w:p w14:paraId="05040E74"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мероприятия</w:t>
            </w:r>
          </w:p>
          <w:p w14:paraId="07AB1A76"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-Совместные экскурсии, поездки</w:t>
            </w:r>
          </w:p>
          <w:p w14:paraId="4A22DBB0" w14:textId="77777777" w:rsidR="000D3B04" w:rsidRPr="00B354FE" w:rsidRDefault="000D3B04">
            <w:pPr>
              <w:rPr>
                <w:rFonts w:ascii="Times New Roman" w:hAnsi="Times New Roman"/>
                <w:sz w:val="24"/>
                <w:szCs w:val="24"/>
              </w:rPr>
            </w:pPr>
          </w:p>
          <w:p w14:paraId="3652B8F8" w14:textId="77777777" w:rsidR="000D3B04" w:rsidRPr="00B354FE" w:rsidRDefault="00102AAD">
            <w:pPr>
              <w:rPr>
                <w:rFonts w:ascii="Times New Roman" w:hAnsi="Times New Roman"/>
                <w:sz w:val="24"/>
                <w:szCs w:val="24"/>
              </w:rPr>
            </w:pPr>
            <w:r w:rsidRPr="00B354FE">
              <w:rPr>
                <w:rFonts w:ascii="Times New Roman" w:hAnsi="Times New Roman"/>
                <w:sz w:val="24"/>
                <w:szCs w:val="24"/>
              </w:rPr>
              <w:t>(в соответствии с программой Воспитания)</w:t>
            </w:r>
          </w:p>
        </w:tc>
        <w:tc>
          <w:tcPr>
            <w:tcW w:w="2614" w:type="dxa"/>
          </w:tcPr>
          <w:p w14:paraId="1E8EC741"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часы</w:t>
            </w:r>
          </w:p>
          <w:p w14:paraId="667ED530"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мероприятия</w:t>
            </w:r>
          </w:p>
          <w:p w14:paraId="2AC584B4" w14:textId="77777777" w:rsidR="000D3B04" w:rsidRPr="00B354FE" w:rsidRDefault="000D3B04">
            <w:pPr>
              <w:rPr>
                <w:rFonts w:ascii="Times New Roman" w:hAnsi="Times New Roman"/>
                <w:sz w:val="24"/>
                <w:szCs w:val="24"/>
              </w:rPr>
            </w:pPr>
          </w:p>
        </w:tc>
      </w:tr>
    </w:tbl>
    <w:p w14:paraId="456AD3FA"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-поддержка и сопровождение детско-родительских отношений: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4"/>
        <w:gridCol w:w="2345"/>
        <w:gridCol w:w="2338"/>
        <w:gridCol w:w="2338"/>
      </w:tblGrid>
      <w:tr w:rsidR="00B354FE" w:rsidRPr="00B354FE" w14:paraId="67A30487" w14:textId="77777777">
        <w:tc>
          <w:tcPr>
            <w:tcW w:w="2614" w:type="dxa"/>
          </w:tcPr>
          <w:p w14:paraId="2E52F32A"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Участники образовательных отношений</w:t>
            </w:r>
          </w:p>
        </w:tc>
        <w:tc>
          <w:tcPr>
            <w:tcW w:w="2614" w:type="dxa"/>
          </w:tcPr>
          <w:p w14:paraId="3F4767D4"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Психологические мероприятия</w:t>
            </w:r>
          </w:p>
        </w:tc>
        <w:tc>
          <w:tcPr>
            <w:tcW w:w="2614" w:type="dxa"/>
          </w:tcPr>
          <w:p w14:paraId="3166F420"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Педагогические мероприятия</w:t>
            </w:r>
          </w:p>
        </w:tc>
        <w:tc>
          <w:tcPr>
            <w:tcW w:w="2614" w:type="dxa"/>
          </w:tcPr>
          <w:p w14:paraId="55B04DBC"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28B78DD9" w14:textId="77777777">
        <w:tc>
          <w:tcPr>
            <w:tcW w:w="2614" w:type="dxa"/>
          </w:tcPr>
          <w:p w14:paraId="73F1AA13" w14:textId="77777777" w:rsidR="000D3B04" w:rsidRPr="00B354FE" w:rsidRDefault="00102AAD">
            <w:pPr>
              <w:rPr>
                <w:rFonts w:ascii="Times New Roman" w:hAnsi="Times New Roman"/>
                <w:sz w:val="24"/>
                <w:szCs w:val="24"/>
              </w:rPr>
            </w:pPr>
            <w:r w:rsidRPr="00B354FE">
              <w:rPr>
                <w:rFonts w:ascii="Times New Roman" w:hAnsi="Times New Roman"/>
                <w:sz w:val="24"/>
                <w:szCs w:val="24"/>
              </w:rPr>
              <w:t>С родителями</w:t>
            </w:r>
          </w:p>
        </w:tc>
        <w:tc>
          <w:tcPr>
            <w:tcW w:w="2614" w:type="dxa"/>
          </w:tcPr>
          <w:p w14:paraId="19167E7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Родительский всеобуч</w:t>
            </w:r>
          </w:p>
          <w:p w14:paraId="0EFF1DF6"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Индивидуальные и групповые консультации (по запросу)</w:t>
            </w:r>
          </w:p>
          <w:p w14:paraId="6C2D21B5"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Диагностика детско-родительских отношений (по запросу)</w:t>
            </w:r>
          </w:p>
        </w:tc>
        <w:tc>
          <w:tcPr>
            <w:tcW w:w="2614" w:type="dxa"/>
          </w:tcPr>
          <w:p w14:paraId="1A731790"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-родительское собрание</w:t>
            </w:r>
          </w:p>
          <w:p w14:paraId="4C5BBE10"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-индивидуальные,</w:t>
            </w:r>
          </w:p>
          <w:p w14:paraId="769741FA" w14:textId="77777777" w:rsidR="000D3B04" w:rsidRPr="00B354FE" w:rsidRDefault="00102AAD">
            <w:pPr>
              <w:rPr>
                <w:rFonts w:ascii="Times New Roman" w:hAnsi="Times New Roman"/>
                <w:sz w:val="24"/>
                <w:szCs w:val="24"/>
              </w:rPr>
            </w:pPr>
            <w:r w:rsidRPr="00B354FE">
              <w:rPr>
                <w:rFonts w:ascii="Times New Roman" w:hAnsi="Times New Roman"/>
                <w:sz w:val="24"/>
                <w:szCs w:val="24"/>
              </w:rPr>
              <w:t>групповые консультации</w:t>
            </w:r>
          </w:p>
          <w:p w14:paraId="23CB0FAE" w14:textId="77777777" w:rsidR="000D3B04" w:rsidRPr="00B354FE" w:rsidRDefault="000D3B04">
            <w:pPr>
              <w:rPr>
                <w:rFonts w:ascii="Times New Roman" w:hAnsi="Times New Roman"/>
                <w:sz w:val="24"/>
                <w:szCs w:val="24"/>
              </w:rPr>
            </w:pPr>
          </w:p>
        </w:tc>
        <w:tc>
          <w:tcPr>
            <w:tcW w:w="2614" w:type="dxa"/>
          </w:tcPr>
          <w:p w14:paraId="4025436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-посещение семьи</w:t>
            </w:r>
          </w:p>
          <w:p w14:paraId="709895CB"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-родительское собрание</w:t>
            </w:r>
          </w:p>
        </w:tc>
      </w:tr>
      <w:tr w:rsidR="00B354FE" w:rsidRPr="00B354FE" w14:paraId="50C52775" w14:textId="77777777">
        <w:trPr>
          <w:trHeight w:val="794"/>
        </w:trPr>
        <w:tc>
          <w:tcPr>
            <w:tcW w:w="2614" w:type="dxa"/>
          </w:tcPr>
          <w:p w14:paraId="24C99679"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С обучающимися</w:t>
            </w:r>
          </w:p>
        </w:tc>
        <w:tc>
          <w:tcPr>
            <w:tcW w:w="2614" w:type="dxa"/>
          </w:tcPr>
          <w:p w14:paraId="649E7539"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-Внеклассные мероприятия</w:t>
            </w:r>
          </w:p>
          <w:p w14:paraId="2E0400AC"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-ролевые игры, направленные, на определение существующих установок, касающихся семьи</w:t>
            </w:r>
          </w:p>
          <w:p w14:paraId="6A9A8EB7"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Диагностика детско-родительских отношений (по запросу)</w:t>
            </w:r>
          </w:p>
          <w:p w14:paraId="4661E037"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и групповые консультации (по запросу)</w:t>
            </w:r>
          </w:p>
          <w:p w14:paraId="33E380BD" w14:textId="77777777" w:rsidR="000D3B04" w:rsidRPr="00B354FE" w:rsidRDefault="00102AAD">
            <w:pPr>
              <w:rPr>
                <w:rFonts w:ascii="Times New Roman" w:hAnsi="Times New Roman"/>
                <w:sz w:val="24"/>
                <w:szCs w:val="24"/>
              </w:rPr>
            </w:pPr>
            <w:r w:rsidRPr="00B354FE">
              <w:rPr>
                <w:rFonts w:ascii="Times New Roman" w:hAnsi="Times New Roman"/>
                <w:sz w:val="24"/>
                <w:szCs w:val="24"/>
              </w:rPr>
              <w:t>Ежегодная беседа «Детский телефон доверия»</w:t>
            </w:r>
          </w:p>
        </w:tc>
        <w:tc>
          <w:tcPr>
            <w:tcW w:w="2614" w:type="dxa"/>
          </w:tcPr>
          <w:p w14:paraId="39CE9592"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-Внеклассные мероприятия</w:t>
            </w:r>
          </w:p>
          <w:p w14:paraId="454CE3BF"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-ролевые игры, направленные, на определение существующих установок, касающихся семьи</w:t>
            </w:r>
          </w:p>
          <w:p w14:paraId="31C9EAD5"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w:t>
            </w:r>
          </w:p>
          <w:p w14:paraId="2A42BC0E" w14:textId="77777777" w:rsidR="000D3B04" w:rsidRPr="00B354FE" w:rsidRDefault="00102AAD">
            <w:pPr>
              <w:rPr>
                <w:rFonts w:ascii="Times New Roman" w:hAnsi="Times New Roman"/>
                <w:sz w:val="24"/>
                <w:szCs w:val="24"/>
              </w:rPr>
            </w:pPr>
            <w:r w:rsidRPr="00B354FE">
              <w:rPr>
                <w:rFonts w:ascii="Times New Roman" w:hAnsi="Times New Roman"/>
                <w:sz w:val="24"/>
                <w:szCs w:val="24"/>
              </w:rPr>
              <w:t>групповые консультации</w:t>
            </w:r>
          </w:p>
          <w:p w14:paraId="5D353449" w14:textId="77777777" w:rsidR="000D3B04" w:rsidRPr="00B354FE" w:rsidRDefault="000D3B04">
            <w:pPr>
              <w:rPr>
                <w:rFonts w:ascii="Times New Roman" w:hAnsi="Times New Roman"/>
                <w:sz w:val="24"/>
                <w:szCs w:val="24"/>
              </w:rPr>
            </w:pPr>
          </w:p>
        </w:tc>
        <w:tc>
          <w:tcPr>
            <w:tcW w:w="2614" w:type="dxa"/>
          </w:tcPr>
          <w:p w14:paraId="5D23AE22"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-Внеклассные мероприятия</w:t>
            </w:r>
          </w:p>
          <w:p w14:paraId="3CDC317B"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-ролевые игры, направленные, на определение существующих установок, касающихся семьи</w:t>
            </w:r>
          </w:p>
          <w:p w14:paraId="6663216F"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w:t>
            </w:r>
          </w:p>
          <w:p w14:paraId="040692CB" w14:textId="77777777" w:rsidR="000D3B04" w:rsidRPr="00B354FE" w:rsidRDefault="00102AAD">
            <w:pPr>
              <w:rPr>
                <w:rFonts w:ascii="Times New Roman" w:hAnsi="Times New Roman"/>
                <w:sz w:val="24"/>
                <w:szCs w:val="24"/>
              </w:rPr>
            </w:pPr>
            <w:r w:rsidRPr="00B354FE">
              <w:rPr>
                <w:rFonts w:ascii="Times New Roman" w:hAnsi="Times New Roman"/>
                <w:sz w:val="24"/>
                <w:szCs w:val="24"/>
              </w:rPr>
              <w:t>групповые консультации</w:t>
            </w:r>
          </w:p>
          <w:p w14:paraId="0B3A25B4" w14:textId="77777777" w:rsidR="000D3B04" w:rsidRPr="00B354FE" w:rsidRDefault="000D3B04">
            <w:pPr>
              <w:rPr>
                <w:rFonts w:ascii="Times New Roman" w:hAnsi="Times New Roman"/>
                <w:sz w:val="24"/>
                <w:szCs w:val="24"/>
              </w:rPr>
            </w:pPr>
          </w:p>
        </w:tc>
      </w:tr>
      <w:tr w:rsidR="00B354FE" w:rsidRPr="00B354FE" w14:paraId="227C26CA" w14:textId="77777777">
        <w:tc>
          <w:tcPr>
            <w:tcW w:w="2614" w:type="dxa"/>
          </w:tcPr>
          <w:p w14:paraId="36878EC4" w14:textId="77777777" w:rsidR="000D3B04" w:rsidRPr="00B354FE" w:rsidRDefault="00102AAD">
            <w:pPr>
              <w:rPr>
                <w:rFonts w:ascii="Times New Roman" w:hAnsi="Times New Roman"/>
                <w:sz w:val="24"/>
                <w:szCs w:val="24"/>
              </w:rPr>
            </w:pPr>
            <w:r w:rsidRPr="00B354FE">
              <w:rPr>
                <w:rFonts w:ascii="Times New Roman" w:hAnsi="Times New Roman"/>
                <w:sz w:val="24"/>
                <w:szCs w:val="24"/>
              </w:rPr>
              <w:t>С родителями и обучающимися</w:t>
            </w:r>
          </w:p>
        </w:tc>
        <w:tc>
          <w:tcPr>
            <w:tcW w:w="2614" w:type="dxa"/>
          </w:tcPr>
          <w:p w14:paraId="097CD830"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-Внеклассные мероприятия</w:t>
            </w:r>
          </w:p>
          <w:p w14:paraId="157E5AE5"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Ролевые игры, направленные, на определение существующих установок, касающихся семьи</w:t>
            </w:r>
          </w:p>
          <w:p w14:paraId="2B71B22C" w14:textId="77777777" w:rsidR="000D3B04" w:rsidRPr="00B354FE" w:rsidRDefault="00102AAD">
            <w:pPr>
              <w:rPr>
                <w:rFonts w:ascii="Times New Roman" w:hAnsi="Times New Roman"/>
                <w:sz w:val="24"/>
                <w:szCs w:val="24"/>
              </w:rPr>
            </w:pPr>
            <w:r w:rsidRPr="00B354FE">
              <w:rPr>
                <w:rFonts w:ascii="Times New Roman" w:hAnsi="Times New Roman"/>
                <w:sz w:val="24"/>
                <w:szCs w:val="24"/>
              </w:rPr>
              <w:t>- Индивидуальные и групповые консультации (по запросу)</w:t>
            </w:r>
          </w:p>
        </w:tc>
        <w:tc>
          <w:tcPr>
            <w:tcW w:w="2614" w:type="dxa"/>
          </w:tcPr>
          <w:p w14:paraId="43CD178D"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-Внеклассные мероприятия</w:t>
            </w:r>
          </w:p>
          <w:p w14:paraId="2E0D66B2"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-ролевые игры, направленные, на определение существующих установок, касающихся семьи</w:t>
            </w:r>
          </w:p>
          <w:p w14:paraId="532998C6" w14:textId="77777777" w:rsidR="000D3B04" w:rsidRPr="00B354FE" w:rsidRDefault="000D3B04">
            <w:pPr>
              <w:rPr>
                <w:rFonts w:ascii="Times New Roman" w:hAnsi="Times New Roman"/>
                <w:sz w:val="24"/>
                <w:szCs w:val="24"/>
              </w:rPr>
            </w:pPr>
          </w:p>
        </w:tc>
        <w:tc>
          <w:tcPr>
            <w:tcW w:w="2614" w:type="dxa"/>
          </w:tcPr>
          <w:p w14:paraId="7DD6C329"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Внеклассные мероприятия</w:t>
            </w:r>
          </w:p>
          <w:p w14:paraId="3309F6EE"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-ролевые игры, направленные, на определение существующих установок, касающихся семьи</w:t>
            </w:r>
          </w:p>
          <w:p w14:paraId="2052C5D4" w14:textId="77777777" w:rsidR="000D3B04" w:rsidRPr="00B354FE" w:rsidRDefault="000D3B04">
            <w:pPr>
              <w:rPr>
                <w:rFonts w:ascii="Times New Roman" w:hAnsi="Times New Roman"/>
                <w:sz w:val="24"/>
                <w:szCs w:val="24"/>
              </w:rPr>
            </w:pPr>
          </w:p>
        </w:tc>
      </w:tr>
    </w:tbl>
    <w:p w14:paraId="0FE8E5E2"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 формирование ценности здоровья и безопасного образа жизни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6"/>
        <w:gridCol w:w="2366"/>
        <w:gridCol w:w="2299"/>
        <w:gridCol w:w="2334"/>
      </w:tblGrid>
      <w:tr w:rsidR="00B354FE" w:rsidRPr="00B354FE" w14:paraId="13143BD6" w14:textId="77777777">
        <w:tc>
          <w:tcPr>
            <w:tcW w:w="2614" w:type="dxa"/>
          </w:tcPr>
          <w:p w14:paraId="74C7C20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Участники образовательных отношений</w:t>
            </w:r>
          </w:p>
        </w:tc>
        <w:tc>
          <w:tcPr>
            <w:tcW w:w="2614" w:type="dxa"/>
          </w:tcPr>
          <w:p w14:paraId="2E6C5A58"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Психологические мероприятия</w:t>
            </w:r>
          </w:p>
        </w:tc>
        <w:tc>
          <w:tcPr>
            <w:tcW w:w="2614" w:type="dxa"/>
          </w:tcPr>
          <w:p w14:paraId="0DD2B1EC"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Педагогические мероприятия</w:t>
            </w:r>
          </w:p>
        </w:tc>
        <w:tc>
          <w:tcPr>
            <w:tcW w:w="2614" w:type="dxa"/>
          </w:tcPr>
          <w:p w14:paraId="670056F1"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14568200" w14:textId="77777777">
        <w:tc>
          <w:tcPr>
            <w:tcW w:w="2614" w:type="dxa"/>
          </w:tcPr>
          <w:p w14:paraId="0A4843E2" w14:textId="77777777" w:rsidR="000D3B04" w:rsidRPr="00B354FE" w:rsidRDefault="00102AAD">
            <w:pPr>
              <w:rPr>
                <w:rFonts w:ascii="Times New Roman" w:hAnsi="Times New Roman"/>
                <w:sz w:val="24"/>
                <w:szCs w:val="24"/>
              </w:rPr>
            </w:pPr>
            <w:r w:rsidRPr="00B354FE">
              <w:rPr>
                <w:rFonts w:ascii="Times New Roman" w:hAnsi="Times New Roman"/>
                <w:sz w:val="24"/>
                <w:szCs w:val="24"/>
              </w:rPr>
              <w:t>У  педагогических работников</w:t>
            </w:r>
          </w:p>
        </w:tc>
        <w:tc>
          <w:tcPr>
            <w:tcW w:w="2614" w:type="dxa"/>
          </w:tcPr>
          <w:p w14:paraId="1160DEFD" w14:textId="77777777" w:rsidR="000D3B04" w:rsidRPr="00B354FE" w:rsidRDefault="00102AAD">
            <w:pPr>
              <w:rPr>
                <w:rFonts w:ascii="Times New Roman" w:hAnsi="Times New Roman"/>
                <w:sz w:val="24"/>
                <w:szCs w:val="24"/>
              </w:rPr>
            </w:pPr>
            <w:r w:rsidRPr="00B354FE">
              <w:rPr>
                <w:rFonts w:ascii="Times New Roman" w:hAnsi="Times New Roman"/>
                <w:sz w:val="24"/>
                <w:szCs w:val="24"/>
              </w:rPr>
              <w:t>- Лекция специалистов ГЦ  ППМС</w:t>
            </w:r>
          </w:p>
          <w:p w14:paraId="4C5757FE" w14:textId="77777777" w:rsidR="000D3B04" w:rsidRPr="00B354FE" w:rsidRDefault="00102AAD">
            <w:pPr>
              <w:rPr>
                <w:rFonts w:ascii="Times New Roman" w:hAnsi="Times New Roman"/>
                <w:sz w:val="24"/>
                <w:szCs w:val="24"/>
              </w:rPr>
            </w:pPr>
            <w:r w:rsidRPr="00B354FE">
              <w:rPr>
                <w:rFonts w:ascii="Times New Roman" w:hAnsi="Times New Roman"/>
                <w:sz w:val="24"/>
                <w:szCs w:val="24"/>
              </w:rPr>
              <w:t>- Индивидуальные и групповые консультации (по запросу)</w:t>
            </w:r>
          </w:p>
        </w:tc>
        <w:tc>
          <w:tcPr>
            <w:tcW w:w="2614" w:type="dxa"/>
          </w:tcPr>
          <w:p w14:paraId="4DD77B12"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p>
        </w:tc>
        <w:tc>
          <w:tcPr>
            <w:tcW w:w="2614" w:type="dxa"/>
          </w:tcPr>
          <w:p w14:paraId="5E994C89" w14:textId="77777777" w:rsidR="000D3B04" w:rsidRPr="00B354FE" w:rsidRDefault="00102AAD">
            <w:pPr>
              <w:tabs>
                <w:tab w:val="left" w:pos="900"/>
              </w:tabs>
              <w:suppressAutoHyphens/>
              <w:spacing w:after="120" w:line="240" w:lineRule="auto"/>
              <w:rPr>
                <w:rFonts w:ascii="Times New Roman" w:hAnsi="Times New Roman"/>
                <w:sz w:val="24"/>
                <w:szCs w:val="24"/>
              </w:rPr>
            </w:pPr>
            <w:r w:rsidRPr="00B354FE">
              <w:rPr>
                <w:rFonts w:ascii="Times New Roman" w:hAnsi="Times New Roman"/>
                <w:sz w:val="24"/>
                <w:szCs w:val="24"/>
              </w:rPr>
              <w:t>- Лекция по теме</w:t>
            </w:r>
          </w:p>
          <w:p w14:paraId="3A1A0C4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«Профилактика употребления ПАВ» </w:t>
            </w:r>
          </w:p>
        </w:tc>
      </w:tr>
      <w:tr w:rsidR="00B354FE" w:rsidRPr="00B354FE" w14:paraId="6CDAADAA" w14:textId="77777777">
        <w:tc>
          <w:tcPr>
            <w:tcW w:w="2614" w:type="dxa"/>
          </w:tcPr>
          <w:p w14:paraId="55C5EAED" w14:textId="77777777" w:rsidR="000D3B04" w:rsidRPr="00B354FE" w:rsidRDefault="00102AAD">
            <w:pPr>
              <w:rPr>
                <w:rFonts w:ascii="Times New Roman" w:hAnsi="Times New Roman"/>
                <w:sz w:val="24"/>
                <w:szCs w:val="24"/>
              </w:rPr>
            </w:pPr>
            <w:r w:rsidRPr="00B354FE">
              <w:rPr>
                <w:rFonts w:ascii="Times New Roman" w:hAnsi="Times New Roman"/>
                <w:sz w:val="24"/>
                <w:szCs w:val="24"/>
              </w:rPr>
              <w:t>У родителей</w:t>
            </w:r>
          </w:p>
        </w:tc>
        <w:tc>
          <w:tcPr>
            <w:tcW w:w="2614" w:type="dxa"/>
          </w:tcPr>
          <w:p w14:paraId="24D27764" w14:textId="77777777" w:rsidR="000D3B04" w:rsidRPr="00B354FE" w:rsidRDefault="00102AAD">
            <w:pPr>
              <w:rPr>
                <w:rFonts w:ascii="Times New Roman" w:hAnsi="Times New Roman"/>
                <w:sz w:val="24"/>
                <w:szCs w:val="24"/>
              </w:rPr>
            </w:pPr>
            <w:r w:rsidRPr="00B354FE">
              <w:rPr>
                <w:rFonts w:ascii="Times New Roman" w:hAnsi="Times New Roman"/>
                <w:sz w:val="24"/>
                <w:szCs w:val="24"/>
              </w:rPr>
              <w:t>- Лекция специалистов ГЦ  ППМС</w:t>
            </w:r>
          </w:p>
          <w:p w14:paraId="393B0362" w14:textId="77777777" w:rsidR="000D3B04" w:rsidRPr="00B354FE" w:rsidRDefault="00102AAD">
            <w:pPr>
              <w:rPr>
                <w:rFonts w:ascii="Times New Roman" w:hAnsi="Times New Roman"/>
                <w:sz w:val="24"/>
                <w:szCs w:val="24"/>
              </w:rPr>
            </w:pPr>
            <w:r w:rsidRPr="00B354FE">
              <w:rPr>
                <w:rFonts w:ascii="Times New Roman" w:hAnsi="Times New Roman"/>
                <w:sz w:val="24"/>
                <w:szCs w:val="24"/>
              </w:rPr>
              <w:t>- Индивидуальные и групповые консультации (по запросу)</w:t>
            </w:r>
          </w:p>
          <w:p w14:paraId="27FD8817" w14:textId="77777777" w:rsidR="000D3B04" w:rsidRPr="00B354FE" w:rsidRDefault="000D3B04">
            <w:pPr>
              <w:rPr>
                <w:rFonts w:ascii="Times New Roman" w:hAnsi="Times New Roman"/>
                <w:sz w:val="24"/>
                <w:szCs w:val="24"/>
              </w:rPr>
            </w:pPr>
          </w:p>
        </w:tc>
        <w:tc>
          <w:tcPr>
            <w:tcW w:w="2614" w:type="dxa"/>
          </w:tcPr>
          <w:p w14:paraId="445AAAC1"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Родительские собрания  по тематике ЗОЖ</w:t>
            </w:r>
          </w:p>
        </w:tc>
        <w:tc>
          <w:tcPr>
            <w:tcW w:w="2614" w:type="dxa"/>
          </w:tcPr>
          <w:p w14:paraId="65558421" w14:textId="77777777" w:rsidR="000D3B04" w:rsidRPr="00B354FE" w:rsidRDefault="00102AAD">
            <w:pPr>
              <w:tabs>
                <w:tab w:val="left" w:pos="900"/>
              </w:tabs>
              <w:suppressAutoHyphens/>
              <w:spacing w:after="120" w:line="240" w:lineRule="auto"/>
              <w:jc w:val="both"/>
              <w:rPr>
                <w:rFonts w:ascii="Times New Roman" w:hAnsi="Times New Roman"/>
                <w:sz w:val="24"/>
                <w:szCs w:val="24"/>
              </w:rPr>
            </w:pPr>
            <w:r w:rsidRPr="00B354FE">
              <w:rPr>
                <w:rFonts w:ascii="Times New Roman" w:hAnsi="Times New Roman"/>
                <w:sz w:val="24"/>
                <w:szCs w:val="24"/>
              </w:rPr>
              <w:t xml:space="preserve">- Родительские собрания и индивидуальные консультации : </w:t>
            </w:r>
          </w:p>
          <w:p w14:paraId="1CBAD3E9"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«Профилактика употребления ПАВ» (5-9 кл.) и др.</w:t>
            </w:r>
          </w:p>
          <w:p w14:paraId="46605707"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-Дни здоровья</w:t>
            </w:r>
          </w:p>
          <w:p w14:paraId="78F78906"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-Совместные походы, экскурсии</w:t>
            </w:r>
          </w:p>
          <w:p w14:paraId="4B509115" w14:textId="77777777" w:rsidR="000D3B04" w:rsidRPr="00B354FE" w:rsidRDefault="00102AAD">
            <w:pPr>
              <w:rPr>
                <w:rFonts w:ascii="Times New Roman" w:hAnsi="Times New Roman"/>
                <w:sz w:val="24"/>
                <w:szCs w:val="24"/>
              </w:rPr>
            </w:pPr>
            <w:r w:rsidRPr="00B354FE">
              <w:rPr>
                <w:rFonts w:ascii="Times New Roman" w:hAnsi="Times New Roman"/>
                <w:sz w:val="24"/>
                <w:szCs w:val="24"/>
              </w:rPr>
              <w:t>- СПП</w:t>
            </w:r>
          </w:p>
        </w:tc>
      </w:tr>
      <w:tr w:rsidR="00B354FE" w:rsidRPr="00B354FE" w14:paraId="368CC61B" w14:textId="77777777">
        <w:tc>
          <w:tcPr>
            <w:tcW w:w="2614" w:type="dxa"/>
          </w:tcPr>
          <w:p w14:paraId="1C454733" w14:textId="77777777" w:rsidR="000D3B04" w:rsidRPr="00B354FE" w:rsidRDefault="00102AAD">
            <w:pPr>
              <w:rPr>
                <w:rFonts w:ascii="Times New Roman" w:hAnsi="Times New Roman"/>
                <w:sz w:val="24"/>
                <w:szCs w:val="24"/>
              </w:rPr>
            </w:pPr>
            <w:r w:rsidRPr="00B354FE">
              <w:rPr>
                <w:rFonts w:ascii="Times New Roman" w:hAnsi="Times New Roman"/>
                <w:sz w:val="24"/>
                <w:szCs w:val="24"/>
              </w:rPr>
              <w:t>У обучающихся</w:t>
            </w:r>
          </w:p>
        </w:tc>
        <w:tc>
          <w:tcPr>
            <w:tcW w:w="2614" w:type="dxa"/>
          </w:tcPr>
          <w:p w14:paraId="28C92D7F" w14:textId="77777777" w:rsidR="000D3B04" w:rsidRPr="00B354FE" w:rsidRDefault="00102AAD">
            <w:pPr>
              <w:rPr>
                <w:rFonts w:ascii="Times New Roman" w:hAnsi="Times New Roman"/>
                <w:sz w:val="24"/>
                <w:szCs w:val="24"/>
              </w:rPr>
            </w:pPr>
            <w:r w:rsidRPr="00B354FE">
              <w:rPr>
                <w:rFonts w:ascii="Times New Roman" w:hAnsi="Times New Roman"/>
                <w:sz w:val="24"/>
                <w:szCs w:val="24"/>
              </w:rPr>
              <w:t>- Занятия  со специалистами ГЦ  ППМС</w:t>
            </w:r>
          </w:p>
          <w:p w14:paraId="48E31CEE"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Психологическое просвещение и профилактика по темам здорового образа жизни, безопасного образа жизни </w:t>
            </w:r>
          </w:p>
          <w:p w14:paraId="4BD9AE5A" w14:textId="77777777" w:rsidR="000D3B04" w:rsidRPr="00B354FE" w:rsidRDefault="00102AAD">
            <w:pPr>
              <w:rPr>
                <w:rFonts w:ascii="Times New Roman" w:hAnsi="Times New Roman"/>
                <w:sz w:val="24"/>
                <w:szCs w:val="24"/>
              </w:rPr>
            </w:pPr>
            <w:r w:rsidRPr="00B354FE">
              <w:rPr>
                <w:rFonts w:ascii="Times New Roman" w:hAnsi="Times New Roman"/>
                <w:sz w:val="24"/>
                <w:szCs w:val="24"/>
              </w:rPr>
              <w:t>- Индивидуальные и групповые консультации (по запросу)</w:t>
            </w:r>
          </w:p>
          <w:p w14:paraId="79028F01" w14:textId="77777777" w:rsidR="000D3B04" w:rsidRPr="00B354FE" w:rsidRDefault="000D3B04">
            <w:pPr>
              <w:rPr>
                <w:rFonts w:ascii="Times New Roman" w:hAnsi="Times New Roman"/>
                <w:sz w:val="24"/>
                <w:szCs w:val="24"/>
              </w:rPr>
            </w:pPr>
          </w:p>
        </w:tc>
        <w:tc>
          <w:tcPr>
            <w:tcW w:w="2614" w:type="dxa"/>
          </w:tcPr>
          <w:p w14:paraId="7235112C"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часы  по тематике ЗОЖ</w:t>
            </w:r>
          </w:p>
          <w:p w14:paraId="78E0AFE7"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i/>
                <w:sz w:val="24"/>
                <w:szCs w:val="24"/>
              </w:rPr>
              <w:t xml:space="preserve"> </w:t>
            </w:r>
            <w:r w:rsidRPr="00B354FE">
              <w:rPr>
                <w:rFonts w:ascii="Times New Roman" w:hAnsi="Times New Roman"/>
                <w:sz w:val="24"/>
                <w:szCs w:val="24"/>
              </w:rPr>
              <w:t>Формирование ценности здоровья и безопасного образа жизни в рамках проведения уроков биологии, ОБЖ, физической культуры</w:t>
            </w:r>
          </w:p>
          <w:p w14:paraId="5EC938E9"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i/>
                <w:sz w:val="24"/>
                <w:szCs w:val="24"/>
              </w:rPr>
              <w:t xml:space="preserve"> </w:t>
            </w:r>
            <w:r w:rsidRPr="00B354FE">
              <w:rPr>
                <w:rFonts w:ascii="Times New Roman" w:hAnsi="Times New Roman"/>
                <w:sz w:val="24"/>
                <w:szCs w:val="24"/>
              </w:rPr>
              <w:t>Формирование ценности здоровья и безопасного образа жизни в рамках проведения занятий по внеурочной деятельности</w:t>
            </w:r>
          </w:p>
          <w:p w14:paraId="6899368E" w14:textId="77777777" w:rsidR="000D3B04" w:rsidRPr="00B354FE" w:rsidRDefault="000D3B04">
            <w:pPr>
              <w:rPr>
                <w:rFonts w:ascii="Times New Roman" w:hAnsi="Times New Roman"/>
                <w:sz w:val="24"/>
                <w:szCs w:val="24"/>
              </w:rPr>
            </w:pPr>
          </w:p>
        </w:tc>
        <w:tc>
          <w:tcPr>
            <w:tcW w:w="2614" w:type="dxa"/>
          </w:tcPr>
          <w:p w14:paraId="58CEE5B6" w14:textId="77777777" w:rsidR="000D3B04" w:rsidRPr="00B354FE" w:rsidRDefault="00102AAD">
            <w:pPr>
              <w:tabs>
                <w:tab w:val="left" w:pos="900"/>
              </w:tabs>
              <w:suppressAutoHyphens/>
              <w:spacing w:after="120" w:line="240" w:lineRule="auto"/>
              <w:rPr>
                <w:rFonts w:ascii="Times New Roman" w:hAnsi="Times New Roman"/>
                <w:sz w:val="24"/>
                <w:szCs w:val="24"/>
              </w:rPr>
            </w:pPr>
            <w:r w:rsidRPr="00B354FE">
              <w:rPr>
                <w:rFonts w:ascii="Times New Roman" w:hAnsi="Times New Roman"/>
                <w:sz w:val="24"/>
                <w:szCs w:val="24"/>
              </w:rPr>
              <w:t>-Классные часы по теме</w:t>
            </w:r>
          </w:p>
          <w:p w14:paraId="144F6830"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«Профилактика употребления ПАВ» (5-9 кл.) и др.</w:t>
            </w:r>
          </w:p>
          <w:p w14:paraId="455CB096"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-Дни здоровья</w:t>
            </w:r>
          </w:p>
          <w:p w14:paraId="0FEF3859"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-Совместные походы, экскурсии</w:t>
            </w:r>
          </w:p>
          <w:p w14:paraId="6751573E" w14:textId="77777777" w:rsidR="000D3B04" w:rsidRPr="00B354FE" w:rsidRDefault="00102AAD">
            <w:pPr>
              <w:rPr>
                <w:rFonts w:ascii="Times New Roman" w:hAnsi="Times New Roman"/>
                <w:sz w:val="24"/>
                <w:szCs w:val="24"/>
              </w:rPr>
            </w:pPr>
            <w:r w:rsidRPr="00B354FE">
              <w:rPr>
                <w:rFonts w:ascii="Times New Roman" w:hAnsi="Times New Roman"/>
                <w:sz w:val="24"/>
                <w:szCs w:val="24"/>
              </w:rPr>
              <w:t>- СПП</w:t>
            </w:r>
          </w:p>
        </w:tc>
      </w:tr>
    </w:tbl>
    <w:p w14:paraId="5198D8D1"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-дифференциация и индивидуализация обучения и воспитания с учетом особенностей когнитивного и эмоционального развития обучающихся;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0"/>
        <w:gridCol w:w="2605"/>
        <w:gridCol w:w="2274"/>
        <w:gridCol w:w="2296"/>
      </w:tblGrid>
      <w:tr w:rsidR="00B354FE" w:rsidRPr="00B354FE" w14:paraId="0436AA2A" w14:textId="77777777">
        <w:tc>
          <w:tcPr>
            <w:tcW w:w="2614" w:type="dxa"/>
          </w:tcPr>
          <w:p w14:paraId="6FC2B00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Участники образовательных отношений</w:t>
            </w:r>
          </w:p>
        </w:tc>
        <w:tc>
          <w:tcPr>
            <w:tcW w:w="2614" w:type="dxa"/>
          </w:tcPr>
          <w:p w14:paraId="1AE8D2AB"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Психологические мероприятия</w:t>
            </w:r>
          </w:p>
        </w:tc>
        <w:tc>
          <w:tcPr>
            <w:tcW w:w="2614" w:type="dxa"/>
          </w:tcPr>
          <w:p w14:paraId="70E6ABFB"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Педагогические мероприятия</w:t>
            </w:r>
          </w:p>
        </w:tc>
        <w:tc>
          <w:tcPr>
            <w:tcW w:w="2614" w:type="dxa"/>
          </w:tcPr>
          <w:p w14:paraId="5C60AF6C"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6B356538" w14:textId="77777777">
        <w:tc>
          <w:tcPr>
            <w:tcW w:w="2614" w:type="dxa"/>
          </w:tcPr>
          <w:p w14:paraId="402ABE43" w14:textId="77777777" w:rsidR="000D3B04" w:rsidRPr="00B354FE" w:rsidRDefault="00102AAD">
            <w:pPr>
              <w:rPr>
                <w:rFonts w:ascii="Times New Roman" w:hAnsi="Times New Roman"/>
                <w:sz w:val="24"/>
                <w:szCs w:val="24"/>
              </w:rPr>
            </w:pPr>
            <w:r w:rsidRPr="00B354FE">
              <w:rPr>
                <w:rFonts w:ascii="Times New Roman" w:hAnsi="Times New Roman"/>
                <w:sz w:val="24"/>
                <w:szCs w:val="24"/>
              </w:rPr>
              <w:t>с  педагогическими работниками</w:t>
            </w:r>
          </w:p>
        </w:tc>
        <w:tc>
          <w:tcPr>
            <w:tcW w:w="2614" w:type="dxa"/>
          </w:tcPr>
          <w:p w14:paraId="42D1E23D" w14:textId="77777777" w:rsidR="000D3B04" w:rsidRPr="00B354FE" w:rsidRDefault="00102AAD">
            <w:pPr>
              <w:spacing w:after="200" w:line="276" w:lineRule="auto"/>
              <w:rPr>
                <w:rFonts w:ascii="Times New Roman" w:hAnsi="Times New Roman"/>
                <w:sz w:val="24"/>
                <w:szCs w:val="24"/>
              </w:rPr>
            </w:pPr>
            <w:r w:rsidRPr="00B354FE">
              <w:rPr>
                <w:rFonts w:ascii="Times New Roman" w:hAnsi="Times New Roman"/>
                <w:sz w:val="24"/>
                <w:szCs w:val="24"/>
              </w:rPr>
              <w:t>Практические семинары по вопросам дифференциации и индивидуализации обучения и воспитания с учетом особенностей когнитивного и эмоционального развития обучающихся Примерные темы: «Принципы разноуровневого обучения», «Одаренность. Педагогические и психологические методы диагностики», «Дети с ОВЗ. Психологические особенности детей с задержкой психического развития и с тяжелыми нарушениями речи», «Дифференцированное обучение. Учет личностных особенностей и способностей учащихся на уроке», «Гиперактвность и как ей управлять на уроке».</w:t>
            </w:r>
          </w:p>
          <w:p w14:paraId="08E10618" w14:textId="77777777" w:rsidR="000D3B04" w:rsidRPr="00B354FE" w:rsidRDefault="00102AAD">
            <w:pPr>
              <w:spacing w:after="200" w:line="276" w:lineRule="auto"/>
              <w:rPr>
                <w:rFonts w:ascii="Times New Roman" w:hAnsi="Times New Roman"/>
                <w:sz w:val="24"/>
                <w:szCs w:val="24"/>
              </w:rPr>
            </w:pPr>
            <w:r w:rsidRPr="00B354FE">
              <w:rPr>
                <w:rFonts w:ascii="Times New Roman" w:hAnsi="Times New Roman"/>
                <w:sz w:val="24"/>
                <w:szCs w:val="24"/>
              </w:rPr>
              <w:t>Индивидуальные и групповые консультации (по запросу)</w:t>
            </w:r>
          </w:p>
        </w:tc>
        <w:tc>
          <w:tcPr>
            <w:tcW w:w="2614" w:type="dxa"/>
          </w:tcPr>
          <w:p w14:paraId="3BB38895"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-Педагогический совет, направленный на выявление обучающихся, которым необходима</w:t>
            </w:r>
            <w:r w:rsidRPr="00B354FE">
              <w:rPr>
                <w:rFonts w:ascii="Times New Roman" w:hAnsi="Times New Roman"/>
                <w:i/>
                <w:sz w:val="24"/>
                <w:szCs w:val="24"/>
              </w:rPr>
              <w:t xml:space="preserve"> </w:t>
            </w:r>
            <w:r w:rsidRPr="00B354FE">
              <w:rPr>
                <w:rFonts w:ascii="Times New Roman" w:hAnsi="Times New Roman"/>
                <w:sz w:val="24"/>
                <w:szCs w:val="24"/>
              </w:rPr>
              <w:t>дифференциация и индивидуализация обучения и воспитания</w:t>
            </w:r>
          </w:p>
          <w:p w14:paraId="718B8901" w14:textId="77777777" w:rsidR="000D3B04" w:rsidRPr="00B354FE" w:rsidRDefault="00102AAD">
            <w:pPr>
              <w:rPr>
                <w:rFonts w:ascii="Times New Roman" w:hAnsi="Times New Roman"/>
                <w:sz w:val="24"/>
                <w:szCs w:val="24"/>
              </w:rPr>
            </w:pPr>
            <w:r w:rsidRPr="00B354FE">
              <w:rPr>
                <w:rFonts w:ascii="Times New Roman" w:hAnsi="Times New Roman"/>
                <w:sz w:val="24"/>
                <w:szCs w:val="24"/>
              </w:rPr>
              <w:t>-Методические семинары</w:t>
            </w:r>
          </w:p>
        </w:tc>
        <w:tc>
          <w:tcPr>
            <w:tcW w:w="2614" w:type="dxa"/>
          </w:tcPr>
          <w:p w14:paraId="1113D324"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-Психолого-педагогический анализ уроков в 5-9-ых классах на предмет соответствия требованиям ФГОС ООО.</w:t>
            </w:r>
          </w:p>
          <w:p w14:paraId="4097D595" w14:textId="77777777" w:rsidR="000D3B04" w:rsidRPr="00B354FE" w:rsidRDefault="00102AAD">
            <w:pPr>
              <w:rPr>
                <w:rFonts w:ascii="Times New Roman" w:hAnsi="Times New Roman"/>
                <w:sz w:val="24"/>
                <w:szCs w:val="24"/>
              </w:rPr>
            </w:pPr>
            <w:r w:rsidRPr="00B354FE">
              <w:rPr>
                <w:rFonts w:ascii="Times New Roman" w:hAnsi="Times New Roman"/>
                <w:sz w:val="24"/>
                <w:szCs w:val="24"/>
              </w:rPr>
              <w:t>- Экспертиза соответствия образовательной среды поставленным развивающим и воспитательным задачам, а также возрастным и индивидуальным особенностям обучающихся.</w:t>
            </w:r>
          </w:p>
          <w:p w14:paraId="1BE9963D"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Психолого-педагогические консилиумы</w:t>
            </w:r>
            <w:r w:rsidRPr="00B354FE">
              <w:rPr>
                <w:rFonts w:ascii="Times New Roman" w:hAnsi="Times New Roman"/>
                <w:bCs/>
                <w:iCs/>
                <w:sz w:val="24"/>
                <w:szCs w:val="24"/>
              </w:rPr>
              <w:t xml:space="preserve"> (ППК),</w:t>
            </w:r>
            <w:r w:rsidRPr="00B354FE">
              <w:rPr>
                <w:rFonts w:ascii="Times New Roman" w:hAnsi="Times New Roman"/>
                <w:sz w:val="24"/>
                <w:szCs w:val="24"/>
              </w:rPr>
              <w:t xml:space="preserve"> разработка профилактических рекомендаций, индивидуальные консультации, административные совещания.</w:t>
            </w:r>
          </w:p>
        </w:tc>
      </w:tr>
      <w:tr w:rsidR="00B354FE" w:rsidRPr="00B354FE" w14:paraId="285F57BF" w14:textId="77777777">
        <w:tc>
          <w:tcPr>
            <w:tcW w:w="2614" w:type="dxa"/>
          </w:tcPr>
          <w:p w14:paraId="7A7904FC" w14:textId="77777777" w:rsidR="000D3B04" w:rsidRPr="00B354FE" w:rsidRDefault="00102AAD">
            <w:pPr>
              <w:rPr>
                <w:rFonts w:ascii="Times New Roman" w:hAnsi="Times New Roman"/>
                <w:sz w:val="24"/>
                <w:szCs w:val="24"/>
              </w:rPr>
            </w:pPr>
            <w:r w:rsidRPr="00B354FE">
              <w:rPr>
                <w:rFonts w:ascii="Times New Roman" w:hAnsi="Times New Roman"/>
                <w:sz w:val="24"/>
                <w:szCs w:val="24"/>
              </w:rPr>
              <w:t>с родителями</w:t>
            </w:r>
          </w:p>
        </w:tc>
        <w:tc>
          <w:tcPr>
            <w:tcW w:w="2614" w:type="dxa"/>
          </w:tcPr>
          <w:p w14:paraId="0FC12A44"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Консультация родителей психологом школы об особенностях</w:t>
            </w:r>
            <w:r w:rsidRPr="00B354FE">
              <w:rPr>
                <w:rFonts w:ascii="Times New Roman" w:hAnsi="Times New Roman"/>
                <w:i/>
                <w:sz w:val="24"/>
                <w:szCs w:val="24"/>
              </w:rPr>
              <w:t xml:space="preserve"> </w:t>
            </w:r>
            <w:r w:rsidRPr="00B354FE">
              <w:rPr>
                <w:rFonts w:ascii="Times New Roman" w:hAnsi="Times New Roman"/>
                <w:sz w:val="24"/>
                <w:szCs w:val="24"/>
              </w:rPr>
              <w:lastRenderedPageBreak/>
              <w:t>когнитивного и эмоционального развития обучающихся и способах коррекции</w:t>
            </w:r>
            <w:r w:rsidRPr="00B354FE">
              <w:rPr>
                <w:rFonts w:ascii="Times New Roman" w:hAnsi="Times New Roman"/>
                <w:i/>
                <w:sz w:val="24"/>
                <w:szCs w:val="24"/>
              </w:rPr>
              <w:t xml:space="preserve"> </w:t>
            </w:r>
            <w:r w:rsidRPr="00B354FE">
              <w:rPr>
                <w:rFonts w:ascii="Times New Roman" w:hAnsi="Times New Roman"/>
                <w:sz w:val="24"/>
                <w:szCs w:val="24"/>
              </w:rPr>
              <w:t>когнитивного и эмоционального развития обучающихся</w:t>
            </w:r>
          </w:p>
        </w:tc>
        <w:tc>
          <w:tcPr>
            <w:tcW w:w="2614" w:type="dxa"/>
          </w:tcPr>
          <w:p w14:paraId="007F29C8"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xml:space="preserve">Индивидуальные консультации родителей педагогами об </w:t>
            </w:r>
            <w:r w:rsidRPr="00B354FE">
              <w:rPr>
                <w:rFonts w:ascii="Times New Roman" w:hAnsi="Times New Roman"/>
                <w:sz w:val="24"/>
                <w:szCs w:val="24"/>
              </w:rPr>
              <w:lastRenderedPageBreak/>
              <w:t>особенностях обучения их детей, рекомендации по выполнению домашних заданий</w:t>
            </w:r>
          </w:p>
        </w:tc>
        <w:tc>
          <w:tcPr>
            <w:tcW w:w="2614" w:type="dxa"/>
          </w:tcPr>
          <w:p w14:paraId="29727E2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Психолого-педагогические консилиумы</w:t>
            </w:r>
            <w:r w:rsidRPr="00B354FE">
              <w:rPr>
                <w:rFonts w:ascii="Times New Roman" w:hAnsi="Times New Roman"/>
                <w:bCs/>
                <w:iCs/>
                <w:sz w:val="24"/>
                <w:szCs w:val="24"/>
              </w:rPr>
              <w:t xml:space="preserve"> (ППК),</w:t>
            </w:r>
            <w:r w:rsidRPr="00B354FE">
              <w:rPr>
                <w:rFonts w:ascii="Times New Roman" w:hAnsi="Times New Roman"/>
                <w:sz w:val="24"/>
                <w:szCs w:val="24"/>
              </w:rPr>
              <w:t xml:space="preserve"> разработка </w:t>
            </w:r>
            <w:r w:rsidRPr="00B354FE">
              <w:rPr>
                <w:rFonts w:ascii="Times New Roman" w:hAnsi="Times New Roman"/>
                <w:sz w:val="24"/>
                <w:szCs w:val="24"/>
              </w:rPr>
              <w:lastRenderedPageBreak/>
              <w:t>профилактических рекомендаций, индивидуальные консультации</w:t>
            </w:r>
          </w:p>
        </w:tc>
      </w:tr>
      <w:tr w:rsidR="00B354FE" w:rsidRPr="00B354FE" w14:paraId="036F6041" w14:textId="77777777">
        <w:tc>
          <w:tcPr>
            <w:tcW w:w="2614" w:type="dxa"/>
          </w:tcPr>
          <w:p w14:paraId="6CB5FFBB"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С  обучающимися</w:t>
            </w:r>
          </w:p>
        </w:tc>
        <w:tc>
          <w:tcPr>
            <w:tcW w:w="2614" w:type="dxa"/>
          </w:tcPr>
          <w:p w14:paraId="1D209A1E"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Индивидуальная и групповая работа, направленная на коррекцию</w:t>
            </w:r>
            <w:r w:rsidRPr="00B354FE">
              <w:rPr>
                <w:rFonts w:ascii="Times New Roman" w:hAnsi="Times New Roman"/>
                <w:i/>
                <w:sz w:val="24"/>
                <w:szCs w:val="24"/>
              </w:rPr>
              <w:t xml:space="preserve"> </w:t>
            </w:r>
            <w:r w:rsidRPr="00B354FE">
              <w:rPr>
                <w:rFonts w:ascii="Times New Roman" w:hAnsi="Times New Roman"/>
                <w:sz w:val="24"/>
                <w:szCs w:val="24"/>
              </w:rPr>
              <w:t>когнитивного и эмоционального развития обучающихся</w:t>
            </w:r>
          </w:p>
        </w:tc>
        <w:tc>
          <w:tcPr>
            <w:tcW w:w="2614" w:type="dxa"/>
          </w:tcPr>
          <w:p w14:paraId="06C51F6F"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-разноуровневые задания по степени сложности</w:t>
            </w:r>
          </w:p>
          <w:p w14:paraId="53539115" w14:textId="77777777" w:rsidR="000D3B04" w:rsidRPr="00B354FE" w:rsidRDefault="00102AAD">
            <w:pPr>
              <w:rPr>
                <w:rFonts w:ascii="Times New Roman" w:hAnsi="Times New Roman"/>
                <w:sz w:val="24"/>
                <w:szCs w:val="24"/>
              </w:rPr>
            </w:pPr>
            <w:r w:rsidRPr="00B354FE">
              <w:rPr>
                <w:rFonts w:ascii="Times New Roman" w:hAnsi="Times New Roman"/>
                <w:sz w:val="24"/>
                <w:szCs w:val="24"/>
              </w:rPr>
              <w:t>- использование наглядности</w:t>
            </w:r>
          </w:p>
          <w:p w14:paraId="47F1AF77" w14:textId="77777777" w:rsidR="000D3B04" w:rsidRPr="00B354FE" w:rsidRDefault="00102AAD">
            <w:pPr>
              <w:rPr>
                <w:rFonts w:ascii="Times New Roman" w:hAnsi="Times New Roman"/>
                <w:sz w:val="24"/>
                <w:szCs w:val="24"/>
              </w:rPr>
            </w:pPr>
            <w:r w:rsidRPr="00B354FE">
              <w:rPr>
                <w:rFonts w:ascii="Times New Roman" w:hAnsi="Times New Roman"/>
                <w:sz w:val="24"/>
                <w:szCs w:val="24"/>
              </w:rPr>
              <w:t>-использование готовых образцов выполнения работы, алгоритмов</w:t>
            </w:r>
          </w:p>
          <w:p w14:paraId="1DE54418"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-работа в парах, группах</w:t>
            </w:r>
          </w:p>
          <w:p w14:paraId="7F721AB7"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-привлечение обучающихся к участию в конкурсах, смотрах, олимпиадах</w:t>
            </w:r>
          </w:p>
          <w:p w14:paraId="5777E20E"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внеурочной деятельности</w:t>
            </w:r>
          </w:p>
          <w:p w14:paraId="2D280B6E"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привлечение к участию в мероприятиях в соответствии с программой воспитания школы</w:t>
            </w:r>
          </w:p>
        </w:tc>
        <w:tc>
          <w:tcPr>
            <w:tcW w:w="2614" w:type="dxa"/>
          </w:tcPr>
          <w:p w14:paraId="744B345A"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внеурочной деятельности</w:t>
            </w:r>
          </w:p>
          <w:p w14:paraId="04246626"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привлечение к участию в мероприятиях в соответствии с программой воспитания школы</w:t>
            </w:r>
          </w:p>
        </w:tc>
      </w:tr>
    </w:tbl>
    <w:p w14:paraId="62CC43AD" w14:textId="77777777" w:rsidR="000D3B04" w:rsidRPr="00B354FE" w:rsidRDefault="00102AAD">
      <w:pPr>
        <w:rPr>
          <w:rFonts w:ascii="Times New Roman" w:hAnsi="Times New Roman"/>
          <w:sz w:val="24"/>
          <w:szCs w:val="24"/>
        </w:rPr>
      </w:pPr>
      <w:r w:rsidRPr="00B354FE">
        <w:rPr>
          <w:rFonts w:ascii="Times New Roman" w:hAnsi="Times New Roman"/>
          <w:sz w:val="24"/>
          <w:szCs w:val="24"/>
        </w:rPr>
        <w:t>-мониторинг возможностей и способностей обучающихся: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8"/>
        <w:gridCol w:w="3303"/>
        <w:gridCol w:w="4294"/>
      </w:tblGrid>
      <w:tr w:rsidR="00B354FE" w:rsidRPr="00B354FE" w14:paraId="31AC2C6D" w14:textId="77777777">
        <w:tc>
          <w:tcPr>
            <w:tcW w:w="1951" w:type="dxa"/>
            <w:tcBorders>
              <w:bottom w:val="single" w:sz="4" w:space="0" w:color="auto"/>
            </w:tcBorders>
          </w:tcPr>
          <w:p w14:paraId="514D282D"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классы</w:t>
            </w:r>
          </w:p>
        </w:tc>
        <w:tc>
          <w:tcPr>
            <w:tcW w:w="3686" w:type="dxa"/>
          </w:tcPr>
          <w:p w14:paraId="180B2882"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периодичность</w:t>
            </w:r>
          </w:p>
        </w:tc>
        <w:tc>
          <w:tcPr>
            <w:tcW w:w="4819" w:type="dxa"/>
          </w:tcPr>
          <w:p w14:paraId="7F1DB4C0"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Инструменты (методики)</w:t>
            </w:r>
          </w:p>
        </w:tc>
      </w:tr>
      <w:tr w:rsidR="00B354FE" w:rsidRPr="00B354FE" w14:paraId="490734E2" w14:textId="77777777">
        <w:trPr>
          <w:trHeight w:val="390"/>
        </w:trPr>
        <w:tc>
          <w:tcPr>
            <w:tcW w:w="1951" w:type="dxa"/>
            <w:tcBorders>
              <w:top w:val="single" w:sz="4" w:space="0" w:color="auto"/>
              <w:bottom w:val="single" w:sz="4" w:space="0" w:color="auto"/>
            </w:tcBorders>
          </w:tcPr>
          <w:p w14:paraId="3531230C" w14:textId="77777777" w:rsidR="000D3B04" w:rsidRPr="00B354FE" w:rsidRDefault="00102AAD">
            <w:pPr>
              <w:rPr>
                <w:rFonts w:ascii="Times New Roman" w:hAnsi="Times New Roman"/>
                <w:sz w:val="24"/>
                <w:szCs w:val="24"/>
              </w:rPr>
            </w:pPr>
            <w:r w:rsidRPr="00B354FE">
              <w:rPr>
                <w:rFonts w:ascii="Times New Roman" w:hAnsi="Times New Roman"/>
                <w:sz w:val="24"/>
                <w:szCs w:val="24"/>
              </w:rPr>
              <w:t>5 класс</w:t>
            </w:r>
          </w:p>
        </w:tc>
        <w:tc>
          <w:tcPr>
            <w:tcW w:w="3686" w:type="dxa"/>
            <w:tcBorders>
              <w:bottom w:val="single" w:sz="4" w:space="0" w:color="auto"/>
            </w:tcBorders>
          </w:tcPr>
          <w:p w14:paraId="391A47D8" w14:textId="77777777" w:rsidR="000D3B04" w:rsidRPr="00B354FE" w:rsidRDefault="00102AAD">
            <w:pPr>
              <w:rPr>
                <w:rFonts w:ascii="Times New Roman" w:hAnsi="Times New Roman"/>
                <w:sz w:val="24"/>
                <w:szCs w:val="24"/>
              </w:rPr>
            </w:pPr>
            <w:r w:rsidRPr="00B354FE">
              <w:rPr>
                <w:rFonts w:ascii="Times New Roman" w:hAnsi="Times New Roman"/>
                <w:sz w:val="24"/>
                <w:szCs w:val="24"/>
              </w:rPr>
              <w:t>1 раз в год (в начале учебного года)</w:t>
            </w:r>
          </w:p>
        </w:tc>
        <w:tc>
          <w:tcPr>
            <w:tcW w:w="4819" w:type="dxa"/>
            <w:tcBorders>
              <w:bottom w:val="single" w:sz="4" w:space="0" w:color="auto"/>
            </w:tcBorders>
          </w:tcPr>
          <w:p w14:paraId="4043040F" w14:textId="77777777" w:rsidR="000D3B04" w:rsidRPr="00B354FE" w:rsidRDefault="00102AAD">
            <w:pPr>
              <w:rPr>
                <w:rFonts w:ascii="Times New Roman" w:hAnsi="Times New Roman"/>
                <w:sz w:val="24"/>
                <w:szCs w:val="24"/>
              </w:rPr>
            </w:pPr>
            <w:r w:rsidRPr="00B354FE">
              <w:rPr>
                <w:rFonts w:ascii="Times New Roman" w:hAnsi="Times New Roman"/>
                <w:sz w:val="24"/>
                <w:szCs w:val="24"/>
              </w:rPr>
              <w:t>ГИТ</w:t>
            </w:r>
          </w:p>
          <w:p w14:paraId="65FF7E13" w14:textId="77777777" w:rsidR="000D3B04" w:rsidRPr="00B354FE" w:rsidRDefault="00102AAD">
            <w:pPr>
              <w:rPr>
                <w:rFonts w:ascii="Times New Roman" w:hAnsi="Times New Roman"/>
                <w:sz w:val="24"/>
                <w:szCs w:val="24"/>
              </w:rPr>
            </w:pPr>
            <w:r w:rsidRPr="00B354FE">
              <w:rPr>
                <w:rFonts w:ascii="Times New Roman" w:hAnsi="Times New Roman"/>
                <w:sz w:val="24"/>
                <w:szCs w:val="24"/>
              </w:rPr>
              <w:t>Тест школьной тревожности Филлипса</w:t>
            </w:r>
          </w:p>
          <w:p w14:paraId="15949BD0"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Самооценка (Беличева)</w:t>
            </w:r>
          </w:p>
          <w:p w14:paraId="012A262D" w14:textId="77777777" w:rsidR="000D3B04" w:rsidRPr="00B354FE" w:rsidRDefault="00102AAD">
            <w:pPr>
              <w:rPr>
                <w:rFonts w:ascii="Times New Roman" w:hAnsi="Times New Roman"/>
                <w:sz w:val="24"/>
                <w:szCs w:val="24"/>
              </w:rPr>
            </w:pPr>
            <w:r w:rsidRPr="00B354FE">
              <w:rPr>
                <w:rFonts w:ascii="Times New Roman" w:hAnsi="Times New Roman"/>
                <w:sz w:val="24"/>
                <w:szCs w:val="24"/>
              </w:rPr>
              <w:t>Методика определения мотивов учения (М.Р. Гинзбург )</w:t>
            </w:r>
          </w:p>
        </w:tc>
      </w:tr>
      <w:tr w:rsidR="00B354FE" w:rsidRPr="00B354FE" w14:paraId="7627C45B" w14:textId="77777777">
        <w:trPr>
          <w:trHeight w:val="437"/>
        </w:trPr>
        <w:tc>
          <w:tcPr>
            <w:tcW w:w="1951" w:type="dxa"/>
            <w:tcBorders>
              <w:top w:val="single" w:sz="4" w:space="0" w:color="auto"/>
              <w:bottom w:val="single" w:sz="4" w:space="0" w:color="auto"/>
            </w:tcBorders>
          </w:tcPr>
          <w:p w14:paraId="3484A635"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8 класс</w:t>
            </w:r>
          </w:p>
        </w:tc>
        <w:tc>
          <w:tcPr>
            <w:tcW w:w="3686" w:type="dxa"/>
            <w:tcBorders>
              <w:top w:val="single" w:sz="4" w:space="0" w:color="auto"/>
              <w:bottom w:val="single" w:sz="4" w:space="0" w:color="auto"/>
            </w:tcBorders>
          </w:tcPr>
          <w:p w14:paraId="5FE917F8" w14:textId="77777777" w:rsidR="000D3B04" w:rsidRPr="00B354FE" w:rsidRDefault="00102AAD">
            <w:pPr>
              <w:rPr>
                <w:rFonts w:ascii="Times New Roman" w:hAnsi="Times New Roman"/>
                <w:sz w:val="24"/>
                <w:szCs w:val="24"/>
              </w:rPr>
            </w:pPr>
            <w:r w:rsidRPr="00B354FE">
              <w:rPr>
                <w:rFonts w:ascii="Times New Roman" w:hAnsi="Times New Roman"/>
                <w:sz w:val="24"/>
                <w:szCs w:val="24"/>
              </w:rPr>
              <w:t>1 раз в год</w:t>
            </w:r>
          </w:p>
        </w:tc>
        <w:tc>
          <w:tcPr>
            <w:tcW w:w="4819" w:type="dxa"/>
            <w:tcBorders>
              <w:top w:val="single" w:sz="4" w:space="0" w:color="auto"/>
              <w:bottom w:val="single" w:sz="4" w:space="0" w:color="auto"/>
            </w:tcBorders>
          </w:tcPr>
          <w:p w14:paraId="0C496155" w14:textId="77777777" w:rsidR="000D3B04" w:rsidRPr="00B354FE" w:rsidRDefault="00102AAD">
            <w:pPr>
              <w:rPr>
                <w:rFonts w:ascii="Times New Roman" w:hAnsi="Times New Roman"/>
                <w:sz w:val="24"/>
                <w:szCs w:val="24"/>
              </w:rPr>
            </w:pPr>
            <w:r w:rsidRPr="00B354FE">
              <w:rPr>
                <w:rFonts w:ascii="Times New Roman" w:hAnsi="Times New Roman"/>
                <w:sz w:val="24"/>
                <w:szCs w:val="24"/>
              </w:rPr>
              <w:t>ШТУР</w:t>
            </w:r>
          </w:p>
        </w:tc>
      </w:tr>
      <w:tr w:rsidR="00B354FE" w:rsidRPr="00B354FE" w14:paraId="16753CA0" w14:textId="77777777">
        <w:trPr>
          <w:trHeight w:val="930"/>
        </w:trPr>
        <w:tc>
          <w:tcPr>
            <w:tcW w:w="1951" w:type="dxa"/>
            <w:tcBorders>
              <w:top w:val="single" w:sz="4" w:space="0" w:color="auto"/>
              <w:bottom w:val="single" w:sz="4" w:space="0" w:color="auto"/>
            </w:tcBorders>
          </w:tcPr>
          <w:p w14:paraId="6EA4C606" w14:textId="77777777" w:rsidR="000D3B04" w:rsidRPr="00B354FE" w:rsidRDefault="00102AAD">
            <w:pPr>
              <w:rPr>
                <w:rFonts w:ascii="Times New Roman" w:hAnsi="Times New Roman"/>
                <w:sz w:val="24"/>
                <w:szCs w:val="24"/>
              </w:rPr>
            </w:pPr>
            <w:r w:rsidRPr="00B354FE">
              <w:rPr>
                <w:rFonts w:ascii="Times New Roman" w:hAnsi="Times New Roman"/>
                <w:sz w:val="24"/>
                <w:szCs w:val="24"/>
              </w:rPr>
              <w:t>9 класс</w:t>
            </w:r>
          </w:p>
        </w:tc>
        <w:tc>
          <w:tcPr>
            <w:tcW w:w="3686" w:type="dxa"/>
            <w:tcBorders>
              <w:top w:val="single" w:sz="4" w:space="0" w:color="auto"/>
              <w:bottom w:val="single" w:sz="4" w:space="0" w:color="auto"/>
            </w:tcBorders>
          </w:tcPr>
          <w:p w14:paraId="424DD4D5" w14:textId="77777777" w:rsidR="000D3B04" w:rsidRPr="00B354FE" w:rsidRDefault="00102AAD">
            <w:pPr>
              <w:rPr>
                <w:rFonts w:ascii="Times New Roman" w:hAnsi="Times New Roman"/>
                <w:sz w:val="24"/>
                <w:szCs w:val="24"/>
              </w:rPr>
            </w:pPr>
            <w:r w:rsidRPr="00B354FE">
              <w:rPr>
                <w:rFonts w:ascii="Times New Roman" w:hAnsi="Times New Roman"/>
                <w:sz w:val="24"/>
                <w:szCs w:val="24"/>
              </w:rPr>
              <w:t>1 раз в год (в конце учебного года)</w:t>
            </w:r>
          </w:p>
        </w:tc>
        <w:tc>
          <w:tcPr>
            <w:tcW w:w="4819" w:type="dxa"/>
            <w:tcBorders>
              <w:top w:val="single" w:sz="4" w:space="0" w:color="auto"/>
              <w:bottom w:val="single" w:sz="4" w:space="0" w:color="auto"/>
            </w:tcBorders>
          </w:tcPr>
          <w:p w14:paraId="3EEAC493"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Диагностика профессиональных предпочтений, способностей и склонностей</w:t>
            </w:r>
          </w:p>
          <w:p w14:paraId="4F840308" w14:textId="77777777" w:rsidR="000D3B04" w:rsidRPr="00B354FE" w:rsidRDefault="00102AAD">
            <w:pPr>
              <w:rPr>
                <w:rFonts w:ascii="Times New Roman" w:hAnsi="Times New Roman"/>
                <w:sz w:val="24"/>
                <w:szCs w:val="24"/>
              </w:rPr>
            </w:pPr>
            <w:r w:rsidRPr="00B354FE">
              <w:rPr>
                <w:rFonts w:ascii="Times New Roman" w:hAnsi="Times New Roman"/>
                <w:sz w:val="24"/>
                <w:szCs w:val="24"/>
              </w:rPr>
              <w:t>Готовность к выбору профессии</w:t>
            </w:r>
          </w:p>
        </w:tc>
      </w:tr>
      <w:tr w:rsidR="000D3B04" w:rsidRPr="00B354FE" w14:paraId="6F4FA523" w14:textId="77777777">
        <w:trPr>
          <w:trHeight w:val="504"/>
        </w:trPr>
        <w:tc>
          <w:tcPr>
            <w:tcW w:w="1951" w:type="dxa"/>
            <w:tcBorders>
              <w:top w:val="single" w:sz="4" w:space="0" w:color="auto"/>
              <w:bottom w:val="single" w:sz="4" w:space="0" w:color="auto"/>
            </w:tcBorders>
          </w:tcPr>
          <w:p w14:paraId="2AA37D20"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5-9 класс </w:t>
            </w:r>
          </w:p>
        </w:tc>
        <w:tc>
          <w:tcPr>
            <w:tcW w:w="3686" w:type="dxa"/>
            <w:tcBorders>
              <w:top w:val="single" w:sz="4" w:space="0" w:color="auto"/>
              <w:bottom w:val="single" w:sz="4" w:space="0" w:color="auto"/>
            </w:tcBorders>
          </w:tcPr>
          <w:p w14:paraId="5D03F48A" w14:textId="77777777" w:rsidR="000D3B04" w:rsidRPr="00B354FE" w:rsidRDefault="00102AAD">
            <w:pPr>
              <w:rPr>
                <w:rFonts w:ascii="Times New Roman" w:hAnsi="Times New Roman"/>
                <w:sz w:val="24"/>
                <w:szCs w:val="24"/>
              </w:rPr>
            </w:pPr>
            <w:r w:rsidRPr="00B354FE">
              <w:rPr>
                <w:rFonts w:ascii="Times New Roman" w:hAnsi="Times New Roman"/>
                <w:sz w:val="24"/>
                <w:szCs w:val="24"/>
              </w:rPr>
              <w:t>ежегодно</w:t>
            </w:r>
          </w:p>
        </w:tc>
        <w:tc>
          <w:tcPr>
            <w:tcW w:w="4819" w:type="dxa"/>
            <w:tcBorders>
              <w:top w:val="single" w:sz="4" w:space="0" w:color="auto"/>
              <w:bottom w:val="single" w:sz="4" w:space="0" w:color="auto"/>
            </w:tcBorders>
          </w:tcPr>
          <w:p w14:paraId="7BC929A5"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Социометрия (АСИОУ)</w:t>
            </w:r>
          </w:p>
        </w:tc>
      </w:tr>
    </w:tbl>
    <w:p w14:paraId="5D7F15D7" w14:textId="77777777" w:rsidR="000D3B04" w:rsidRPr="00B354FE" w:rsidRDefault="000D3B04">
      <w:pPr>
        <w:rPr>
          <w:rFonts w:ascii="Times New Roman" w:hAnsi="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5"/>
        <w:gridCol w:w="1909"/>
        <w:gridCol w:w="2098"/>
        <w:gridCol w:w="1909"/>
        <w:gridCol w:w="1544"/>
      </w:tblGrid>
      <w:tr w:rsidR="00B354FE" w:rsidRPr="00B354FE" w14:paraId="08309D6D" w14:textId="77777777">
        <w:trPr>
          <w:trHeight w:val="540"/>
        </w:trPr>
        <w:tc>
          <w:tcPr>
            <w:tcW w:w="1917" w:type="dxa"/>
            <w:vMerge w:val="restart"/>
          </w:tcPr>
          <w:p w14:paraId="6F75C91F"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выявление одаренных детей</w:t>
            </w:r>
          </w:p>
        </w:tc>
        <w:tc>
          <w:tcPr>
            <w:tcW w:w="1950" w:type="dxa"/>
            <w:vMerge w:val="restart"/>
          </w:tcPr>
          <w:p w14:paraId="14B1994F"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поддержка одаренных детей</w:t>
            </w:r>
          </w:p>
          <w:p w14:paraId="7C5326AA" w14:textId="77777777" w:rsidR="000D3B04" w:rsidRPr="00B354FE" w:rsidRDefault="000D3B04">
            <w:pPr>
              <w:rPr>
                <w:rFonts w:ascii="Times New Roman" w:hAnsi="Times New Roman"/>
                <w:i/>
                <w:sz w:val="24"/>
                <w:szCs w:val="24"/>
              </w:rPr>
            </w:pPr>
          </w:p>
        </w:tc>
        <w:tc>
          <w:tcPr>
            <w:tcW w:w="5704" w:type="dxa"/>
            <w:gridSpan w:val="3"/>
          </w:tcPr>
          <w:p w14:paraId="1CFF4617" w14:textId="77777777" w:rsidR="000D3B04" w:rsidRPr="00B354FE" w:rsidRDefault="00102AAD">
            <w:pPr>
              <w:jc w:val="center"/>
              <w:rPr>
                <w:rFonts w:ascii="Times New Roman" w:hAnsi="Times New Roman"/>
                <w:i/>
                <w:sz w:val="24"/>
                <w:szCs w:val="24"/>
              </w:rPr>
            </w:pPr>
            <w:r w:rsidRPr="00B354FE">
              <w:rPr>
                <w:rFonts w:ascii="Times New Roman" w:hAnsi="Times New Roman"/>
                <w:i/>
                <w:sz w:val="24"/>
                <w:szCs w:val="24"/>
              </w:rPr>
              <w:t>сопровождение одаренных детей</w:t>
            </w:r>
          </w:p>
        </w:tc>
      </w:tr>
      <w:tr w:rsidR="00B354FE" w:rsidRPr="00B354FE" w14:paraId="04BA7BB1" w14:textId="77777777">
        <w:trPr>
          <w:trHeight w:val="255"/>
        </w:trPr>
        <w:tc>
          <w:tcPr>
            <w:tcW w:w="1917" w:type="dxa"/>
            <w:vMerge/>
          </w:tcPr>
          <w:p w14:paraId="4C14137F" w14:textId="77777777" w:rsidR="000D3B04" w:rsidRPr="00B354FE" w:rsidRDefault="000D3B04">
            <w:pPr>
              <w:rPr>
                <w:rFonts w:ascii="Times New Roman" w:hAnsi="Times New Roman"/>
                <w:i/>
                <w:sz w:val="24"/>
                <w:szCs w:val="24"/>
              </w:rPr>
            </w:pPr>
          </w:p>
        </w:tc>
        <w:tc>
          <w:tcPr>
            <w:tcW w:w="1950" w:type="dxa"/>
            <w:vMerge/>
          </w:tcPr>
          <w:p w14:paraId="393CD21E" w14:textId="77777777" w:rsidR="000D3B04" w:rsidRPr="00B354FE" w:rsidRDefault="000D3B04">
            <w:pPr>
              <w:rPr>
                <w:rFonts w:ascii="Times New Roman" w:hAnsi="Times New Roman"/>
                <w:i/>
                <w:sz w:val="24"/>
                <w:szCs w:val="24"/>
              </w:rPr>
            </w:pPr>
          </w:p>
        </w:tc>
        <w:tc>
          <w:tcPr>
            <w:tcW w:w="1355" w:type="dxa"/>
          </w:tcPr>
          <w:p w14:paraId="6D55A0B6"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психолог</w:t>
            </w:r>
          </w:p>
        </w:tc>
        <w:tc>
          <w:tcPr>
            <w:tcW w:w="2348" w:type="dxa"/>
          </w:tcPr>
          <w:p w14:paraId="090361D4"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педагоги</w:t>
            </w:r>
          </w:p>
        </w:tc>
        <w:tc>
          <w:tcPr>
            <w:tcW w:w="2001" w:type="dxa"/>
          </w:tcPr>
          <w:p w14:paraId="61CCB14B"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Совместная деятельность</w:t>
            </w:r>
          </w:p>
        </w:tc>
      </w:tr>
      <w:tr w:rsidR="000D3B04" w:rsidRPr="00B354FE" w14:paraId="38C31457" w14:textId="77777777">
        <w:tc>
          <w:tcPr>
            <w:tcW w:w="1917" w:type="dxa"/>
          </w:tcPr>
          <w:p w14:paraId="0127E8EE"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-Выявление детей с признаками интеллектуальной, творческой, спортивной и др. одаренности через  анализ продуктов деятельности и достижений, наблюдение, экспертное оценивание, беседы, психологическое тестирование. </w:t>
            </w:r>
          </w:p>
          <w:p w14:paraId="731FABB4" w14:textId="77777777" w:rsidR="000D3B04" w:rsidRPr="00B354FE" w:rsidRDefault="00102AAD">
            <w:pPr>
              <w:rPr>
                <w:rFonts w:ascii="Times New Roman" w:hAnsi="Times New Roman"/>
                <w:i/>
                <w:sz w:val="24"/>
                <w:szCs w:val="24"/>
              </w:rPr>
            </w:pPr>
            <w:r w:rsidRPr="00B354FE">
              <w:rPr>
                <w:rFonts w:ascii="Times New Roman" w:hAnsi="Times New Roman"/>
                <w:sz w:val="24"/>
                <w:szCs w:val="24"/>
              </w:rPr>
              <w:t>-Ведение Базы данных по одаренным детям в режиме мониторинга.</w:t>
            </w:r>
          </w:p>
        </w:tc>
        <w:tc>
          <w:tcPr>
            <w:tcW w:w="1950" w:type="dxa"/>
          </w:tcPr>
          <w:p w14:paraId="210B0FE8"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поиск оптимальных средств обучения, способствующих развитию самостоятельности мышления, инициативности и научно-исследовательских навыков, творчества в урочной и внеурочной деятельности</w:t>
            </w:r>
          </w:p>
          <w:p w14:paraId="406DEB82" w14:textId="77777777" w:rsidR="000D3B04" w:rsidRPr="00B354FE" w:rsidRDefault="00102AAD">
            <w:pPr>
              <w:rPr>
                <w:rFonts w:ascii="Times New Roman" w:hAnsi="Times New Roman"/>
                <w:i/>
                <w:sz w:val="24"/>
                <w:szCs w:val="24"/>
              </w:rPr>
            </w:pPr>
            <w:r w:rsidRPr="00B354FE">
              <w:rPr>
                <w:rFonts w:ascii="Times New Roman" w:hAnsi="Times New Roman"/>
                <w:sz w:val="24"/>
                <w:szCs w:val="24"/>
              </w:rPr>
              <w:t>- повышение квалификации самого педагога и подготовка его к работе с одаренными детьми.</w:t>
            </w:r>
          </w:p>
        </w:tc>
        <w:tc>
          <w:tcPr>
            <w:tcW w:w="1355" w:type="dxa"/>
          </w:tcPr>
          <w:p w14:paraId="53F0A4DB" w14:textId="77777777" w:rsidR="000D3B04" w:rsidRPr="00B354FE" w:rsidRDefault="00102AAD">
            <w:pPr>
              <w:rPr>
                <w:rFonts w:ascii="Times New Roman" w:hAnsi="Times New Roman"/>
                <w:sz w:val="24"/>
                <w:szCs w:val="24"/>
              </w:rPr>
            </w:pPr>
            <w:r w:rsidRPr="00B354FE">
              <w:rPr>
                <w:rFonts w:ascii="Times New Roman" w:hAnsi="Times New Roman"/>
                <w:i/>
                <w:sz w:val="24"/>
                <w:szCs w:val="24"/>
              </w:rPr>
              <w:t>-</w:t>
            </w:r>
            <w:r w:rsidRPr="00B354FE">
              <w:rPr>
                <w:rFonts w:ascii="Times New Roman" w:hAnsi="Times New Roman"/>
                <w:sz w:val="24"/>
                <w:szCs w:val="24"/>
              </w:rPr>
              <w:t xml:space="preserve"> психологическое тестирование</w:t>
            </w:r>
          </w:p>
          <w:p w14:paraId="51F13C1A"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консультации</w:t>
            </w:r>
          </w:p>
          <w:p w14:paraId="2E9B836B" w14:textId="77777777" w:rsidR="000D3B04" w:rsidRPr="00B354FE" w:rsidRDefault="00102AAD">
            <w:pPr>
              <w:rPr>
                <w:rFonts w:ascii="Times New Roman" w:hAnsi="Times New Roman"/>
                <w:i/>
                <w:sz w:val="24"/>
                <w:szCs w:val="24"/>
              </w:rPr>
            </w:pPr>
            <w:r w:rsidRPr="00B354FE">
              <w:rPr>
                <w:rFonts w:ascii="Times New Roman" w:hAnsi="Times New Roman"/>
                <w:sz w:val="24"/>
                <w:szCs w:val="24"/>
              </w:rPr>
              <w:t>- Тренинги для участников олимпиад и конкурсов по развитию навыков стрессоустойчивости и саморегуляции; навыков самопрезентации и публичных выступлений.</w:t>
            </w:r>
          </w:p>
        </w:tc>
        <w:tc>
          <w:tcPr>
            <w:tcW w:w="2348" w:type="dxa"/>
          </w:tcPr>
          <w:p w14:paraId="1F0D6EC6"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поиск оптимальных средств обучения, способствующих развитию самостоятельности мышления, инициативности и научно-исследовательских навыков, творчества в урочной и внеурочной деятельности</w:t>
            </w:r>
          </w:p>
          <w:p w14:paraId="615F5FAB"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-возрастание роли внеурочной деятельности</w:t>
            </w:r>
          </w:p>
          <w:p w14:paraId="22E616BD"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-индивидуализация и дифференциация обучения</w:t>
            </w:r>
          </w:p>
          <w:p w14:paraId="70030E8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-свобода выбора обучающимися дополнительных </w:t>
            </w:r>
            <w:r w:rsidRPr="00B354FE">
              <w:rPr>
                <w:rFonts w:ascii="Times New Roman" w:hAnsi="Times New Roman"/>
                <w:sz w:val="24"/>
                <w:szCs w:val="24"/>
              </w:rPr>
              <w:lastRenderedPageBreak/>
              <w:t>образовательных услуг</w:t>
            </w:r>
          </w:p>
          <w:p w14:paraId="40521269" w14:textId="77777777" w:rsidR="000D3B04" w:rsidRPr="00B354FE" w:rsidRDefault="00102AAD">
            <w:pPr>
              <w:rPr>
                <w:rFonts w:ascii="Times New Roman" w:hAnsi="Times New Roman"/>
                <w:i/>
                <w:sz w:val="24"/>
                <w:szCs w:val="24"/>
              </w:rPr>
            </w:pPr>
            <w:r w:rsidRPr="00B354FE">
              <w:rPr>
                <w:rFonts w:ascii="Times New Roman" w:hAnsi="Times New Roman"/>
                <w:sz w:val="24"/>
                <w:szCs w:val="24"/>
              </w:rPr>
              <w:t>-организация участия одаренных обучающихся в конкурсах, олимпиадах, научно- исследовательской и проектной деятельности</w:t>
            </w:r>
          </w:p>
        </w:tc>
        <w:tc>
          <w:tcPr>
            <w:tcW w:w="2001" w:type="dxa"/>
          </w:tcPr>
          <w:p w14:paraId="2799223C"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lastRenderedPageBreak/>
              <w:t>-</w:t>
            </w:r>
            <w:r w:rsidRPr="00B354FE">
              <w:rPr>
                <w:rFonts w:ascii="Times New Roman" w:hAnsi="Times New Roman"/>
                <w:sz w:val="24"/>
                <w:szCs w:val="24"/>
              </w:rPr>
              <w:t>Формирование плана работы с одаренными детьми</w:t>
            </w:r>
          </w:p>
        </w:tc>
      </w:tr>
    </w:tbl>
    <w:p w14:paraId="2EF01E74" w14:textId="77777777" w:rsidR="000D3B04" w:rsidRPr="00B354FE" w:rsidRDefault="000D3B04">
      <w:pPr>
        <w:spacing w:after="0" w:line="240" w:lineRule="auto"/>
        <w:rPr>
          <w:rFonts w:ascii="Times New Roman" w:hAnsi="Times New Roman"/>
          <w:i/>
          <w:sz w:val="24"/>
          <w:szCs w:val="24"/>
        </w:rPr>
      </w:pPr>
    </w:p>
    <w:p w14:paraId="4CCD219B" w14:textId="77777777" w:rsidR="000D3B04" w:rsidRPr="00B354FE" w:rsidRDefault="00102AAD">
      <w:pPr>
        <w:spacing w:after="0" w:line="240" w:lineRule="auto"/>
        <w:jc w:val="both"/>
        <w:rPr>
          <w:rFonts w:ascii="Times New Roman" w:hAnsi="Times New Roman"/>
          <w:i/>
          <w:sz w:val="24"/>
          <w:szCs w:val="24"/>
        </w:rPr>
      </w:pPr>
      <w:r w:rsidRPr="00B354FE">
        <w:rPr>
          <w:rFonts w:ascii="Times New Roman" w:hAnsi="Times New Roman"/>
          <w:i/>
          <w:sz w:val="24"/>
          <w:szCs w:val="24"/>
        </w:rPr>
        <w:t>-создание условий для последующего профессионального самоопределения; формирование коммуникативных навыков в разновозрастной среде и среде сверстников</w:t>
      </w:r>
    </w:p>
    <w:tbl>
      <w:tblPr>
        <w:tblpPr w:leftFromText="180" w:rightFromText="180" w:vertAnchor="text" w:horzAnchor="margin" w:tblpXSpec="center" w:tblpY="191"/>
        <w:tblW w:w="10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3"/>
        <w:gridCol w:w="3825"/>
        <w:gridCol w:w="3309"/>
      </w:tblGrid>
      <w:tr w:rsidR="00B354FE" w:rsidRPr="00B354FE" w14:paraId="2EDF787F" w14:textId="77777777">
        <w:trPr>
          <w:trHeight w:val="315"/>
        </w:trPr>
        <w:tc>
          <w:tcPr>
            <w:tcW w:w="10207" w:type="dxa"/>
            <w:gridSpan w:val="3"/>
          </w:tcPr>
          <w:p w14:paraId="748F0C80"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Создание условий для последующего профессионального самоопределения</w:t>
            </w:r>
          </w:p>
        </w:tc>
      </w:tr>
      <w:tr w:rsidR="00B354FE" w:rsidRPr="00B354FE" w14:paraId="1B7688FD" w14:textId="77777777">
        <w:trPr>
          <w:trHeight w:val="225"/>
        </w:trPr>
        <w:tc>
          <w:tcPr>
            <w:tcW w:w="3073" w:type="dxa"/>
          </w:tcPr>
          <w:p w14:paraId="4E1E6C7D"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психолог</w:t>
            </w:r>
          </w:p>
        </w:tc>
        <w:tc>
          <w:tcPr>
            <w:tcW w:w="3825" w:type="dxa"/>
          </w:tcPr>
          <w:p w14:paraId="0034D4C6"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педагоги</w:t>
            </w:r>
          </w:p>
        </w:tc>
        <w:tc>
          <w:tcPr>
            <w:tcW w:w="3309" w:type="dxa"/>
          </w:tcPr>
          <w:p w14:paraId="05D36FD9"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Совместная деятельность</w:t>
            </w:r>
          </w:p>
        </w:tc>
      </w:tr>
      <w:tr w:rsidR="00B354FE" w:rsidRPr="00B354FE" w14:paraId="2CF13F9C" w14:textId="77777777">
        <w:trPr>
          <w:trHeight w:val="225"/>
        </w:trPr>
        <w:tc>
          <w:tcPr>
            <w:tcW w:w="3073" w:type="dxa"/>
          </w:tcPr>
          <w:p w14:paraId="2D7219C1" w14:textId="77777777" w:rsidR="000D3B04" w:rsidRPr="00B354FE" w:rsidRDefault="00102AAD">
            <w:pPr>
              <w:rPr>
                <w:rFonts w:ascii="Times New Roman" w:hAnsi="Times New Roman"/>
                <w:sz w:val="24"/>
                <w:szCs w:val="24"/>
              </w:rPr>
            </w:pPr>
            <w:r w:rsidRPr="00B354FE">
              <w:rPr>
                <w:rFonts w:ascii="Times New Roman" w:hAnsi="Times New Roman"/>
                <w:sz w:val="24"/>
                <w:szCs w:val="24"/>
              </w:rPr>
              <w:t>- Диагностика профессиональных предпочтений, способностей и склонностей</w:t>
            </w:r>
          </w:p>
          <w:p w14:paraId="0D52CB7C" w14:textId="77777777" w:rsidR="000D3B04" w:rsidRPr="00B354FE" w:rsidRDefault="00102AAD">
            <w:pPr>
              <w:rPr>
                <w:rFonts w:ascii="Times New Roman" w:hAnsi="Times New Roman"/>
                <w:sz w:val="24"/>
                <w:szCs w:val="24"/>
              </w:rPr>
            </w:pPr>
            <w:r w:rsidRPr="00B354FE">
              <w:rPr>
                <w:rFonts w:ascii="Times New Roman" w:hAnsi="Times New Roman"/>
                <w:sz w:val="24"/>
                <w:szCs w:val="24"/>
              </w:rPr>
              <w:t>- Диагностика готовности к выбору профессии</w:t>
            </w:r>
          </w:p>
          <w:p w14:paraId="3C54FF05"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Тематические классные часы </w:t>
            </w:r>
          </w:p>
          <w:p w14:paraId="23C83008" w14:textId="77777777" w:rsidR="000D3B04" w:rsidRPr="00B354FE" w:rsidRDefault="000D3B04">
            <w:pPr>
              <w:rPr>
                <w:rFonts w:ascii="Times New Roman" w:hAnsi="Times New Roman"/>
                <w:i/>
                <w:sz w:val="24"/>
                <w:szCs w:val="24"/>
              </w:rPr>
            </w:pPr>
          </w:p>
        </w:tc>
        <w:tc>
          <w:tcPr>
            <w:tcW w:w="3825" w:type="dxa"/>
          </w:tcPr>
          <w:p w14:paraId="51E77088"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-Консультации по выбору профессии, учебного заведения или профиля обучения (по запросу).</w:t>
            </w:r>
          </w:p>
          <w:p w14:paraId="36D4F224"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-Информирование о различных профессиях в рамках урочной и внеурочной деятельности</w:t>
            </w:r>
          </w:p>
          <w:p w14:paraId="225A15AA"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посещения образовательных организаций СПО</w:t>
            </w:r>
          </w:p>
          <w:p w14:paraId="74FDD247" w14:textId="77777777" w:rsidR="000D3B04" w:rsidRPr="00B354FE" w:rsidRDefault="00102AAD">
            <w:pPr>
              <w:rPr>
                <w:rFonts w:ascii="Times New Roman" w:hAnsi="Times New Roman"/>
                <w:sz w:val="24"/>
                <w:szCs w:val="24"/>
              </w:rPr>
            </w:pPr>
            <w:r w:rsidRPr="00B354FE">
              <w:rPr>
                <w:rFonts w:ascii="Times New Roman" w:hAnsi="Times New Roman"/>
                <w:sz w:val="24"/>
                <w:szCs w:val="24"/>
              </w:rPr>
              <w:t>- Организация посещения предприятий города, области, виртуальные экскурсии</w:t>
            </w:r>
          </w:p>
          <w:p w14:paraId="4878DE7C" w14:textId="77777777" w:rsidR="000D3B04" w:rsidRPr="00B354FE" w:rsidRDefault="000D3B04">
            <w:pPr>
              <w:rPr>
                <w:rFonts w:ascii="Times New Roman" w:hAnsi="Times New Roman"/>
                <w:i/>
                <w:sz w:val="24"/>
                <w:szCs w:val="24"/>
              </w:rPr>
            </w:pPr>
          </w:p>
        </w:tc>
        <w:tc>
          <w:tcPr>
            <w:tcW w:w="3309" w:type="dxa"/>
          </w:tcPr>
          <w:p w14:paraId="5FFC1C14" w14:textId="77777777" w:rsidR="000D3B04" w:rsidRPr="00B354FE" w:rsidRDefault="00102AAD">
            <w:pPr>
              <w:tabs>
                <w:tab w:val="left" w:pos="900"/>
              </w:tabs>
              <w:suppressAutoHyphens/>
              <w:spacing w:after="120" w:line="240" w:lineRule="auto"/>
              <w:jc w:val="both"/>
              <w:rPr>
                <w:rFonts w:ascii="Times New Roman" w:hAnsi="Times New Roman"/>
                <w:sz w:val="24"/>
                <w:szCs w:val="24"/>
              </w:rPr>
            </w:pPr>
            <w:r w:rsidRPr="00B354FE">
              <w:rPr>
                <w:rFonts w:ascii="Times New Roman" w:hAnsi="Times New Roman"/>
                <w:sz w:val="24"/>
                <w:szCs w:val="24"/>
              </w:rPr>
              <w:t xml:space="preserve">-Родительские собрания и индивидуальные консультации. </w:t>
            </w:r>
          </w:p>
          <w:p w14:paraId="65CE0DB8" w14:textId="77777777" w:rsidR="000D3B04" w:rsidRPr="00B354FE" w:rsidRDefault="00102AAD">
            <w:pPr>
              <w:rPr>
                <w:rFonts w:ascii="Times New Roman" w:hAnsi="Times New Roman"/>
                <w:sz w:val="24"/>
                <w:szCs w:val="24"/>
              </w:rPr>
            </w:pPr>
            <w:r w:rsidRPr="00B354FE">
              <w:rPr>
                <w:rFonts w:ascii="Times New Roman" w:hAnsi="Times New Roman"/>
                <w:sz w:val="24"/>
                <w:szCs w:val="24"/>
              </w:rPr>
              <w:t>-Тематические классные часы</w:t>
            </w:r>
          </w:p>
        </w:tc>
      </w:tr>
      <w:tr w:rsidR="00B354FE" w:rsidRPr="00B354FE" w14:paraId="3BB97472" w14:textId="77777777">
        <w:tc>
          <w:tcPr>
            <w:tcW w:w="10207" w:type="dxa"/>
            <w:gridSpan w:val="3"/>
          </w:tcPr>
          <w:p w14:paraId="3E220F80"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t>Формирование коммуникативных навыков в разновозрастной среде и среде сверстников</w:t>
            </w:r>
          </w:p>
        </w:tc>
      </w:tr>
      <w:tr w:rsidR="00B354FE" w:rsidRPr="00B354FE" w14:paraId="5FF49BC7" w14:textId="77777777">
        <w:tc>
          <w:tcPr>
            <w:tcW w:w="3073" w:type="dxa"/>
          </w:tcPr>
          <w:p w14:paraId="54B5162D"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Психолог</w:t>
            </w:r>
          </w:p>
        </w:tc>
        <w:tc>
          <w:tcPr>
            <w:tcW w:w="3825" w:type="dxa"/>
          </w:tcPr>
          <w:p w14:paraId="4220913E" w14:textId="77777777" w:rsidR="000D3B04" w:rsidRPr="00B354FE" w:rsidRDefault="00102AAD">
            <w:pPr>
              <w:ind w:left="1827"/>
              <w:jc w:val="both"/>
              <w:rPr>
                <w:rFonts w:ascii="Times New Roman" w:hAnsi="Times New Roman"/>
                <w:sz w:val="24"/>
                <w:szCs w:val="24"/>
              </w:rPr>
            </w:pPr>
            <w:r w:rsidRPr="00B354FE">
              <w:rPr>
                <w:rFonts w:ascii="Times New Roman" w:hAnsi="Times New Roman"/>
                <w:sz w:val="24"/>
                <w:szCs w:val="24"/>
              </w:rPr>
              <w:t>педагоги</w:t>
            </w:r>
          </w:p>
        </w:tc>
        <w:tc>
          <w:tcPr>
            <w:tcW w:w="3309" w:type="dxa"/>
          </w:tcPr>
          <w:p w14:paraId="7670C9A4" w14:textId="77777777" w:rsidR="000D3B04" w:rsidRPr="00B354FE" w:rsidRDefault="00102AAD">
            <w:pPr>
              <w:rPr>
                <w:rFonts w:ascii="Times New Roman" w:hAnsi="Times New Roman"/>
                <w:sz w:val="24"/>
                <w:szCs w:val="24"/>
              </w:rPr>
            </w:pPr>
            <w:r w:rsidRPr="00B354FE">
              <w:rPr>
                <w:rFonts w:ascii="Times New Roman" w:hAnsi="Times New Roman"/>
                <w:i/>
                <w:sz w:val="24"/>
                <w:szCs w:val="24"/>
              </w:rPr>
              <w:t>Совместная деятельность</w:t>
            </w:r>
          </w:p>
        </w:tc>
      </w:tr>
      <w:tr w:rsidR="00B354FE" w:rsidRPr="00B354FE" w14:paraId="0B986A27" w14:textId="77777777">
        <w:tc>
          <w:tcPr>
            <w:tcW w:w="3073" w:type="dxa"/>
            <w:tcBorders>
              <w:bottom w:val="single" w:sz="4" w:space="0" w:color="auto"/>
            </w:tcBorders>
          </w:tcPr>
          <w:p w14:paraId="4608FD3B"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-Социометрия-мониторинг (определение социально-психологического статуса обучающегося в классном коллективе, особенностей проявления и причин девиантного поведения).</w:t>
            </w:r>
          </w:p>
          <w:p w14:paraId="61E79567"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lastRenderedPageBreak/>
              <w:t xml:space="preserve">- Консультации по проблемам общения. </w:t>
            </w:r>
          </w:p>
          <w:p w14:paraId="0C5B6983"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r w:rsidRPr="00B354FE">
              <w:rPr>
                <w:rFonts w:ascii="Times New Roman" w:hAnsi="Times New Roman"/>
                <w:b/>
                <w:bCs/>
                <w:sz w:val="24"/>
                <w:szCs w:val="24"/>
              </w:rPr>
              <w:t xml:space="preserve"> </w:t>
            </w:r>
            <w:r w:rsidRPr="00B354FE">
              <w:rPr>
                <w:rFonts w:ascii="Times New Roman" w:hAnsi="Times New Roman"/>
                <w:sz w:val="24"/>
                <w:szCs w:val="24"/>
              </w:rPr>
              <w:t>Развивающие занятия, направленные на развитие коммуникативных компетенций</w:t>
            </w:r>
          </w:p>
          <w:p w14:paraId="29EB78F1" w14:textId="77777777" w:rsidR="000D3B04" w:rsidRPr="00B354FE" w:rsidRDefault="00102AAD">
            <w:pPr>
              <w:rPr>
                <w:rFonts w:ascii="Times New Roman" w:hAnsi="Times New Roman"/>
                <w:sz w:val="24"/>
                <w:szCs w:val="24"/>
              </w:rPr>
            </w:pPr>
            <w:r w:rsidRPr="00B354FE">
              <w:rPr>
                <w:rFonts w:ascii="Times New Roman" w:hAnsi="Times New Roman"/>
                <w:sz w:val="24"/>
                <w:szCs w:val="24"/>
              </w:rPr>
              <w:t>- СПТ в рамках школьного лагеря актива «Звёздный» Примерные темы: Тренинг общения «Прокачай навыки общения», тренинг командообразования «Вместе мы – сила!»,  тренинг актуализации личных ресурсов «Я и мои ресурсы»</w:t>
            </w:r>
          </w:p>
        </w:tc>
        <w:tc>
          <w:tcPr>
            <w:tcW w:w="3825" w:type="dxa"/>
            <w:tcBorders>
              <w:bottom w:val="single" w:sz="4" w:space="0" w:color="auto"/>
            </w:tcBorders>
          </w:tcPr>
          <w:p w14:paraId="498B91CA"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w:t>
            </w:r>
            <w:r w:rsidRPr="00B354FE">
              <w:rPr>
                <w:rFonts w:ascii="Times New Roman" w:hAnsi="Times New Roman"/>
                <w:b/>
                <w:bCs/>
                <w:sz w:val="24"/>
                <w:szCs w:val="24"/>
              </w:rPr>
              <w:t xml:space="preserve"> </w:t>
            </w:r>
            <w:r w:rsidRPr="00B354FE">
              <w:rPr>
                <w:rFonts w:ascii="Times New Roman" w:hAnsi="Times New Roman"/>
                <w:sz w:val="24"/>
                <w:szCs w:val="24"/>
              </w:rPr>
              <w:t>Выявление детей с коммуникативными трудностями (диагностика, наблюдение, посещение уроков)</w:t>
            </w:r>
          </w:p>
          <w:p w14:paraId="0A64BCDD"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-Привлечение обучающихся к участию в классных,  школьных мероприятиях</w:t>
            </w:r>
          </w:p>
          <w:p w14:paraId="55AE32E4"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-Организация работы в группах</w:t>
            </w:r>
          </w:p>
          <w:p w14:paraId="16E32F0B"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преимущественно устного опроса таких обучающихся</w:t>
            </w:r>
          </w:p>
          <w:p w14:paraId="24908726" w14:textId="77777777" w:rsidR="000D3B04" w:rsidRPr="00B354FE" w:rsidRDefault="00102AAD">
            <w:pPr>
              <w:rPr>
                <w:rFonts w:ascii="Times New Roman" w:hAnsi="Times New Roman"/>
                <w:sz w:val="24"/>
                <w:szCs w:val="24"/>
              </w:rPr>
            </w:pPr>
            <w:r w:rsidRPr="00B354FE">
              <w:rPr>
                <w:rFonts w:ascii="Times New Roman" w:hAnsi="Times New Roman"/>
                <w:sz w:val="24"/>
                <w:szCs w:val="24"/>
              </w:rPr>
              <w:t>-Включение в работу по научно- исследовательской и проектной деятельности</w:t>
            </w:r>
          </w:p>
        </w:tc>
        <w:tc>
          <w:tcPr>
            <w:tcW w:w="3309" w:type="dxa"/>
            <w:tcBorders>
              <w:bottom w:val="single" w:sz="4" w:space="0" w:color="auto"/>
            </w:tcBorders>
          </w:tcPr>
          <w:p w14:paraId="579D8196"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Экскурсии, поездки, школьные праздники, дни здоровья, участие в школьных концертах и конкурсах, спортивных соревнованиях в соответствии с планом воспитательной работы</w:t>
            </w:r>
          </w:p>
          <w:p w14:paraId="50814DF4"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Школьный лагерь актива «Звездный»</w:t>
            </w:r>
          </w:p>
        </w:tc>
      </w:tr>
      <w:tr w:rsidR="00B354FE" w:rsidRPr="00B354FE" w14:paraId="682C47B7" w14:textId="77777777">
        <w:tc>
          <w:tcPr>
            <w:tcW w:w="10207" w:type="dxa"/>
            <w:gridSpan w:val="3"/>
          </w:tcPr>
          <w:p w14:paraId="712D0BD8" w14:textId="77777777" w:rsidR="000D3B04" w:rsidRPr="00B354FE" w:rsidRDefault="00102AAD">
            <w:pPr>
              <w:rPr>
                <w:rFonts w:ascii="Times New Roman" w:hAnsi="Times New Roman"/>
                <w:i/>
                <w:sz w:val="24"/>
                <w:szCs w:val="24"/>
              </w:rPr>
            </w:pPr>
            <w:r w:rsidRPr="00B354FE">
              <w:rPr>
                <w:rFonts w:ascii="Times New Roman" w:hAnsi="Times New Roman"/>
                <w:i/>
                <w:sz w:val="24"/>
                <w:szCs w:val="24"/>
              </w:rPr>
              <w:lastRenderedPageBreak/>
              <w:t>Поддержка детских объединений, ученического самоуправления:</w:t>
            </w:r>
          </w:p>
        </w:tc>
      </w:tr>
      <w:tr w:rsidR="00B354FE" w:rsidRPr="00B354FE" w14:paraId="223F1D69" w14:textId="77777777">
        <w:tc>
          <w:tcPr>
            <w:tcW w:w="3073" w:type="dxa"/>
          </w:tcPr>
          <w:p w14:paraId="05C82734"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w:t>
            </w:r>
          </w:p>
        </w:tc>
        <w:tc>
          <w:tcPr>
            <w:tcW w:w="3825" w:type="dxa"/>
          </w:tcPr>
          <w:p w14:paraId="6A94A2B2"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w:t>
            </w:r>
          </w:p>
        </w:tc>
        <w:tc>
          <w:tcPr>
            <w:tcW w:w="3309" w:type="dxa"/>
          </w:tcPr>
          <w:p w14:paraId="63327854" w14:textId="77777777" w:rsidR="000D3B04" w:rsidRPr="00B354FE" w:rsidRDefault="00102AAD">
            <w:pPr>
              <w:rPr>
                <w:rFonts w:ascii="Times New Roman" w:hAnsi="Times New Roman"/>
                <w:sz w:val="24"/>
                <w:szCs w:val="24"/>
              </w:rPr>
            </w:pPr>
            <w:r w:rsidRPr="00B354FE">
              <w:rPr>
                <w:rFonts w:ascii="Times New Roman" w:hAnsi="Times New Roman"/>
                <w:i/>
                <w:sz w:val="24"/>
                <w:szCs w:val="24"/>
              </w:rPr>
              <w:t>Совместная деятельность</w:t>
            </w:r>
          </w:p>
        </w:tc>
      </w:tr>
      <w:tr w:rsidR="00B354FE" w:rsidRPr="00B354FE" w14:paraId="169432E8" w14:textId="77777777">
        <w:tc>
          <w:tcPr>
            <w:tcW w:w="3073" w:type="dxa"/>
          </w:tcPr>
          <w:p w14:paraId="6A581863" w14:textId="77777777" w:rsidR="000D3B04" w:rsidRPr="00B354FE" w:rsidRDefault="00102AAD">
            <w:pPr>
              <w:rPr>
                <w:rFonts w:ascii="Times New Roman" w:hAnsi="Times New Roman"/>
                <w:sz w:val="24"/>
                <w:szCs w:val="24"/>
              </w:rPr>
            </w:pPr>
            <w:r w:rsidRPr="00B354FE">
              <w:rPr>
                <w:rFonts w:ascii="Times New Roman" w:hAnsi="Times New Roman"/>
                <w:sz w:val="24"/>
                <w:szCs w:val="24"/>
              </w:rPr>
              <w:t>-Определение уровня коммуникативных и организационных навыков, выявление неформальных лидеров</w:t>
            </w:r>
          </w:p>
          <w:p w14:paraId="50AC8699"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-Консультирование обучающихся, родителей и педагогов по различным проблемам, возникающим в процессе организации самоуправления</w:t>
            </w:r>
          </w:p>
          <w:p w14:paraId="05B4865C"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Развитие лидерских и коммуникативных навыков</w:t>
            </w:r>
          </w:p>
          <w:p w14:paraId="799324AD" w14:textId="77777777" w:rsidR="000D3B04" w:rsidRPr="00B354FE" w:rsidRDefault="000D3B04">
            <w:pPr>
              <w:rPr>
                <w:rFonts w:ascii="Times New Roman" w:hAnsi="Times New Roman"/>
                <w:sz w:val="24"/>
                <w:szCs w:val="24"/>
              </w:rPr>
            </w:pPr>
          </w:p>
        </w:tc>
        <w:tc>
          <w:tcPr>
            <w:tcW w:w="3825" w:type="dxa"/>
          </w:tcPr>
          <w:p w14:paraId="1CF2F5F7"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-Участие обучающихся в мероприятиях различных уровней</w:t>
            </w:r>
          </w:p>
          <w:p w14:paraId="2FD2B49C" w14:textId="77777777" w:rsidR="000D3B04" w:rsidRPr="00B354FE" w:rsidRDefault="00102AAD">
            <w:pPr>
              <w:rPr>
                <w:rFonts w:ascii="Times New Roman" w:hAnsi="Times New Roman"/>
                <w:sz w:val="24"/>
                <w:szCs w:val="24"/>
              </w:rPr>
            </w:pPr>
            <w:r w:rsidRPr="00B354FE">
              <w:rPr>
                <w:rFonts w:ascii="Times New Roman" w:hAnsi="Times New Roman"/>
                <w:sz w:val="24"/>
                <w:szCs w:val="24"/>
              </w:rPr>
              <w:t>-Функционирование системы ученического самоуправления</w:t>
            </w:r>
          </w:p>
          <w:p w14:paraId="4167A122"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и проведение дней самоуправления</w:t>
            </w:r>
          </w:p>
        </w:tc>
        <w:tc>
          <w:tcPr>
            <w:tcW w:w="3309" w:type="dxa"/>
          </w:tcPr>
          <w:p w14:paraId="3F9D74BC"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-Психолого- педагогическое сопровождение участников мероприятий различных уровней</w:t>
            </w:r>
          </w:p>
        </w:tc>
      </w:tr>
    </w:tbl>
    <w:p w14:paraId="4E71A341" w14:textId="77777777" w:rsidR="000D3B04" w:rsidRPr="00B354FE" w:rsidRDefault="000D3B04">
      <w:pPr>
        <w:spacing w:after="0" w:line="240" w:lineRule="auto"/>
        <w:rPr>
          <w:rFonts w:ascii="Times New Roman" w:hAnsi="Times New Roman"/>
          <w:i/>
          <w:sz w:val="24"/>
          <w:szCs w:val="24"/>
        </w:rPr>
      </w:pPr>
    </w:p>
    <w:p w14:paraId="7890DE8F" w14:textId="77777777" w:rsidR="000D3B04" w:rsidRPr="00B354FE" w:rsidRDefault="00102AAD">
      <w:pPr>
        <w:rPr>
          <w:rFonts w:ascii="Times New Roman" w:hAnsi="Times New Roman"/>
          <w:sz w:val="24"/>
          <w:szCs w:val="24"/>
        </w:rPr>
      </w:pPr>
      <w:r w:rsidRPr="00B354FE">
        <w:rPr>
          <w:rFonts w:ascii="Times New Roman" w:hAnsi="Times New Roman"/>
          <w:sz w:val="24"/>
          <w:szCs w:val="24"/>
        </w:rPr>
        <w:t>-формирование психологической культуры поведения в информационной среде;</w:t>
      </w:r>
    </w:p>
    <w:p w14:paraId="68B70E01"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-развитие психологической культуры в области использования ИКТ;</w:t>
      </w:r>
    </w:p>
    <w:p w14:paraId="51A13885" w14:textId="77777777" w:rsidR="000D3B04" w:rsidRPr="00B354FE" w:rsidRDefault="00102AAD">
      <w:pPr>
        <w:rPr>
          <w:rFonts w:ascii="Times New Roman" w:hAnsi="Times New Roman"/>
          <w:sz w:val="24"/>
          <w:szCs w:val="24"/>
        </w:rPr>
      </w:pPr>
      <w:r w:rsidRPr="00B354FE">
        <w:rPr>
          <w:rFonts w:ascii="Times New Roman" w:hAnsi="Times New Roman"/>
          <w:sz w:val="24"/>
          <w:szCs w:val="24"/>
        </w:rPr>
        <w:t>Групповые беседы примерные темы: «Персональные данные человека. Что рассказать о себе в интернете», «Особенности и правила общения в социальных сетях и мессенджерах», «Безопасное общение в сети», развивающие занятия примерные темы: «Создание странички в социальной сети», «Самопрезентация в интернете»; участие в родительских собраниях «Безопасный интернет»</w:t>
      </w:r>
    </w:p>
    <w:p w14:paraId="31021F55" w14:textId="77777777" w:rsidR="000D3B04" w:rsidRPr="00B354FE" w:rsidRDefault="00102AAD">
      <w:pPr>
        <w:rPr>
          <w:rFonts w:ascii="Times New Roman" w:hAnsi="Times New Roman"/>
          <w:sz w:val="24"/>
          <w:szCs w:val="24"/>
        </w:rPr>
      </w:pPr>
      <w:r w:rsidRPr="00B354FE">
        <w:rPr>
          <w:rFonts w:ascii="Times New Roman" w:hAnsi="Times New Roman"/>
          <w:sz w:val="24"/>
          <w:szCs w:val="24"/>
        </w:rPr>
        <w:t>6) индивидуальное психолого-педагогическое сопровождение всех участников образовательных отношений, в том числе:</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5"/>
        <w:gridCol w:w="2444"/>
        <w:gridCol w:w="2343"/>
        <w:gridCol w:w="2455"/>
      </w:tblGrid>
      <w:tr w:rsidR="00B354FE" w:rsidRPr="00B354FE" w14:paraId="6852D457" w14:textId="77777777">
        <w:trPr>
          <w:trHeight w:val="300"/>
        </w:trPr>
        <w:tc>
          <w:tcPr>
            <w:tcW w:w="2505" w:type="dxa"/>
            <w:vMerge w:val="restart"/>
          </w:tcPr>
          <w:p w14:paraId="3978D1A0"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обучающихся, испытывающих трудности в освоении программы основного общего образования, развитии и социальной адаптации;</w:t>
            </w:r>
          </w:p>
          <w:p w14:paraId="6B0EC77B" w14:textId="77777777" w:rsidR="000D3B04" w:rsidRPr="00B354FE" w:rsidRDefault="000D3B04">
            <w:pPr>
              <w:rPr>
                <w:rFonts w:ascii="Times New Roman" w:hAnsi="Times New Roman"/>
                <w:sz w:val="24"/>
                <w:szCs w:val="24"/>
              </w:rPr>
            </w:pPr>
          </w:p>
        </w:tc>
        <w:tc>
          <w:tcPr>
            <w:tcW w:w="2444" w:type="dxa"/>
          </w:tcPr>
          <w:p w14:paraId="3107AA27"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w:t>
            </w:r>
          </w:p>
        </w:tc>
        <w:tc>
          <w:tcPr>
            <w:tcW w:w="2343" w:type="dxa"/>
          </w:tcPr>
          <w:p w14:paraId="0E176660"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w:t>
            </w:r>
          </w:p>
        </w:tc>
        <w:tc>
          <w:tcPr>
            <w:tcW w:w="2455" w:type="dxa"/>
          </w:tcPr>
          <w:p w14:paraId="32BF19F0"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7C1B7FD3" w14:textId="77777777">
        <w:trPr>
          <w:trHeight w:val="1305"/>
        </w:trPr>
        <w:tc>
          <w:tcPr>
            <w:tcW w:w="2505" w:type="dxa"/>
            <w:vMerge/>
          </w:tcPr>
          <w:p w14:paraId="4CA90ABC" w14:textId="77777777" w:rsidR="000D3B04" w:rsidRPr="00B354FE" w:rsidRDefault="000D3B04">
            <w:pPr>
              <w:rPr>
                <w:rFonts w:ascii="Times New Roman" w:hAnsi="Times New Roman"/>
                <w:sz w:val="24"/>
                <w:szCs w:val="24"/>
              </w:rPr>
            </w:pPr>
          </w:p>
        </w:tc>
        <w:tc>
          <w:tcPr>
            <w:tcW w:w="2444" w:type="dxa"/>
          </w:tcPr>
          <w:p w14:paraId="0C0DB52D"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Индивидуальная диагностика учащихся, испытывающих проблемы в обучении и социальной адаптации.</w:t>
            </w:r>
          </w:p>
          <w:p w14:paraId="04EC41E3" w14:textId="77777777" w:rsidR="000D3B04" w:rsidRPr="00B354FE" w:rsidRDefault="00102AAD">
            <w:pPr>
              <w:rPr>
                <w:rFonts w:ascii="Times New Roman" w:hAnsi="Times New Roman"/>
                <w:sz w:val="24"/>
                <w:szCs w:val="24"/>
              </w:rPr>
            </w:pPr>
            <w:r w:rsidRPr="00B354FE">
              <w:rPr>
                <w:rFonts w:ascii="Times New Roman" w:hAnsi="Times New Roman"/>
                <w:sz w:val="24"/>
                <w:szCs w:val="24"/>
              </w:rPr>
              <w:t>Ежегодный мониторинг психологического развития детей с ОВЗ.</w:t>
            </w:r>
          </w:p>
          <w:p w14:paraId="76A86054"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Реализация коррекционно-развивающих программ в соответствии с рекомендациями ПМПК </w:t>
            </w:r>
          </w:p>
          <w:p w14:paraId="34845F91"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Реализация программы коррекции школьной дезадаптации </w:t>
            </w:r>
          </w:p>
          <w:p w14:paraId="55530AA0"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консультации для родителей детей с ОВЗ</w:t>
            </w:r>
          </w:p>
        </w:tc>
        <w:tc>
          <w:tcPr>
            <w:tcW w:w="2343" w:type="dxa"/>
          </w:tcPr>
          <w:p w14:paraId="6DCB8ADE"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-Коррекционно- развивающие занятия</w:t>
            </w:r>
          </w:p>
          <w:p w14:paraId="349B5252"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-разноуровневые задания</w:t>
            </w:r>
          </w:p>
          <w:p w14:paraId="45B1EE61"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-дозирование объема домашних заданий</w:t>
            </w:r>
          </w:p>
          <w:p w14:paraId="5612C9DE" w14:textId="77777777" w:rsidR="000D3B04" w:rsidRPr="00B354FE" w:rsidRDefault="00102AAD">
            <w:pPr>
              <w:rPr>
                <w:rFonts w:ascii="Times New Roman" w:hAnsi="Times New Roman"/>
                <w:sz w:val="24"/>
                <w:szCs w:val="24"/>
              </w:rPr>
            </w:pPr>
            <w:r w:rsidRPr="00B354FE">
              <w:rPr>
                <w:rFonts w:ascii="Times New Roman" w:hAnsi="Times New Roman"/>
                <w:sz w:val="24"/>
                <w:szCs w:val="24"/>
              </w:rPr>
              <w:t>-использование образцов работы, алгоритмов работы</w:t>
            </w:r>
          </w:p>
        </w:tc>
        <w:tc>
          <w:tcPr>
            <w:tcW w:w="2455" w:type="dxa"/>
          </w:tcPr>
          <w:p w14:paraId="29D72031"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ППк</w:t>
            </w:r>
          </w:p>
          <w:p w14:paraId="3CFAC9C6" w14:textId="77777777" w:rsidR="000D3B04" w:rsidRPr="00B354FE" w:rsidRDefault="000D3B04">
            <w:pPr>
              <w:rPr>
                <w:rFonts w:ascii="Times New Roman" w:hAnsi="Times New Roman"/>
                <w:sz w:val="24"/>
                <w:szCs w:val="24"/>
              </w:rPr>
            </w:pPr>
          </w:p>
        </w:tc>
      </w:tr>
      <w:tr w:rsidR="00B354FE" w:rsidRPr="00B354FE" w14:paraId="0DC72604" w14:textId="77777777">
        <w:trPr>
          <w:trHeight w:val="285"/>
        </w:trPr>
        <w:tc>
          <w:tcPr>
            <w:tcW w:w="2505" w:type="dxa"/>
            <w:vMerge w:val="restart"/>
          </w:tcPr>
          <w:p w14:paraId="4603CC1F" w14:textId="77777777" w:rsidR="000D3B04" w:rsidRPr="00B354FE" w:rsidRDefault="00102AAD">
            <w:pPr>
              <w:rPr>
                <w:rFonts w:ascii="Times New Roman" w:hAnsi="Times New Roman"/>
                <w:sz w:val="24"/>
                <w:szCs w:val="24"/>
              </w:rPr>
            </w:pPr>
            <w:r w:rsidRPr="00B354FE">
              <w:rPr>
                <w:rFonts w:ascii="Times New Roman" w:hAnsi="Times New Roman"/>
                <w:sz w:val="24"/>
                <w:szCs w:val="24"/>
              </w:rPr>
              <w:t>обучающихся, проявляющих индивидуальные способности, и одаренных;</w:t>
            </w:r>
          </w:p>
          <w:p w14:paraId="1ABA8E84" w14:textId="77777777" w:rsidR="000D3B04" w:rsidRPr="00B354FE" w:rsidRDefault="000D3B04">
            <w:pPr>
              <w:rPr>
                <w:rFonts w:ascii="Times New Roman" w:hAnsi="Times New Roman"/>
                <w:sz w:val="24"/>
                <w:szCs w:val="24"/>
              </w:rPr>
            </w:pPr>
          </w:p>
        </w:tc>
        <w:tc>
          <w:tcPr>
            <w:tcW w:w="2444" w:type="dxa"/>
          </w:tcPr>
          <w:p w14:paraId="01FA1BD9"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w:t>
            </w:r>
          </w:p>
        </w:tc>
        <w:tc>
          <w:tcPr>
            <w:tcW w:w="2343" w:type="dxa"/>
          </w:tcPr>
          <w:p w14:paraId="730B08A7"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w:t>
            </w:r>
          </w:p>
        </w:tc>
        <w:tc>
          <w:tcPr>
            <w:tcW w:w="2455" w:type="dxa"/>
          </w:tcPr>
          <w:p w14:paraId="0957F10D"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1DCD3B20" w14:textId="77777777">
        <w:trPr>
          <w:trHeight w:val="795"/>
        </w:trPr>
        <w:tc>
          <w:tcPr>
            <w:tcW w:w="2505" w:type="dxa"/>
            <w:vMerge/>
          </w:tcPr>
          <w:p w14:paraId="2C0A13F6" w14:textId="77777777" w:rsidR="000D3B04" w:rsidRPr="00B354FE" w:rsidRDefault="000D3B04">
            <w:pPr>
              <w:rPr>
                <w:rFonts w:ascii="Times New Roman" w:hAnsi="Times New Roman"/>
                <w:sz w:val="24"/>
                <w:szCs w:val="24"/>
              </w:rPr>
            </w:pPr>
          </w:p>
        </w:tc>
        <w:tc>
          <w:tcPr>
            <w:tcW w:w="2444" w:type="dxa"/>
          </w:tcPr>
          <w:p w14:paraId="19AC9A2A" w14:textId="77777777" w:rsidR="000D3B04" w:rsidRPr="00B354FE" w:rsidRDefault="00102AAD">
            <w:pPr>
              <w:rPr>
                <w:rFonts w:ascii="Times New Roman" w:hAnsi="Times New Roman"/>
                <w:sz w:val="24"/>
                <w:szCs w:val="24"/>
              </w:rPr>
            </w:pPr>
            <w:r w:rsidRPr="00B354FE">
              <w:rPr>
                <w:rFonts w:ascii="Times New Roman" w:hAnsi="Times New Roman"/>
                <w:sz w:val="24"/>
                <w:szCs w:val="24"/>
              </w:rPr>
              <w:t>- Индивидуальная диагностика одаренных обучающихся</w:t>
            </w:r>
          </w:p>
          <w:p w14:paraId="0DA2EFEA"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Индивидуальные консультации для обучающихся, родителей и педагогов по вопросам индивидуальной траектории развития </w:t>
            </w:r>
            <w:r w:rsidRPr="00B354FE">
              <w:rPr>
                <w:rFonts w:ascii="Times New Roman" w:hAnsi="Times New Roman"/>
                <w:sz w:val="24"/>
                <w:szCs w:val="24"/>
              </w:rPr>
              <w:lastRenderedPageBreak/>
              <w:t>одаренности, помощь в самоопределении и самореализации творческой направленности</w:t>
            </w:r>
          </w:p>
        </w:tc>
        <w:tc>
          <w:tcPr>
            <w:tcW w:w="2343" w:type="dxa"/>
          </w:tcPr>
          <w:p w14:paraId="3EDA8F64"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-подготовка обучающихся к участию в олимпиадах, конкурсах, соревнованиях, смотрах, защите учебных проектов</w:t>
            </w:r>
          </w:p>
          <w:p w14:paraId="61BBCFAF"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-дифференциация процесса обучения</w:t>
            </w:r>
          </w:p>
        </w:tc>
        <w:tc>
          <w:tcPr>
            <w:tcW w:w="2455" w:type="dxa"/>
          </w:tcPr>
          <w:p w14:paraId="7D1B5D0A"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Содействие участию одаренных детей в предметных олимпиадах всех уровней. </w:t>
            </w:r>
          </w:p>
        </w:tc>
      </w:tr>
      <w:tr w:rsidR="00B354FE" w:rsidRPr="00B354FE" w14:paraId="31AC1E3C" w14:textId="77777777">
        <w:trPr>
          <w:trHeight w:val="290"/>
        </w:trPr>
        <w:tc>
          <w:tcPr>
            <w:tcW w:w="2505" w:type="dxa"/>
            <w:vMerge w:val="restart"/>
          </w:tcPr>
          <w:p w14:paraId="65620314"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педагогических, учебно-вспомогательных и иных работников Организации, обеспечивающих реализацию программы основного общего образования;</w:t>
            </w:r>
          </w:p>
          <w:p w14:paraId="7C1D08E7" w14:textId="77777777" w:rsidR="000D3B04" w:rsidRPr="00B354FE" w:rsidRDefault="000D3B04">
            <w:pPr>
              <w:rPr>
                <w:rFonts w:ascii="Times New Roman" w:hAnsi="Times New Roman"/>
                <w:sz w:val="24"/>
                <w:szCs w:val="24"/>
              </w:rPr>
            </w:pPr>
          </w:p>
        </w:tc>
        <w:tc>
          <w:tcPr>
            <w:tcW w:w="2444" w:type="dxa"/>
          </w:tcPr>
          <w:p w14:paraId="00EB82AE"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w:t>
            </w:r>
          </w:p>
        </w:tc>
        <w:tc>
          <w:tcPr>
            <w:tcW w:w="2343" w:type="dxa"/>
          </w:tcPr>
          <w:p w14:paraId="6600EAF5"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w:t>
            </w:r>
          </w:p>
        </w:tc>
        <w:tc>
          <w:tcPr>
            <w:tcW w:w="2455" w:type="dxa"/>
          </w:tcPr>
          <w:p w14:paraId="4C42971D"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6049EAD0" w14:textId="77777777">
        <w:trPr>
          <w:trHeight w:val="1575"/>
        </w:trPr>
        <w:tc>
          <w:tcPr>
            <w:tcW w:w="2505" w:type="dxa"/>
            <w:vMerge/>
          </w:tcPr>
          <w:p w14:paraId="3310B073" w14:textId="77777777" w:rsidR="000D3B04" w:rsidRPr="00B354FE" w:rsidRDefault="000D3B04">
            <w:pPr>
              <w:rPr>
                <w:rFonts w:ascii="Times New Roman" w:hAnsi="Times New Roman"/>
                <w:sz w:val="24"/>
                <w:szCs w:val="24"/>
              </w:rPr>
            </w:pPr>
          </w:p>
        </w:tc>
        <w:tc>
          <w:tcPr>
            <w:tcW w:w="2444" w:type="dxa"/>
          </w:tcPr>
          <w:p w14:paraId="224DFEA6"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-Повышение уровня психологической компетенции по вопросам учебной и педагогической деятельности</w:t>
            </w:r>
          </w:p>
          <w:p w14:paraId="252EFC19"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-Консультирование по организации, выбору способов и методов построения педагогической деятельности с учетом возрастных и индивидуальных особенностей обучающихся и др. </w:t>
            </w:r>
          </w:p>
          <w:p w14:paraId="168A241A"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-Помощь в планировании и проектировании образовательной деятельности с учетом специфики и образовательного учреждения, возрастных и индивидуальных особенностей обучающихся. </w:t>
            </w:r>
          </w:p>
          <w:p w14:paraId="4C97A4D4"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-Участие и помощь в подборе эффективных технологий, создающих комфортную и развивающую атмосферу учебной деятельности.</w:t>
            </w:r>
          </w:p>
        </w:tc>
        <w:tc>
          <w:tcPr>
            <w:tcW w:w="2343" w:type="dxa"/>
          </w:tcPr>
          <w:p w14:paraId="709B395F"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прохождения КПК  педагогическими работниками</w:t>
            </w:r>
          </w:p>
          <w:p w14:paraId="0DF4E1FC"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консультации со стороны заместителей директора</w:t>
            </w:r>
          </w:p>
          <w:p w14:paraId="068E2664"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посещения урочной и внеурочной деятельности администрацией школы, с последующим анализом</w:t>
            </w:r>
          </w:p>
        </w:tc>
        <w:tc>
          <w:tcPr>
            <w:tcW w:w="2455" w:type="dxa"/>
          </w:tcPr>
          <w:p w14:paraId="16637364" w14:textId="77777777" w:rsidR="000D3B04" w:rsidRPr="00B354FE" w:rsidRDefault="00102AAD">
            <w:pPr>
              <w:rPr>
                <w:rFonts w:ascii="Times New Roman" w:hAnsi="Times New Roman"/>
                <w:sz w:val="24"/>
                <w:szCs w:val="24"/>
              </w:rPr>
            </w:pPr>
            <w:r w:rsidRPr="00B354FE">
              <w:rPr>
                <w:rFonts w:ascii="Times New Roman" w:hAnsi="Times New Roman"/>
                <w:sz w:val="24"/>
                <w:szCs w:val="24"/>
              </w:rPr>
              <w:t>- Организация семинаров, мастер- классов, открытых занятий с целью обмена опытом</w:t>
            </w:r>
          </w:p>
          <w:p w14:paraId="004E8B7D"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Подготовка к аттестации педагогических работников</w:t>
            </w:r>
          </w:p>
        </w:tc>
      </w:tr>
      <w:tr w:rsidR="00B354FE" w:rsidRPr="00B354FE" w14:paraId="619173ED" w14:textId="77777777">
        <w:trPr>
          <w:trHeight w:val="300"/>
        </w:trPr>
        <w:tc>
          <w:tcPr>
            <w:tcW w:w="2505" w:type="dxa"/>
            <w:vMerge w:val="restart"/>
          </w:tcPr>
          <w:p w14:paraId="0EC21472"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родителей (законных представителей) несовершеннолетних обучающихся;</w:t>
            </w:r>
          </w:p>
          <w:p w14:paraId="469703F9" w14:textId="77777777" w:rsidR="000D3B04" w:rsidRPr="00B354FE" w:rsidRDefault="000D3B04">
            <w:pPr>
              <w:rPr>
                <w:rFonts w:ascii="Times New Roman" w:hAnsi="Times New Roman"/>
                <w:sz w:val="24"/>
                <w:szCs w:val="24"/>
              </w:rPr>
            </w:pPr>
          </w:p>
        </w:tc>
        <w:tc>
          <w:tcPr>
            <w:tcW w:w="2444" w:type="dxa"/>
          </w:tcPr>
          <w:p w14:paraId="2A8047E4"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w:t>
            </w:r>
          </w:p>
        </w:tc>
        <w:tc>
          <w:tcPr>
            <w:tcW w:w="2343" w:type="dxa"/>
          </w:tcPr>
          <w:p w14:paraId="1652C6E7"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w:t>
            </w:r>
          </w:p>
        </w:tc>
        <w:tc>
          <w:tcPr>
            <w:tcW w:w="2455" w:type="dxa"/>
          </w:tcPr>
          <w:p w14:paraId="00A553EE"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Совместная деятельность</w:t>
            </w:r>
          </w:p>
        </w:tc>
      </w:tr>
      <w:tr w:rsidR="00B354FE" w:rsidRPr="00B354FE" w14:paraId="67BC2C61" w14:textId="77777777">
        <w:trPr>
          <w:trHeight w:val="1260"/>
        </w:trPr>
        <w:tc>
          <w:tcPr>
            <w:tcW w:w="2505" w:type="dxa"/>
            <w:vMerge/>
          </w:tcPr>
          <w:p w14:paraId="24193A38" w14:textId="77777777" w:rsidR="000D3B04" w:rsidRPr="00B354FE" w:rsidRDefault="000D3B04">
            <w:pPr>
              <w:rPr>
                <w:rFonts w:ascii="Times New Roman" w:hAnsi="Times New Roman"/>
                <w:sz w:val="24"/>
                <w:szCs w:val="24"/>
              </w:rPr>
            </w:pPr>
          </w:p>
        </w:tc>
        <w:tc>
          <w:tcPr>
            <w:tcW w:w="2444" w:type="dxa"/>
          </w:tcPr>
          <w:p w14:paraId="76DB4398"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-Повышение уровня психологической компетенции родителей по вопросам учебной мотивации, в вопросах социализации в семье и школе, духовно-нравственного развития, профессионального самоопределения и др.</w:t>
            </w:r>
          </w:p>
          <w:p w14:paraId="54BD0279" w14:textId="77777777" w:rsidR="000D3B04" w:rsidRPr="00B354FE" w:rsidRDefault="00102AAD">
            <w:pPr>
              <w:rPr>
                <w:rFonts w:ascii="Times New Roman" w:hAnsi="Times New Roman"/>
                <w:sz w:val="24"/>
                <w:szCs w:val="24"/>
              </w:rPr>
            </w:pPr>
            <w:bookmarkStart w:id="580" w:name="_gjdgxs" w:colFirst="0" w:colLast="0"/>
            <w:bookmarkEnd w:id="580"/>
            <w:r w:rsidRPr="00B354FE">
              <w:rPr>
                <w:rFonts w:ascii="Times New Roman" w:hAnsi="Times New Roman"/>
                <w:sz w:val="24"/>
                <w:szCs w:val="24"/>
              </w:rPr>
              <w:t xml:space="preserve">-Консультирование по  развитию у детей навыков организации учебной деятельности , самооценке результатов учебной деятельности, построению конструктивных взаимоотношений, навыков взаимопомощи. </w:t>
            </w:r>
          </w:p>
          <w:p w14:paraId="7214B74B"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-Проведение индивидуальных консультаций по проблеме оказания помощи ребенка в новых для него условиях, по возрастным особенностям детей </w:t>
            </w:r>
          </w:p>
        </w:tc>
        <w:tc>
          <w:tcPr>
            <w:tcW w:w="2343" w:type="dxa"/>
          </w:tcPr>
          <w:p w14:paraId="1FC8A232"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консультации с родителями</w:t>
            </w:r>
          </w:p>
        </w:tc>
        <w:tc>
          <w:tcPr>
            <w:tcW w:w="2455" w:type="dxa"/>
          </w:tcPr>
          <w:p w14:paraId="6F032C02"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Родительские собрания. </w:t>
            </w:r>
          </w:p>
        </w:tc>
      </w:tr>
    </w:tbl>
    <w:p w14:paraId="38FF758E"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7) диверсификацию уровней психолого-педагогического сопровождения (индивидуальный, групповой, уровень класса, уровень Организации)</w:t>
      </w:r>
    </w:p>
    <w:tbl>
      <w:tblPr>
        <w:tblW w:w="10314"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78"/>
        <w:gridCol w:w="2579"/>
        <w:gridCol w:w="2578"/>
        <w:gridCol w:w="2579"/>
      </w:tblGrid>
      <w:tr w:rsidR="00B354FE" w:rsidRPr="00B354FE" w14:paraId="37081274" w14:textId="77777777">
        <w:tc>
          <w:tcPr>
            <w:tcW w:w="2578" w:type="dxa"/>
          </w:tcPr>
          <w:p w14:paraId="3B4DAD24"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уровней психолого-педагогического сопровождения:</w:t>
            </w:r>
          </w:p>
        </w:tc>
        <w:tc>
          <w:tcPr>
            <w:tcW w:w="2579" w:type="dxa"/>
          </w:tcPr>
          <w:p w14:paraId="2DF80EC7"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w:t>
            </w:r>
          </w:p>
        </w:tc>
        <w:tc>
          <w:tcPr>
            <w:tcW w:w="2578" w:type="dxa"/>
          </w:tcPr>
          <w:p w14:paraId="205BB3D3"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w:t>
            </w:r>
          </w:p>
        </w:tc>
        <w:tc>
          <w:tcPr>
            <w:tcW w:w="2579" w:type="dxa"/>
          </w:tcPr>
          <w:p w14:paraId="790E5CB9" w14:textId="77777777" w:rsidR="000D3B04" w:rsidRPr="00B354FE" w:rsidRDefault="00102AAD">
            <w:pPr>
              <w:rPr>
                <w:rFonts w:ascii="Times New Roman" w:hAnsi="Times New Roman"/>
                <w:sz w:val="24"/>
                <w:szCs w:val="24"/>
              </w:rPr>
            </w:pPr>
            <w:r w:rsidRPr="00B354FE">
              <w:rPr>
                <w:rFonts w:ascii="Times New Roman" w:hAnsi="Times New Roman"/>
                <w:i/>
                <w:sz w:val="24"/>
                <w:szCs w:val="24"/>
              </w:rPr>
              <w:t>Совместная деятельность</w:t>
            </w:r>
          </w:p>
        </w:tc>
      </w:tr>
      <w:tr w:rsidR="00B354FE" w:rsidRPr="00B354FE" w14:paraId="1F08E399" w14:textId="77777777">
        <w:tc>
          <w:tcPr>
            <w:tcW w:w="2578" w:type="dxa"/>
          </w:tcPr>
          <w:p w14:paraId="4BB8BFAF"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-индивидуальный</w:t>
            </w:r>
          </w:p>
        </w:tc>
        <w:tc>
          <w:tcPr>
            <w:tcW w:w="2579" w:type="dxa"/>
          </w:tcPr>
          <w:p w14:paraId="099E8AB9"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Индивидуальная углубленная диагностика при сопровождении  социально-психологической адаптации обучающихся к школе </w:t>
            </w:r>
          </w:p>
          <w:p w14:paraId="223C8F22"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Индивидуальная диагностика учащихся, испытывающих трудности в обучении и детей с ОВЗ; </w:t>
            </w:r>
          </w:p>
          <w:p w14:paraId="084BE079"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Индивидуальная диагностика учащихся, испытывающих трудности социализации, состоящих на разных видах профилактического учета; </w:t>
            </w:r>
          </w:p>
          <w:p w14:paraId="61EF429E"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 Индивидуальная диагностика детско-родительских отношений.</w:t>
            </w:r>
          </w:p>
          <w:p w14:paraId="32DB9E3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Индивидуальные консультации по вопросам обучения и воспитания, социально-психологической адаптации и социализации всех участников образовательного процесса. </w:t>
            </w:r>
          </w:p>
          <w:p w14:paraId="2E5240C9"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Индивидуальная коррекция и развитие учащихся с ОВЗ, учащихся, испытывающих трудности социализации, </w:t>
            </w:r>
            <w:r w:rsidRPr="00B354FE">
              <w:rPr>
                <w:rFonts w:ascii="Times New Roman" w:hAnsi="Times New Roman"/>
                <w:sz w:val="24"/>
                <w:szCs w:val="24"/>
              </w:rPr>
              <w:lastRenderedPageBreak/>
              <w:t>состоящих на различных видах профилактического учета.</w:t>
            </w:r>
          </w:p>
          <w:p w14:paraId="248C2275"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Реализация индивидуальных коррекционно-развивающих программ для детей с ОВЗ</w:t>
            </w:r>
          </w:p>
        </w:tc>
        <w:tc>
          <w:tcPr>
            <w:tcW w:w="2578" w:type="dxa"/>
          </w:tcPr>
          <w:p w14:paraId="2F12A843"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Индивидуальные консультации по вопросам усвоения учебного материала</w:t>
            </w:r>
          </w:p>
          <w:p w14:paraId="79CDF04C"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Разноуровневые задания</w:t>
            </w:r>
          </w:p>
          <w:p w14:paraId="6C888B44"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Подбор определенных форм работы, опроса </w:t>
            </w:r>
          </w:p>
        </w:tc>
        <w:tc>
          <w:tcPr>
            <w:tcW w:w="2579" w:type="dxa"/>
          </w:tcPr>
          <w:p w14:paraId="4D53B30D"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ППк</w:t>
            </w:r>
          </w:p>
        </w:tc>
      </w:tr>
      <w:tr w:rsidR="00B354FE" w:rsidRPr="00B354FE" w14:paraId="5437E0B6" w14:textId="77777777">
        <w:tc>
          <w:tcPr>
            <w:tcW w:w="2578" w:type="dxa"/>
          </w:tcPr>
          <w:p w14:paraId="3310314F" w14:textId="77777777" w:rsidR="000D3B04" w:rsidRPr="00B354FE" w:rsidRDefault="00102AAD">
            <w:pPr>
              <w:rPr>
                <w:rFonts w:ascii="Times New Roman" w:hAnsi="Times New Roman"/>
                <w:sz w:val="24"/>
                <w:szCs w:val="24"/>
              </w:rPr>
            </w:pPr>
            <w:r w:rsidRPr="00B354FE">
              <w:rPr>
                <w:rFonts w:ascii="Times New Roman" w:hAnsi="Times New Roman"/>
                <w:sz w:val="24"/>
                <w:szCs w:val="24"/>
              </w:rPr>
              <w:t>-групповой</w:t>
            </w:r>
          </w:p>
        </w:tc>
        <w:tc>
          <w:tcPr>
            <w:tcW w:w="2579" w:type="dxa"/>
          </w:tcPr>
          <w:p w14:paraId="0F407D8B"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Групповая диагностика адаптации к условиям обучения в основной школе; </w:t>
            </w:r>
          </w:p>
          <w:p w14:paraId="381CE8CE"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групповой мониторинг результатов обучения; </w:t>
            </w:r>
          </w:p>
          <w:p w14:paraId="481C003A"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 СПМ Социометрия. </w:t>
            </w:r>
          </w:p>
          <w:p w14:paraId="75417F4B" w14:textId="77777777" w:rsidR="000D3B04" w:rsidRPr="00B354FE" w:rsidRDefault="00102AAD">
            <w:pPr>
              <w:rPr>
                <w:rFonts w:ascii="Times New Roman" w:hAnsi="Times New Roman"/>
                <w:sz w:val="24"/>
                <w:szCs w:val="24"/>
              </w:rPr>
            </w:pPr>
            <w:r w:rsidRPr="00B354FE">
              <w:rPr>
                <w:rFonts w:ascii="Times New Roman" w:hAnsi="Times New Roman"/>
                <w:sz w:val="24"/>
                <w:szCs w:val="24"/>
              </w:rPr>
              <w:t>-Групповые консультации всех участников образовательных отношений по различным вопросам.</w:t>
            </w:r>
          </w:p>
          <w:p w14:paraId="6CBD525C"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 Психологическая профилактика по вопросам сохранения и укрепления здоровья, создания условий социально-психологической адаптации к обучению в школе, </w:t>
            </w:r>
          </w:p>
          <w:p w14:paraId="360D85D7"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психологическая коррекция дезадаптации;</w:t>
            </w:r>
          </w:p>
          <w:p w14:paraId="3FD44AAB"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-психологическое просвещение учащихся по вопросам безопасного поведения в </w:t>
            </w:r>
            <w:r w:rsidRPr="00B354FE">
              <w:rPr>
                <w:rFonts w:ascii="Times New Roman" w:hAnsi="Times New Roman"/>
                <w:sz w:val="24"/>
                <w:szCs w:val="24"/>
              </w:rPr>
              <w:lastRenderedPageBreak/>
              <w:t xml:space="preserve">информационной среде. </w:t>
            </w:r>
          </w:p>
          <w:p w14:paraId="4E41597D"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Психологическое просвещение родителей через выступления на родительских собраниях - родительский всеобуч. - Психологическое просвещение, формирование психологической компетентности педагогов по различным вопросам обучения и воспитания через семинары и круглые столы («Принципы разноуровневого обучения», «Одаренность. Педагогические и психологические методы диагностики», «Дети с ОВЗ. Психологические особенности детей с задержкой психического развития и с тяжелыми нарушениями речи», «Дифференцированное обучение. Учет личностных особенностей и способностей учащихся на уроке», «Гиперактивность и как ей управлять на уроке»)</w:t>
            </w:r>
          </w:p>
        </w:tc>
        <w:tc>
          <w:tcPr>
            <w:tcW w:w="2578" w:type="dxa"/>
          </w:tcPr>
          <w:p w14:paraId="3C12E24F"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-выявление и обсуждение проблем, просветительская, развивающая, консультативная работа с группой детей или родителей, с педагогами, работающими с конкретным классом, параллелью, на определенном возрастном</w:t>
            </w:r>
            <w:r w:rsidRPr="00B354FE">
              <w:rPr>
                <w:rFonts w:ascii="Times New Roman" w:hAnsi="Times New Roman"/>
                <w:spacing w:val="-9"/>
                <w:sz w:val="24"/>
                <w:szCs w:val="24"/>
              </w:rPr>
              <w:t xml:space="preserve"> </w:t>
            </w:r>
            <w:r w:rsidRPr="00B354FE">
              <w:rPr>
                <w:rFonts w:ascii="Times New Roman" w:hAnsi="Times New Roman"/>
                <w:sz w:val="24"/>
                <w:szCs w:val="24"/>
              </w:rPr>
              <w:t>уровне</w:t>
            </w:r>
          </w:p>
        </w:tc>
        <w:tc>
          <w:tcPr>
            <w:tcW w:w="2579" w:type="dxa"/>
          </w:tcPr>
          <w:p w14:paraId="3B80B8A2" w14:textId="77777777" w:rsidR="000D3B04" w:rsidRPr="00B354FE" w:rsidRDefault="00102AAD">
            <w:pPr>
              <w:rPr>
                <w:rFonts w:ascii="Times New Roman" w:hAnsi="Times New Roman"/>
                <w:sz w:val="24"/>
                <w:szCs w:val="24"/>
              </w:rPr>
            </w:pPr>
            <w:r w:rsidRPr="00B354FE">
              <w:rPr>
                <w:rFonts w:ascii="Times New Roman" w:hAnsi="Times New Roman"/>
                <w:sz w:val="24"/>
                <w:szCs w:val="24"/>
              </w:rPr>
              <w:t>Малые педагогические советы</w:t>
            </w:r>
          </w:p>
        </w:tc>
      </w:tr>
      <w:tr w:rsidR="00B354FE" w:rsidRPr="00B354FE" w14:paraId="014B2F06" w14:textId="77777777">
        <w:tc>
          <w:tcPr>
            <w:tcW w:w="2578" w:type="dxa"/>
          </w:tcPr>
          <w:p w14:paraId="7EB4995A" w14:textId="77777777" w:rsidR="000D3B04" w:rsidRPr="00B354FE" w:rsidRDefault="00102AAD">
            <w:pPr>
              <w:rPr>
                <w:rFonts w:ascii="Times New Roman" w:hAnsi="Times New Roman"/>
                <w:sz w:val="24"/>
                <w:szCs w:val="24"/>
              </w:rPr>
            </w:pPr>
            <w:r w:rsidRPr="00B354FE">
              <w:rPr>
                <w:rFonts w:ascii="Times New Roman" w:hAnsi="Times New Roman"/>
                <w:sz w:val="24"/>
                <w:szCs w:val="24"/>
              </w:rPr>
              <w:t>-уровень класса,</w:t>
            </w:r>
          </w:p>
        </w:tc>
        <w:tc>
          <w:tcPr>
            <w:tcW w:w="2579" w:type="dxa"/>
          </w:tcPr>
          <w:p w14:paraId="716C1FD5"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Групповая диагностика адаптации к условиям </w:t>
            </w:r>
            <w:r w:rsidRPr="00B354FE">
              <w:rPr>
                <w:rFonts w:ascii="Times New Roman" w:hAnsi="Times New Roman"/>
                <w:sz w:val="24"/>
                <w:szCs w:val="24"/>
              </w:rPr>
              <w:lastRenderedPageBreak/>
              <w:t xml:space="preserve">обучения в основной школе; </w:t>
            </w:r>
          </w:p>
          <w:p w14:paraId="5C0E1E3F" w14:textId="77777777" w:rsidR="000D3B04" w:rsidRPr="00B354FE" w:rsidRDefault="00102AAD">
            <w:pPr>
              <w:rPr>
                <w:rFonts w:ascii="Times New Roman" w:hAnsi="Times New Roman"/>
                <w:sz w:val="24"/>
                <w:szCs w:val="24"/>
              </w:rPr>
            </w:pPr>
            <w:r w:rsidRPr="00B354FE">
              <w:rPr>
                <w:rFonts w:ascii="Times New Roman" w:hAnsi="Times New Roman"/>
                <w:sz w:val="24"/>
                <w:szCs w:val="24"/>
              </w:rPr>
              <w:t>- групповой мониторинг результатов обучения; - СПМ Социометрия.</w:t>
            </w:r>
          </w:p>
          <w:p w14:paraId="24AB3812"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 Психологическая коррекция и развитие, психологическое просвещение по вопросам сохранения и укрепления психологического здоровья, безопасного поведения в информационной среде, иным вопросам по запросу классного руководителя при работе с классом (например, сплочения классного коллектива)</w:t>
            </w:r>
          </w:p>
        </w:tc>
        <w:tc>
          <w:tcPr>
            <w:tcW w:w="2578" w:type="dxa"/>
          </w:tcPr>
          <w:p w14:paraId="5792D491"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xml:space="preserve">-проведение стартовой работы, с целью выявления сформированности  </w:t>
            </w:r>
            <w:r w:rsidRPr="00B354FE">
              <w:rPr>
                <w:rFonts w:ascii="Times New Roman" w:hAnsi="Times New Roman"/>
                <w:sz w:val="24"/>
                <w:szCs w:val="24"/>
              </w:rPr>
              <w:lastRenderedPageBreak/>
              <w:t>УУД, предметных знаний и умений</w:t>
            </w:r>
          </w:p>
          <w:p w14:paraId="36F1AA33"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-планирование работы, направленной на устранение пробелов в знаниях, умениях</w:t>
            </w:r>
          </w:p>
        </w:tc>
        <w:tc>
          <w:tcPr>
            <w:tcW w:w="2579" w:type="dxa"/>
          </w:tcPr>
          <w:p w14:paraId="701B331A"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-Родительские собрания</w:t>
            </w:r>
          </w:p>
          <w:p w14:paraId="5E845EB6"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-Малые педагогические советы</w:t>
            </w:r>
          </w:p>
          <w:p w14:paraId="1732461C" w14:textId="77777777" w:rsidR="000D3B04" w:rsidRPr="00B354FE" w:rsidRDefault="00102AAD">
            <w:pPr>
              <w:rPr>
                <w:rFonts w:ascii="Times New Roman" w:hAnsi="Times New Roman"/>
                <w:sz w:val="24"/>
                <w:szCs w:val="24"/>
              </w:rPr>
            </w:pPr>
            <w:r w:rsidRPr="00B354FE">
              <w:rPr>
                <w:rFonts w:ascii="Times New Roman" w:hAnsi="Times New Roman"/>
                <w:sz w:val="24"/>
                <w:szCs w:val="24"/>
              </w:rPr>
              <w:t>- ППк</w:t>
            </w:r>
          </w:p>
          <w:p w14:paraId="7EB8596A" w14:textId="77777777" w:rsidR="000D3B04" w:rsidRPr="00B354FE" w:rsidRDefault="000D3B04">
            <w:pPr>
              <w:rPr>
                <w:rFonts w:ascii="Times New Roman" w:hAnsi="Times New Roman"/>
                <w:sz w:val="24"/>
                <w:szCs w:val="24"/>
              </w:rPr>
            </w:pPr>
          </w:p>
        </w:tc>
      </w:tr>
      <w:tr w:rsidR="00B354FE" w:rsidRPr="00B354FE" w14:paraId="0AA5A94B" w14:textId="77777777">
        <w:tc>
          <w:tcPr>
            <w:tcW w:w="2578" w:type="dxa"/>
          </w:tcPr>
          <w:p w14:paraId="3C57A1DE"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уровень Организации</w:t>
            </w:r>
          </w:p>
        </w:tc>
        <w:tc>
          <w:tcPr>
            <w:tcW w:w="2579" w:type="dxa"/>
          </w:tcPr>
          <w:p w14:paraId="08E98D55"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Мониторинг Независимая оценка качества образования </w:t>
            </w:r>
          </w:p>
        </w:tc>
        <w:tc>
          <w:tcPr>
            <w:tcW w:w="2578" w:type="dxa"/>
          </w:tcPr>
          <w:p w14:paraId="02DF9FFE" w14:textId="77777777" w:rsidR="000D3B04" w:rsidRPr="00B354FE" w:rsidRDefault="00102AAD">
            <w:pPr>
              <w:rPr>
                <w:rFonts w:ascii="Times New Roman" w:hAnsi="Times New Roman"/>
                <w:sz w:val="24"/>
                <w:szCs w:val="24"/>
              </w:rPr>
            </w:pPr>
            <w:r w:rsidRPr="00B354FE">
              <w:rPr>
                <w:rFonts w:ascii="Times New Roman" w:hAnsi="Times New Roman"/>
                <w:sz w:val="24"/>
                <w:szCs w:val="24"/>
              </w:rPr>
              <w:t>- анализ стартовых, полугодовых, рубежных работ</w:t>
            </w:r>
          </w:p>
          <w:p w14:paraId="580989E5" w14:textId="77777777" w:rsidR="000D3B04" w:rsidRPr="00B354FE" w:rsidRDefault="00102AAD">
            <w:pPr>
              <w:rPr>
                <w:rFonts w:ascii="Times New Roman" w:hAnsi="Times New Roman"/>
                <w:sz w:val="24"/>
                <w:szCs w:val="24"/>
              </w:rPr>
            </w:pPr>
            <w:r w:rsidRPr="00B354FE">
              <w:rPr>
                <w:rFonts w:ascii="Times New Roman" w:hAnsi="Times New Roman"/>
                <w:sz w:val="24"/>
                <w:szCs w:val="24"/>
              </w:rPr>
              <w:t>- анализ качества знаний и успеваемости классов</w:t>
            </w:r>
          </w:p>
          <w:p w14:paraId="00FBFFFF" w14:textId="77777777" w:rsidR="000D3B04" w:rsidRPr="00B354FE" w:rsidRDefault="00102AAD">
            <w:pPr>
              <w:rPr>
                <w:rFonts w:ascii="Times New Roman" w:hAnsi="Times New Roman"/>
                <w:sz w:val="24"/>
                <w:szCs w:val="24"/>
              </w:rPr>
            </w:pPr>
            <w:r w:rsidRPr="00B354FE">
              <w:rPr>
                <w:rFonts w:ascii="Times New Roman" w:hAnsi="Times New Roman"/>
                <w:sz w:val="24"/>
                <w:szCs w:val="24"/>
              </w:rPr>
              <w:t>- анализ результатов ВПР</w:t>
            </w:r>
          </w:p>
          <w:p w14:paraId="5E989008" w14:textId="77777777" w:rsidR="000D3B04" w:rsidRPr="00B354FE" w:rsidRDefault="00102AAD">
            <w:pPr>
              <w:rPr>
                <w:rFonts w:ascii="Times New Roman" w:hAnsi="Times New Roman"/>
                <w:sz w:val="24"/>
                <w:szCs w:val="24"/>
              </w:rPr>
            </w:pPr>
            <w:r w:rsidRPr="00B354FE">
              <w:rPr>
                <w:rFonts w:ascii="Times New Roman" w:hAnsi="Times New Roman"/>
                <w:sz w:val="24"/>
                <w:szCs w:val="24"/>
              </w:rPr>
              <w:t>- анализ результатов ГИА-9</w:t>
            </w:r>
          </w:p>
        </w:tc>
        <w:tc>
          <w:tcPr>
            <w:tcW w:w="2579" w:type="dxa"/>
          </w:tcPr>
          <w:p w14:paraId="1DDA7E2B" w14:textId="77777777" w:rsidR="000D3B04" w:rsidRPr="00B354FE" w:rsidRDefault="00102AAD">
            <w:pPr>
              <w:widowControl w:val="0"/>
              <w:tabs>
                <w:tab w:val="left" w:pos="1750"/>
              </w:tabs>
              <w:autoSpaceDE w:val="0"/>
              <w:autoSpaceDN w:val="0"/>
              <w:ind w:right="472"/>
              <w:jc w:val="both"/>
              <w:rPr>
                <w:rFonts w:ascii="Times New Roman" w:hAnsi="Times New Roman"/>
                <w:sz w:val="24"/>
                <w:szCs w:val="24"/>
              </w:rPr>
            </w:pPr>
            <w:r w:rsidRPr="00B354FE">
              <w:rPr>
                <w:rFonts w:ascii="Times New Roman" w:hAnsi="Times New Roman"/>
                <w:sz w:val="24"/>
                <w:szCs w:val="24"/>
              </w:rPr>
              <w:t>педагогические советы, семинары, общешкольные родительские</w:t>
            </w:r>
            <w:r w:rsidRPr="00B354FE">
              <w:rPr>
                <w:rFonts w:ascii="Times New Roman" w:hAnsi="Times New Roman"/>
                <w:spacing w:val="-18"/>
                <w:sz w:val="24"/>
                <w:szCs w:val="24"/>
              </w:rPr>
              <w:t xml:space="preserve"> </w:t>
            </w:r>
            <w:r w:rsidRPr="00B354FE">
              <w:rPr>
                <w:rFonts w:ascii="Times New Roman" w:hAnsi="Times New Roman"/>
                <w:sz w:val="24"/>
                <w:szCs w:val="24"/>
              </w:rPr>
              <w:t>собрания.</w:t>
            </w:r>
          </w:p>
          <w:p w14:paraId="6226EED7" w14:textId="77777777" w:rsidR="000D3B04" w:rsidRPr="00B354FE" w:rsidRDefault="000D3B04">
            <w:pPr>
              <w:rPr>
                <w:rFonts w:ascii="Times New Roman" w:hAnsi="Times New Roman"/>
                <w:sz w:val="24"/>
                <w:szCs w:val="24"/>
              </w:rPr>
            </w:pPr>
          </w:p>
        </w:tc>
      </w:tr>
    </w:tbl>
    <w:p w14:paraId="105C470A" w14:textId="77777777" w:rsidR="000D3B04" w:rsidRPr="00B354FE" w:rsidRDefault="000D3B04">
      <w:pPr>
        <w:rPr>
          <w:rFonts w:ascii="Times New Roman" w:hAnsi="Times New Roman"/>
          <w:sz w:val="24"/>
          <w:szCs w:val="24"/>
        </w:rPr>
      </w:pPr>
    </w:p>
    <w:p w14:paraId="3F1E053A"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8) вариативность форм психолого-педагогического сопровождения участников образовательных отношений (профилактика, диагностика, консультирование, коррекционная работа, развивающая работа, просвещение)</w:t>
      </w:r>
    </w:p>
    <w:tbl>
      <w:tblPr>
        <w:tblW w:w="995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418"/>
        <w:gridCol w:w="1313"/>
        <w:gridCol w:w="1208"/>
        <w:gridCol w:w="1472"/>
        <w:gridCol w:w="1252"/>
        <w:gridCol w:w="1480"/>
      </w:tblGrid>
      <w:tr w:rsidR="00B354FE" w:rsidRPr="00B354FE" w14:paraId="203DF39D" w14:textId="77777777">
        <w:trPr>
          <w:trHeight w:val="1095"/>
        </w:trPr>
        <w:tc>
          <w:tcPr>
            <w:tcW w:w="1809" w:type="dxa"/>
            <w:vMerge w:val="restart"/>
          </w:tcPr>
          <w:p w14:paraId="7DBB5D8E" w14:textId="77777777" w:rsidR="000D3B04" w:rsidRPr="00B354FE" w:rsidRDefault="00102AAD">
            <w:pPr>
              <w:rPr>
                <w:rFonts w:ascii="Times New Roman" w:hAnsi="Times New Roman"/>
                <w:sz w:val="24"/>
                <w:szCs w:val="24"/>
              </w:rPr>
            </w:pPr>
            <w:r w:rsidRPr="00B354FE">
              <w:rPr>
                <w:rFonts w:ascii="Times New Roman" w:hAnsi="Times New Roman"/>
                <w:sz w:val="24"/>
                <w:szCs w:val="24"/>
              </w:rPr>
              <w:t>Формы психолого-педагогического сопровождения</w:t>
            </w:r>
          </w:p>
        </w:tc>
        <w:tc>
          <w:tcPr>
            <w:tcW w:w="3939" w:type="dxa"/>
            <w:gridSpan w:val="3"/>
          </w:tcPr>
          <w:p w14:paraId="18010879"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w:t>
            </w:r>
          </w:p>
        </w:tc>
        <w:tc>
          <w:tcPr>
            <w:tcW w:w="4204" w:type="dxa"/>
            <w:gridSpan w:val="3"/>
          </w:tcPr>
          <w:p w14:paraId="7AAED568"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педагоги</w:t>
            </w:r>
          </w:p>
        </w:tc>
      </w:tr>
      <w:tr w:rsidR="00B354FE" w:rsidRPr="00B354FE" w14:paraId="2CCEADDB" w14:textId="77777777">
        <w:trPr>
          <w:trHeight w:val="330"/>
        </w:trPr>
        <w:tc>
          <w:tcPr>
            <w:tcW w:w="1809" w:type="dxa"/>
            <w:vMerge/>
          </w:tcPr>
          <w:p w14:paraId="03B79931" w14:textId="77777777" w:rsidR="000D3B04" w:rsidRPr="00B354FE" w:rsidRDefault="000D3B04">
            <w:pPr>
              <w:rPr>
                <w:rFonts w:ascii="Times New Roman" w:hAnsi="Times New Roman"/>
                <w:sz w:val="24"/>
                <w:szCs w:val="24"/>
              </w:rPr>
            </w:pPr>
          </w:p>
        </w:tc>
        <w:tc>
          <w:tcPr>
            <w:tcW w:w="1418" w:type="dxa"/>
          </w:tcPr>
          <w:p w14:paraId="357CA765" w14:textId="77777777" w:rsidR="000D3B04" w:rsidRPr="00B354FE" w:rsidRDefault="00102AAD">
            <w:pPr>
              <w:rPr>
                <w:rFonts w:ascii="Times New Roman" w:hAnsi="Times New Roman"/>
                <w:sz w:val="24"/>
                <w:szCs w:val="24"/>
              </w:rPr>
            </w:pPr>
            <w:r w:rsidRPr="00B354FE">
              <w:rPr>
                <w:rFonts w:ascii="Times New Roman" w:hAnsi="Times New Roman"/>
                <w:sz w:val="24"/>
                <w:szCs w:val="24"/>
              </w:rPr>
              <w:t>обучающихся</w:t>
            </w:r>
          </w:p>
        </w:tc>
        <w:tc>
          <w:tcPr>
            <w:tcW w:w="1313" w:type="dxa"/>
          </w:tcPr>
          <w:p w14:paraId="0A2EA92F"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педагогов</w:t>
            </w:r>
          </w:p>
        </w:tc>
        <w:tc>
          <w:tcPr>
            <w:tcW w:w="1208" w:type="dxa"/>
          </w:tcPr>
          <w:p w14:paraId="3B1D1B3C"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родителей</w:t>
            </w:r>
          </w:p>
        </w:tc>
        <w:tc>
          <w:tcPr>
            <w:tcW w:w="1472" w:type="dxa"/>
          </w:tcPr>
          <w:p w14:paraId="66AA983F" w14:textId="77777777" w:rsidR="000D3B04" w:rsidRPr="00B354FE" w:rsidRDefault="00102AAD">
            <w:pPr>
              <w:rPr>
                <w:rFonts w:ascii="Times New Roman" w:hAnsi="Times New Roman"/>
                <w:sz w:val="24"/>
                <w:szCs w:val="24"/>
              </w:rPr>
            </w:pPr>
            <w:r w:rsidRPr="00B354FE">
              <w:rPr>
                <w:rFonts w:ascii="Times New Roman" w:hAnsi="Times New Roman"/>
                <w:sz w:val="24"/>
                <w:szCs w:val="24"/>
              </w:rPr>
              <w:t>обучающихся</w:t>
            </w:r>
          </w:p>
        </w:tc>
        <w:tc>
          <w:tcPr>
            <w:tcW w:w="1252" w:type="dxa"/>
          </w:tcPr>
          <w:p w14:paraId="399FA5B8"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педагогов</w:t>
            </w:r>
          </w:p>
        </w:tc>
        <w:tc>
          <w:tcPr>
            <w:tcW w:w="1480" w:type="dxa"/>
          </w:tcPr>
          <w:p w14:paraId="3CA54ED9"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родителей</w:t>
            </w:r>
          </w:p>
        </w:tc>
      </w:tr>
      <w:tr w:rsidR="00B354FE" w:rsidRPr="00B354FE" w14:paraId="1E78E347" w14:textId="77777777">
        <w:tc>
          <w:tcPr>
            <w:tcW w:w="1809" w:type="dxa"/>
          </w:tcPr>
          <w:p w14:paraId="0FF067EE"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профилактика</w:t>
            </w:r>
          </w:p>
        </w:tc>
        <w:tc>
          <w:tcPr>
            <w:tcW w:w="1418" w:type="dxa"/>
          </w:tcPr>
          <w:p w14:paraId="14CFBFE0" w14:textId="77777777" w:rsidR="000D3B04" w:rsidRPr="00B354FE" w:rsidRDefault="00102AAD">
            <w:pPr>
              <w:rPr>
                <w:rFonts w:ascii="Times New Roman" w:hAnsi="Times New Roman"/>
                <w:sz w:val="24"/>
                <w:szCs w:val="24"/>
              </w:rPr>
            </w:pPr>
            <w:r w:rsidRPr="00B354FE">
              <w:rPr>
                <w:rFonts w:ascii="Times New Roman" w:hAnsi="Times New Roman"/>
                <w:sz w:val="24"/>
                <w:szCs w:val="24"/>
              </w:rPr>
              <w:t>Беседы, консультации, занятия по профилактике дезадаптации к условиям обучения в основной школе; в рамках работы по сохранению и укреплению здоровья обучающихся; по формированию культуры поведения в сети интернет; в рамках работы по социализации учащихся</w:t>
            </w:r>
          </w:p>
        </w:tc>
        <w:tc>
          <w:tcPr>
            <w:tcW w:w="1313" w:type="dxa"/>
          </w:tcPr>
          <w:p w14:paraId="0100A083"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Семинары, педсоветы в соответствии с планом работы школы по тематике, связанной с формированием психологической компетентности педагогов по актуальным вопросам</w:t>
            </w:r>
          </w:p>
        </w:tc>
        <w:tc>
          <w:tcPr>
            <w:tcW w:w="1208" w:type="dxa"/>
          </w:tcPr>
          <w:p w14:paraId="101A748B"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Родительские собрания по адаптации к условиям обучения, по формированию безопасного поведения в сети интернет; родительский всеобуч</w:t>
            </w:r>
          </w:p>
        </w:tc>
        <w:tc>
          <w:tcPr>
            <w:tcW w:w="1472" w:type="dxa"/>
          </w:tcPr>
          <w:p w14:paraId="61F5BFC1"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часы , тренинги</w:t>
            </w:r>
          </w:p>
        </w:tc>
        <w:tc>
          <w:tcPr>
            <w:tcW w:w="1252" w:type="dxa"/>
          </w:tcPr>
          <w:p w14:paraId="2BCA2A7D"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Разработка профилактических рекомендаций (для ППк, пед. советов, для родительских собраний, для размещения на сайте и информационном стенде школы).</w:t>
            </w:r>
          </w:p>
        </w:tc>
        <w:tc>
          <w:tcPr>
            <w:tcW w:w="1480" w:type="dxa"/>
          </w:tcPr>
          <w:p w14:paraId="05CCD7A1"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Разработка профилактических рекомендаций (для ППк, пед. советов, для родительских собраний, для размещения на сайте и информационном стенде школы).</w:t>
            </w:r>
          </w:p>
        </w:tc>
      </w:tr>
      <w:tr w:rsidR="00B354FE" w:rsidRPr="00B354FE" w14:paraId="4EC7272D" w14:textId="77777777">
        <w:tc>
          <w:tcPr>
            <w:tcW w:w="1809" w:type="dxa"/>
          </w:tcPr>
          <w:p w14:paraId="1EB3DF94"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диагностика</w:t>
            </w:r>
          </w:p>
        </w:tc>
        <w:tc>
          <w:tcPr>
            <w:tcW w:w="1418" w:type="dxa"/>
          </w:tcPr>
          <w:p w14:paraId="759500DC"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Индивидуальная диагностика учащихся, испытывающих трудности в обучении, детей с ОВЗ, углубленная психологическая диагностик</w:t>
            </w:r>
            <w:r w:rsidRPr="00B354FE">
              <w:rPr>
                <w:rFonts w:ascii="Times New Roman" w:hAnsi="Times New Roman"/>
                <w:sz w:val="24"/>
                <w:szCs w:val="24"/>
              </w:rPr>
              <w:lastRenderedPageBreak/>
              <w:t>а учащихся с признаками школьной дезадаптации, учащихся, состоящих на разных видах профилактического учета, иных учащихся по запросу.</w:t>
            </w:r>
          </w:p>
          <w:p w14:paraId="704EFECA"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Групповая диагностика учащихся 5-ых классов в связи с адаптацией к условиям обучения в школе, </w:t>
            </w:r>
          </w:p>
          <w:p w14:paraId="219189CA"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-мониторинг результатов учебной деятельности; </w:t>
            </w:r>
          </w:p>
          <w:p w14:paraId="675FCE57" w14:textId="77777777" w:rsidR="000D3B04" w:rsidRPr="00B354FE" w:rsidRDefault="00102AAD">
            <w:pPr>
              <w:rPr>
                <w:rFonts w:ascii="Times New Roman" w:hAnsi="Times New Roman"/>
                <w:sz w:val="24"/>
                <w:szCs w:val="24"/>
              </w:rPr>
            </w:pPr>
            <w:r w:rsidRPr="00B354FE">
              <w:rPr>
                <w:rFonts w:ascii="Times New Roman" w:hAnsi="Times New Roman"/>
                <w:sz w:val="24"/>
                <w:szCs w:val="24"/>
              </w:rPr>
              <w:t>- СПМ Социометрия</w:t>
            </w:r>
          </w:p>
          <w:p w14:paraId="617BD624" w14:textId="77777777" w:rsidR="000D3B04" w:rsidRPr="00B354FE" w:rsidRDefault="00102AAD">
            <w:pPr>
              <w:rPr>
                <w:rFonts w:ascii="Times New Roman" w:hAnsi="Times New Roman"/>
                <w:sz w:val="24"/>
                <w:szCs w:val="24"/>
              </w:rPr>
            </w:pPr>
            <w:r w:rsidRPr="00B354FE">
              <w:rPr>
                <w:rFonts w:ascii="Times New Roman" w:hAnsi="Times New Roman"/>
                <w:sz w:val="24"/>
                <w:szCs w:val="24"/>
              </w:rPr>
              <w:t>- диагностика склонностей к суицидальному поведению</w:t>
            </w:r>
          </w:p>
          <w:p w14:paraId="66D30A8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диагностика профессиональных интересов, склонностей и способностей</w:t>
            </w:r>
          </w:p>
        </w:tc>
        <w:tc>
          <w:tcPr>
            <w:tcW w:w="1313" w:type="dxa"/>
          </w:tcPr>
          <w:p w14:paraId="4948BD81"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Индивидуальная, групповая по актуальным вопросам по плану работы школы или по личным запросам</w:t>
            </w:r>
          </w:p>
        </w:tc>
        <w:tc>
          <w:tcPr>
            <w:tcW w:w="1208" w:type="dxa"/>
          </w:tcPr>
          <w:p w14:paraId="069AE87D"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Индивидуальная в рамках работы с семьями по запросу, групповая в связи с адаптацией учащихся 5-ых классов к условиям обучения </w:t>
            </w:r>
            <w:r w:rsidRPr="00B354FE">
              <w:rPr>
                <w:rFonts w:ascii="Times New Roman" w:hAnsi="Times New Roman"/>
                <w:sz w:val="24"/>
                <w:szCs w:val="24"/>
              </w:rPr>
              <w:lastRenderedPageBreak/>
              <w:t>в основнойшколе</w:t>
            </w:r>
          </w:p>
        </w:tc>
        <w:tc>
          <w:tcPr>
            <w:tcW w:w="1472" w:type="dxa"/>
          </w:tcPr>
          <w:p w14:paraId="7FD5C917"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-Мониторинг сформированности УУД</w:t>
            </w:r>
          </w:p>
        </w:tc>
        <w:tc>
          <w:tcPr>
            <w:tcW w:w="1252" w:type="dxa"/>
          </w:tcPr>
          <w:p w14:paraId="479074B6"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-Посещение учебных занятий администрацией школы с целью определения профессионального уровня педагога, педагогической </w:t>
            </w:r>
            <w:r w:rsidRPr="00B354FE">
              <w:rPr>
                <w:rFonts w:ascii="Times New Roman" w:hAnsi="Times New Roman"/>
                <w:sz w:val="24"/>
                <w:szCs w:val="24"/>
              </w:rPr>
              <w:lastRenderedPageBreak/>
              <w:t>этики, методической грамотности</w:t>
            </w:r>
          </w:p>
        </w:tc>
        <w:tc>
          <w:tcPr>
            <w:tcW w:w="1480" w:type="dxa"/>
          </w:tcPr>
          <w:p w14:paraId="0BDA3F9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-Анкетирование родителей с целью выявления уровня удовлетворенности образовательным процессом</w:t>
            </w:r>
          </w:p>
        </w:tc>
      </w:tr>
      <w:tr w:rsidR="00B354FE" w:rsidRPr="00B354FE" w14:paraId="30FE43D4" w14:textId="77777777">
        <w:tc>
          <w:tcPr>
            <w:tcW w:w="1809" w:type="dxa"/>
          </w:tcPr>
          <w:p w14:paraId="4936CB94"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консультирование</w:t>
            </w:r>
          </w:p>
        </w:tc>
        <w:tc>
          <w:tcPr>
            <w:tcW w:w="1418" w:type="dxa"/>
          </w:tcPr>
          <w:p w14:paraId="562CCBA0"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Индивидуальное, групповое по различным вопросам психологического характера по запросу</w:t>
            </w:r>
          </w:p>
        </w:tc>
        <w:tc>
          <w:tcPr>
            <w:tcW w:w="1313" w:type="dxa"/>
          </w:tcPr>
          <w:p w14:paraId="0F8C9152"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Индивидуальное, групповое по различным вопросам психологического характера по запросу</w:t>
            </w:r>
          </w:p>
        </w:tc>
        <w:tc>
          <w:tcPr>
            <w:tcW w:w="1208" w:type="dxa"/>
          </w:tcPr>
          <w:p w14:paraId="1EAFA240"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Индивидуальное, групповое по различным вопросам психологического характера по запросу</w:t>
            </w:r>
          </w:p>
        </w:tc>
        <w:tc>
          <w:tcPr>
            <w:tcW w:w="1472" w:type="dxa"/>
          </w:tcPr>
          <w:p w14:paraId="52F03236"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Консультирование обучающихся по вопросам обучения, успеваемости по предмету</w:t>
            </w:r>
          </w:p>
          <w:p w14:paraId="63C32DF6"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Реализация индивидуальных планов работы с неуспевающими обучающимися</w:t>
            </w:r>
          </w:p>
        </w:tc>
        <w:tc>
          <w:tcPr>
            <w:tcW w:w="1252" w:type="dxa"/>
          </w:tcPr>
          <w:p w14:paraId="51C7293B"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Посещение открытых уроков с целью обмена опытом с последующим обсуждением и консультированием</w:t>
            </w:r>
          </w:p>
          <w:p w14:paraId="6085A7BB"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Организация наставничества</w:t>
            </w:r>
          </w:p>
          <w:p w14:paraId="02808EF9" w14:textId="77777777" w:rsidR="000D3B04" w:rsidRPr="00B354FE" w:rsidRDefault="000D3B04">
            <w:pPr>
              <w:rPr>
                <w:rFonts w:ascii="Times New Roman" w:hAnsi="Times New Roman"/>
                <w:sz w:val="24"/>
                <w:szCs w:val="24"/>
              </w:rPr>
            </w:pPr>
          </w:p>
        </w:tc>
        <w:tc>
          <w:tcPr>
            <w:tcW w:w="1480" w:type="dxa"/>
          </w:tcPr>
          <w:p w14:paraId="18F9985D"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Индивидуальные беседы с родителями по вопросам обучения и успеваемости обучающихся</w:t>
            </w:r>
          </w:p>
          <w:p w14:paraId="3A56DA37" w14:textId="77777777" w:rsidR="000D3B04" w:rsidRPr="00B354FE" w:rsidRDefault="000D3B04">
            <w:pPr>
              <w:rPr>
                <w:rFonts w:ascii="Times New Roman" w:hAnsi="Times New Roman"/>
                <w:sz w:val="24"/>
                <w:szCs w:val="24"/>
              </w:rPr>
            </w:pPr>
          </w:p>
        </w:tc>
      </w:tr>
      <w:tr w:rsidR="00B354FE" w:rsidRPr="00B354FE" w14:paraId="2CF32A42" w14:textId="77777777">
        <w:tc>
          <w:tcPr>
            <w:tcW w:w="1809" w:type="dxa"/>
          </w:tcPr>
          <w:p w14:paraId="257CD94F"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коррекционная работа</w:t>
            </w:r>
          </w:p>
        </w:tc>
        <w:tc>
          <w:tcPr>
            <w:tcW w:w="1418" w:type="dxa"/>
          </w:tcPr>
          <w:p w14:paraId="41A97581"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Индивидуальная с учащимися, состоящими на разных видах профилактического учета; с детьми с ОВЗ; с учащимися с признакми </w:t>
            </w:r>
            <w:r w:rsidRPr="00B354FE">
              <w:rPr>
                <w:rFonts w:ascii="Times New Roman" w:hAnsi="Times New Roman"/>
                <w:sz w:val="24"/>
                <w:szCs w:val="24"/>
              </w:rPr>
              <w:lastRenderedPageBreak/>
              <w:t xml:space="preserve">дезадаптации </w:t>
            </w:r>
          </w:p>
        </w:tc>
        <w:tc>
          <w:tcPr>
            <w:tcW w:w="1313" w:type="dxa"/>
          </w:tcPr>
          <w:p w14:paraId="1D0DAC7C"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xml:space="preserve">- коррекционная работа </w:t>
            </w:r>
            <w:r w:rsidRPr="00B354FE">
              <w:rPr>
                <w:rFonts w:ascii="Times New Roman" w:hAnsi="Times New Roman"/>
                <w:b/>
                <w:sz w:val="24"/>
                <w:szCs w:val="24"/>
              </w:rPr>
              <w:t>не</w:t>
            </w:r>
            <w:r w:rsidRPr="00B354FE">
              <w:rPr>
                <w:rFonts w:ascii="Times New Roman" w:hAnsi="Times New Roman"/>
                <w:sz w:val="24"/>
                <w:szCs w:val="24"/>
              </w:rPr>
              <w:t xml:space="preserve"> проводиться с лицами старше 18 лет</w:t>
            </w:r>
          </w:p>
        </w:tc>
        <w:tc>
          <w:tcPr>
            <w:tcW w:w="1208" w:type="dxa"/>
          </w:tcPr>
          <w:p w14:paraId="309EC3A0" w14:textId="77777777" w:rsidR="000D3B04" w:rsidRPr="00B354FE" w:rsidRDefault="00102AAD">
            <w:pPr>
              <w:rPr>
                <w:rFonts w:ascii="Times New Roman" w:hAnsi="Times New Roman"/>
                <w:sz w:val="24"/>
                <w:szCs w:val="24"/>
              </w:rPr>
            </w:pPr>
            <w:r w:rsidRPr="00B354FE">
              <w:rPr>
                <w:rFonts w:ascii="Times New Roman" w:hAnsi="Times New Roman"/>
                <w:sz w:val="24"/>
                <w:szCs w:val="24"/>
              </w:rPr>
              <w:t>-</w:t>
            </w:r>
          </w:p>
          <w:p w14:paraId="55C39BE7"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коррекционная работа </w:t>
            </w:r>
            <w:r w:rsidRPr="00B354FE">
              <w:rPr>
                <w:rFonts w:ascii="Times New Roman" w:hAnsi="Times New Roman"/>
                <w:b/>
                <w:sz w:val="24"/>
                <w:szCs w:val="24"/>
              </w:rPr>
              <w:t>не</w:t>
            </w:r>
            <w:r w:rsidRPr="00B354FE">
              <w:rPr>
                <w:rFonts w:ascii="Times New Roman" w:hAnsi="Times New Roman"/>
                <w:sz w:val="24"/>
                <w:szCs w:val="24"/>
              </w:rPr>
              <w:t xml:space="preserve"> проводиться с лицами старше 18 лет</w:t>
            </w:r>
          </w:p>
        </w:tc>
        <w:tc>
          <w:tcPr>
            <w:tcW w:w="1472" w:type="dxa"/>
          </w:tcPr>
          <w:p w14:paraId="4C40D165"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-Отработка пробелов в знаниях</w:t>
            </w:r>
          </w:p>
        </w:tc>
        <w:tc>
          <w:tcPr>
            <w:tcW w:w="1252" w:type="dxa"/>
          </w:tcPr>
          <w:p w14:paraId="6DADFFC8" w14:textId="77777777" w:rsidR="000D3B04" w:rsidRPr="00B354FE" w:rsidRDefault="00102AAD">
            <w:pPr>
              <w:rPr>
                <w:rFonts w:ascii="Times New Roman" w:hAnsi="Times New Roman"/>
                <w:sz w:val="24"/>
                <w:szCs w:val="24"/>
              </w:rPr>
            </w:pPr>
            <w:r w:rsidRPr="00B354FE">
              <w:rPr>
                <w:rFonts w:ascii="Times New Roman" w:hAnsi="Times New Roman"/>
                <w:sz w:val="24"/>
                <w:szCs w:val="24"/>
              </w:rPr>
              <w:t>-Оказание методической помощи педагогам в планировании и проведении учебных занятий</w:t>
            </w:r>
          </w:p>
        </w:tc>
        <w:tc>
          <w:tcPr>
            <w:tcW w:w="1480" w:type="dxa"/>
          </w:tcPr>
          <w:p w14:paraId="473A91AB"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-Родительские собрания</w:t>
            </w:r>
          </w:p>
        </w:tc>
      </w:tr>
      <w:tr w:rsidR="00B354FE" w:rsidRPr="00B354FE" w14:paraId="725E2560" w14:textId="77777777">
        <w:tc>
          <w:tcPr>
            <w:tcW w:w="1809" w:type="dxa"/>
          </w:tcPr>
          <w:p w14:paraId="07A8F75A"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 развивающая работа</w:t>
            </w:r>
          </w:p>
        </w:tc>
        <w:tc>
          <w:tcPr>
            <w:tcW w:w="1418" w:type="dxa"/>
          </w:tcPr>
          <w:p w14:paraId="7825F535" w14:textId="77777777" w:rsidR="000D3B04" w:rsidRPr="00B354FE" w:rsidRDefault="00102AAD">
            <w:pPr>
              <w:rPr>
                <w:rFonts w:ascii="Times New Roman" w:hAnsi="Times New Roman"/>
                <w:sz w:val="24"/>
                <w:szCs w:val="24"/>
              </w:rPr>
            </w:pPr>
            <w:r w:rsidRPr="00B354FE">
              <w:rPr>
                <w:rFonts w:ascii="Times New Roman" w:hAnsi="Times New Roman"/>
                <w:sz w:val="24"/>
                <w:szCs w:val="24"/>
              </w:rPr>
              <w:t>Групповые занятия по сохранению и укреплению здоровья учащихся; по формированию социальных компетенций в рамках работы по социализаци обучающихся; по формированию культуры поведения в сети интернет; при сопровождении профессионального самоопределения обучающихся</w:t>
            </w:r>
          </w:p>
        </w:tc>
        <w:tc>
          <w:tcPr>
            <w:tcW w:w="1313" w:type="dxa"/>
          </w:tcPr>
          <w:p w14:paraId="633CF753" w14:textId="77777777" w:rsidR="000D3B04" w:rsidRPr="00B354FE" w:rsidRDefault="00102AAD">
            <w:pPr>
              <w:rPr>
                <w:rFonts w:ascii="Times New Roman" w:hAnsi="Times New Roman"/>
                <w:sz w:val="24"/>
                <w:szCs w:val="24"/>
              </w:rPr>
            </w:pPr>
            <w:r w:rsidRPr="00B354FE">
              <w:rPr>
                <w:rFonts w:ascii="Times New Roman" w:hAnsi="Times New Roman"/>
                <w:sz w:val="24"/>
                <w:szCs w:val="24"/>
              </w:rPr>
              <w:t>Семинары, педсоветы в соответствии с планом работы школы по тематике, связанной с формированием психологической компетентости педагогов по актуальным вопросам</w:t>
            </w:r>
          </w:p>
        </w:tc>
        <w:tc>
          <w:tcPr>
            <w:tcW w:w="1208" w:type="dxa"/>
          </w:tcPr>
          <w:p w14:paraId="34E91BC5"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Родительские собрания по готовности к обучению в школе, по адаптации к условиям школьного обучения, по формированию безопасного поведения в сети интернет; родительский всеобуч</w:t>
            </w:r>
          </w:p>
        </w:tc>
        <w:tc>
          <w:tcPr>
            <w:tcW w:w="1472" w:type="dxa"/>
          </w:tcPr>
          <w:p w14:paraId="6DDB2EA1"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Размещение и обновление информации на сайте школы(памятки, рекомендации,) и на информационном стенде</w:t>
            </w:r>
          </w:p>
          <w:p w14:paraId="0C98BD12"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-развитие в рамках урочной и внеурочной деятельности УУД, навыков проектной деятельности</w:t>
            </w:r>
          </w:p>
          <w:p w14:paraId="5A9A0247" w14:textId="77777777" w:rsidR="000D3B04" w:rsidRPr="00B354FE" w:rsidRDefault="00102AAD">
            <w:pPr>
              <w:rPr>
                <w:rFonts w:ascii="Times New Roman" w:hAnsi="Times New Roman"/>
                <w:sz w:val="24"/>
                <w:szCs w:val="24"/>
              </w:rPr>
            </w:pPr>
            <w:r w:rsidRPr="00B354FE">
              <w:rPr>
                <w:rFonts w:ascii="Times New Roman" w:hAnsi="Times New Roman"/>
                <w:sz w:val="24"/>
                <w:szCs w:val="24"/>
              </w:rPr>
              <w:t>- Занятия ГЦ ППМС</w:t>
            </w:r>
          </w:p>
        </w:tc>
        <w:tc>
          <w:tcPr>
            <w:tcW w:w="1252" w:type="dxa"/>
          </w:tcPr>
          <w:p w14:paraId="6156341C" w14:textId="77777777" w:rsidR="000D3B04" w:rsidRPr="00B354FE" w:rsidRDefault="00102AAD">
            <w:pPr>
              <w:rPr>
                <w:rFonts w:ascii="Times New Roman" w:hAnsi="Times New Roman"/>
                <w:sz w:val="24"/>
                <w:szCs w:val="24"/>
              </w:rPr>
            </w:pPr>
            <w:r w:rsidRPr="00B354FE">
              <w:rPr>
                <w:rFonts w:ascii="Times New Roman" w:hAnsi="Times New Roman"/>
                <w:bCs/>
                <w:sz w:val="24"/>
                <w:szCs w:val="24"/>
              </w:rPr>
              <w:t>- ППк</w:t>
            </w:r>
          </w:p>
          <w:p w14:paraId="4319F99A"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-Проведение пед. советов, семинаров</w:t>
            </w:r>
          </w:p>
          <w:p w14:paraId="56896435" w14:textId="77777777" w:rsidR="000D3B04" w:rsidRPr="00B354FE" w:rsidRDefault="000D3B04">
            <w:pPr>
              <w:rPr>
                <w:rFonts w:ascii="Times New Roman" w:hAnsi="Times New Roman"/>
                <w:sz w:val="24"/>
                <w:szCs w:val="24"/>
              </w:rPr>
            </w:pPr>
          </w:p>
        </w:tc>
        <w:tc>
          <w:tcPr>
            <w:tcW w:w="1480" w:type="dxa"/>
          </w:tcPr>
          <w:p w14:paraId="6FD6283B"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Родительские собрания.</w:t>
            </w:r>
          </w:p>
          <w:p w14:paraId="05D25D9E" w14:textId="77777777" w:rsidR="000D3B04" w:rsidRPr="00B354FE" w:rsidRDefault="00102AAD">
            <w:pPr>
              <w:rPr>
                <w:rFonts w:ascii="Times New Roman" w:hAnsi="Times New Roman"/>
                <w:sz w:val="24"/>
                <w:szCs w:val="24"/>
              </w:rPr>
            </w:pPr>
            <w:r w:rsidRPr="00B354FE">
              <w:rPr>
                <w:rFonts w:ascii="Times New Roman" w:hAnsi="Times New Roman"/>
                <w:sz w:val="24"/>
                <w:szCs w:val="24"/>
              </w:rPr>
              <w:t>Размещение и обновление информации на сайте школы(памятки, рекомендации, материалы родительских собраний) и на информационном стенде</w:t>
            </w:r>
          </w:p>
        </w:tc>
      </w:tr>
      <w:tr w:rsidR="00B354FE" w:rsidRPr="00B354FE" w14:paraId="633CAA5F" w14:textId="77777777">
        <w:tc>
          <w:tcPr>
            <w:tcW w:w="1809" w:type="dxa"/>
          </w:tcPr>
          <w:p w14:paraId="20CCCFCF"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просвещение</w:t>
            </w:r>
          </w:p>
        </w:tc>
        <w:tc>
          <w:tcPr>
            <w:tcW w:w="1418" w:type="dxa"/>
          </w:tcPr>
          <w:p w14:paraId="6C4CFC75" w14:textId="77777777" w:rsidR="000D3B04" w:rsidRPr="00B354FE" w:rsidRDefault="00102AAD">
            <w:pPr>
              <w:rPr>
                <w:rFonts w:ascii="Times New Roman" w:hAnsi="Times New Roman"/>
                <w:sz w:val="24"/>
                <w:szCs w:val="24"/>
              </w:rPr>
            </w:pPr>
            <w:r w:rsidRPr="00B354FE">
              <w:rPr>
                <w:rFonts w:ascii="Times New Roman" w:hAnsi="Times New Roman"/>
                <w:sz w:val="24"/>
                <w:szCs w:val="24"/>
              </w:rPr>
              <w:t xml:space="preserve">Групповые занятия по сохранению и укреплению здоровья учащихся; по формированию </w:t>
            </w:r>
            <w:r w:rsidRPr="00B354FE">
              <w:rPr>
                <w:rFonts w:ascii="Times New Roman" w:hAnsi="Times New Roman"/>
                <w:sz w:val="24"/>
                <w:szCs w:val="24"/>
              </w:rPr>
              <w:lastRenderedPageBreak/>
              <w:t>социальных компетенций в рамках работы по социализации обучающихся; по формированию культуры поведения в сети интернет</w:t>
            </w:r>
          </w:p>
        </w:tc>
        <w:tc>
          <w:tcPr>
            <w:tcW w:w="1313" w:type="dxa"/>
          </w:tcPr>
          <w:p w14:paraId="607E008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xml:space="preserve">Семинары, педсоветы в соответствии с планом работы школы по тематике, </w:t>
            </w:r>
            <w:r w:rsidRPr="00B354FE">
              <w:rPr>
                <w:rFonts w:ascii="Times New Roman" w:hAnsi="Times New Roman"/>
                <w:sz w:val="24"/>
                <w:szCs w:val="24"/>
              </w:rPr>
              <w:lastRenderedPageBreak/>
              <w:t>связанной с формированием психологической компетентности педагогов по актуальным вопросам</w:t>
            </w:r>
          </w:p>
        </w:tc>
        <w:tc>
          <w:tcPr>
            <w:tcW w:w="1208" w:type="dxa"/>
          </w:tcPr>
          <w:p w14:paraId="5CE7F85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xml:space="preserve">Родительские собрания по готовности к обучению в школе, по </w:t>
            </w:r>
            <w:r w:rsidRPr="00B354FE">
              <w:rPr>
                <w:rFonts w:ascii="Times New Roman" w:hAnsi="Times New Roman"/>
                <w:sz w:val="24"/>
                <w:szCs w:val="24"/>
              </w:rPr>
              <w:lastRenderedPageBreak/>
              <w:t>адаптации к условиям школьного обучения, по формированию безопасного поведения в сети интернет; родительский всеобуч</w:t>
            </w:r>
          </w:p>
        </w:tc>
        <w:tc>
          <w:tcPr>
            <w:tcW w:w="1472" w:type="dxa"/>
          </w:tcPr>
          <w:p w14:paraId="4A2FEB24"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xml:space="preserve">- Размещение и обновление информации на сайте школы(памятки, рекомендации,) и на </w:t>
            </w:r>
            <w:r w:rsidRPr="00B354FE">
              <w:rPr>
                <w:rFonts w:ascii="Times New Roman" w:hAnsi="Times New Roman"/>
                <w:sz w:val="24"/>
                <w:szCs w:val="24"/>
              </w:rPr>
              <w:lastRenderedPageBreak/>
              <w:t>информационном стенде</w:t>
            </w:r>
          </w:p>
          <w:p w14:paraId="2B5C9860" w14:textId="77777777" w:rsidR="000D3B04" w:rsidRPr="00B354FE" w:rsidRDefault="00102AAD">
            <w:pPr>
              <w:rPr>
                <w:rFonts w:ascii="Times New Roman" w:hAnsi="Times New Roman"/>
                <w:sz w:val="24"/>
                <w:szCs w:val="24"/>
              </w:rPr>
            </w:pPr>
            <w:r w:rsidRPr="00B354FE">
              <w:rPr>
                <w:rFonts w:ascii="Times New Roman" w:hAnsi="Times New Roman"/>
                <w:sz w:val="24"/>
                <w:szCs w:val="24"/>
              </w:rPr>
              <w:t>-Классные часы</w:t>
            </w:r>
          </w:p>
          <w:p w14:paraId="1A4E5B9E" w14:textId="77777777" w:rsidR="000D3B04" w:rsidRPr="00B354FE" w:rsidRDefault="00102AAD">
            <w:pPr>
              <w:rPr>
                <w:rFonts w:ascii="Times New Roman" w:hAnsi="Times New Roman"/>
                <w:sz w:val="24"/>
                <w:szCs w:val="24"/>
              </w:rPr>
            </w:pPr>
            <w:r w:rsidRPr="00B354FE">
              <w:rPr>
                <w:rFonts w:ascii="Times New Roman" w:hAnsi="Times New Roman"/>
                <w:sz w:val="24"/>
                <w:szCs w:val="24"/>
              </w:rPr>
              <w:t>-Мероприятия в соответствии с программой воспитания</w:t>
            </w:r>
          </w:p>
          <w:p w14:paraId="4B1D6D7A" w14:textId="77777777" w:rsidR="000D3B04" w:rsidRPr="00B354FE" w:rsidRDefault="00102AAD">
            <w:pPr>
              <w:rPr>
                <w:rFonts w:ascii="Times New Roman" w:hAnsi="Times New Roman"/>
                <w:sz w:val="24"/>
                <w:szCs w:val="24"/>
              </w:rPr>
            </w:pPr>
            <w:r w:rsidRPr="00B354FE">
              <w:rPr>
                <w:rFonts w:ascii="Times New Roman" w:hAnsi="Times New Roman"/>
                <w:sz w:val="24"/>
                <w:szCs w:val="24"/>
              </w:rPr>
              <w:t>-Занятия ГЦ ППМС</w:t>
            </w:r>
          </w:p>
        </w:tc>
        <w:tc>
          <w:tcPr>
            <w:tcW w:w="1252" w:type="dxa"/>
          </w:tcPr>
          <w:p w14:paraId="42FDBA2F"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Проведение педагогических советов, семинаров</w:t>
            </w:r>
          </w:p>
        </w:tc>
        <w:tc>
          <w:tcPr>
            <w:tcW w:w="1480" w:type="dxa"/>
          </w:tcPr>
          <w:p w14:paraId="1ADC8740" w14:textId="77777777" w:rsidR="000D3B04" w:rsidRPr="00B354FE" w:rsidRDefault="00102AAD">
            <w:pPr>
              <w:rPr>
                <w:rFonts w:ascii="Times New Roman" w:hAnsi="Times New Roman"/>
                <w:sz w:val="24"/>
                <w:szCs w:val="24"/>
              </w:rPr>
            </w:pPr>
            <w:r w:rsidRPr="00B354FE">
              <w:rPr>
                <w:rFonts w:ascii="Times New Roman" w:hAnsi="Times New Roman"/>
                <w:sz w:val="24"/>
                <w:szCs w:val="24"/>
              </w:rPr>
              <w:t>- Родительские собрания, в том числе с привлечением специалистов ГЦ ППМС</w:t>
            </w:r>
          </w:p>
          <w:p w14:paraId="193D647D" w14:textId="77777777" w:rsidR="000D3B04" w:rsidRPr="00B354FE" w:rsidRDefault="00102AAD">
            <w:pPr>
              <w:rPr>
                <w:rFonts w:ascii="Times New Roman" w:hAnsi="Times New Roman"/>
                <w:sz w:val="24"/>
                <w:szCs w:val="24"/>
              </w:rPr>
            </w:pPr>
            <w:r w:rsidRPr="00B354FE">
              <w:rPr>
                <w:rFonts w:ascii="Times New Roman" w:hAnsi="Times New Roman"/>
                <w:sz w:val="24"/>
                <w:szCs w:val="24"/>
              </w:rPr>
              <w:lastRenderedPageBreak/>
              <w:t>- Размещение и обновление информации на сайте школы(памятки, рекомендации, материалы родительских собраний) и на информационном стенде</w:t>
            </w:r>
          </w:p>
          <w:p w14:paraId="6344D8C3" w14:textId="77777777" w:rsidR="000D3B04" w:rsidRPr="00B354FE" w:rsidRDefault="000D3B04">
            <w:pPr>
              <w:rPr>
                <w:rFonts w:ascii="Times New Roman" w:hAnsi="Times New Roman"/>
                <w:sz w:val="24"/>
                <w:szCs w:val="24"/>
              </w:rPr>
            </w:pPr>
          </w:p>
        </w:tc>
      </w:tr>
    </w:tbl>
    <w:p w14:paraId="2960F02E" w14:textId="77777777" w:rsidR="000D3B04" w:rsidRPr="00B354FE" w:rsidRDefault="000D3B04">
      <w:pPr>
        <w:rPr>
          <w:rFonts w:ascii="Times New Roman" w:hAnsi="Times New Roman"/>
          <w:sz w:val="24"/>
          <w:szCs w:val="24"/>
        </w:rPr>
      </w:pPr>
    </w:p>
    <w:p w14:paraId="06EADD3F"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9) осуществление мониторинга и оценки эффективности психологических программ сопровождения участников образовательных отношений, развития психологической службы школы.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2"/>
        <w:gridCol w:w="2159"/>
        <w:gridCol w:w="1811"/>
        <w:gridCol w:w="2593"/>
      </w:tblGrid>
      <w:tr w:rsidR="00B354FE" w:rsidRPr="00B354FE" w14:paraId="4529ADCE" w14:textId="77777777">
        <w:tc>
          <w:tcPr>
            <w:tcW w:w="3227" w:type="dxa"/>
          </w:tcPr>
          <w:p w14:paraId="7B3666C4"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Психологические программы сопровождения участников образовательных отношений</w:t>
            </w:r>
          </w:p>
        </w:tc>
        <w:tc>
          <w:tcPr>
            <w:tcW w:w="2268" w:type="dxa"/>
          </w:tcPr>
          <w:p w14:paraId="711165D6" w14:textId="77777777" w:rsidR="000D3B04" w:rsidRPr="00B354FE" w:rsidRDefault="00102AAD">
            <w:pPr>
              <w:rPr>
                <w:rFonts w:ascii="Times New Roman" w:hAnsi="Times New Roman"/>
                <w:sz w:val="24"/>
                <w:szCs w:val="24"/>
              </w:rPr>
            </w:pPr>
            <w:r w:rsidRPr="00B354FE">
              <w:rPr>
                <w:rFonts w:ascii="Times New Roman" w:hAnsi="Times New Roman"/>
                <w:sz w:val="24"/>
                <w:szCs w:val="24"/>
              </w:rPr>
              <w:t>инструментарий</w:t>
            </w:r>
          </w:p>
        </w:tc>
        <w:tc>
          <w:tcPr>
            <w:tcW w:w="1843" w:type="dxa"/>
          </w:tcPr>
          <w:p w14:paraId="437CADAA" w14:textId="77777777" w:rsidR="000D3B04" w:rsidRPr="00B354FE" w:rsidRDefault="00102AAD">
            <w:pPr>
              <w:rPr>
                <w:rFonts w:ascii="Times New Roman" w:hAnsi="Times New Roman"/>
                <w:sz w:val="24"/>
                <w:szCs w:val="24"/>
              </w:rPr>
            </w:pPr>
            <w:r w:rsidRPr="00B354FE">
              <w:rPr>
                <w:rFonts w:ascii="Times New Roman" w:hAnsi="Times New Roman"/>
                <w:sz w:val="24"/>
                <w:szCs w:val="24"/>
              </w:rPr>
              <w:t>периодичность</w:t>
            </w:r>
          </w:p>
        </w:tc>
        <w:tc>
          <w:tcPr>
            <w:tcW w:w="2976" w:type="dxa"/>
          </w:tcPr>
          <w:p w14:paraId="211F3464"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Оценка эффективности</w:t>
            </w:r>
          </w:p>
        </w:tc>
      </w:tr>
      <w:tr w:rsidR="000D3B04" w:rsidRPr="00B354FE" w14:paraId="4AB66EB7" w14:textId="77777777">
        <w:tc>
          <w:tcPr>
            <w:tcW w:w="3227" w:type="dxa"/>
          </w:tcPr>
          <w:p w14:paraId="6AFD8AA1"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Программа психологического сопровождения обучающихся 9-ых классов при подготовке к ГИА</w:t>
            </w:r>
          </w:p>
          <w:p w14:paraId="1BBC37AE" w14:textId="77777777" w:rsidR="000D3B04" w:rsidRPr="00B354FE" w:rsidRDefault="00102AAD">
            <w:pPr>
              <w:rPr>
                <w:rFonts w:ascii="Times New Roman" w:hAnsi="Times New Roman"/>
                <w:sz w:val="24"/>
                <w:szCs w:val="24"/>
              </w:rPr>
            </w:pPr>
            <w:r w:rsidRPr="00B354FE">
              <w:rPr>
                <w:rFonts w:ascii="Times New Roman" w:hAnsi="Times New Roman"/>
                <w:sz w:val="24"/>
                <w:szCs w:val="24"/>
              </w:rPr>
              <w:t>Программа психологического сопровождения адаптации к условиям обучения в основной школе</w:t>
            </w:r>
          </w:p>
        </w:tc>
        <w:tc>
          <w:tcPr>
            <w:tcW w:w="2268" w:type="dxa"/>
          </w:tcPr>
          <w:p w14:paraId="1EB0C4FC" w14:textId="77777777" w:rsidR="000D3B04" w:rsidRPr="00B354FE" w:rsidRDefault="00102AAD">
            <w:pPr>
              <w:rPr>
                <w:rFonts w:ascii="Times New Roman" w:hAnsi="Times New Roman"/>
                <w:sz w:val="24"/>
                <w:szCs w:val="24"/>
              </w:rPr>
            </w:pPr>
            <w:r w:rsidRPr="00B354FE">
              <w:rPr>
                <w:rFonts w:ascii="Times New Roman" w:hAnsi="Times New Roman"/>
                <w:sz w:val="24"/>
                <w:szCs w:val="24"/>
              </w:rPr>
              <w:t>Метод наблюдения</w:t>
            </w:r>
          </w:p>
          <w:p w14:paraId="7E81C8EA" w14:textId="77777777" w:rsidR="000D3B04" w:rsidRPr="00B354FE" w:rsidRDefault="00102AAD">
            <w:pPr>
              <w:rPr>
                <w:rFonts w:ascii="Times New Roman" w:hAnsi="Times New Roman"/>
                <w:sz w:val="24"/>
                <w:szCs w:val="24"/>
              </w:rPr>
            </w:pPr>
            <w:r w:rsidRPr="00B354FE">
              <w:rPr>
                <w:rFonts w:ascii="Times New Roman" w:hAnsi="Times New Roman"/>
                <w:sz w:val="24"/>
                <w:szCs w:val="24"/>
              </w:rPr>
              <w:t>Обратная связь</w:t>
            </w:r>
          </w:p>
          <w:p w14:paraId="5405C340" w14:textId="77777777" w:rsidR="000D3B04" w:rsidRPr="00B354FE" w:rsidRDefault="00102AAD">
            <w:pPr>
              <w:rPr>
                <w:rFonts w:ascii="Times New Roman" w:hAnsi="Times New Roman"/>
                <w:sz w:val="24"/>
                <w:szCs w:val="24"/>
              </w:rPr>
            </w:pPr>
            <w:r w:rsidRPr="00B354FE">
              <w:rPr>
                <w:rFonts w:ascii="Times New Roman" w:hAnsi="Times New Roman"/>
                <w:sz w:val="24"/>
                <w:szCs w:val="24"/>
              </w:rPr>
              <w:t>Диагностические методики</w:t>
            </w:r>
          </w:p>
        </w:tc>
        <w:tc>
          <w:tcPr>
            <w:tcW w:w="1843" w:type="dxa"/>
          </w:tcPr>
          <w:p w14:paraId="7C204D08" w14:textId="77777777" w:rsidR="000D3B04" w:rsidRPr="00B354FE" w:rsidRDefault="00102AAD">
            <w:pPr>
              <w:rPr>
                <w:rFonts w:ascii="Times New Roman" w:hAnsi="Times New Roman"/>
                <w:sz w:val="24"/>
                <w:szCs w:val="24"/>
              </w:rPr>
            </w:pPr>
            <w:r w:rsidRPr="00B354FE">
              <w:rPr>
                <w:rFonts w:ascii="Times New Roman" w:hAnsi="Times New Roman"/>
                <w:sz w:val="24"/>
                <w:szCs w:val="24"/>
              </w:rPr>
              <w:t>1 раз/ год</w:t>
            </w:r>
          </w:p>
        </w:tc>
        <w:tc>
          <w:tcPr>
            <w:tcW w:w="2976" w:type="dxa"/>
          </w:tcPr>
          <w:p w14:paraId="7E38237D" w14:textId="77777777" w:rsidR="000D3B04" w:rsidRPr="00B354FE" w:rsidRDefault="00102AAD">
            <w:pPr>
              <w:rPr>
                <w:rFonts w:ascii="Times New Roman" w:hAnsi="Times New Roman"/>
                <w:sz w:val="24"/>
                <w:szCs w:val="24"/>
              </w:rPr>
            </w:pPr>
            <w:r w:rsidRPr="00B354FE">
              <w:rPr>
                <w:rFonts w:ascii="Times New Roman" w:hAnsi="Times New Roman"/>
                <w:sz w:val="24"/>
                <w:szCs w:val="24"/>
              </w:rPr>
              <w:t>Оценка достижения предполагаемых результатов психологических программ сопровождения</w:t>
            </w:r>
          </w:p>
        </w:tc>
      </w:tr>
    </w:tbl>
    <w:p w14:paraId="53C24982" w14:textId="77777777" w:rsidR="000D3B04" w:rsidRPr="00B354FE" w:rsidRDefault="000D3B04">
      <w:pPr>
        <w:rPr>
          <w:rFonts w:ascii="Times New Roman" w:hAnsi="Times New Roman"/>
          <w:sz w:val="24"/>
          <w:szCs w:val="24"/>
        </w:rPr>
      </w:pPr>
    </w:p>
    <w:p w14:paraId="5F8AD0B3" w14:textId="77777777" w:rsidR="000D3B04" w:rsidRPr="00B354FE" w:rsidRDefault="00102AAD">
      <w:pPr>
        <w:ind w:firstLine="709"/>
        <w:rPr>
          <w:rFonts w:ascii="Times New Roman" w:hAnsi="Times New Roman"/>
          <w:sz w:val="24"/>
          <w:szCs w:val="24"/>
        </w:rPr>
      </w:pPr>
      <w:r w:rsidRPr="00B354FE">
        <w:rPr>
          <w:rFonts w:ascii="Times New Roman" w:hAnsi="Times New Roman"/>
          <w:b/>
          <w:sz w:val="24"/>
          <w:szCs w:val="24"/>
        </w:rPr>
        <w:t xml:space="preserve">Требования к кадровым условиям </w:t>
      </w:r>
    </w:p>
    <w:p w14:paraId="6B754003" w14:textId="77777777" w:rsidR="000D3B04" w:rsidRPr="00B354FE" w:rsidRDefault="00102AAD">
      <w:pPr>
        <w:ind w:firstLine="709"/>
        <w:jc w:val="both"/>
        <w:rPr>
          <w:rFonts w:ascii="Times New Roman" w:hAnsi="Times New Roman"/>
          <w:sz w:val="24"/>
          <w:szCs w:val="24"/>
        </w:rPr>
      </w:pPr>
      <w:r w:rsidRPr="00B354FE">
        <w:rPr>
          <w:rFonts w:ascii="Times New Roman" w:hAnsi="Times New Roman"/>
          <w:sz w:val="24"/>
          <w:szCs w:val="24"/>
        </w:rPr>
        <w:lastRenderedPageBreak/>
        <w:t>Реализация АООП ООО для обучающихся с нарушениями слуха (вариант 2.2.1) обеспечивается педагогическими работниками, а также лицами, привлекаемыми к ее реализации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1"/>
        <w:gridCol w:w="3130"/>
        <w:gridCol w:w="3134"/>
      </w:tblGrid>
      <w:tr w:rsidR="00B354FE" w:rsidRPr="00B354FE" w14:paraId="0F43509A" w14:textId="77777777">
        <w:trPr>
          <w:trHeight w:val="1645"/>
        </w:trPr>
        <w:tc>
          <w:tcPr>
            <w:tcW w:w="3485" w:type="dxa"/>
          </w:tcPr>
          <w:p w14:paraId="0C259CE4"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Количество педагогических работников школы</w:t>
            </w:r>
          </w:p>
          <w:p w14:paraId="1A009C97"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Приложение «Штатное расписание на _ год»</w:t>
            </w:r>
          </w:p>
        </w:tc>
        <w:tc>
          <w:tcPr>
            <w:tcW w:w="3485" w:type="dxa"/>
          </w:tcPr>
          <w:p w14:paraId="24840474"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 xml:space="preserve">Лица, привлекаемые к  реализации  программы основного общего образования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w:t>
            </w:r>
          </w:p>
        </w:tc>
        <w:tc>
          <w:tcPr>
            <w:tcW w:w="3486" w:type="dxa"/>
          </w:tcPr>
          <w:p w14:paraId="77ABA76F" w14:textId="77777777" w:rsidR="000D3B04" w:rsidRPr="00B354FE" w:rsidRDefault="00102AAD">
            <w:pPr>
              <w:jc w:val="both"/>
              <w:rPr>
                <w:rFonts w:ascii="Times New Roman" w:hAnsi="Times New Roman"/>
                <w:sz w:val="24"/>
                <w:szCs w:val="24"/>
              </w:rPr>
            </w:pPr>
            <w:r w:rsidRPr="00B354FE">
              <w:rPr>
                <w:rFonts w:ascii="Times New Roman" w:hAnsi="Times New Roman"/>
                <w:sz w:val="24"/>
                <w:szCs w:val="24"/>
              </w:rPr>
              <w:t>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tc>
      </w:tr>
      <w:tr w:rsidR="000D3B04" w:rsidRPr="00B354FE" w14:paraId="569A690A" w14:textId="77777777">
        <w:trPr>
          <w:trHeight w:val="415"/>
        </w:trPr>
        <w:tc>
          <w:tcPr>
            <w:tcW w:w="3485" w:type="dxa"/>
          </w:tcPr>
          <w:p w14:paraId="2477E06A" w14:textId="77777777" w:rsidR="000D3B04" w:rsidRPr="00B354FE" w:rsidRDefault="00102AAD">
            <w:pPr>
              <w:rPr>
                <w:rFonts w:ascii="Times New Roman" w:hAnsi="Times New Roman"/>
                <w:sz w:val="24"/>
                <w:szCs w:val="24"/>
              </w:rPr>
            </w:pPr>
            <w:r w:rsidRPr="00B354FE">
              <w:rPr>
                <w:rFonts w:ascii="Times New Roman" w:hAnsi="Times New Roman"/>
                <w:sz w:val="24"/>
                <w:szCs w:val="24"/>
              </w:rPr>
              <w:t>В Организации 79 педагогических работников</w:t>
            </w:r>
          </w:p>
        </w:tc>
        <w:tc>
          <w:tcPr>
            <w:tcW w:w="3485" w:type="dxa"/>
          </w:tcPr>
          <w:p w14:paraId="25E90C64" w14:textId="77777777" w:rsidR="000D3B04" w:rsidRPr="00B354FE" w:rsidRDefault="00102AAD">
            <w:pPr>
              <w:rPr>
                <w:rFonts w:ascii="Times New Roman" w:hAnsi="Times New Roman"/>
                <w:sz w:val="24"/>
                <w:szCs w:val="24"/>
              </w:rPr>
            </w:pPr>
            <w:r w:rsidRPr="00B354FE">
              <w:rPr>
                <w:rFonts w:ascii="Times New Roman" w:hAnsi="Times New Roman"/>
                <w:sz w:val="24"/>
                <w:szCs w:val="24"/>
              </w:rPr>
              <w:t>Ежегодно до 4 специалистов привлекается для реализации ООП ООО</w:t>
            </w:r>
          </w:p>
        </w:tc>
        <w:tc>
          <w:tcPr>
            <w:tcW w:w="3486" w:type="dxa"/>
          </w:tcPr>
          <w:p w14:paraId="788D0F8C" w14:textId="77777777" w:rsidR="000D3B04" w:rsidRPr="00B354FE" w:rsidRDefault="00102AAD">
            <w:pPr>
              <w:rPr>
                <w:rFonts w:ascii="Times New Roman" w:hAnsi="Times New Roman"/>
                <w:sz w:val="24"/>
                <w:szCs w:val="24"/>
              </w:rPr>
            </w:pPr>
            <w:r w:rsidRPr="00B354FE">
              <w:rPr>
                <w:rFonts w:ascii="Times New Roman" w:hAnsi="Times New Roman"/>
                <w:sz w:val="24"/>
                <w:szCs w:val="24"/>
              </w:rPr>
              <w:t>Библиотека № 6, Планетарий, Центр дополнительного образования «Глория», театр им Федора Волкова, музеи г. Ярославля, ДК Нефтянников, Детская школа искусств им. Дмитрия Когана</w:t>
            </w:r>
          </w:p>
        </w:tc>
      </w:tr>
    </w:tbl>
    <w:p w14:paraId="7CBC9625" w14:textId="77777777" w:rsidR="000D3B04" w:rsidRPr="00B354FE" w:rsidRDefault="000D3B04">
      <w:pPr>
        <w:rPr>
          <w:rFonts w:ascii="Times New Roman" w:hAnsi="Times New Roman"/>
          <w:sz w:val="24"/>
          <w:szCs w:val="24"/>
        </w:rPr>
      </w:pPr>
    </w:p>
    <w:p w14:paraId="69D910C2" w14:textId="77777777" w:rsidR="000D3B04" w:rsidRPr="00B354FE" w:rsidRDefault="00102AAD">
      <w:pPr>
        <w:spacing w:after="0" w:line="240" w:lineRule="auto"/>
        <w:ind w:firstLine="709"/>
        <w:jc w:val="both"/>
        <w:rPr>
          <w:rFonts w:ascii="Times New Roman" w:eastAsia="Times New Roman" w:hAnsi="Times New Roman"/>
          <w:b/>
          <w:bCs/>
          <w:sz w:val="24"/>
          <w:szCs w:val="24"/>
          <w:lang w:eastAsia="ru-RU"/>
        </w:rPr>
      </w:pPr>
      <w:r w:rsidRPr="00B354FE">
        <w:rPr>
          <w:rFonts w:ascii="Times New Roman" w:eastAsia="Times New Roman" w:hAnsi="Times New Roman"/>
          <w:sz w:val="24"/>
          <w:szCs w:val="24"/>
          <w:lang w:eastAsia="ru-RU"/>
        </w:rPr>
        <w:t xml:space="preserve">Квалификация педагогических работников отвечает квалификационным требованиям, указанным в квалификационных справочниках, и (или) профессиональных стандартам (при наличии). </w:t>
      </w:r>
      <w:r w:rsidRPr="00B354FE">
        <w:rPr>
          <w:rFonts w:ascii="Times New Roman" w:eastAsia="Times New Roman" w:hAnsi="Times New Roman"/>
          <w:b/>
          <w:bCs/>
          <w:sz w:val="24"/>
          <w:szCs w:val="24"/>
          <w:lang w:eastAsia="ru-RU"/>
        </w:rPr>
        <w:t>(</w:t>
      </w:r>
      <w:r w:rsidRPr="00B354FE">
        <w:rPr>
          <w:rFonts w:ascii="Times New Roman" w:eastAsia="Times New Roman" w:hAnsi="Times New Roman"/>
          <w:bCs/>
          <w:i/>
          <w:sz w:val="24"/>
          <w:szCs w:val="24"/>
          <w:lang w:eastAsia="ru-RU"/>
        </w:rPr>
        <w:t>Ежегодное приложение «Уровень квалификации педагогических работников», «Квалификационные характеристики»)</w:t>
      </w:r>
    </w:p>
    <w:p w14:paraId="4764E47A" w14:textId="77777777" w:rsidR="000D3B04" w:rsidRPr="00B354FE" w:rsidRDefault="000D3B04">
      <w:pPr>
        <w:spacing w:after="0" w:line="240" w:lineRule="auto"/>
        <w:jc w:val="both"/>
        <w:rPr>
          <w:rFonts w:ascii="Times New Roman" w:eastAsia="Times New Roman" w:hAnsi="Times New Roman"/>
          <w:b/>
          <w:bCs/>
          <w:sz w:val="24"/>
          <w:szCs w:val="24"/>
          <w:lang w:eastAsia="ru-RU"/>
        </w:rPr>
      </w:pPr>
    </w:p>
    <w:p w14:paraId="049DFBC8" w14:textId="77777777" w:rsidR="000D3B04" w:rsidRPr="00B354FE" w:rsidRDefault="00102AAD">
      <w:pPr>
        <w:spacing w:after="0" w:line="240" w:lineRule="auto"/>
        <w:ind w:firstLine="709"/>
        <w:jc w:val="both"/>
        <w:rPr>
          <w:rFonts w:ascii="Times New Roman" w:eastAsia="Times New Roman" w:hAnsi="Times New Roman"/>
          <w:bCs/>
          <w:i/>
          <w:sz w:val="24"/>
          <w:szCs w:val="24"/>
          <w:lang w:eastAsia="ru-RU"/>
        </w:rPr>
      </w:pPr>
      <w:r w:rsidRPr="00B354FE">
        <w:rPr>
          <w:rFonts w:ascii="Times New Roman" w:eastAsia="Times New Roman" w:hAnsi="Times New Roman"/>
          <w:sz w:val="24"/>
          <w:szCs w:val="24"/>
          <w:lang w:eastAsia="ru-RU"/>
        </w:rPr>
        <w:t xml:space="preserve">Педагогические работники, привлекаемые к реализации АООП ООО для обучающихся с нарушениями слуха (вариант 2.2.1), получают дополнительное профессиональное образование по программам повышения квалификации, в том числе в форме стажировки в организациях, деятельность которых связана с разработкой и реализацией программ ООО. </w:t>
      </w:r>
      <w:r w:rsidRPr="00B354FE">
        <w:rPr>
          <w:rFonts w:ascii="Times New Roman" w:eastAsia="Times New Roman" w:hAnsi="Times New Roman"/>
          <w:bCs/>
          <w:i/>
          <w:sz w:val="24"/>
          <w:szCs w:val="24"/>
          <w:lang w:eastAsia="ru-RU"/>
        </w:rPr>
        <w:t xml:space="preserve">(Приложение «Курсы повышения квалификации» </w:t>
      </w:r>
      <w:r w:rsidRPr="00B354FE">
        <w:rPr>
          <w:rFonts w:ascii="Times New Roman" w:eastAsia="Times New Roman" w:hAnsi="Times New Roman"/>
          <w:bCs/>
          <w:sz w:val="24"/>
          <w:szCs w:val="24"/>
          <w:lang w:eastAsia="ru-RU"/>
        </w:rPr>
        <w:t>ежегодно размещается на сайте школы</w:t>
      </w:r>
      <w:r w:rsidRPr="00B354FE">
        <w:rPr>
          <w:rFonts w:ascii="Times New Roman" w:eastAsia="Times New Roman" w:hAnsi="Times New Roman"/>
          <w:bCs/>
          <w:i/>
          <w:sz w:val="24"/>
          <w:szCs w:val="24"/>
          <w:lang w:eastAsia="ru-RU"/>
        </w:rPr>
        <w:t xml:space="preserve"> )</w:t>
      </w:r>
    </w:p>
    <w:p w14:paraId="3BD0EADE" w14:textId="77777777" w:rsidR="000D3B04" w:rsidRPr="00B354FE" w:rsidRDefault="000D3B04">
      <w:pPr>
        <w:jc w:val="both"/>
        <w:rPr>
          <w:rFonts w:ascii="Times New Roman" w:hAnsi="Times New Roman"/>
          <w:b/>
          <w:sz w:val="24"/>
          <w:szCs w:val="24"/>
        </w:rPr>
      </w:pPr>
    </w:p>
    <w:p w14:paraId="58CF1DDD" w14:textId="77777777" w:rsidR="000D3B04" w:rsidRPr="00B354FE" w:rsidRDefault="00102AAD">
      <w:pPr>
        <w:ind w:firstLine="709"/>
        <w:jc w:val="both"/>
        <w:rPr>
          <w:rFonts w:ascii="Times New Roman" w:hAnsi="Times New Roman"/>
          <w:b/>
          <w:sz w:val="24"/>
          <w:szCs w:val="24"/>
        </w:rPr>
      </w:pPr>
      <w:r w:rsidRPr="00B354FE">
        <w:rPr>
          <w:rFonts w:ascii="Times New Roman" w:hAnsi="Times New Roman"/>
          <w:b/>
          <w:sz w:val="24"/>
          <w:szCs w:val="24"/>
        </w:rPr>
        <w:t xml:space="preserve">Требования к финансовым условиям </w:t>
      </w:r>
    </w:p>
    <w:p w14:paraId="1CB9919C" w14:textId="77777777"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Финансовые условия реализации АООП ООО для обучающихся с нарушениями слуха (вариант 2.2.1) обеспечивают: </w:t>
      </w:r>
      <w:r w:rsidRPr="00B354FE">
        <w:rPr>
          <w:rFonts w:cs="Calibri"/>
          <w:sz w:val="20"/>
          <w:lang w:eastAsia="ru-RU"/>
        </w:rPr>
        <w:t xml:space="preserve"> </w:t>
      </w:r>
    </w:p>
    <w:p w14:paraId="1613DDD9" w14:textId="77777777" w:rsidR="000D3B04" w:rsidRPr="00B354FE" w:rsidRDefault="00102AAD">
      <w:pPr>
        <w:numPr>
          <w:ilvl w:val="0"/>
          <w:numId w:val="22"/>
        </w:numPr>
        <w:spacing w:after="67"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соблюдение в полном объеме государственных гарантий по получению гражданами общедоступного и бесплатного основного общего образования; </w:t>
      </w:r>
    </w:p>
    <w:p w14:paraId="13328EF3" w14:textId="77777777" w:rsidR="000D3B04" w:rsidRPr="00B354FE" w:rsidRDefault="00102AAD">
      <w:pPr>
        <w:numPr>
          <w:ilvl w:val="0"/>
          <w:numId w:val="22"/>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возможность реализации всех требований и условий, предусмотренных ФГОС;  </w:t>
      </w:r>
    </w:p>
    <w:p w14:paraId="15A2ADD6" w14:textId="77777777" w:rsidR="000D3B04" w:rsidRPr="00B354FE" w:rsidRDefault="00102AAD">
      <w:pPr>
        <w:numPr>
          <w:ilvl w:val="0"/>
          <w:numId w:val="22"/>
        </w:numPr>
        <w:spacing w:after="127"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покрытие затрат на реализацию всех частей программы основного общего образования. </w:t>
      </w:r>
    </w:p>
    <w:p w14:paraId="1CF3AF01" w14:textId="77777777" w:rsidR="000D3B04" w:rsidRPr="00B354FE" w:rsidRDefault="00102AAD">
      <w:pPr>
        <w:spacing w:after="5" w:line="250" w:lineRule="auto"/>
        <w:ind w:right="65"/>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r w:rsidRPr="00B354FE">
        <w:rPr>
          <w:rFonts w:ascii="Times New Roman" w:eastAsia="Times New Roman" w:hAnsi="Times New Roman"/>
          <w:sz w:val="24"/>
          <w:lang w:eastAsia="ru-RU"/>
        </w:rPr>
        <w:tab/>
        <w:t>Финансовое обеспечение реализации образовательной программы основного общего образования школы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w:t>
      </w:r>
    </w:p>
    <w:p w14:paraId="4B8D7F0C" w14:textId="77777777" w:rsidR="000D3B04" w:rsidRPr="00B354FE" w:rsidRDefault="00102AAD">
      <w:pPr>
        <w:spacing w:after="5" w:line="250" w:lineRule="auto"/>
        <w:ind w:right="65"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Объем </w:t>
      </w:r>
      <w:r w:rsidRPr="00B354FE">
        <w:rPr>
          <w:rFonts w:ascii="Times New Roman" w:eastAsia="Times New Roman" w:hAnsi="Times New Roman"/>
          <w:sz w:val="24"/>
          <w:lang w:eastAsia="ru-RU"/>
        </w:rPr>
        <w:tab/>
        <w:t xml:space="preserve">действующих </w:t>
      </w:r>
      <w:r w:rsidRPr="00B354FE">
        <w:rPr>
          <w:rFonts w:ascii="Times New Roman" w:eastAsia="Times New Roman" w:hAnsi="Times New Roman"/>
          <w:sz w:val="24"/>
          <w:lang w:eastAsia="ru-RU"/>
        </w:rPr>
        <w:tab/>
        <w:t xml:space="preserve">расходных </w:t>
      </w:r>
      <w:r w:rsidRPr="00B354FE">
        <w:rPr>
          <w:rFonts w:ascii="Times New Roman" w:eastAsia="Times New Roman" w:hAnsi="Times New Roman"/>
          <w:sz w:val="24"/>
          <w:lang w:eastAsia="ru-RU"/>
        </w:rPr>
        <w:tab/>
        <w:t xml:space="preserve">обязательств </w:t>
      </w:r>
      <w:r w:rsidRPr="00B354FE">
        <w:rPr>
          <w:rFonts w:ascii="Times New Roman" w:eastAsia="Times New Roman" w:hAnsi="Times New Roman"/>
          <w:sz w:val="24"/>
          <w:lang w:eastAsia="ru-RU"/>
        </w:rPr>
        <w:tab/>
        <w:t xml:space="preserve">отражается </w:t>
      </w:r>
      <w:r w:rsidRPr="00B354FE">
        <w:rPr>
          <w:rFonts w:ascii="Times New Roman" w:eastAsia="Times New Roman" w:hAnsi="Times New Roman"/>
          <w:sz w:val="24"/>
          <w:lang w:eastAsia="ru-RU"/>
        </w:rPr>
        <w:tab/>
        <w:t xml:space="preserve">в государственном задании образовательной организации. </w:t>
      </w:r>
    </w:p>
    <w:p w14:paraId="0E4FC65B" w14:textId="77777777" w:rsidR="000D3B04" w:rsidRPr="00B354FE" w:rsidRDefault="00102AAD">
      <w:pPr>
        <w:spacing w:after="5" w:line="250" w:lineRule="auto"/>
        <w:ind w:right="65" w:firstLine="709"/>
        <w:jc w:val="both"/>
        <w:rPr>
          <w:rFonts w:ascii="Times New Roman" w:eastAsia="Times New Roman" w:hAnsi="Times New Roman"/>
          <w:sz w:val="24"/>
          <w:lang w:eastAsia="ru-RU"/>
        </w:rPr>
      </w:pPr>
      <w:r w:rsidRPr="00B354FE">
        <w:rPr>
          <w:rFonts w:ascii="Times New Roman" w:eastAsia="Times New Roman" w:hAnsi="Times New Roman"/>
          <w:b/>
          <w:i/>
          <w:sz w:val="24"/>
          <w:lang w:eastAsia="ru-RU"/>
        </w:rPr>
        <w:t xml:space="preserve">Государственное </w:t>
      </w:r>
      <w:r w:rsidRPr="00B354FE">
        <w:rPr>
          <w:rFonts w:ascii="Times New Roman" w:eastAsia="Times New Roman" w:hAnsi="Times New Roman"/>
          <w:b/>
          <w:i/>
          <w:sz w:val="24"/>
          <w:lang w:eastAsia="ru-RU"/>
        </w:rPr>
        <w:tab/>
        <w:t xml:space="preserve">(муниципальное) </w:t>
      </w:r>
      <w:r w:rsidRPr="00B354FE">
        <w:rPr>
          <w:rFonts w:ascii="Times New Roman" w:eastAsia="Times New Roman" w:hAnsi="Times New Roman"/>
          <w:b/>
          <w:i/>
          <w:sz w:val="24"/>
          <w:lang w:eastAsia="ru-RU"/>
        </w:rPr>
        <w:tab/>
        <w:t xml:space="preserve"> </w:t>
      </w:r>
      <w:r w:rsidRPr="00B354FE">
        <w:rPr>
          <w:rFonts w:ascii="Times New Roman" w:eastAsia="Times New Roman" w:hAnsi="Times New Roman"/>
          <w:b/>
          <w:i/>
          <w:sz w:val="24"/>
          <w:lang w:eastAsia="ru-RU"/>
        </w:rPr>
        <w:tab/>
        <w:t>задание</w:t>
      </w:r>
      <w:r w:rsidRPr="00B354FE">
        <w:rPr>
          <w:rFonts w:ascii="Times New Roman" w:eastAsia="Times New Roman" w:hAnsi="Times New Roman"/>
          <w:sz w:val="24"/>
          <w:lang w:eastAsia="ru-RU"/>
        </w:rPr>
        <w:t xml:space="preserve"> </w:t>
      </w:r>
      <w:r w:rsidRPr="00B354FE">
        <w:rPr>
          <w:rFonts w:ascii="Times New Roman" w:eastAsia="Times New Roman" w:hAnsi="Times New Roman"/>
          <w:sz w:val="24"/>
          <w:lang w:eastAsia="ru-RU"/>
        </w:rPr>
        <w:tab/>
        <w:t xml:space="preserve">устанавливает показатели, характеризующие качество и (или) объем (содержание) государственной услуги (работы), а также порядок ее оказания (выполнения). </w:t>
      </w:r>
    </w:p>
    <w:p w14:paraId="2579401E" w14:textId="77777777" w:rsidR="000D3B04" w:rsidRPr="00B354FE" w:rsidRDefault="00102AAD">
      <w:pPr>
        <w:spacing w:after="5" w:line="250" w:lineRule="auto"/>
        <w:ind w:right="65"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Финансовое обеспечение реализации программы основного общего образования осуществляется в соответствии </w:t>
      </w:r>
      <w:r w:rsidRPr="00B354FE">
        <w:rPr>
          <w:rFonts w:ascii="Times New Roman" w:eastAsia="Times New Roman" w:hAnsi="Times New Roman"/>
          <w:sz w:val="24"/>
          <w:lang w:eastAsia="ru-RU"/>
        </w:rPr>
        <w:tab/>
        <w:t xml:space="preserve">с </w:t>
      </w:r>
      <w:r w:rsidRPr="00B354FE">
        <w:rPr>
          <w:rFonts w:ascii="Times New Roman" w:eastAsia="Times New Roman" w:hAnsi="Times New Roman"/>
          <w:sz w:val="24"/>
          <w:lang w:eastAsia="ru-RU"/>
        </w:rPr>
        <w:tab/>
      </w:r>
      <w:r w:rsidRPr="00B354FE">
        <w:rPr>
          <w:rFonts w:ascii="Times New Roman" w:eastAsia="Times New Roman" w:hAnsi="Times New Roman"/>
          <w:b/>
          <w:i/>
          <w:sz w:val="24"/>
          <w:lang w:eastAsia="ru-RU"/>
        </w:rPr>
        <w:t>нормативами</w:t>
      </w:r>
      <w:r w:rsidRPr="00B354FE">
        <w:rPr>
          <w:rFonts w:ascii="Times New Roman" w:eastAsia="Times New Roman" w:hAnsi="Times New Roman"/>
          <w:sz w:val="24"/>
          <w:lang w:eastAsia="ru-RU"/>
        </w:rPr>
        <w:t xml:space="preserve"> </w:t>
      </w:r>
      <w:r w:rsidRPr="00B354FE">
        <w:rPr>
          <w:rFonts w:ascii="Times New Roman" w:eastAsia="Times New Roman" w:hAnsi="Times New Roman"/>
          <w:sz w:val="24"/>
          <w:lang w:eastAsia="ru-RU"/>
        </w:rPr>
        <w:tab/>
        <w:t xml:space="preserve">финансирования </w:t>
      </w:r>
      <w:r w:rsidRPr="00B354FE">
        <w:rPr>
          <w:rFonts w:ascii="Times New Roman" w:eastAsia="Times New Roman" w:hAnsi="Times New Roman"/>
          <w:sz w:val="24"/>
          <w:lang w:eastAsia="ru-RU"/>
        </w:rPr>
        <w:tab/>
        <w:t xml:space="preserve">государственных (муниципальных) </w:t>
      </w:r>
      <w:r w:rsidRPr="00B354FE">
        <w:rPr>
          <w:rFonts w:ascii="Times New Roman" w:eastAsia="Times New Roman" w:hAnsi="Times New Roman"/>
          <w:sz w:val="24"/>
          <w:lang w:eastAsia="ru-RU"/>
        </w:rPr>
        <w:tab/>
        <w:t xml:space="preserve">услуг, </w:t>
      </w:r>
      <w:r w:rsidRPr="00B354FE">
        <w:rPr>
          <w:rFonts w:ascii="Times New Roman" w:eastAsia="Times New Roman" w:hAnsi="Times New Roman"/>
          <w:sz w:val="24"/>
          <w:lang w:eastAsia="ru-RU"/>
        </w:rPr>
        <w:tab/>
        <w:t xml:space="preserve">утверждаемыми </w:t>
      </w:r>
      <w:r w:rsidRPr="00B354FE">
        <w:rPr>
          <w:rFonts w:ascii="Times New Roman" w:eastAsia="Times New Roman" w:hAnsi="Times New Roman"/>
          <w:sz w:val="24"/>
          <w:lang w:eastAsia="ru-RU"/>
        </w:rPr>
        <w:tab/>
        <w:t xml:space="preserve">федеральными </w:t>
      </w:r>
      <w:r w:rsidRPr="00B354FE">
        <w:rPr>
          <w:rFonts w:ascii="Times New Roman" w:eastAsia="Times New Roman" w:hAnsi="Times New Roman"/>
          <w:sz w:val="24"/>
          <w:lang w:eastAsia="ru-RU"/>
        </w:rPr>
        <w:tab/>
        <w:t xml:space="preserve">органами </w:t>
      </w:r>
      <w:r w:rsidRPr="00B354FE">
        <w:rPr>
          <w:rFonts w:ascii="Times New Roman" w:eastAsia="Times New Roman" w:hAnsi="Times New Roman"/>
          <w:sz w:val="24"/>
          <w:lang w:eastAsia="ru-RU"/>
        </w:rPr>
        <w:tab/>
        <w:t xml:space="preserve">власти, органами государственной власти субъектов Российской Федерации с учетом требований ФГОС. </w:t>
      </w:r>
    </w:p>
    <w:p w14:paraId="379D7513" w14:textId="77777777" w:rsidR="000D3B04" w:rsidRPr="00B354FE" w:rsidRDefault="00102AAD">
      <w:pPr>
        <w:spacing w:after="5" w:line="250" w:lineRule="auto"/>
        <w:ind w:right="65"/>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r w:rsidRPr="00B354FE">
        <w:rPr>
          <w:rFonts w:ascii="Times New Roman" w:eastAsia="Times New Roman" w:hAnsi="Times New Roman"/>
          <w:sz w:val="24"/>
          <w:lang w:eastAsia="ru-RU"/>
        </w:rPr>
        <w:tab/>
        <w:t xml:space="preserve">При </w:t>
      </w:r>
      <w:r w:rsidRPr="00B354FE">
        <w:rPr>
          <w:rFonts w:ascii="Times New Roman" w:eastAsia="Times New Roman" w:hAnsi="Times New Roman"/>
          <w:sz w:val="24"/>
          <w:lang w:eastAsia="ru-RU"/>
        </w:rPr>
        <w:tab/>
        <w:t xml:space="preserve">этом </w:t>
      </w:r>
      <w:r w:rsidRPr="00B354FE">
        <w:rPr>
          <w:rFonts w:ascii="Times New Roman" w:eastAsia="Times New Roman" w:hAnsi="Times New Roman"/>
          <w:sz w:val="24"/>
          <w:lang w:eastAsia="ru-RU"/>
        </w:rPr>
        <w:tab/>
        <w:t xml:space="preserve">формирование </w:t>
      </w:r>
      <w:r w:rsidRPr="00B354FE">
        <w:rPr>
          <w:rFonts w:ascii="Times New Roman" w:eastAsia="Times New Roman" w:hAnsi="Times New Roman"/>
          <w:sz w:val="24"/>
          <w:lang w:eastAsia="ru-RU"/>
        </w:rPr>
        <w:tab/>
        <w:t xml:space="preserve">и </w:t>
      </w:r>
      <w:r w:rsidRPr="00B354FE">
        <w:rPr>
          <w:rFonts w:ascii="Times New Roman" w:eastAsia="Times New Roman" w:hAnsi="Times New Roman"/>
          <w:sz w:val="24"/>
          <w:lang w:eastAsia="ru-RU"/>
        </w:rPr>
        <w:tab/>
        <w:t xml:space="preserve">утверждение </w:t>
      </w:r>
      <w:r w:rsidRPr="00B354FE">
        <w:rPr>
          <w:rFonts w:ascii="Times New Roman" w:eastAsia="Times New Roman" w:hAnsi="Times New Roman"/>
          <w:sz w:val="24"/>
          <w:lang w:eastAsia="ru-RU"/>
        </w:rPr>
        <w:tab/>
        <w:t xml:space="preserve">нормативов финансирования государственной (муниципальной) услуги по реализации АООП ООО для обучающихся с нарушениями слуха (вариант 2.2.1) осуществляются в соответствии с общими требованиями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w:t>
      </w:r>
      <w:r w:rsidRPr="00B354FE">
        <w:rPr>
          <w:rFonts w:ascii="Times New Roman" w:eastAsia="Times New Roman" w:hAnsi="Times New Roman"/>
          <w:sz w:val="24"/>
          <w:lang w:eastAsia="ru-RU"/>
        </w:rPr>
        <w:tab/>
        <w:t xml:space="preserve">дополнительного образования </w:t>
      </w:r>
      <w:r w:rsidRPr="00B354FE">
        <w:rPr>
          <w:rFonts w:ascii="Times New Roman" w:eastAsia="Times New Roman" w:hAnsi="Times New Roman"/>
          <w:sz w:val="24"/>
          <w:lang w:eastAsia="ru-RU"/>
        </w:rPr>
        <w:tab/>
        <w:t xml:space="preserve">детей </w:t>
      </w:r>
      <w:r w:rsidRPr="00B354FE">
        <w:rPr>
          <w:rFonts w:ascii="Times New Roman" w:eastAsia="Times New Roman" w:hAnsi="Times New Roman"/>
          <w:sz w:val="24"/>
          <w:lang w:eastAsia="ru-RU"/>
        </w:rPr>
        <w:tab/>
        <w:t xml:space="preserve">и </w:t>
      </w:r>
      <w:r w:rsidRPr="00B354FE">
        <w:rPr>
          <w:rFonts w:ascii="Times New Roman" w:eastAsia="Times New Roman" w:hAnsi="Times New Roman"/>
          <w:sz w:val="24"/>
          <w:lang w:eastAsia="ru-RU"/>
        </w:rPr>
        <w:tab/>
        <w:t xml:space="preserve">взрослых, </w:t>
      </w:r>
      <w:r w:rsidRPr="00B354FE">
        <w:rPr>
          <w:rFonts w:ascii="Times New Roman" w:eastAsia="Times New Roman" w:hAnsi="Times New Roman"/>
          <w:sz w:val="24"/>
          <w:lang w:eastAsia="ru-RU"/>
        </w:rPr>
        <w:tab/>
        <w:t xml:space="preserve">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w:t>
      </w:r>
      <w:r w:rsidRPr="00B354FE">
        <w:rPr>
          <w:rFonts w:ascii="Times New Roman" w:eastAsia="Times New Roman" w:hAnsi="Times New Roman"/>
          <w:sz w:val="24"/>
          <w:lang w:eastAsia="ru-RU"/>
        </w:rPr>
        <w:tab/>
        <w:t xml:space="preserve">(муниципальных) услуг (выполнение </w:t>
      </w:r>
      <w:r w:rsidRPr="00B354FE">
        <w:rPr>
          <w:rFonts w:ascii="Times New Roman" w:eastAsia="Times New Roman" w:hAnsi="Times New Roman"/>
          <w:sz w:val="24"/>
          <w:lang w:eastAsia="ru-RU"/>
        </w:rPr>
        <w:tab/>
        <w:t xml:space="preserve">работ) </w:t>
      </w:r>
      <w:r w:rsidRPr="00B354FE">
        <w:rPr>
          <w:rFonts w:ascii="Times New Roman" w:eastAsia="Times New Roman" w:hAnsi="Times New Roman"/>
          <w:sz w:val="24"/>
          <w:lang w:eastAsia="ru-RU"/>
        </w:rPr>
        <w:tab/>
        <w:t xml:space="preserve">государственным (муниципальным) учреждением. </w:t>
      </w:r>
    </w:p>
    <w:p w14:paraId="2EA119E4" w14:textId="77777777" w:rsidR="000D3B04" w:rsidRPr="00B354FE" w:rsidRDefault="00102AAD">
      <w:pPr>
        <w:spacing w:after="5" w:line="248" w:lineRule="auto"/>
        <w:ind w:right="189"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r w:rsidRPr="00B354FE">
        <w:rPr>
          <w:rFonts w:ascii="Times New Roman" w:eastAsia="Times New Roman" w:hAnsi="Times New Roman"/>
          <w:b/>
          <w:i/>
          <w:sz w:val="24"/>
          <w:lang w:eastAsia="ru-RU"/>
        </w:rPr>
        <w:t>Норматив затрат</w:t>
      </w:r>
      <w:r w:rsidRPr="00B354FE">
        <w:rPr>
          <w:rFonts w:ascii="Times New Roman" w:eastAsia="Times New Roman" w:hAnsi="Times New Roman"/>
          <w:sz w:val="24"/>
          <w:lang w:eastAsia="ru-RU"/>
        </w:rPr>
        <w:t xml:space="preserve"> на реализацию АООП ООО для обучающихся с нарушениями слуха (вариант 2.2.1) — гарантированный </w:t>
      </w:r>
      <w:r w:rsidRPr="00B354FE">
        <w:rPr>
          <w:rFonts w:ascii="Times New Roman" w:eastAsia="Times New Roman" w:hAnsi="Times New Roman"/>
          <w:b/>
          <w:i/>
          <w:sz w:val="24"/>
          <w:lang w:eastAsia="ru-RU"/>
        </w:rPr>
        <w:t>минимально допустимый объем финансовых средств в год в расчете на одного обучающегося</w:t>
      </w:r>
      <w:r w:rsidRPr="00B354FE">
        <w:rPr>
          <w:rFonts w:ascii="Times New Roman" w:eastAsia="Times New Roman" w:hAnsi="Times New Roman"/>
          <w:sz w:val="24"/>
          <w:lang w:eastAsia="ru-RU"/>
        </w:rPr>
        <w:t xml:space="preserve">, необходимый для реализации образовательной программы основного общего образования, включает:  </w:t>
      </w:r>
    </w:p>
    <w:p w14:paraId="756B1E4F" w14:textId="77777777" w:rsidR="000D3B04" w:rsidRPr="00B354FE" w:rsidRDefault="00102AAD">
      <w:pPr>
        <w:numPr>
          <w:ilvl w:val="0"/>
          <w:numId w:val="23"/>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расходы на оплату труда работников, участвующих в разработке и реализации образовательной программы основного общего образования; </w:t>
      </w:r>
    </w:p>
    <w:p w14:paraId="2976BEC7" w14:textId="77777777" w:rsidR="000D3B04" w:rsidRPr="00B354FE" w:rsidRDefault="00102AAD">
      <w:pPr>
        <w:numPr>
          <w:ilvl w:val="0"/>
          <w:numId w:val="23"/>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расходы на приобретение учебников и учебных пособий, средств обучения; </w:t>
      </w:r>
    </w:p>
    <w:p w14:paraId="4B81985B" w14:textId="77777777" w:rsidR="000D3B04" w:rsidRPr="00B354FE" w:rsidRDefault="00102AAD">
      <w:pPr>
        <w:numPr>
          <w:ilvl w:val="0"/>
          <w:numId w:val="23"/>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прочие расходы (за исключением расходов на содержание зданий и оплату коммунальных услуг, осуществляемых из местных бюджетов). </w:t>
      </w:r>
    </w:p>
    <w:p w14:paraId="45BEC083" w14:textId="77777777"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Школа самостоятельно принимает решение в части направления и расходования средств государственного (муниципального) задания.  </w:t>
      </w:r>
    </w:p>
    <w:p w14:paraId="41EC392E" w14:textId="77777777"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Нормативные затраты на оказание государственных (муниципальных) услуг включают в себя затраты на оплату труда педагогических работников с учетом </w:t>
      </w:r>
      <w:r w:rsidRPr="00B354FE">
        <w:rPr>
          <w:rFonts w:ascii="Times New Roman" w:eastAsia="Times New Roman" w:hAnsi="Times New Roman"/>
          <w:sz w:val="24"/>
          <w:lang w:eastAsia="ru-RU"/>
        </w:rPr>
        <w:lastRenderedPageBreak/>
        <w:t xml:space="preserve">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w:t>
      </w:r>
    </w:p>
    <w:p w14:paraId="1E5A8084" w14:textId="77777777"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 связи с требованиями ФГОС при расчете регионального норматива учитываются </w:t>
      </w:r>
    </w:p>
    <w:p w14:paraId="11010386" w14:textId="77777777" w:rsidR="000D3B04" w:rsidRPr="00B354FE" w:rsidRDefault="00102AAD">
      <w:pPr>
        <w:spacing w:after="5" w:line="248" w:lineRule="auto"/>
        <w:ind w:right="66" w:hanging="1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затраты рабочего времени педагогических работников школы на урочную и внеурочную деятельность. </w:t>
      </w:r>
    </w:p>
    <w:p w14:paraId="6EF0EEAA" w14:textId="35775CE4" w:rsidR="000D3B04" w:rsidRPr="00B354FE" w:rsidRDefault="00102AAD">
      <w:pPr>
        <w:spacing w:after="5" w:line="248" w:lineRule="auto"/>
        <w:ind w:right="66" w:hanging="1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Формирование фонда оплаты труда школы осуществляется в пределах объема средств школы на текущий финансовый год, количеством обучающихся и </w:t>
      </w:r>
      <w:r w:rsidRPr="00B354FE">
        <w:rPr>
          <w:rFonts w:ascii="Times New Roman" w:eastAsia="Times New Roman" w:hAnsi="Times New Roman"/>
          <w:i/>
          <w:sz w:val="24"/>
          <w:lang w:eastAsia="ru-RU"/>
        </w:rPr>
        <w:t xml:space="preserve">«Положением об оплате труда работников </w:t>
      </w:r>
      <w:r w:rsidR="003B0BD6">
        <w:rPr>
          <w:rFonts w:ascii="Times New Roman" w:eastAsia="Times New Roman" w:hAnsi="Times New Roman"/>
          <w:i/>
          <w:sz w:val="24"/>
          <w:lang w:eastAsia="ru-RU"/>
        </w:rPr>
        <w:t>МОУ СОШ «Образовательный комплекс № 34 имени Лататуева В.Н.»</w:t>
      </w:r>
      <w:r w:rsidRPr="00B354FE">
        <w:rPr>
          <w:rFonts w:ascii="Times New Roman" w:eastAsia="Times New Roman" w:hAnsi="Times New Roman"/>
          <w:i/>
          <w:sz w:val="24"/>
          <w:lang w:eastAsia="ru-RU"/>
        </w:rPr>
        <w:t xml:space="preserve">». </w:t>
      </w:r>
    </w:p>
    <w:p w14:paraId="2C00D86F" w14:textId="3045C686"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Размеры, порядок и условия осуществления стимулирующих выплат определены в </w:t>
      </w:r>
      <w:r w:rsidRPr="00B354FE">
        <w:rPr>
          <w:rFonts w:ascii="Times New Roman" w:eastAsia="Times New Roman" w:hAnsi="Times New Roman"/>
          <w:i/>
          <w:sz w:val="24"/>
          <w:lang w:eastAsia="ru-RU"/>
        </w:rPr>
        <w:t>«Положении о порядке установления стимулирующих выплат (надбавок и (или) доплат</w:t>
      </w:r>
      <w:r w:rsidRPr="00B354FE">
        <w:rPr>
          <w:rFonts w:ascii="Times New Roman" w:eastAsia="Times New Roman" w:hAnsi="Times New Roman"/>
          <w:sz w:val="20"/>
          <w:lang w:eastAsia="ru-RU"/>
        </w:rPr>
        <w:t xml:space="preserve"> </w:t>
      </w:r>
      <w:r w:rsidRPr="00B354FE">
        <w:rPr>
          <w:rFonts w:ascii="Times New Roman" w:eastAsia="Times New Roman" w:hAnsi="Times New Roman"/>
          <w:i/>
          <w:sz w:val="24"/>
          <w:lang w:eastAsia="ru-RU"/>
        </w:rPr>
        <w:t xml:space="preserve">работников </w:t>
      </w:r>
      <w:r w:rsidR="003B0BD6">
        <w:rPr>
          <w:rFonts w:ascii="Times New Roman" w:eastAsia="Times New Roman" w:hAnsi="Times New Roman"/>
          <w:i/>
          <w:sz w:val="24"/>
          <w:lang w:eastAsia="ru-RU"/>
        </w:rPr>
        <w:t>МОУ СОШ «Образовательный комплекс № 34 имени Лататуева В.Н.»</w:t>
      </w:r>
      <w:r w:rsidRPr="00B354FE">
        <w:rPr>
          <w:rFonts w:ascii="Times New Roman" w:eastAsia="Times New Roman" w:hAnsi="Times New Roman"/>
          <w:i/>
          <w:sz w:val="24"/>
          <w:lang w:eastAsia="ru-RU"/>
        </w:rPr>
        <w:t xml:space="preserve">». </w:t>
      </w:r>
      <w:r w:rsidRPr="00B354FE">
        <w:rPr>
          <w:rFonts w:ascii="Times New Roman" w:eastAsia="Times New Roman" w:hAnsi="Times New Roman"/>
          <w:sz w:val="24"/>
          <w:lang w:eastAsia="ru-RU"/>
        </w:rPr>
        <w:t xml:space="preserve">Для расчета выплат стимулирующей части фонда оплаты труда работников школы вводятся следующие направления для оценки  эффективности деятельности работников:  </w:t>
      </w:r>
    </w:p>
    <w:p w14:paraId="377BEAB9" w14:textId="77777777" w:rsidR="000D3B04" w:rsidRPr="00B354FE" w:rsidRDefault="00102AAD">
      <w:pPr>
        <w:numPr>
          <w:ilvl w:val="0"/>
          <w:numId w:val="24"/>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обеспечение доступности получения качественного образования; </w:t>
      </w:r>
    </w:p>
    <w:p w14:paraId="27E8913A" w14:textId="77777777" w:rsidR="000D3B04" w:rsidRPr="00B354FE" w:rsidRDefault="00102AAD">
      <w:pPr>
        <w:numPr>
          <w:ilvl w:val="0"/>
          <w:numId w:val="24"/>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достижение высоких результатов в деятельности работника; </w:t>
      </w:r>
    </w:p>
    <w:p w14:paraId="201825A1" w14:textId="77777777" w:rsidR="000D3B04" w:rsidRPr="00B354FE" w:rsidRDefault="00102AAD">
      <w:pPr>
        <w:numPr>
          <w:ilvl w:val="0"/>
          <w:numId w:val="24"/>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эффективность профессионального роста; </w:t>
      </w:r>
    </w:p>
    <w:p w14:paraId="596856DF" w14:textId="77777777" w:rsidR="000D3B04" w:rsidRPr="00B354FE" w:rsidRDefault="00102AAD">
      <w:pPr>
        <w:numPr>
          <w:ilvl w:val="0"/>
          <w:numId w:val="24"/>
        </w:numPr>
        <w:spacing w:after="33"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формирование позитивного имиджа образовательного учреждения; </w:t>
      </w:r>
    </w:p>
    <w:p w14:paraId="12D98A7F" w14:textId="77777777" w:rsidR="000D3B04" w:rsidRPr="00B354FE" w:rsidRDefault="00102AAD">
      <w:pPr>
        <w:numPr>
          <w:ilvl w:val="0"/>
          <w:numId w:val="24"/>
        </w:numPr>
        <w:spacing w:after="5" w:line="248" w:lineRule="auto"/>
        <w:ind w:right="66"/>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обеспечение </w:t>
      </w:r>
      <w:r w:rsidRPr="00B354FE">
        <w:rPr>
          <w:rFonts w:ascii="Times New Roman" w:eastAsia="Times New Roman" w:hAnsi="Times New Roman"/>
          <w:sz w:val="24"/>
          <w:lang w:eastAsia="ru-RU"/>
        </w:rPr>
        <w:tab/>
        <w:t xml:space="preserve">безопасных </w:t>
      </w:r>
      <w:r w:rsidRPr="00B354FE">
        <w:rPr>
          <w:rFonts w:ascii="Times New Roman" w:eastAsia="Times New Roman" w:hAnsi="Times New Roman"/>
          <w:sz w:val="24"/>
          <w:lang w:eastAsia="ru-RU"/>
        </w:rPr>
        <w:tab/>
        <w:t xml:space="preserve">и </w:t>
      </w:r>
      <w:r w:rsidRPr="00B354FE">
        <w:rPr>
          <w:rFonts w:ascii="Times New Roman" w:eastAsia="Times New Roman" w:hAnsi="Times New Roman"/>
          <w:sz w:val="24"/>
          <w:lang w:eastAsia="ru-RU"/>
        </w:rPr>
        <w:tab/>
        <w:t xml:space="preserve">современных </w:t>
      </w:r>
      <w:r w:rsidRPr="00B354FE">
        <w:rPr>
          <w:rFonts w:ascii="Times New Roman" w:eastAsia="Times New Roman" w:hAnsi="Times New Roman"/>
          <w:sz w:val="24"/>
          <w:lang w:eastAsia="ru-RU"/>
        </w:rPr>
        <w:tab/>
        <w:t xml:space="preserve">условий </w:t>
      </w:r>
      <w:r w:rsidRPr="00B354FE">
        <w:rPr>
          <w:rFonts w:ascii="Times New Roman" w:eastAsia="Times New Roman" w:hAnsi="Times New Roman"/>
          <w:sz w:val="24"/>
          <w:lang w:eastAsia="ru-RU"/>
        </w:rPr>
        <w:tab/>
        <w:t xml:space="preserve">организации </w:t>
      </w:r>
      <w:r w:rsidRPr="00B354FE">
        <w:rPr>
          <w:rFonts w:ascii="Times New Roman" w:eastAsia="Times New Roman" w:hAnsi="Times New Roman"/>
          <w:sz w:val="24"/>
          <w:lang w:eastAsia="ru-RU"/>
        </w:rPr>
        <w:tab/>
        <w:t>образовательной деятельности.</w:t>
      </w:r>
    </w:p>
    <w:p w14:paraId="3EA2E9AD" w14:textId="7A7C0D5A" w:rsidR="000D3B04" w:rsidRPr="00B354FE" w:rsidRDefault="00102AAD">
      <w:pPr>
        <w:spacing w:after="5" w:line="248"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Для измерения результативности труда работника по каждому направлению для каждой категории работников школы вводятся  критерии и показатели. Стимулирующие выплаты осуществляются в соответствии с критериями оценки эффективности деятельности работников.</w:t>
      </w:r>
      <w:r w:rsidRPr="00B354FE">
        <w:rPr>
          <w:rFonts w:ascii="Times New Roman" w:eastAsia="Times New Roman" w:hAnsi="Times New Roman"/>
          <w:sz w:val="20"/>
          <w:lang w:eastAsia="ru-RU"/>
        </w:rPr>
        <w:t xml:space="preserve"> </w:t>
      </w:r>
      <w:r w:rsidRPr="00B354FE">
        <w:rPr>
          <w:rFonts w:ascii="Times New Roman" w:eastAsia="Times New Roman" w:hAnsi="Times New Roman"/>
          <w:sz w:val="24"/>
          <w:lang w:eastAsia="ru-RU"/>
        </w:rPr>
        <w:t xml:space="preserve">Перечень оснований установления выплат для  работников школы представлен в Приложении № 1 </w:t>
      </w:r>
      <w:r w:rsidRPr="00B354FE">
        <w:rPr>
          <w:rFonts w:ascii="Times New Roman" w:eastAsia="Times New Roman" w:hAnsi="Times New Roman"/>
          <w:i/>
          <w:sz w:val="24"/>
          <w:lang w:eastAsia="ru-RU"/>
        </w:rPr>
        <w:t xml:space="preserve">«Карта оценки эффективности деятельности работника»  «Положения о порядке установления стимулирующих выплат (надбавок и (или) доплат работников </w:t>
      </w:r>
      <w:r w:rsidR="003B0BD6">
        <w:rPr>
          <w:rFonts w:ascii="Times New Roman" w:eastAsia="Times New Roman" w:hAnsi="Times New Roman"/>
          <w:i/>
          <w:sz w:val="24"/>
          <w:lang w:eastAsia="ru-RU"/>
        </w:rPr>
        <w:t>МОУ СОШ «Образовательный комплекс № 34 имени Лататуева В.Н.»</w:t>
      </w:r>
      <w:r w:rsidRPr="00B354FE">
        <w:rPr>
          <w:rFonts w:ascii="Times New Roman" w:eastAsia="Times New Roman" w:hAnsi="Times New Roman"/>
          <w:i/>
          <w:sz w:val="24"/>
          <w:lang w:eastAsia="ru-RU"/>
        </w:rPr>
        <w:t xml:space="preserve">». </w:t>
      </w:r>
    </w:p>
    <w:p w14:paraId="0AEB6CE4" w14:textId="77777777" w:rsidR="000D3B04" w:rsidRPr="00B354FE" w:rsidRDefault="00102AAD">
      <w:pPr>
        <w:spacing w:after="12" w:line="249"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При реализации АООП ООО для обучающихся с нарушениями слуха  (5.1) с привлечением ресурсов иных организаций на условиях сетевого взаимодействия механизм финансового обеспечения определен в </w:t>
      </w:r>
      <w:r w:rsidRPr="00B354FE">
        <w:rPr>
          <w:rFonts w:ascii="Times New Roman" w:eastAsia="Times New Roman" w:hAnsi="Times New Roman"/>
          <w:i/>
          <w:sz w:val="24"/>
          <w:lang w:eastAsia="ru-RU"/>
        </w:rPr>
        <w:t>Договоре о сетевом взаимодействии</w:t>
      </w:r>
      <w:r w:rsidRPr="00B354FE">
        <w:rPr>
          <w:rFonts w:ascii="Times New Roman" w:eastAsia="Times New Roman" w:hAnsi="Times New Roman"/>
          <w:sz w:val="24"/>
          <w:lang w:eastAsia="ru-RU"/>
        </w:rPr>
        <w:t>.</w:t>
      </w:r>
      <w:r w:rsidRPr="00B354FE">
        <w:rPr>
          <w:rFonts w:ascii="Times New Roman" w:eastAsia="Times New Roman" w:hAnsi="Times New Roman"/>
          <w:i/>
          <w:sz w:val="24"/>
          <w:lang w:eastAsia="ru-RU"/>
        </w:rPr>
        <w:t xml:space="preserve"> </w:t>
      </w:r>
    </w:p>
    <w:p w14:paraId="04BD0E8B" w14:textId="77777777" w:rsidR="000D3B04" w:rsidRPr="00B354FE" w:rsidRDefault="00102AAD">
      <w:pPr>
        <w:spacing w:after="12" w:line="249" w:lineRule="auto"/>
        <w:ind w:right="66"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Финансовое обеспечение оказания государственных услуг осуществляется в пределах </w:t>
      </w:r>
    </w:p>
    <w:p w14:paraId="63E3A84F" w14:textId="77777777" w:rsidR="000D3B04" w:rsidRPr="00B354FE" w:rsidRDefault="00102AAD">
      <w:pPr>
        <w:spacing w:after="5" w:line="248" w:lineRule="auto"/>
        <w:ind w:right="66" w:hanging="1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бюджетных ассигнований, предусмотренных школе на очередной финансовый год. </w:t>
      </w:r>
    </w:p>
    <w:p w14:paraId="2FBCD949" w14:textId="77777777" w:rsidR="000D3B04" w:rsidRPr="00B354FE" w:rsidRDefault="00102AAD">
      <w:pPr>
        <w:spacing w:after="0"/>
        <w:ind w:left="141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p w14:paraId="7AE87F49" w14:textId="77777777" w:rsidR="000D3B04" w:rsidRPr="00B354FE" w:rsidRDefault="00102AAD">
      <w:pPr>
        <w:keepNext/>
        <w:keepLines/>
        <w:spacing w:after="15" w:line="249" w:lineRule="auto"/>
        <w:ind w:left="10" w:firstLine="699"/>
        <w:jc w:val="both"/>
        <w:outlineLvl w:val="2"/>
        <w:rPr>
          <w:rFonts w:ascii="Times New Roman" w:eastAsia="Times New Roman" w:hAnsi="Times New Roman"/>
          <w:b/>
          <w:sz w:val="24"/>
          <w:lang w:eastAsia="ru-RU"/>
        </w:rPr>
      </w:pPr>
      <w:r w:rsidRPr="00B354FE">
        <w:rPr>
          <w:rFonts w:ascii="Times New Roman" w:eastAsia="Times New Roman" w:hAnsi="Times New Roman"/>
          <w:b/>
          <w:sz w:val="24"/>
          <w:lang w:eastAsia="ru-RU"/>
        </w:rPr>
        <w:t>3.5.4. Дорожная карта по формированию необходимой системы условий для реализации АООП ООО для обучающихся с нарушениями слуха (вариант 2.2.1)</w:t>
      </w:r>
    </w:p>
    <w:p w14:paraId="44681572" w14:textId="77777777" w:rsidR="000D3B04" w:rsidRPr="00B354FE" w:rsidRDefault="00102AAD">
      <w:pPr>
        <w:spacing w:after="0"/>
        <w:ind w:left="141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w:t>
      </w:r>
    </w:p>
    <w:tbl>
      <w:tblPr>
        <w:tblW w:w="10211" w:type="dxa"/>
        <w:tblInd w:w="-421" w:type="dxa"/>
        <w:tblCellMar>
          <w:top w:w="62" w:type="dxa"/>
          <w:left w:w="0" w:type="dxa"/>
          <w:right w:w="48" w:type="dxa"/>
        </w:tblCellMar>
        <w:tblLook w:val="04A0" w:firstRow="1" w:lastRow="0" w:firstColumn="1" w:lastColumn="0" w:noHBand="0" w:noVBand="1"/>
      </w:tblPr>
      <w:tblGrid>
        <w:gridCol w:w="7772"/>
        <w:gridCol w:w="2258"/>
        <w:gridCol w:w="181"/>
      </w:tblGrid>
      <w:tr w:rsidR="00B354FE" w:rsidRPr="00B354FE" w14:paraId="23E7D1A1" w14:textId="77777777">
        <w:trPr>
          <w:trHeight w:val="326"/>
        </w:trPr>
        <w:tc>
          <w:tcPr>
            <w:tcW w:w="7772" w:type="dxa"/>
            <w:tcBorders>
              <w:top w:val="single" w:sz="4" w:space="0" w:color="000000"/>
              <w:left w:val="single" w:sz="4" w:space="0" w:color="000000"/>
              <w:bottom w:val="single" w:sz="4" w:space="0" w:color="000000"/>
              <w:right w:val="single" w:sz="4" w:space="0" w:color="000000"/>
            </w:tcBorders>
          </w:tcPr>
          <w:p w14:paraId="680B8F0D" w14:textId="77777777" w:rsidR="000D3B04" w:rsidRPr="00B354FE" w:rsidRDefault="00102AAD">
            <w:pPr>
              <w:spacing w:after="0"/>
              <w:ind w:left="49"/>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 xml:space="preserve">Мероприятие </w:t>
            </w:r>
          </w:p>
        </w:tc>
        <w:tc>
          <w:tcPr>
            <w:tcW w:w="2258" w:type="dxa"/>
            <w:tcBorders>
              <w:top w:val="single" w:sz="4" w:space="0" w:color="000000"/>
              <w:left w:val="single" w:sz="4" w:space="0" w:color="000000"/>
              <w:bottom w:val="single" w:sz="4" w:space="0" w:color="000000"/>
              <w:right w:val="nil"/>
            </w:tcBorders>
          </w:tcPr>
          <w:p w14:paraId="1E7BE15B" w14:textId="77777777" w:rsidR="000D3B04" w:rsidRPr="00B354FE" w:rsidRDefault="00102AAD">
            <w:pPr>
              <w:spacing w:after="0"/>
              <w:ind w:left="268"/>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 xml:space="preserve">Сроки </w:t>
            </w:r>
          </w:p>
        </w:tc>
        <w:tc>
          <w:tcPr>
            <w:tcW w:w="181" w:type="dxa"/>
            <w:tcBorders>
              <w:top w:val="single" w:sz="4" w:space="0" w:color="000000"/>
              <w:left w:val="nil"/>
              <w:bottom w:val="single" w:sz="4" w:space="0" w:color="000000"/>
              <w:right w:val="single" w:sz="4" w:space="0" w:color="000000"/>
            </w:tcBorders>
          </w:tcPr>
          <w:p w14:paraId="11812EA9" w14:textId="77777777" w:rsidR="000D3B04" w:rsidRPr="00B354FE" w:rsidRDefault="000D3B04">
            <w:pPr>
              <w:rPr>
                <w:rFonts w:ascii="Times New Roman" w:eastAsia="Times New Roman" w:hAnsi="Times New Roman"/>
                <w:sz w:val="24"/>
                <w:lang w:eastAsia="ru-RU"/>
              </w:rPr>
            </w:pPr>
          </w:p>
        </w:tc>
      </w:tr>
      <w:tr w:rsidR="00B354FE" w:rsidRPr="00B354FE" w14:paraId="46A1EC1F" w14:textId="77777777">
        <w:trPr>
          <w:trHeight w:val="326"/>
        </w:trPr>
        <w:tc>
          <w:tcPr>
            <w:tcW w:w="10030" w:type="dxa"/>
            <w:gridSpan w:val="2"/>
            <w:tcBorders>
              <w:top w:val="single" w:sz="4" w:space="0" w:color="000000"/>
              <w:left w:val="single" w:sz="4" w:space="0" w:color="000000"/>
              <w:bottom w:val="single" w:sz="4" w:space="0" w:color="000000"/>
              <w:right w:val="nil"/>
            </w:tcBorders>
          </w:tcPr>
          <w:p w14:paraId="0F61C4DD" w14:textId="77777777" w:rsidR="000D3B04" w:rsidRPr="00B354FE" w:rsidRDefault="00102AAD">
            <w:pPr>
              <w:spacing w:after="0"/>
              <w:ind w:left="274"/>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 xml:space="preserve">Нормативное обеспечение реализации ФГОС </w:t>
            </w:r>
          </w:p>
        </w:tc>
        <w:tc>
          <w:tcPr>
            <w:tcW w:w="181" w:type="dxa"/>
            <w:tcBorders>
              <w:top w:val="single" w:sz="4" w:space="0" w:color="000000"/>
              <w:left w:val="nil"/>
              <w:bottom w:val="single" w:sz="4" w:space="0" w:color="000000"/>
              <w:right w:val="single" w:sz="4" w:space="0" w:color="000000"/>
            </w:tcBorders>
          </w:tcPr>
          <w:p w14:paraId="34CA0EAE" w14:textId="77777777" w:rsidR="000D3B04" w:rsidRPr="00B354FE" w:rsidRDefault="000D3B04">
            <w:pPr>
              <w:rPr>
                <w:rFonts w:ascii="Times New Roman" w:eastAsia="Times New Roman" w:hAnsi="Times New Roman"/>
                <w:sz w:val="24"/>
                <w:lang w:eastAsia="ru-RU"/>
              </w:rPr>
            </w:pPr>
          </w:p>
        </w:tc>
      </w:tr>
      <w:tr w:rsidR="00B354FE" w:rsidRPr="00B354FE" w14:paraId="2DB19866" w14:textId="77777777">
        <w:trPr>
          <w:trHeight w:val="646"/>
        </w:trPr>
        <w:tc>
          <w:tcPr>
            <w:tcW w:w="7772" w:type="dxa"/>
            <w:tcBorders>
              <w:top w:val="single" w:sz="4" w:space="0" w:color="000000"/>
              <w:left w:val="single" w:sz="4" w:space="0" w:color="000000"/>
              <w:bottom w:val="single" w:sz="4" w:space="0" w:color="000000"/>
              <w:right w:val="single" w:sz="4" w:space="0" w:color="000000"/>
            </w:tcBorders>
          </w:tcPr>
          <w:p w14:paraId="4CEC42F8" w14:textId="77777777" w:rsidR="000D3B04" w:rsidRPr="00B354FE" w:rsidRDefault="00102AAD">
            <w:pPr>
              <w:spacing w:after="0"/>
              <w:ind w:lef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Внесение изменений/ разработка/корректировка нормативных документов (АООП ООО для обучающихся с нарушениями слуха (вариант 2.2.1), локальные акты) </w:t>
            </w:r>
          </w:p>
        </w:tc>
        <w:tc>
          <w:tcPr>
            <w:tcW w:w="2258" w:type="dxa"/>
            <w:tcBorders>
              <w:top w:val="single" w:sz="4" w:space="0" w:color="000000"/>
              <w:left w:val="single" w:sz="4" w:space="0" w:color="000000"/>
              <w:bottom w:val="single" w:sz="4" w:space="0" w:color="000000"/>
              <w:right w:val="nil"/>
            </w:tcBorders>
          </w:tcPr>
          <w:p w14:paraId="1ED1F88A"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При </w:t>
            </w:r>
            <w:r w:rsidRPr="00B354FE">
              <w:rPr>
                <w:rFonts w:ascii="Times New Roman" w:eastAsia="Times New Roman" w:hAnsi="Times New Roman"/>
                <w:sz w:val="24"/>
                <w:lang w:eastAsia="ru-RU"/>
              </w:rPr>
              <w:tab/>
              <w:t>изменении требований реализации АООП ООО для обучающихся с ОВЗ</w:t>
            </w:r>
          </w:p>
        </w:tc>
        <w:tc>
          <w:tcPr>
            <w:tcW w:w="181" w:type="dxa"/>
            <w:tcBorders>
              <w:top w:val="single" w:sz="4" w:space="0" w:color="000000"/>
              <w:left w:val="nil"/>
              <w:bottom w:val="single" w:sz="4" w:space="0" w:color="000000"/>
              <w:right w:val="single" w:sz="4" w:space="0" w:color="000000"/>
            </w:tcBorders>
          </w:tcPr>
          <w:p w14:paraId="783894CE" w14:textId="77777777" w:rsidR="000D3B04" w:rsidRPr="00B354FE" w:rsidRDefault="00102AAD">
            <w:pPr>
              <w:spacing w:after="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 </w:t>
            </w:r>
          </w:p>
        </w:tc>
      </w:tr>
      <w:tr w:rsidR="00B354FE" w:rsidRPr="00B354FE" w14:paraId="134849AC" w14:textId="77777777">
        <w:trPr>
          <w:trHeight w:val="1253"/>
        </w:trPr>
        <w:tc>
          <w:tcPr>
            <w:tcW w:w="7772" w:type="dxa"/>
            <w:tcBorders>
              <w:top w:val="single" w:sz="4" w:space="0" w:color="000000"/>
              <w:left w:val="single" w:sz="4" w:space="0" w:color="000000"/>
              <w:bottom w:val="single" w:sz="4" w:space="0" w:color="000000"/>
              <w:right w:val="single" w:sz="4" w:space="0" w:color="000000"/>
            </w:tcBorders>
          </w:tcPr>
          <w:p w14:paraId="11305ABF" w14:textId="77777777" w:rsidR="000D3B04" w:rsidRPr="00B354FE" w:rsidRDefault="00102AAD">
            <w:pPr>
              <w:spacing w:after="0"/>
              <w:ind w:left="108" w:right="59"/>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Обеспечение соответствия должностных инструкций работников школы в соответствие с требованиями Стандарта  ООО и тарифно-квалификационными характеристиками и профессиональным стандартом педагога </w:t>
            </w:r>
          </w:p>
        </w:tc>
        <w:tc>
          <w:tcPr>
            <w:tcW w:w="2258" w:type="dxa"/>
            <w:tcBorders>
              <w:top w:val="single" w:sz="4" w:space="0" w:color="000000"/>
              <w:left w:val="single" w:sz="4" w:space="0" w:color="000000"/>
              <w:bottom w:val="single" w:sz="4" w:space="0" w:color="000000"/>
              <w:right w:val="nil"/>
            </w:tcBorders>
          </w:tcPr>
          <w:p w14:paraId="07161520"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w:t>
            </w:r>
          </w:p>
        </w:tc>
        <w:tc>
          <w:tcPr>
            <w:tcW w:w="181" w:type="dxa"/>
            <w:tcBorders>
              <w:top w:val="single" w:sz="4" w:space="0" w:color="000000"/>
              <w:left w:val="nil"/>
              <w:bottom w:val="single" w:sz="4" w:space="0" w:color="000000"/>
              <w:right w:val="single" w:sz="4" w:space="0" w:color="000000"/>
            </w:tcBorders>
          </w:tcPr>
          <w:p w14:paraId="753527E4" w14:textId="77777777" w:rsidR="000D3B04" w:rsidRPr="00B354FE" w:rsidRDefault="000D3B04">
            <w:pPr>
              <w:rPr>
                <w:rFonts w:ascii="Times New Roman" w:eastAsia="Times New Roman" w:hAnsi="Times New Roman"/>
                <w:sz w:val="24"/>
                <w:lang w:eastAsia="ru-RU"/>
              </w:rPr>
            </w:pPr>
          </w:p>
        </w:tc>
      </w:tr>
      <w:tr w:rsidR="00B354FE" w:rsidRPr="00B354FE" w14:paraId="3EED93C0" w14:textId="77777777">
        <w:trPr>
          <w:trHeight w:val="643"/>
        </w:trPr>
        <w:tc>
          <w:tcPr>
            <w:tcW w:w="7772" w:type="dxa"/>
            <w:tcBorders>
              <w:top w:val="single" w:sz="4" w:space="0" w:color="000000"/>
              <w:left w:val="single" w:sz="4" w:space="0" w:color="000000"/>
              <w:bottom w:val="single" w:sz="4" w:space="0" w:color="000000"/>
              <w:right w:val="single" w:sz="4" w:space="0" w:color="000000"/>
            </w:tcBorders>
          </w:tcPr>
          <w:p w14:paraId="573EF811" w14:textId="77777777" w:rsidR="000D3B04" w:rsidRPr="00B354FE" w:rsidRDefault="00102AAD">
            <w:pPr>
              <w:spacing w:after="0"/>
              <w:ind w:lef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Формирование </w:t>
            </w:r>
            <w:r w:rsidRPr="00B354FE">
              <w:rPr>
                <w:rFonts w:ascii="Times New Roman" w:eastAsia="Times New Roman" w:hAnsi="Times New Roman"/>
                <w:sz w:val="24"/>
                <w:lang w:eastAsia="ru-RU"/>
              </w:rPr>
              <w:tab/>
              <w:t xml:space="preserve">календарного </w:t>
            </w:r>
            <w:r w:rsidRPr="00B354FE">
              <w:rPr>
                <w:rFonts w:ascii="Times New Roman" w:eastAsia="Times New Roman" w:hAnsi="Times New Roman"/>
                <w:sz w:val="24"/>
                <w:lang w:eastAsia="ru-RU"/>
              </w:rPr>
              <w:tab/>
              <w:t xml:space="preserve">учебного графика на учебный год </w:t>
            </w:r>
          </w:p>
        </w:tc>
        <w:tc>
          <w:tcPr>
            <w:tcW w:w="2258" w:type="dxa"/>
            <w:tcBorders>
              <w:top w:val="single" w:sz="4" w:space="0" w:color="000000"/>
              <w:left w:val="single" w:sz="4" w:space="0" w:color="000000"/>
              <w:bottom w:val="single" w:sz="4" w:space="0" w:color="000000"/>
              <w:right w:val="nil"/>
            </w:tcBorders>
          </w:tcPr>
          <w:p w14:paraId="25BF80F0"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до  31 августа </w:t>
            </w:r>
          </w:p>
        </w:tc>
        <w:tc>
          <w:tcPr>
            <w:tcW w:w="181" w:type="dxa"/>
            <w:tcBorders>
              <w:top w:val="single" w:sz="4" w:space="0" w:color="000000"/>
              <w:left w:val="nil"/>
              <w:bottom w:val="single" w:sz="4" w:space="0" w:color="000000"/>
              <w:right w:val="single" w:sz="4" w:space="0" w:color="000000"/>
            </w:tcBorders>
          </w:tcPr>
          <w:p w14:paraId="3EC24C15" w14:textId="77777777" w:rsidR="000D3B04" w:rsidRPr="00B354FE" w:rsidRDefault="000D3B04">
            <w:pPr>
              <w:rPr>
                <w:rFonts w:ascii="Times New Roman" w:eastAsia="Times New Roman" w:hAnsi="Times New Roman"/>
                <w:sz w:val="24"/>
                <w:lang w:eastAsia="ru-RU"/>
              </w:rPr>
            </w:pPr>
          </w:p>
        </w:tc>
      </w:tr>
      <w:tr w:rsidR="00B354FE" w:rsidRPr="00B354FE" w14:paraId="5A26DCA9" w14:textId="77777777">
        <w:trPr>
          <w:trHeight w:val="646"/>
        </w:trPr>
        <w:tc>
          <w:tcPr>
            <w:tcW w:w="7772" w:type="dxa"/>
            <w:tcBorders>
              <w:top w:val="single" w:sz="4" w:space="0" w:color="000000"/>
              <w:left w:val="single" w:sz="4" w:space="0" w:color="000000"/>
              <w:bottom w:val="single" w:sz="4" w:space="0" w:color="000000"/>
              <w:right w:val="single" w:sz="4" w:space="0" w:color="000000"/>
            </w:tcBorders>
          </w:tcPr>
          <w:p w14:paraId="3B4A0996" w14:textId="77777777" w:rsidR="000D3B04" w:rsidRPr="00B354FE" w:rsidRDefault="00102AAD">
            <w:pPr>
              <w:spacing w:after="0"/>
              <w:ind w:lef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Формирование учебных планов на учебный год, плана внеурочной деятельности </w:t>
            </w:r>
          </w:p>
        </w:tc>
        <w:tc>
          <w:tcPr>
            <w:tcW w:w="2258" w:type="dxa"/>
            <w:tcBorders>
              <w:top w:val="single" w:sz="4" w:space="0" w:color="000000"/>
              <w:left w:val="single" w:sz="4" w:space="0" w:color="000000"/>
              <w:bottom w:val="single" w:sz="4" w:space="0" w:color="000000"/>
              <w:right w:val="nil"/>
            </w:tcBorders>
          </w:tcPr>
          <w:p w14:paraId="225E9B5B"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Ежегодно до 31 августа</w:t>
            </w:r>
          </w:p>
        </w:tc>
        <w:tc>
          <w:tcPr>
            <w:tcW w:w="181" w:type="dxa"/>
            <w:tcBorders>
              <w:top w:val="single" w:sz="4" w:space="0" w:color="000000"/>
              <w:left w:val="nil"/>
              <w:bottom w:val="single" w:sz="4" w:space="0" w:color="000000"/>
              <w:right w:val="single" w:sz="4" w:space="0" w:color="000000"/>
            </w:tcBorders>
          </w:tcPr>
          <w:p w14:paraId="227AC010" w14:textId="77777777" w:rsidR="000D3B04" w:rsidRPr="00B354FE" w:rsidRDefault="000D3B04">
            <w:pPr>
              <w:rPr>
                <w:rFonts w:ascii="Times New Roman" w:eastAsia="Times New Roman" w:hAnsi="Times New Roman"/>
                <w:sz w:val="24"/>
                <w:lang w:eastAsia="ru-RU"/>
              </w:rPr>
            </w:pPr>
          </w:p>
        </w:tc>
      </w:tr>
      <w:tr w:rsidR="00B354FE" w:rsidRPr="00B354FE" w14:paraId="43FE55B7" w14:textId="77777777">
        <w:trPr>
          <w:trHeight w:val="643"/>
        </w:trPr>
        <w:tc>
          <w:tcPr>
            <w:tcW w:w="7772" w:type="dxa"/>
            <w:tcBorders>
              <w:top w:val="single" w:sz="4" w:space="0" w:color="000000"/>
              <w:left w:val="single" w:sz="4" w:space="0" w:color="000000"/>
              <w:bottom w:val="single" w:sz="4" w:space="0" w:color="000000"/>
              <w:right w:val="single" w:sz="4" w:space="0" w:color="000000"/>
            </w:tcBorders>
          </w:tcPr>
          <w:p w14:paraId="1FEC17BD" w14:textId="77777777" w:rsidR="000D3B04" w:rsidRPr="00B354FE" w:rsidRDefault="00102AAD">
            <w:pPr>
              <w:spacing w:after="0"/>
              <w:ind w:lef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Определение перечня учебников и учебных пособий на учебный год согласно федеральному перечню  </w:t>
            </w:r>
          </w:p>
        </w:tc>
        <w:tc>
          <w:tcPr>
            <w:tcW w:w="2258" w:type="dxa"/>
            <w:tcBorders>
              <w:top w:val="single" w:sz="4" w:space="0" w:color="000000"/>
              <w:left w:val="single" w:sz="4" w:space="0" w:color="000000"/>
              <w:bottom w:val="single" w:sz="4" w:space="0" w:color="000000"/>
              <w:right w:val="nil"/>
            </w:tcBorders>
          </w:tcPr>
          <w:p w14:paraId="3F57670E"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до 01 апреля </w:t>
            </w:r>
          </w:p>
        </w:tc>
        <w:tc>
          <w:tcPr>
            <w:tcW w:w="181" w:type="dxa"/>
            <w:tcBorders>
              <w:top w:val="single" w:sz="4" w:space="0" w:color="000000"/>
              <w:left w:val="nil"/>
              <w:bottom w:val="single" w:sz="4" w:space="0" w:color="000000"/>
              <w:right w:val="single" w:sz="4" w:space="0" w:color="000000"/>
            </w:tcBorders>
          </w:tcPr>
          <w:p w14:paraId="1719632C" w14:textId="77777777" w:rsidR="000D3B04" w:rsidRPr="00B354FE" w:rsidRDefault="000D3B04">
            <w:pPr>
              <w:rPr>
                <w:rFonts w:ascii="Times New Roman" w:eastAsia="Times New Roman" w:hAnsi="Times New Roman"/>
                <w:sz w:val="24"/>
                <w:lang w:eastAsia="ru-RU"/>
              </w:rPr>
            </w:pPr>
          </w:p>
        </w:tc>
      </w:tr>
      <w:tr w:rsidR="00B354FE" w:rsidRPr="00B354FE" w14:paraId="30DE40DE" w14:textId="77777777">
        <w:trPr>
          <w:trHeight w:val="962"/>
        </w:trPr>
        <w:tc>
          <w:tcPr>
            <w:tcW w:w="7772" w:type="dxa"/>
            <w:tcBorders>
              <w:top w:val="single" w:sz="4" w:space="0" w:color="000000"/>
              <w:left w:val="single" w:sz="4" w:space="0" w:color="000000"/>
              <w:bottom w:val="single" w:sz="4" w:space="0" w:color="000000"/>
              <w:right w:val="single" w:sz="4" w:space="0" w:color="000000"/>
            </w:tcBorders>
          </w:tcPr>
          <w:p w14:paraId="0F2B394E" w14:textId="77777777" w:rsidR="000D3B04" w:rsidRPr="00B354FE" w:rsidRDefault="00102AAD">
            <w:pPr>
              <w:spacing w:after="0"/>
              <w:ind w:left="108"/>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Разработка и (или) корректировка, утверждение рабочих программ учебных предметов, учебных курсов, учебных модулей </w:t>
            </w:r>
          </w:p>
        </w:tc>
        <w:tc>
          <w:tcPr>
            <w:tcW w:w="2258" w:type="dxa"/>
            <w:tcBorders>
              <w:top w:val="single" w:sz="4" w:space="0" w:color="000000"/>
              <w:left w:val="single" w:sz="4" w:space="0" w:color="000000"/>
              <w:bottom w:val="single" w:sz="4" w:space="0" w:color="000000"/>
              <w:right w:val="nil"/>
            </w:tcBorders>
          </w:tcPr>
          <w:p w14:paraId="0842276D"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Ежегодно до 31 августа</w:t>
            </w:r>
          </w:p>
        </w:tc>
        <w:tc>
          <w:tcPr>
            <w:tcW w:w="181" w:type="dxa"/>
            <w:tcBorders>
              <w:top w:val="single" w:sz="4" w:space="0" w:color="000000"/>
              <w:left w:val="nil"/>
              <w:bottom w:val="single" w:sz="4" w:space="0" w:color="000000"/>
              <w:right w:val="single" w:sz="4" w:space="0" w:color="000000"/>
            </w:tcBorders>
          </w:tcPr>
          <w:p w14:paraId="6CEF3C03" w14:textId="77777777" w:rsidR="000D3B04" w:rsidRPr="00B354FE" w:rsidRDefault="000D3B04">
            <w:pPr>
              <w:rPr>
                <w:rFonts w:ascii="Times New Roman" w:eastAsia="Times New Roman" w:hAnsi="Times New Roman"/>
                <w:sz w:val="24"/>
                <w:lang w:eastAsia="ru-RU"/>
              </w:rPr>
            </w:pPr>
          </w:p>
        </w:tc>
      </w:tr>
      <w:tr w:rsidR="00B354FE" w:rsidRPr="00B354FE" w14:paraId="134ED2AE" w14:textId="77777777">
        <w:trPr>
          <w:trHeight w:val="962"/>
        </w:trPr>
        <w:tc>
          <w:tcPr>
            <w:tcW w:w="7772" w:type="dxa"/>
            <w:tcBorders>
              <w:top w:val="single" w:sz="4" w:space="0" w:color="000000"/>
              <w:left w:val="single" w:sz="4" w:space="0" w:color="000000"/>
              <w:bottom w:val="single" w:sz="4" w:space="0" w:color="000000"/>
              <w:right w:val="single" w:sz="4" w:space="0" w:color="000000"/>
            </w:tcBorders>
          </w:tcPr>
          <w:p w14:paraId="596B4F33" w14:textId="77777777" w:rsidR="000D3B04" w:rsidRPr="00B354FE" w:rsidRDefault="00102AAD">
            <w:pPr>
              <w:spacing w:after="0"/>
              <w:ind w:left="108" w:right="5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Формирование плана работы школы на учебный год. Планирование контрольно-оценочных мероприятий и процедуры в рамках ВСОКО  </w:t>
            </w:r>
          </w:p>
        </w:tc>
        <w:tc>
          <w:tcPr>
            <w:tcW w:w="2258" w:type="dxa"/>
            <w:tcBorders>
              <w:top w:val="single" w:sz="4" w:space="0" w:color="000000"/>
              <w:left w:val="single" w:sz="4" w:space="0" w:color="000000"/>
              <w:bottom w:val="single" w:sz="4" w:space="0" w:color="000000"/>
              <w:right w:val="nil"/>
            </w:tcBorders>
          </w:tcPr>
          <w:p w14:paraId="04CA4D78"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до 31 августа </w:t>
            </w:r>
          </w:p>
        </w:tc>
        <w:tc>
          <w:tcPr>
            <w:tcW w:w="181" w:type="dxa"/>
            <w:tcBorders>
              <w:top w:val="single" w:sz="4" w:space="0" w:color="000000"/>
              <w:left w:val="nil"/>
              <w:bottom w:val="single" w:sz="4" w:space="0" w:color="000000"/>
              <w:right w:val="single" w:sz="4" w:space="0" w:color="000000"/>
            </w:tcBorders>
          </w:tcPr>
          <w:p w14:paraId="600AA452" w14:textId="77777777" w:rsidR="000D3B04" w:rsidRPr="00B354FE" w:rsidRDefault="000D3B04">
            <w:pPr>
              <w:rPr>
                <w:rFonts w:ascii="Times New Roman" w:eastAsia="Times New Roman" w:hAnsi="Times New Roman"/>
                <w:sz w:val="24"/>
                <w:lang w:eastAsia="ru-RU"/>
              </w:rPr>
            </w:pPr>
          </w:p>
        </w:tc>
      </w:tr>
      <w:tr w:rsidR="00B354FE" w:rsidRPr="00B354FE" w14:paraId="427CB2F2" w14:textId="77777777">
        <w:trPr>
          <w:trHeight w:val="326"/>
        </w:trPr>
        <w:tc>
          <w:tcPr>
            <w:tcW w:w="10030" w:type="dxa"/>
            <w:gridSpan w:val="2"/>
            <w:tcBorders>
              <w:top w:val="single" w:sz="4" w:space="0" w:color="000000"/>
              <w:left w:val="single" w:sz="4" w:space="0" w:color="000000"/>
              <w:bottom w:val="single" w:sz="4" w:space="0" w:color="000000"/>
              <w:right w:val="nil"/>
            </w:tcBorders>
          </w:tcPr>
          <w:p w14:paraId="51F51E79" w14:textId="77777777" w:rsidR="000D3B04" w:rsidRPr="00B354FE" w:rsidRDefault="00102AAD">
            <w:pPr>
              <w:spacing w:after="0"/>
              <w:ind w:left="272"/>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 xml:space="preserve">Финансовое обеспечение </w:t>
            </w:r>
          </w:p>
        </w:tc>
        <w:tc>
          <w:tcPr>
            <w:tcW w:w="181" w:type="dxa"/>
            <w:tcBorders>
              <w:top w:val="single" w:sz="4" w:space="0" w:color="000000"/>
              <w:left w:val="nil"/>
              <w:bottom w:val="single" w:sz="4" w:space="0" w:color="000000"/>
              <w:right w:val="single" w:sz="4" w:space="0" w:color="000000"/>
            </w:tcBorders>
          </w:tcPr>
          <w:p w14:paraId="439EE9D0" w14:textId="77777777" w:rsidR="000D3B04" w:rsidRPr="00B354FE" w:rsidRDefault="000D3B04">
            <w:pPr>
              <w:rPr>
                <w:rFonts w:ascii="Times New Roman" w:eastAsia="Times New Roman" w:hAnsi="Times New Roman"/>
                <w:sz w:val="24"/>
                <w:lang w:eastAsia="ru-RU"/>
              </w:rPr>
            </w:pPr>
          </w:p>
        </w:tc>
      </w:tr>
      <w:tr w:rsidR="00B354FE" w:rsidRPr="00B354FE" w14:paraId="2CAAC5DB" w14:textId="77777777">
        <w:trPr>
          <w:trHeight w:val="646"/>
        </w:trPr>
        <w:tc>
          <w:tcPr>
            <w:tcW w:w="7772" w:type="dxa"/>
            <w:tcBorders>
              <w:top w:val="single" w:sz="4" w:space="0" w:color="000000"/>
              <w:left w:val="single" w:sz="4" w:space="0" w:color="000000"/>
              <w:bottom w:val="single" w:sz="4" w:space="0" w:color="000000"/>
              <w:right w:val="single" w:sz="4" w:space="0" w:color="000000"/>
            </w:tcBorders>
          </w:tcPr>
          <w:p w14:paraId="44E9B459" w14:textId="77777777" w:rsidR="000D3B04" w:rsidRPr="00B354FE" w:rsidRDefault="00102AAD">
            <w:pPr>
              <w:spacing w:after="0"/>
              <w:ind w:left="108"/>
              <w:jc w:val="both"/>
              <w:rPr>
                <w:rFonts w:ascii="Times New Roman" w:eastAsia="Times New Roman" w:hAnsi="Times New Roman"/>
                <w:sz w:val="24"/>
                <w:lang w:eastAsia="ru-RU"/>
              </w:rPr>
            </w:pPr>
            <w:r w:rsidRPr="00B354FE">
              <w:rPr>
                <w:rFonts w:ascii="Times New Roman" w:eastAsia="Times New Roman" w:hAnsi="Times New Roman"/>
                <w:sz w:val="24"/>
                <w:lang w:eastAsia="ru-RU"/>
              </w:rPr>
              <w:t>Определение объема работ и их стоимости, необходимых для реализации АООП ООО для обучающихся с нарушениями слуха (вариант 2.2.1)</w:t>
            </w:r>
          </w:p>
        </w:tc>
        <w:tc>
          <w:tcPr>
            <w:tcW w:w="2258" w:type="dxa"/>
            <w:tcBorders>
              <w:top w:val="single" w:sz="4" w:space="0" w:color="000000"/>
              <w:left w:val="single" w:sz="4" w:space="0" w:color="000000"/>
              <w:bottom w:val="single" w:sz="4" w:space="0" w:color="000000"/>
              <w:right w:val="nil"/>
            </w:tcBorders>
          </w:tcPr>
          <w:p w14:paraId="54B88A48" w14:textId="77777777" w:rsidR="000D3B04" w:rsidRPr="00B354FE" w:rsidRDefault="00102AAD">
            <w:pPr>
              <w:spacing w:after="0"/>
              <w:ind w:left="106"/>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до 31 августа </w:t>
            </w:r>
          </w:p>
        </w:tc>
        <w:tc>
          <w:tcPr>
            <w:tcW w:w="181" w:type="dxa"/>
            <w:tcBorders>
              <w:top w:val="single" w:sz="4" w:space="0" w:color="000000"/>
              <w:left w:val="nil"/>
              <w:bottom w:val="single" w:sz="4" w:space="0" w:color="000000"/>
              <w:right w:val="single" w:sz="4" w:space="0" w:color="000000"/>
            </w:tcBorders>
          </w:tcPr>
          <w:p w14:paraId="469DBEBA" w14:textId="77777777" w:rsidR="000D3B04" w:rsidRPr="00B354FE" w:rsidRDefault="000D3B04">
            <w:pPr>
              <w:rPr>
                <w:rFonts w:ascii="Times New Roman" w:eastAsia="Times New Roman" w:hAnsi="Times New Roman"/>
                <w:sz w:val="24"/>
                <w:lang w:eastAsia="ru-RU"/>
              </w:rPr>
            </w:pPr>
          </w:p>
        </w:tc>
      </w:tr>
      <w:tr w:rsidR="00B354FE" w:rsidRPr="00B354FE" w14:paraId="663AF216" w14:textId="77777777">
        <w:tblPrEx>
          <w:tblCellMar>
            <w:left w:w="106" w:type="dxa"/>
            <w:right w:w="26" w:type="dxa"/>
          </w:tblCellMar>
        </w:tblPrEx>
        <w:trPr>
          <w:trHeight w:val="1063"/>
        </w:trPr>
        <w:tc>
          <w:tcPr>
            <w:tcW w:w="7772" w:type="dxa"/>
            <w:tcBorders>
              <w:top w:val="single" w:sz="4" w:space="0" w:color="000000"/>
              <w:left w:val="single" w:sz="4" w:space="0" w:color="000000"/>
              <w:bottom w:val="single" w:sz="4" w:space="0" w:color="000000"/>
              <w:right w:val="single" w:sz="4" w:space="0" w:color="000000"/>
            </w:tcBorders>
          </w:tcPr>
          <w:p w14:paraId="2E7525B2" w14:textId="77777777" w:rsidR="000D3B04" w:rsidRPr="00B354FE" w:rsidRDefault="00102AAD">
            <w:pPr>
              <w:spacing w:after="0"/>
              <w:ind w:left="2" w:right="7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Корректировка локальных актов, регламентирующих установление заработной платы работников образовательной организации, в том числе стимулирующих надбавок и доплат, порядка и размеров премирования </w:t>
            </w:r>
          </w:p>
        </w:tc>
        <w:tc>
          <w:tcPr>
            <w:tcW w:w="2439" w:type="dxa"/>
            <w:gridSpan w:val="2"/>
            <w:tcBorders>
              <w:top w:val="single" w:sz="4" w:space="0" w:color="000000"/>
              <w:left w:val="single" w:sz="4" w:space="0" w:color="000000"/>
              <w:bottom w:val="single" w:sz="4" w:space="0" w:color="000000"/>
              <w:right w:val="single" w:sz="4" w:space="0" w:color="000000"/>
            </w:tcBorders>
          </w:tcPr>
          <w:p w14:paraId="5F33EDE9"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по мере необходимости </w:t>
            </w:r>
          </w:p>
        </w:tc>
      </w:tr>
      <w:tr w:rsidR="00B354FE" w:rsidRPr="00B354FE" w14:paraId="3A8A96C9" w14:textId="77777777">
        <w:tblPrEx>
          <w:tblCellMar>
            <w:left w:w="106" w:type="dxa"/>
            <w:right w:w="26" w:type="dxa"/>
          </w:tblCellMar>
        </w:tblPrEx>
        <w:trPr>
          <w:trHeight w:val="646"/>
        </w:trPr>
        <w:tc>
          <w:tcPr>
            <w:tcW w:w="7772" w:type="dxa"/>
            <w:tcBorders>
              <w:top w:val="single" w:sz="4" w:space="0" w:color="000000"/>
              <w:left w:val="single" w:sz="4" w:space="0" w:color="000000"/>
              <w:bottom w:val="single" w:sz="4" w:space="0" w:color="000000"/>
              <w:right w:val="single" w:sz="4" w:space="0" w:color="000000"/>
            </w:tcBorders>
          </w:tcPr>
          <w:p w14:paraId="7E662C27" w14:textId="77777777" w:rsidR="000D3B04" w:rsidRPr="00B354FE" w:rsidRDefault="00102AAD">
            <w:pPr>
              <w:spacing w:after="0"/>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Заключение дополнительных соглашений к трудовому договору с педагогическими работниками </w:t>
            </w:r>
          </w:p>
        </w:tc>
        <w:tc>
          <w:tcPr>
            <w:tcW w:w="2439" w:type="dxa"/>
            <w:gridSpan w:val="2"/>
            <w:tcBorders>
              <w:top w:val="single" w:sz="4" w:space="0" w:color="000000"/>
              <w:left w:val="single" w:sz="4" w:space="0" w:color="000000"/>
              <w:bottom w:val="single" w:sz="4" w:space="0" w:color="000000"/>
              <w:right w:val="single" w:sz="4" w:space="0" w:color="000000"/>
            </w:tcBorders>
          </w:tcPr>
          <w:p w14:paraId="30B8BF2B"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Сентябрь ежегодно </w:t>
            </w:r>
          </w:p>
        </w:tc>
      </w:tr>
      <w:tr w:rsidR="00B354FE" w:rsidRPr="00B354FE" w14:paraId="08A3F014" w14:textId="77777777">
        <w:tblPrEx>
          <w:tblCellMar>
            <w:left w:w="106" w:type="dxa"/>
            <w:right w:w="26" w:type="dxa"/>
          </w:tblCellMar>
        </w:tblPrEx>
        <w:trPr>
          <w:trHeight w:val="326"/>
        </w:trPr>
        <w:tc>
          <w:tcPr>
            <w:tcW w:w="10211" w:type="dxa"/>
            <w:gridSpan w:val="3"/>
            <w:tcBorders>
              <w:top w:val="single" w:sz="4" w:space="0" w:color="000000"/>
              <w:left w:val="single" w:sz="4" w:space="0" w:color="000000"/>
              <w:bottom w:val="single" w:sz="4" w:space="0" w:color="000000"/>
              <w:right w:val="single" w:sz="4" w:space="0" w:color="000000"/>
            </w:tcBorders>
          </w:tcPr>
          <w:p w14:paraId="71C75F67" w14:textId="77777777" w:rsidR="000D3B04" w:rsidRPr="00B354FE" w:rsidRDefault="00102AAD">
            <w:pPr>
              <w:spacing w:after="0"/>
              <w:ind w:right="78"/>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 xml:space="preserve">Организационное обеспечение </w:t>
            </w:r>
          </w:p>
        </w:tc>
      </w:tr>
      <w:tr w:rsidR="00B354FE" w:rsidRPr="00B354FE" w14:paraId="521B112A" w14:textId="77777777">
        <w:tblPrEx>
          <w:tblCellMar>
            <w:left w:w="106" w:type="dxa"/>
            <w:right w:w="26" w:type="dxa"/>
          </w:tblCellMar>
        </w:tblPrEx>
        <w:trPr>
          <w:trHeight w:val="1596"/>
        </w:trPr>
        <w:tc>
          <w:tcPr>
            <w:tcW w:w="7772" w:type="dxa"/>
            <w:tcBorders>
              <w:top w:val="single" w:sz="4" w:space="0" w:color="000000"/>
              <w:left w:val="single" w:sz="4" w:space="0" w:color="000000"/>
              <w:bottom w:val="single" w:sz="4" w:space="0" w:color="000000"/>
              <w:right w:val="single" w:sz="4" w:space="0" w:color="000000"/>
            </w:tcBorders>
          </w:tcPr>
          <w:p w14:paraId="143DD3E9" w14:textId="77777777" w:rsidR="000D3B04" w:rsidRPr="00B354FE" w:rsidRDefault="00102AAD">
            <w:pPr>
              <w:spacing w:after="0" w:line="274" w:lineRule="auto"/>
              <w:ind w:left="2" w:right="7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Разработка и реализация системы мониторинга образовательных потребностей обучающихся и родителей (законных представителей) для проектирования учебного плана в части, формируемой участниками </w:t>
            </w:r>
          </w:p>
          <w:p w14:paraId="22F73E4E"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образовательных отношений, и внеурочной деятельности </w:t>
            </w:r>
          </w:p>
        </w:tc>
        <w:tc>
          <w:tcPr>
            <w:tcW w:w="2439" w:type="dxa"/>
            <w:gridSpan w:val="2"/>
            <w:tcBorders>
              <w:top w:val="single" w:sz="4" w:space="0" w:color="000000"/>
              <w:left w:val="single" w:sz="4" w:space="0" w:color="000000"/>
              <w:bottom w:val="single" w:sz="4" w:space="0" w:color="000000"/>
              <w:right w:val="single" w:sz="4" w:space="0" w:color="000000"/>
            </w:tcBorders>
          </w:tcPr>
          <w:p w14:paraId="021DF3B5"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май-август </w:t>
            </w:r>
          </w:p>
        </w:tc>
      </w:tr>
      <w:tr w:rsidR="00B354FE" w:rsidRPr="00B354FE" w14:paraId="74346696" w14:textId="77777777">
        <w:tblPrEx>
          <w:tblCellMar>
            <w:left w:w="106" w:type="dxa"/>
            <w:right w:w="26" w:type="dxa"/>
          </w:tblCellMar>
        </w:tblPrEx>
        <w:trPr>
          <w:trHeight w:val="646"/>
        </w:trPr>
        <w:tc>
          <w:tcPr>
            <w:tcW w:w="7772" w:type="dxa"/>
            <w:tcBorders>
              <w:top w:val="single" w:sz="4" w:space="0" w:color="000000"/>
              <w:left w:val="single" w:sz="4" w:space="0" w:color="000000"/>
              <w:bottom w:val="single" w:sz="4" w:space="0" w:color="000000"/>
              <w:right w:val="single" w:sz="4" w:space="0" w:color="000000"/>
            </w:tcBorders>
          </w:tcPr>
          <w:p w14:paraId="736E4AC1"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Заключение договоров о сетевом взаимодействии с другими организациями </w:t>
            </w:r>
          </w:p>
        </w:tc>
        <w:tc>
          <w:tcPr>
            <w:tcW w:w="2439" w:type="dxa"/>
            <w:gridSpan w:val="2"/>
            <w:tcBorders>
              <w:top w:val="single" w:sz="4" w:space="0" w:color="000000"/>
              <w:left w:val="single" w:sz="4" w:space="0" w:color="000000"/>
              <w:bottom w:val="single" w:sz="4" w:space="0" w:color="000000"/>
              <w:right w:val="single" w:sz="4" w:space="0" w:color="000000"/>
            </w:tcBorders>
          </w:tcPr>
          <w:p w14:paraId="6936BE6E"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до 31 августа </w:t>
            </w:r>
          </w:p>
        </w:tc>
      </w:tr>
      <w:tr w:rsidR="00B354FE" w:rsidRPr="00B354FE" w14:paraId="41458A3D" w14:textId="77777777">
        <w:tblPrEx>
          <w:tblCellMar>
            <w:left w:w="106" w:type="dxa"/>
            <w:right w:w="26" w:type="dxa"/>
          </w:tblCellMar>
        </w:tblPrEx>
        <w:trPr>
          <w:trHeight w:val="326"/>
        </w:trPr>
        <w:tc>
          <w:tcPr>
            <w:tcW w:w="10211" w:type="dxa"/>
            <w:gridSpan w:val="3"/>
            <w:tcBorders>
              <w:top w:val="single" w:sz="4" w:space="0" w:color="000000"/>
              <w:left w:val="single" w:sz="4" w:space="0" w:color="000000"/>
              <w:bottom w:val="single" w:sz="4" w:space="0" w:color="000000"/>
              <w:right w:val="single" w:sz="4" w:space="0" w:color="000000"/>
            </w:tcBorders>
          </w:tcPr>
          <w:p w14:paraId="19508686" w14:textId="77777777" w:rsidR="000D3B04" w:rsidRPr="00B354FE" w:rsidRDefault="00102AAD">
            <w:pPr>
              <w:spacing w:after="0"/>
              <w:ind w:right="78"/>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Кадровое обеспечение</w:t>
            </w:r>
            <w:r w:rsidRPr="00B354FE">
              <w:rPr>
                <w:rFonts w:ascii="Times New Roman" w:eastAsia="Times New Roman" w:hAnsi="Times New Roman"/>
                <w:sz w:val="24"/>
                <w:lang w:eastAsia="ru-RU"/>
              </w:rPr>
              <w:t xml:space="preserve"> </w:t>
            </w:r>
          </w:p>
        </w:tc>
      </w:tr>
      <w:tr w:rsidR="00B354FE" w:rsidRPr="00B354FE" w14:paraId="17B3C0BA" w14:textId="77777777">
        <w:tblPrEx>
          <w:tblCellMar>
            <w:left w:w="106" w:type="dxa"/>
            <w:right w:w="26" w:type="dxa"/>
          </w:tblCellMar>
        </w:tblPrEx>
        <w:trPr>
          <w:trHeight w:val="329"/>
        </w:trPr>
        <w:tc>
          <w:tcPr>
            <w:tcW w:w="7772" w:type="dxa"/>
            <w:tcBorders>
              <w:top w:val="single" w:sz="4" w:space="0" w:color="000000"/>
              <w:left w:val="single" w:sz="4" w:space="0" w:color="000000"/>
              <w:bottom w:val="single" w:sz="4" w:space="0" w:color="000000"/>
              <w:right w:val="single" w:sz="4" w:space="0" w:color="000000"/>
            </w:tcBorders>
          </w:tcPr>
          <w:p w14:paraId="23D50B8C"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Анализ кадрового обеспечения реализации ФГОС </w:t>
            </w:r>
          </w:p>
        </w:tc>
        <w:tc>
          <w:tcPr>
            <w:tcW w:w="2439" w:type="dxa"/>
            <w:gridSpan w:val="2"/>
            <w:tcBorders>
              <w:top w:val="single" w:sz="4" w:space="0" w:color="000000"/>
              <w:left w:val="single" w:sz="4" w:space="0" w:color="000000"/>
              <w:bottom w:val="single" w:sz="4" w:space="0" w:color="000000"/>
              <w:right w:val="single" w:sz="4" w:space="0" w:color="000000"/>
            </w:tcBorders>
          </w:tcPr>
          <w:p w14:paraId="3F28B4FA"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Январь-март ежегодно </w:t>
            </w:r>
          </w:p>
        </w:tc>
      </w:tr>
      <w:tr w:rsidR="00B354FE" w:rsidRPr="00B354FE" w14:paraId="181D3B8D" w14:textId="77777777">
        <w:tblPrEx>
          <w:tblCellMar>
            <w:left w:w="106" w:type="dxa"/>
            <w:right w:w="26" w:type="dxa"/>
          </w:tblCellMar>
        </w:tblPrEx>
        <w:trPr>
          <w:trHeight w:val="646"/>
        </w:trPr>
        <w:tc>
          <w:tcPr>
            <w:tcW w:w="7772" w:type="dxa"/>
            <w:tcBorders>
              <w:top w:val="single" w:sz="4" w:space="0" w:color="000000"/>
              <w:left w:val="single" w:sz="4" w:space="0" w:color="000000"/>
              <w:bottom w:val="single" w:sz="4" w:space="0" w:color="000000"/>
              <w:right w:val="single" w:sz="4" w:space="0" w:color="000000"/>
            </w:tcBorders>
          </w:tcPr>
          <w:p w14:paraId="65F5543E" w14:textId="77777777" w:rsidR="000D3B04" w:rsidRPr="00B354FE" w:rsidRDefault="00102AAD">
            <w:pPr>
              <w:spacing w:after="0"/>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Создание плана-графика повышения квалификации педагогических работников школы </w:t>
            </w:r>
          </w:p>
        </w:tc>
        <w:tc>
          <w:tcPr>
            <w:tcW w:w="2439" w:type="dxa"/>
            <w:gridSpan w:val="2"/>
            <w:tcBorders>
              <w:top w:val="single" w:sz="4" w:space="0" w:color="000000"/>
              <w:left w:val="single" w:sz="4" w:space="0" w:color="000000"/>
              <w:bottom w:val="single" w:sz="4" w:space="0" w:color="000000"/>
              <w:right w:val="single" w:sz="4" w:space="0" w:color="000000"/>
            </w:tcBorders>
          </w:tcPr>
          <w:p w14:paraId="0FADC2F7"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Ежегодно до 31 августа </w:t>
            </w:r>
          </w:p>
        </w:tc>
      </w:tr>
      <w:tr w:rsidR="00B354FE" w:rsidRPr="00B354FE" w14:paraId="6F02D59D" w14:textId="77777777">
        <w:tblPrEx>
          <w:tblCellMar>
            <w:left w:w="106" w:type="dxa"/>
            <w:right w:w="26" w:type="dxa"/>
          </w:tblCellMar>
        </w:tblPrEx>
        <w:trPr>
          <w:trHeight w:val="1294"/>
        </w:trPr>
        <w:tc>
          <w:tcPr>
            <w:tcW w:w="7772" w:type="dxa"/>
            <w:tcBorders>
              <w:top w:val="single" w:sz="4" w:space="0" w:color="000000"/>
              <w:left w:val="single" w:sz="4" w:space="0" w:color="000000"/>
              <w:bottom w:val="single" w:sz="4" w:space="0" w:color="000000"/>
              <w:right w:val="single" w:sz="4" w:space="0" w:color="000000"/>
            </w:tcBorders>
          </w:tcPr>
          <w:p w14:paraId="34823E14" w14:textId="77777777" w:rsidR="000D3B04" w:rsidRPr="00B354FE" w:rsidRDefault="00102AAD">
            <w:pPr>
              <w:spacing w:after="0"/>
              <w:ind w:left="2" w:right="80"/>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Участие в сетевом профессиональном диалоге с образовательными организациями  по реализации  ФГОС (семинары, переговорные площадки, консультации интерактивные консультации, образовательные мастерские) </w:t>
            </w:r>
          </w:p>
        </w:tc>
        <w:tc>
          <w:tcPr>
            <w:tcW w:w="2439" w:type="dxa"/>
            <w:gridSpan w:val="2"/>
            <w:tcBorders>
              <w:top w:val="single" w:sz="4" w:space="0" w:color="000000"/>
              <w:left w:val="single" w:sz="4" w:space="0" w:color="000000"/>
              <w:bottom w:val="single" w:sz="4" w:space="0" w:color="000000"/>
              <w:right w:val="single" w:sz="4" w:space="0" w:color="000000"/>
            </w:tcBorders>
          </w:tcPr>
          <w:p w14:paraId="03946567"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w:t>
            </w:r>
          </w:p>
        </w:tc>
      </w:tr>
      <w:tr w:rsidR="00B354FE" w:rsidRPr="00B354FE" w14:paraId="64635B9B" w14:textId="77777777">
        <w:tblPrEx>
          <w:tblCellMar>
            <w:left w:w="106" w:type="dxa"/>
            <w:right w:w="26" w:type="dxa"/>
          </w:tblCellMar>
        </w:tblPrEx>
        <w:trPr>
          <w:trHeight w:val="962"/>
        </w:trPr>
        <w:tc>
          <w:tcPr>
            <w:tcW w:w="7772" w:type="dxa"/>
            <w:tcBorders>
              <w:top w:val="single" w:sz="4" w:space="0" w:color="000000"/>
              <w:left w:val="single" w:sz="4" w:space="0" w:color="000000"/>
              <w:bottom w:val="single" w:sz="4" w:space="0" w:color="000000"/>
              <w:right w:val="single" w:sz="4" w:space="0" w:color="000000"/>
            </w:tcBorders>
          </w:tcPr>
          <w:p w14:paraId="5AC9E6E3" w14:textId="77777777" w:rsidR="000D3B04" w:rsidRPr="00B354FE" w:rsidRDefault="00102AAD">
            <w:pPr>
              <w:spacing w:after="2" w:line="273" w:lineRule="auto"/>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Создание годового плана методической работы (внутришкольного повышения квалификации) с ориентацией на проблемы реализации ФГОС </w:t>
            </w:r>
          </w:p>
        </w:tc>
        <w:tc>
          <w:tcPr>
            <w:tcW w:w="2439" w:type="dxa"/>
            <w:gridSpan w:val="2"/>
            <w:tcBorders>
              <w:top w:val="single" w:sz="4" w:space="0" w:color="000000"/>
              <w:left w:val="single" w:sz="4" w:space="0" w:color="000000"/>
              <w:bottom w:val="single" w:sz="4" w:space="0" w:color="000000"/>
              <w:right w:val="single" w:sz="4" w:space="0" w:color="000000"/>
            </w:tcBorders>
          </w:tcPr>
          <w:p w14:paraId="0EAB803D"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август-сентябрь </w:t>
            </w:r>
          </w:p>
        </w:tc>
      </w:tr>
      <w:tr w:rsidR="00B354FE" w:rsidRPr="00B354FE" w14:paraId="65B89F0F" w14:textId="77777777">
        <w:tblPrEx>
          <w:tblCellMar>
            <w:left w:w="106" w:type="dxa"/>
            <w:right w:w="26" w:type="dxa"/>
          </w:tblCellMar>
        </w:tblPrEx>
        <w:trPr>
          <w:trHeight w:val="326"/>
        </w:trPr>
        <w:tc>
          <w:tcPr>
            <w:tcW w:w="10211" w:type="dxa"/>
            <w:gridSpan w:val="3"/>
            <w:tcBorders>
              <w:top w:val="single" w:sz="4" w:space="0" w:color="000000"/>
              <w:left w:val="single" w:sz="4" w:space="0" w:color="000000"/>
              <w:bottom w:val="single" w:sz="4" w:space="0" w:color="000000"/>
              <w:right w:val="single" w:sz="4" w:space="0" w:color="000000"/>
            </w:tcBorders>
          </w:tcPr>
          <w:p w14:paraId="52BE3308" w14:textId="77777777" w:rsidR="000D3B04" w:rsidRPr="00B354FE" w:rsidRDefault="00102AAD">
            <w:pPr>
              <w:spacing w:after="0"/>
              <w:ind w:right="78"/>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Информационное обеспечение</w:t>
            </w:r>
            <w:r w:rsidRPr="00B354FE">
              <w:rPr>
                <w:rFonts w:ascii="Times New Roman" w:eastAsia="Times New Roman" w:hAnsi="Times New Roman"/>
                <w:sz w:val="24"/>
                <w:lang w:eastAsia="ru-RU"/>
              </w:rPr>
              <w:t xml:space="preserve"> </w:t>
            </w:r>
          </w:p>
        </w:tc>
      </w:tr>
      <w:tr w:rsidR="00B354FE" w:rsidRPr="00B354FE" w14:paraId="32A5A4F3" w14:textId="77777777">
        <w:tblPrEx>
          <w:tblCellMar>
            <w:left w:w="106" w:type="dxa"/>
            <w:right w:w="26" w:type="dxa"/>
          </w:tblCellMar>
        </w:tblPrEx>
        <w:trPr>
          <w:trHeight w:val="1031"/>
        </w:trPr>
        <w:tc>
          <w:tcPr>
            <w:tcW w:w="7772" w:type="dxa"/>
            <w:tcBorders>
              <w:top w:val="single" w:sz="4" w:space="0" w:color="000000"/>
              <w:left w:val="single" w:sz="4" w:space="0" w:color="000000"/>
              <w:bottom w:val="single" w:sz="4" w:space="0" w:color="000000"/>
              <w:right w:val="single" w:sz="4" w:space="0" w:color="000000"/>
            </w:tcBorders>
          </w:tcPr>
          <w:p w14:paraId="76BAE487" w14:textId="77777777" w:rsidR="000D3B04" w:rsidRPr="00B354FE" w:rsidRDefault="00102AAD">
            <w:pPr>
              <w:spacing w:after="0" w:line="274" w:lineRule="auto"/>
              <w:ind w:left="2" w:right="7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Размещение на официальном сайте школы информационных материалов о реализации ФГОС в разделе «Обновленный ФГОС»  </w:t>
            </w:r>
            <w:hyperlink r:id="rId25" w:history="1">
              <w:r w:rsidRPr="00B354FE">
                <w:rPr>
                  <w:rFonts w:ascii="Times New Roman" w:eastAsia="Times New Roman" w:hAnsi="Times New Roman"/>
                  <w:sz w:val="24"/>
                  <w:u w:val="single"/>
                  <w:lang w:eastAsia="ru-RU"/>
                </w:rPr>
                <w:t>https://yar14sh.edu.yar.ru/obnovlenniy_fgos/deyatelnost_rabochih_grupp.html</w:t>
              </w:r>
            </w:hyperlink>
          </w:p>
        </w:tc>
        <w:tc>
          <w:tcPr>
            <w:tcW w:w="2439" w:type="dxa"/>
            <w:gridSpan w:val="2"/>
            <w:tcBorders>
              <w:top w:val="single" w:sz="4" w:space="0" w:color="000000"/>
              <w:left w:val="single" w:sz="4" w:space="0" w:color="000000"/>
              <w:bottom w:val="single" w:sz="4" w:space="0" w:color="000000"/>
              <w:right w:val="single" w:sz="4" w:space="0" w:color="000000"/>
            </w:tcBorders>
          </w:tcPr>
          <w:p w14:paraId="7ADE0653"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Систематически, по мере накопления материалов</w:t>
            </w:r>
          </w:p>
        </w:tc>
      </w:tr>
      <w:tr w:rsidR="00B354FE" w:rsidRPr="00B354FE" w14:paraId="10A3671D" w14:textId="77777777">
        <w:tblPrEx>
          <w:tblCellMar>
            <w:left w:w="106" w:type="dxa"/>
            <w:right w:w="26" w:type="dxa"/>
          </w:tblCellMar>
        </w:tblPrEx>
        <w:trPr>
          <w:trHeight w:val="933"/>
        </w:trPr>
        <w:tc>
          <w:tcPr>
            <w:tcW w:w="7772" w:type="dxa"/>
            <w:tcBorders>
              <w:top w:val="single" w:sz="4" w:space="0" w:color="000000"/>
              <w:left w:val="single" w:sz="4" w:space="0" w:color="000000"/>
              <w:bottom w:val="single" w:sz="4" w:space="0" w:color="000000"/>
              <w:right w:val="single" w:sz="4" w:space="0" w:color="000000"/>
            </w:tcBorders>
          </w:tcPr>
          <w:p w14:paraId="17B5CF6D" w14:textId="77777777" w:rsidR="000D3B04" w:rsidRPr="00B354FE" w:rsidRDefault="00102AAD">
            <w:pPr>
              <w:spacing w:after="0"/>
              <w:ind w:left="2" w:right="7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Информирование родителей (законных представителей) с содержанием АООП ООО для обучающихся с нарушениями слуха (вариант 2.2.1), с особенностями реализации ФГОС. Проведение родительских собраний  </w:t>
            </w:r>
          </w:p>
        </w:tc>
        <w:tc>
          <w:tcPr>
            <w:tcW w:w="2439" w:type="dxa"/>
            <w:gridSpan w:val="2"/>
            <w:tcBorders>
              <w:top w:val="single" w:sz="4" w:space="0" w:color="000000"/>
              <w:left w:val="single" w:sz="4" w:space="0" w:color="000000"/>
              <w:bottom w:val="single" w:sz="4" w:space="0" w:color="000000"/>
              <w:right w:val="single" w:sz="4" w:space="0" w:color="000000"/>
            </w:tcBorders>
          </w:tcPr>
          <w:p w14:paraId="34E35793"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апрель </w:t>
            </w:r>
          </w:p>
        </w:tc>
      </w:tr>
      <w:tr w:rsidR="00B354FE" w:rsidRPr="00B354FE" w14:paraId="0F78BFA2" w14:textId="77777777">
        <w:tblPrEx>
          <w:tblCellMar>
            <w:left w:w="106" w:type="dxa"/>
            <w:right w:w="26" w:type="dxa"/>
          </w:tblCellMar>
        </w:tblPrEx>
        <w:trPr>
          <w:trHeight w:val="643"/>
        </w:trPr>
        <w:tc>
          <w:tcPr>
            <w:tcW w:w="7772" w:type="dxa"/>
            <w:tcBorders>
              <w:top w:val="single" w:sz="4" w:space="0" w:color="000000"/>
              <w:left w:val="single" w:sz="4" w:space="0" w:color="000000"/>
              <w:bottom w:val="single" w:sz="4" w:space="0" w:color="000000"/>
              <w:right w:val="single" w:sz="4" w:space="0" w:color="000000"/>
            </w:tcBorders>
          </w:tcPr>
          <w:p w14:paraId="67B78CAA" w14:textId="77777777" w:rsidR="000D3B04" w:rsidRPr="00B354FE" w:rsidRDefault="00102AAD">
            <w:pPr>
              <w:spacing w:after="0"/>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Включение в отчет о результатах самообследования материалов о ходе  реализации АООП ООО для обучающихся с нарушениями слуха (вариант 2.2.1)</w:t>
            </w:r>
          </w:p>
        </w:tc>
        <w:tc>
          <w:tcPr>
            <w:tcW w:w="2439" w:type="dxa"/>
            <w:gridSpan w:val="2"/>
            <w:tcBorders>
              <w:top w:val="single" w:sz="4" w:space="0" w:color="000000"/>
              <w:left w:val="single" w:sz="4" w:space="0" w:color="000000"/>
              <w:bottom w:val="single" w:sz="4" w:space="0" w:color="000000"/>
              <w:right w:val="single" w:sz="4" w:space="0" w:color="000000"/>
            </w:tcBorders>
          </w:tcPr>
          <w:p w14:paraId="079C3A64"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Ежегодно</w:t>
            </w:r>
          </w:p>
        </w:tc>
      </w:tr>
      <w:tr w:rsidR="00B354FE" w:rsidRPr="00B354FE" w14:paraId="4371CEC9" w14:textId="77777777">
        <w:tblPrEx>
          <w:tblCellMar>
            <w:left w:w="106" w:type="dxa"/>
            <w:right w:w="26" w:type="dxa"/>
          </w:tblCellMar>
        </w:tblPrEx>
        <w:trPr>
          <w:trHeight w:val="329"/>
        </w:trPr>
        <w:tc>
          <w:tcPr>
            <w:tcW w:w="10211" w:type="dxa"/>
            <w:gridSpan w:val="3"/>
            <w:tcBorders>
              <w:top w:val="single" w:sz="4" w:space="0" w:color="000000"/>
              <w:left w:val="single" w:sz="4" w:space="0" w:color="000000"/>
              <w:bottom w:val="single" w:sz="4" w:space="0" w:color="000000"/>
              <w:right w:val="single" w:sz="4" w:space="0" w:color="000000"/>
            </w:tcBorders>
          </w:tcPr>
          <w:p w14:paraId="265C7143" w14:textId="77777777" w:rsidR="000D3B04" w:rsidRPr="00B354FE" w:rsidRDefault="00102AAD">
            <w:pPr>
              <w:spacing w:after="0"/>
              <w:ind w:right="83"/>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Материально-техническое обеспечение</w:t>
            </w:r>
            <w:r w:rsidRPr="00B354FE">
              <w:rPr>
                <w:rFonts w:ascii="Times New Roman" w:eastAsia="Times New Roman" w:hAnsi="Times New Roman"/>
                <w:sz w:val="24"/>
                <w:lang w:eastAsia="ru-RU"/>
              </w:rPr>
              <w:t xml:space="preserve"> </w:t>
            </w:r>
          </w:p>
        </w:tc>
      </w:tr>
      <w:tr w:rsidR="00B354FE" w:rsidRPr="00B354FE" w14:paraId="32E9146E" w14:textId="77777777">
        <w:tblPrEx>
          <w:tblCellMar>
            <w:left w:w="106" w:type="dxa"/>
            <w:right w:w="26" w:type="dxa"/>
          </w:tblCellMar>
        </w:tblPrEx>
        <w:trPr>
          <w:trHeight w:val="354"/>
        </w:trPr>
        <w:tc>
          <w:tcPr>
            <w:tcW w:w="7772" w:type="dxa"/>
            <w:tcBorders>
              <w:top w:val="single" w:sz="4" w:space="0" w:color="000000"/>
              <w:left w:val="single" w:sz="4" w:space="0" w:color="000000"/>
              <w:bottom w:val="single" w:sz="4" w:space="0" w:color="000000"/>
              <w:right w:val="single" w:sz="4" w:space="0" w:color="000000"/>
            </w:tcBorders>
          </w:tcPr>
          <w:p w14:paraId="0016DEBF"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Анализ </w:t>
            </w:r>
            <w:r w:rsidRPr="00B354FE">
              <w:rPr>
                <w:rFonts w:ascii="Times New Roman" w:eastAsia="Times New Roman" w:hAnsi="Times New Roman"/>
                <w:sz w:val="24"/>
                <w:lang w:eastAsia="ru-RU"/>
              </w:rPr>
              <w:tab/>
              <w:t xml:space="preserve">материально-технического </w:t>
            </w:r>
            <w:r w:rsidRPr="00B354FE">
              <w:rPr>
                <w:rFonts w:ascii="Times New Roman" w:eastAsia="Times New Roman" w:hAnsi="Times New Roman"/>
                <w:sz w:val="24"/>
                <w:lang w:eastAsia="ru-RU"/>
              </w:rPr>
              <w:tab/>
              <w:t xml:space="preserve">обеспечения реализации ФГОС </w:t>
            </w:r>
          </w:p>
        </w:tc>
        <w:tc>
          <w:tcPr>
            <w:tcW w:w="2439" w:type="dxa"/>
            <w:gridSpan w:val="2"/>
            <w:tcBorders>
              <w:top w:val="single" w:sz="4" w:space="0" w:color="000000"/>
              <w:left w:val="single" w:sz="4" w:space="0" w:color="000000"/>
              <w:bottom w:val="single" w:sz="4" w:space="0" w:color="000000"/>
              <w:right w:val="single" w:sz="4" w:space="0" w:color="000000"/>
            </w:tcBorders>
          </w:tcPr>
          <w:p w14:paraId="086C042E"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Декабрь ежегодно </w:t>
            </w:r>
          </w:p>
        </w:tc>
      </w:tr>
      <w:tr w:rsidR="00B354FE" w:rsidRPr="00B354FE" w14:paraId="1E3A9973" w14:textId="77777777">
        <w:tblPrEx>
          <w:tblCellMar>
            <w:left w:w="106" w:type="dxa"/>
            <w:right w:w="26" w:type="dxa"/>
          </w:tblCellMar>
        </w:tblPrEx>
        <w:trPr>
          <w:trHeight w:val="928"/>
        </w:trPr>
        <w:tc>
          <w:tcPr>
            <w:tcW w:w="7772" w:type="dxa"/>
            <w:tcBorders>
              <w:top w:val="single" w:sz="4" w:space="0" w:color="000000"/>
              <w:left w:val="single" w:sz="4" w:space="0" w:color="000000"/>
              <w:bottom w:val="single" w:sz="4" w:space="0" w:color="000000"/>
              <w:right w:val="single" w:sz="4" w:space="0" w:color="000000"/>
            </w:tcBorders>
          </w:tcPr>
          <w:p w14:paraId="32C19E8A" w14:textId="77777777" w:rsidR="000D3B04" w:rsidRPr="00B354FE" w:rsidRDefault="00102AAD">
            <w:pPr>
              <w:spacing w:after="0"/>
              <w:ind w:left="2" w:right="7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Обеспечение соответствия условий реализации ФГОС противипожарным нормам, санитарно-гигиеничкским нормам, нормам охраны труда. Устранение замечаний контрольно-надзорных органов </w:t>
            </w:r>
          </w:p>
        </w:tc>
        <w:tc>
          <w:tcPr>
            <w:tcW w:w="2439" w:type="dxa"/>
            <w:gridSpan w:val="2"/>
            <w:tcBorders>
              <w:top w:val="single" w:sz="4" w:space="0" w:color="000000"/>
              <w:left w:val="single" w:sz="4" w:space="0" w:color="000000"/>
              <w:bottom w:val="single" w:sz="4" w:space="0" w:color="000000"/>
              <w:right w:val="single" w:sz="4" w:space="0" w:color="000000"/>
            </w:tcBorders>
          </w:tcPr>
          <w:p w14:paraId="48EBEEF2" w14:textId="77777777" w:rsidR="000D3B04" w:rsidRPr="00B354FE" w:rsidRDefault="00102AAD">
            <w:pPr>
              <w:spacing w:after="0"/>
              <w:jc w:val="both"/>
              <w:rPr>
                <w:rFonts w:ascii="Times New Roman" w:eastAsia="Times New Roman" w:hAnsi="Times New Roman"/>
                <w:sz w:val="24"/>
                <w:lang w:eastAsia="ru-RU"/>
              </w:rPr>
            </w:pPr>
            <w:r w:rsidRPr="00B354FE">
              <w:rPr>
                <w:rFonts w:ascii="Times New Roman" w:eastAsia="Times New Roman" w:hAnsi="Times New Roman"/>
                <w:sz w:val="24"/>
                <w:lang w:eastAsia="ru-RU"/>
              </w:rPr>
              <w:t>Сроки определены в актах проверок</w:t>
            </w:r>
            <w:r w:rsidRPr="00B354FE">
              <w:rPr>
                <w:rFonts w:ascii="Times New Roman" w:eastAsia="Times New Roman" w:hAnsi="Times New Roman"/>
                <w:b/>
                <w:sz w:val="24"/>
                <w:lang w:eastAsia="ru-RU"/>
              </w:rPr>
              <w:t xml:space="preserve"> </w:t>
            </w:r>
            <w:r w:rsidRPr="00B354FE">
              <w:rPr>
                <w:rFonts w:ascii="Times New Roman" w:eastAsia="Times New Roman" w:hAnsi="Times New Roman"/>
                <w:sz w:val="24"/>
                <w:lang w:eastAsia="ru-RU"/>
              </w:rPr>
              <w:t xml:space="preserve"> </w:t>
            </w:r>
          </w:p>
        </w:tc>
      </w:tr>
      <w:tr w:rsidR="00B354FE" w:rsidRPr="00B354FE" w14:paraId="47F9864F" w14:textId="77777777">
        <w:tblPrEx>
          <w:tblCellMar>
            <w:left w:w="106" w:type="dxa"/>
          </w:tblCellMar>
        </w:tblPrEx>
        <w:trPr>
          <w:trHeight w:val="1055"/>
        </w:trPr>
        <w:tc>
          <w:tcPr>
            <w:tcW w:w="7772" w:type="dxa"/>
            <w:tcBorders>
              <w:top w:val="single" w:sz="4" w:space="0" w:color="000000"/>
              <w:left w:val="single" w:sz="4" w:space="0" w:color="000000"/>
              <w:bottom w:val="single" w:sz="4" w:space="0" w:color="000000"/>
              <w:right w:val="single" w:sz="4" w:space="0" w:color="000000"/>
            </w:tcBorders>
          </w:tcPr>
          <w:p w14:paraId="491D9AF5" w14:textId="77777777" w:rsidR="000D3B04" w:rsidRPr="00B354FE" w:rsidRDefault="00102AAD">
            <w:pPr>
              <w:spacing w:after="0" w:line="274" w:lineRule="auto"/>
              <w:ind w:left="2" w:right="5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Реализация плана работ по адаптации структурных элементов объекта на основании Паспорта доступности объекта социальной инфраструктуры: </w:t>
            </w:r>
          </w:p>
          <w:p w14:paraId="0FCE7C1A" w14:textId="77777777" w:rsidR="000D3B04" w:rsidRPr="00B354FE" w:rsidRDefault="00102AAD">
            <w:pPr>
              <w:spacing w:after="0"/>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Переоборудование санитарно-гигиенического помещения на 1 этаже </w:t>
            </w:r>
          </w:p>
        </w:tc>
        <w:tc>
          <w:tcPr>
            <w:tcW w:w="2439" w:type="dxa"/>
            <w:gridSpan w:val="2"/>
            <w:tcBorders>
              <w:top w:val="single" w:sz="4" w:space="0" w:color="000000"/>
              <w:left w:val="single" w:sz="4" w:space="0" w:color="000000"/>
              <w:bottom w:val="single" w:sz="4" w:space="0" w:color="000000"/>
              <w:right w:val="single" w:sz="4" w:space="0" w:color="000000"/>
            </w:tcBorders>
          </w:tcPr>
          <w:p w14:paraId="7F7BB5C7"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До 2030 года </w:t>
            </w:r>
          </w:p>
        </w:tc>
      </w:tr>
      <w:tr w:rsidR="00B354FE" w:rsidRPr="00B354FE" w14:paraId="68C49B48" w14:textId="77777777">
        <w:tblPrEx>
          <w:tblCellMar>
            <w:left w:w="106" w:type="dxa"/>
          </w:tblCellMar>
        </w:tblPrEx>
        <w:trPr>
          <w:trHeight w:val="326"/>
        </w:trPr>
        <w:tc>
          <w:tcPr>
            <w:tcW w:w="7772" w:type="dxa"/>
            <w:tcBorders>
              <w:top w:val="single" w:sz="4" w:space="0" w:color="000000"/>
              <w:left w:val="single" w:sz="4" w:space="0" w:color="000000"/>
              <w:bottom w:val="single" w:sz="4" w:space="0" w:color="000000"/>
              <w:right w:val="single" w:sz="4" w:space="0" w:color="000000"/>
            </w:tcBorders>
          </w:tcPr>
          <w:p w14:paraId="4AA257A5"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Плановые ремонтные работы с учетом финансирования </w:t>
            </w:r>
          </w:p>
        </w:tc>
        <w:tc>
          <w:tcPr>
            <w:tcW w:w="2439" w:type="dxa"/>
            <w:gridSpan w:val="2"/>
            <w:tcBorders>
              <w:top w:val="single" w:sz="4" w:space="0" w:color="000000"/>
              <w:left w:val="single" w:sz="4" w:space="0" w:color="000000"/>
              <w:bottom w:val="single" w:sz="4" w:space="0" w:color="000000"/>
              <w:right w:val="single" w:sz="4" w:space="0" w:color="000000"/>
            </w:tcBorders>
          </w:tcPr>
          <w:p w14:paraId="510931B4"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июнь-август </w:t>
            </w:r>
          </w:p>
        </w:tc>
      </w:tr>
      <w:tr w:rsidR="00B354FE" w:rsidRPr="00B354FE" w14:paraId="075F9D6B" w14:textId="77777777">
        <w:tblPrEx>
          <w:tblCellMar>
            <w:left w:w="106" w:type="dxa"/>
          </w:tblCellMar>
        </w:tblPrEx>
        <w:trPr>
          <w:trHeight w:val="329"/>
        </w:trPr>
        <w:tc>
          <w:tcPr>
            <w:tcW w:w="10211" w:type="dxa"/>
            <w:gridSpan w:val="3"/>
            <w:tcBorders>
              <w:top w:val="single" w:sz="4" w:space="0" w:color="000000"/>
              <w:left w:val="single" w:sz="4" w:space="0" w:color="000000"/>
              <w:bottom w:val="single" w:sz="4" w:space="0" w:color="000000"/>
              <w:right w:val="single" w:sz="4" w:space="0" w:color="000000"/>
            </w:tcBorders>
          </w:tcPr>
          <w:p w14:paraId="598611A4" w14:textId="77777777" w:rsidR="000D3B04" w:rsidRPr="00B354FE" w:rsidRDefault="00102AAD">
            <w:pPr>
              <w:spacing w:after="0"/>
              <w:ind w:right="58"/>
              <w:jc w:val="center"/>
              <w:rPr>
                <w:rFonts w:ascii="Times New Roman" w:eastAsia="Times New Roman" w:hAnsi="Times New Roman"/>
                <w:sz w:val="24"/>
                <w:lang w:eastAsia="ru-RU"/>
              </w:rPr>
            </w:pPr>
            <w:r w:rsidRPr="00B354FE">
              <w:rPr>
                <w:rFonts w:ascii="Times New Roman" w:eastAsia="Times New Roman" w:hAnsi="Times New Roman"/>
                <w:i/>
                <w:sz w:val="24"/>
                <w:lang w:eastAsia="ru-RU"/>
              </w:rPr>
              <w:t xml:space="preserve">Обеспечение соответствия ИОС требованиям ФГОС </w:t>
            </w:r>
          </w:p>
        </w:tc>
      </w:tr>
      <w:tr w:rsidR="00B354FE" w:rsidRPr="00B354FE" w14:paraId="79CC5FDF" w14:textId="77777777">
        <w:tblPrEx>
          <w:tblCellMar>
            <w:left w:w="106" w:type="dxa"/>
          </w:tblCellMar>
        </w:tblPrEx>
        <w:trPr>
          <w:trHeight w:val="646"/>
        </w:trPr>
        <w:tc>
          <w:tcPr>
            <w:tcW w:w="7772" w:type="dxa"/>
            <w:tcBorders>
              <w:top w:val="single" w:sz="4" w:space="0" w:color="000000"/>
              <w:left w:val="single" w:sz="4" w:space="0" w:color="000000"/>
              <w:bottom w:val="single" w:sz="4" w:space="0" w:color="000000"/>
              <w:right w:val="single" w:sz="4" w:space="0" w:color="000000"/>
            </w:tcBorders>
          </w:tcPr>
          <w:p w14:paraId="7A26C75E" w14:textId="77777777" w:rsidR="000D3B04" w:rsidRPr="00B354FE" w:rsidRDefault="00102AAD">
            <w:pPr>
              <w:spacing w:after="0"/>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Приобретение множительной техники для тиражирования материалов, расходных материалов </w:t>
            </w:r>
          </w:p>
        </w:tc>
        <w:tc>
          <w:tcPr>
            <w:tcW w:w="2439" w:type="dxa"/>
            <w:gridSpan w:val="2"/>
            <w:tcBorders>
              <w:top w:val="single" w:sz="4" w:space="0" w:color="000000"/>
              <w:left w:val="single" w:sz="4" w:space="0" w:color="000000"/>
              <w:bottom w:val="single" w:sz="4" w:space="0" w:color="000000"/>
              <w:right w:val="single" w:sz="4" w:space="0" w:color="000000"/>
            </w:tcBorders>
          </w:tcPr>
          <w:p w14:paraId="3CBB5583"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w:t>
            </w:r>
          </w:p>
        </w:tc>
      </w:tr>
      <w:tr w:rsidR="00B354FE" w:rsidRPr="00B354FE" w14:paraId="4DC16313" w14:textId="77777777">
        <w:tblPrEx>
          <w:tblCellMar>
            <w:left w:w="106" w:type="dxa"/>
          </w:tblCellMar>
        </w:tblPrEx>
        <w:trPr>
          <w:trHeight w:val="416"/>
        </w:trPr>
        <w:tc>
          <w:tcPr>
            <w:tcW w:w="7772" w:type="dxa"/>
            <w:tcBorders>
              <w:top w:val="single" w:sz="4" w:space="0" w:color="000000"/>
              <w:left w:val="single" w:sz="4" w:space="0" w:color="000000"/>
              <w:bottom w:val="single" w:sz="4" w:space="0" w:color="000000"/>
              <w:right w:val="single" w:sz="4" w:space="0" w:color="000000"/>
            </w:tcBorders>
          </w:tcPr>
          <w:p w14:paraId="3086F3AF" w14:textId="77777777" w:rsidR="000D3B04" w:rsidRPr="00B354FE" w:rsidRDefault="00102AAD">
            <w:pPr>
              <w:spacing w:after="0"/>
              <w:ind w:left="2"/>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Плановое обновление технических средств для ИОС школы </w:t>
            </w:r>
          </w:p>
        </w:tc>
        <w:tc>
          <w:tcPr>
            <w:tcW w:w="2439" w:type="dxa"/>
            <w:gridSpan w:val="2"/>
            <w:tcBorders>
              <w:top w:val="single" w:sz="4" w:space="0" w:color="000000"/>
              <w:left w:val="single" w:sz="4" w:space="0" w:color="000000"/>
              <w:bottom w:val="single" w:sz="4" w:space="0" w:color="000000"/>
              <w:right w:val="single" w:sz="4" w:space="0" w:color="000000"/>
            </w:tcBorders>
          </w:tcPr>
          <w:p w14:paraId="443F5C36"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w:t>
            </w:r>
          </w:p>
        </w:tc>
      </w:tr>
      <w:tr w:rsidR="00B354FE" w:rsidRPr="00B354FE" w14:paraId="66C1F617" w14:textId="77777777">
        <w:tblPrEx>
          <w:tblCellMar>
            <w:left w:w="106" w:type="dxa"/>
          </w:tblCellMar>
        </w:tblPrEx>
        <w:trPr>
          <w:trHeight w:val="649"/>
        </w:trPr>
        <w:tc>
          <w:tcPr>
            <w:tcW w:w="7772" w:type="dxa"/>
            <w:tcBorders>
              <w:top w:val="single" w:sz="4" w:space="0" w:color="000000"/>
              <w:left w:val="single" w:sz="4" w:space="0" w:color="000000"/>
              <w:bottom w:val="single" w:sz="4" w:space="0" w:color="000000"/>
              <w:right w:val="single" w:sz="4" w:space="0" w:color="000000"/>
            </w:tcBorders>
          </w:tcPr>
          <w:p w14:paraId="0F02B97B" w14:textId="77777777" w:rsidR="000D3B04" w:rsidRPr="00B354FE" w:rsidRDefault="00102AAD">
            <w:pPr>
              <w:spacing w:after="0"/>
              <w:ind w:left="2" w:right="5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Пополнение библиотечного фонда печатными и электронными учебниками, учебными пособиями; дополнительной литературой </w:t>
            </w:r>
          </w:p>
        </w:tc>
        <w:tc>
          <w:tcPr>
            <w:tcW w:w="2439" w:type="dxa"/>
            <w:gridSpan w:val="2"/>
            <w:tcBorders>
              <w:top w:val="single" w:sz="4" w:space="0" w:color="000000"/>
              <w:left w:val="single" w:sz="4" w:space="0" w:color="000000"/>
              <w:bottom w:val="single" w:sz="4" w:space="0" w:color="000000"/>
              <w:right w:val="single" w:sz="4" w:space="0" w:color="000000"/>
            </w:tcBorders>
          </w:tcPr>
          <w:p w14:paraId="76925489"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до 31 августа </w:t>
            </w:r>
          </w:p>
        </w:tc>
      </w:tr>
      <w:tr w:rsidR="00B354FE" w:rsidRPr="00B354FE" w14:paraId="26C7EE26" w14:textId="77777777">
        <w:tblPrEx>
          <w:tblCellMar>
            <w:left w:w="106" w:type="dxa"/>
          </w:tblCellMar>
        </w:tblPrEx>
        <w:trPr>
          <w:trHeight w:val="646"/>
        </w:trPr>
        <w:tc>
          <w:tcPr>
            <w:tcW w:w="7772" w:type="dxa"/>
            <w:tcBorders>
              <w:top w:val="single" w:sz="4" w:space="0" w:color="000000"/>
              <w:left w:val="single" w:sz="4" w:space="0" w:color="000000"/>
              <w:bottom w:val="single" w:sz="4" w:space="0" w:color="000000"/>
              <w:right w:val="single" w:sz="4" w:space="0" w:color="000000"/>
            </w:tcBorders>
          </w:tcPr>
          <w:p w14:paraId="3A0AC6F8" w14:textId="77777777" w:rsidR="000D3B04" w:rsidRPr="00B354FE" w:rsidRDefault="00102AAD">
            <w:pPr>
              <w:spacing w:after="0"/>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Обеспечение доступа педагогических работников и обучающихся  школы к ЦОК и другим ЭОР </w:t>
            </w:r>
          </w:p>
        </w:tc>
        <w:tc>
          <w:tcPr>
            <w:tcW w:w="2439" w:type="dxa"/>
            <w:gridSpan w:val="2"/>
            <w:tcBorders>
              <w:top w:val="single" w:sz="4" w:space="0" w:color="000000"/>
              <w:left w:val="single" w:sz="4" w:space="0" w:color="000000"/>
              <w:bottom w:val="single" w:sz="4" w:space="0" w:color="000000"/>
              <w:right w:val="single" w:sz="4" w:space="0" w:color="000000"/>
            </w:tcBorders>
          </w:tcPr>
          <w:p w14:paraId="4A7FE02D"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w:t>
            </w:r>
          </w:p>
        </w:tc>
      </w:tr>
      <w:tr w:rsidR="00B354FE" w:rsidRPr="00B354FE" w14:paraId="6798995D" w14:textId="77777777">
        <w:tblPrEx>
          <w:tblCellMar>
            <w:left w:w="106" w:type="dxa"/>
          </w:tblCellMar>
        </w:tblPrEx>
        <w:trPr>
          <w:trHeight w:val="962"/>
        </w:trPr>
        <w:tc>
          <w:tcPr>
            <w:tcW w:w="7772" w:type="dxa"/>
            <w:tcBorders>
              <w:top w:val="single" w:sz="4" w:space="0" w:color="000000"/>
              <w:left w:val="single" w:sz="4" w:space="0" w:color="000000"/>
              <w:bottom w:val="single" w:sz="4" w:space="0" w:color="000000"/>
              <w:right w:val="single" w:sz="4" w:space="0" w:color="000000"/>
            </w:tcBorders>
          </w:tcPr>
          <w:p w14:paraId="5F07EC70" w14:textId="77777777" w:rsidR="000D3B04" w:rsidRPr="00B354FE" w:rsidRDefault="00102AAD">
            <w:pPr>
              <w:spacing w:after="0" w:line="273" w:lineRule="auto"/>
              <w:ind w:left="2"/>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Обеспечение контролируемого доступа участников образовательной деятельности к информационным образовательным ресурсам в сети Интернет </w:t>
            </w:r>
          </w:p>
        </w:tc>
        <w:tc>
          <w:tcPr>
            <w:tcW w:w="2439" w:type="dxa"/>
            <w:gridSpan w:val="2"/>
            <w:tcBorders>
              <w:top w:val="single" w:sz="4" w:space="0" w:color="000000"/>
              <w:left w:val="single" w:sz="4" w:space="0" w:color="000000"/>
              <w:bottom w:val="single" w:sz="4" w:space="0" w:color="000000"/>
              <w:right w:val="single" w:sz="4" w:space="0" w:color="000000"/>
            </w:tcBorders>
          </w:tcPr>
          <w:p w14:paraId="4E066D36" w14:textId="77777777" w:rsidR="000D3B04" w:rsidRPr="00B354FE" w:rsidRDefault="00102AAD">
            <w:pPr>
              <w:spacing w:after="0"/>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Постоянно </w:t>
            </w:r>
          </w:p>
        </w:tc>
      </w:tr>
      <w:tr w:rsidR="00B354FE" w:rsidRPr="00B354FE" w14:paraId="3314B03D" w14:textId="77777777">
        <w:tblPrEx>
          <w:tblCellMar>
            <w:left w:w="106" w:type="dxa"/>
          </w:tblCellMar>
        </w:tblPrEx>
        <w:trPr>
          <w:trHeight w:val="2575"/>
        </w:trPr>
        <w:tc>
          <w:tcPr>
            <w:tcW w:w="7772" w:type="dxa"/>
            <w:tcBorders>
              <w:top w:val="single" w:sz="4" w:space="0" w:color="000000"/>
              <w:left w:val="single" w:sz="4" w:space="0" w:color="000000"/>
              <w:bottom w:val="single" w:sz="4" w:space="0" w:color="000000"/>
              <w:right w:val="single" w:sz="4" w:space="0" w:color="000000"/>
            </w:tcBorders>
          </w:tcPr>
          <w:p w14:paraId="64408270" w14:textId="77777777" w:rsidR="000D3B04" w:rsidRPr="00B354FE" w:rsidRDefault="00102AAD">
            <w:pPr>
              <w:spacing w:after="0"/>
              <w:ind w:left="2" w:right="57"/>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 xml:space="preserve">Методические мероприятия для работников «Требования безопасной работы в Интернете»  (киберпреследования; подходящая для размещения в Интернете информация; форумы; проблемы конфиденциальности и пиратства; вирусы; мошенничество; спам; куки; всплывающие окна; интеллектуальная собственность, авторские права, нежелательный контент; цифровое гражданство; этикет электронной почты; этика; требования закона; защита персональных данных; проблемы пароля) </w:t>
            </w:r>
          </w:p>
        </w:tc>
        <w:tc>
          <w:tcPr>
            <w:tcW w:w="2439" w:type="dxa"/>
            <w:gridSpan w:val="2"/>
            <w:tcBorders>
              <w:top w:val="single" w:sz="4" w:space="0" w:color="000000"/>
              <w:left w:val="single" w:sz="4" w:space="0" w:color="000000"/>
              <w:bottom w:val="single" w:sz="4" w:space="0" w:color="000000"/>
              <w:right w:val="single" w:sz="4" w:space="0" w:color="000000"/>
            </w:tcBorders>
          </w:tcPr>
          <w:p w14:paraId="19D8F3FB" w14:textId="77777777" w:rsidR="000D3B04" w:rsidRPr="00B354FE" w:rsidRDefault="00102AAD">
            <w:pPr>
              <w:spacing w:after="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Согласно плану работы школы на учебный год </w:t>
            </w:r>
          </w:p>
        </w:tc>
      </w:tr>
      <w:tr w:rsidR="00B354FE" w:rsidRPr="00B354FE" w14:paraId="634611B3" w14:textId="77777777">
        <w:tblPrEx>
          <w:tblCellMar>
            <w:left w:w="106" w:type="dxa"/>
          </w:tblCellMar>
        </w:tblPrEx>
        <w:trPr>
          <w:trHeight w:val="329"/>
        </w:trPr>
        <w:tc>
          <w:tcPr>
            <w:tcW w:w="10211" w:type="dxa"/>
            <w:gridSpan w:val="3"/>
            <w:tcBorders>
              <w:top w:val="single" w:sz="4" w:space="0" w:color="000000"/>
              <w:left w:val="single" w:sz="4" w:space="0" w:color="000000"/>
              <w:bottom w:val="single" w:sz="4" w:space="0" w:color="000000"/>
              <w:right w:val="single" w:sz="4" w:space="0" w:color="000000"/>
            </w:tcBorders>
          </w:tcPr>
          <w:p w14:paraId="3BB9D5A6" w14:textId="77777777" w:rsidR="000D3B04" w:rsidRPr="00B354FE" w:rsidRDefault="00102AAD">
            <w:pPr>
              <w:spacing w:after="0"/>
              <w:ind w:right="60"/>
              <w:jc w:val="center"/>
              <w:rPr>
                <w:rFonts w:ascii="Times New Roman" w:eastAsia="Times New Roman" w:hAnsi="Times New Roman"/>
                <w:sz w:val="24"/>
                <w:lang w:eastAsia="ru-RU"/>
              </w:rPr>
            </w:pPr>
            <w:r w:rsidRPr="00B354FE">
              <w:rPr>
                <w:rFonts w:ascii="Times New Roman" w:eastAsia="Times New Roman" w:hAnsi="Times New Roman"/>
                <w:b/>
                <w:sz w:val="24"/>
                <w:lang w:eastAsia="ru-RU"/>
              </w:rPr>
              <w:t xml:space="preserve">Контрольно-оценочная деятельность </w:t>
            </w:r>
          </w:p>
        </w:tc>
      </w:tr>
      <w:tr w:rsidR="00B354FE" w:rsidRPr="00B354FE" w14:paraId="07B031C7" w14:textId="77777777">
        <w:tblPrEx>
          <w:tblCellMar>
            <w:left w:w="106" w:type="dxa"/>
          </w:tblCellMar>
        </w:tblPrEx>
        <w:trPr>
          <w:trHeight w:val="838"/>
        </w:trPr>
        <w:tc>
          <w:tcPr>
            <w:tcW w:w="7772" w:type="dxa"/>
            <w:tcBorders>
              <w:top w:val="single" w:sz="4" w:space="0" w:color="000000"/>
              <w:left w:val="single" w:sz="4" w:space="0" w:color="000000"/>
              <w:bottom w:val="single" w:sz="4" w:space="0" w:color="000000"/>
              <w:right w:val="single" w:sz="4" w:space="0" w:color="000000"/>
            </w:tcBorders>
          </w:tcPr>
          <w:p w14:paraId="1221FC69" w14:textId="0DECCA62" w:rsidR="000D3B04" w:rsidRPr="00B354FE" w:rsidRDefault="00102AAD">
            <w:pPr>
              <w:spacing w:after="0"/>
              <w:ind w:left="2" w:right="58"/>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Контроль состояния условий, на основе критериев, указанных в Приложении № 6 </w:t>
            </w:r>
            <w:r w:rsidRPr="00B354FE">
              <w:rPr>
                <w:rFonts w:ascii="Times New Roman" w:eastAsia="Times New Roman" w:hAnsi="Times New Roman"/>
                <w:i/>
                <w:sz w:val="24"/>
                <w:lang w:eastAsia="ru-RU"/>
              </w:rPr>
              <w:t xml:space="preserve">«Положения о внутренней системе оценки качества образования в </w:t>
            </w:r>
            <w:r w:rsidR="003B0BD6">
              <w:rPr>
                <w:rFonts w:ascii="Times New Roman" w:eastAsia="Times New Roman" w:hAnsi="Times New Roman"/>
                <w:i/>
                <w:sz w:val="24"/>
                <w:lang w:eastAsia="ru-RU"/>
              </w:rPr>
              <w:t>МОУ СОШ «Образовательный комплекс № 34 имени Лататуева В.Н.»</w:t>
            </w:r>
          </w:p>
        </w:tc>
        <w:tc>
          <w:tcPr>
            <w:tcW w:w="2439" w:type="dxa"/>
            <w:gridSpan w:val="2"/>
            <w:tcBorders>
              <w:top w:val="single" w:sz="4" w:space="0" w:color="000000"/>
              <w:left w:val="single" w:sz="4" w:space="0" w:color="000000"/>
              <w:bottom w:val="single" w:sz="4" w:space="0" w:color="000000"/>
              <w:right w:val="single" w:sz="4" w:space="0" w:color="000000"/>
            </w:tcBorders>
          </w:tcPr>
          <w:p w14:paraId="3CDD0FB4" w14:textId="77777777" w:rsidR="000D3B04" w:rsidRPr="00B354FE" w:rsidRDefault="00102AAD">
            <w:pPr>
              <w:spacing w:after="0"/>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Ежегодно в ходе подготовки отчета о самообследовании школы </w:t>
            </w:r>
          </w:p>
        </w:tc>
      </w:tr>
    </w:tbl>
    <w:p w14:paraId="0D725A6A" w14:textId="77777777" w:rsidR="000D3B04" w:rsidRPr="00B354FE" w:rsidRDefault="000D3B04"/>
    <w:p w14:paraId="7703540B" w14:textId="77777777" w:rsidR="000D3B04" w:rsidRPr="00B354FE" w:rsidRDefault="000D3B04"/>
    <w:p w14:paraId="55BC2B65" w14:textId="77777777" w:rsidR="000D3B04" w:rsidRPr="00B354FE" w:rsidRDefault="000D3B04"/>
    <w:p w14:paraId="2ED9B635" w14:textId="77777777" w:rsidR="000D3B04" w:rsidRPr="00B354FE" w:rsidRDefault="000D3B04"/>
    <w:p w14:paraId="712FD409" w14:textId="77777777" w:rsidR="000D3B04" w:rsidRPr="00B354FE" w:rsidRDefault="000D3B04"/>
    <w:p w14:paraId="52E653BB" w14:textId="77777777" w:rsidR="000D3B04" w:rsidRPr="00B354FE" w:rsidRDefault="000D3B04"/>
    <w:p w14:paraId="69270D84" w14:textId="77777777" w:rsidR="000D3B04" w:rsidRPr="00B354FE" w:rsidRDefault="000D3B04"/>
    <w:p w14:paraId="1A3E5FF7" w14:textId="77777777" w:rsidR="000D3B04" w:rsidRPr="00B354FE" w:rsidRDefault="000D3B04"/>
    <w:p w14:paraId="65F4467E" w14:textId="77777777" w:rsidR="000D3B04" w:rsidRPr="00B354FE" w:rsidRDefault="000D3B04"/>
    <w:p w14:paraId="67413FB7" w14:textId="77777777" w:rsidR="000D3B04" w:rsidRPr="00B354FE" w:rsidRDefault="000D3B04"/>
    <w:p w14:paraId="4D36378E" w14:textId="77777777" w:rsidR="000D3B04" w:rsidRPr="00B354FE" w:rsidRDefault="00102AAD">
      <w:pPr>
        <w:ind w:firstLine="709"/>
        <w:rPr>
          <w:rFonts w:ascii="Times New Roman" w:eastAsia="Times New Roman" w:hAnsi="Times New Roman"/>
          <w:b/>
          <w:sz w:val="24"/>
          <w:lang w:eastAsia="ru-RU"/>
        </w:rPr>
      </w:pPr>
      <w:r w:rsidRPr="00B354FE">
        <w:rPr>
          <w:rFonts w:ascii="Times New Roman" w:eastAsia="Times New Roman" w:hAnsi="Times New Roman"/>
          <w:b/>
          <w:sz w:val="24"/>
          <w:lang w:eastAsia="ru-RU"/>
        </w:rPr>
        <w:t>Приложения</w:t>
      </w:r>
    </w:p>
    <w:p w14:paraId="33FE27E4" w14:textId="77777777"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Положения, являющиеся приложениям к АООП ООО для обучающихся с нарушениями слуха (вариант 2.2.1):</w:t>
      </w:r>
    </w:p>
    <w:p w14:paraId="384D1F7C" w14:textId="5C051196"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 формах, периодичности и порядке текущего контроля успеваемости, промежуточной аттестации и порядке перевода обучающихся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01BDA0BB" w14:textId="7AEF5FDD"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 внутренней системе оценки качества образования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62CBE0C0" w14:textId="74F5B84F"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 формах обучения при получении образования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427A1625" w14:textId="64EDE905"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 получении образования в форме экстерната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60B0659A" w14:textId="3060D066"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об обучении по индивидуальному учебному плану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6A36AED1" w14:textId="133A5F7B"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lastRenderedPageBreak/>
        <w:t>Положение об организации образовательного процесса с использованием электронного обучения и дистанционных образовательных технологий в муниципальном общеобразовательном учреждении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w:t>
      </w:r>
      <w:r w:rsidRPr="00B354FE">
        <w:rPr>
          <w:rFonts w:ascii="Times New Roman" w:eastAsia="Times New Roman" w:hAnsi="Times New Roman"/>
          <w:sz w:val="24"/>
          <w:lang w:eastAsia="ru-RU"/>
        </w:rPr>
        <w:tab/>
      </w:r>
    </w:p>
    <w:p w14:paraId="4EDD7B04" w14:textId="47BBE4B7"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 сетевой форме реализации образовательных программ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21C5224B" w14:textId="24FBB0EA"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 языке образования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22C168EC" w14:textId="26FB60D8"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Положение об итоговом проекте обучающихся 9-ых классов муниципального общеобразовательного учреждения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 xml:space="preserve"> имени Лататуева В.Н.»</w:t>
      </w:r>
      <w:r w:rsidRPr="00B354FE">
        <w:rPr>
          <w:rFonts w:ascii="Times New Roman" w:eastAsia="Times New Roman" w:hAnsi="Times New Roman"/>
          <w:sz w:val="24"/>
          <w:lang w:eastAsia="ru-RU"/>
        </w:rPr>
        <w:tab/>
      </w:r>
    </w:p>
    <w:p w14:paraId="70E2D8C2" w14:textId="42B92A2F" w:rsidR="000D3B04" w:rsidRPr="00B354FE" w:rsidRDefault="00102AAD">
      <w:pPr>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об организации внеурочной деятельности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49A27F11" w14:textId="7EA4C7F1" w:rsidR="000D3B04" w:rsidRPr="00B354FE" w:rsidRDefault="00102AAD">
      <w:pPr>
        <w:spacing w:before="240" w:after="4" w:line="267" w:lineRule="auto"/>
        <w:ind w:right="-1" w:firstLine="709"/>
        <w:jc w:val="both"/>
        <w:rPr>
          <w:rFonts w:ascii="Times New Roman" w:eastAsia="Times New Roman" w:hAnsi="Times New Roman"/>
          <w:sz w:val="24"/>
          <w:szCs w:val="24"/>
          <w:lang w:eastAsia="ru-RU"/>
        </w:rPr>
      </w:pPr>
      <w:r w:rsidRPr="00B354FE">
        <w:rPr>
          <w:rFonts w:ascii="Times New Roman" w:eastAsia="Times New Roman" w:hAnsi="Times New Roman"/>
          <w:sz w:val="24"/>
          <w:szCs w:val="24"/>
          <w:lang w:eastAsia="ru-RU"/>
        </w:rPr>
        <w:t>Положение о психолого-педагогическом консилиуме муниципального общеобразовательного учреждения «</w:t>
      </w:r>
      <w:r w:rsidR="003B0BD6">
        <w:rPr>
          <w:rFonts w:ascii="Times New Roman" w:eastAsia="Times New Roman" w:hAnsi="Times New Roman"/>
          <w:sz w:val="24"/>
          <w:szCs w:val="24"/>
          <w:lang w:eastAsia="ru-RU"/>
        </w:rPr>
        <w:t>МОУ СОШ «Образовательный комплекс № 34 имени Лататуева В.Н.»</w:t>
      </w:r>
      <w:r w:rsidRPr="00B354FE">
        <w:rPr>
          <w:rFonts w:ascii="Times New Roman" w:eastAsia="Times New Roman" w:hAnsi="Times New Roman"/>
          <w:sz w:val="24"/>
          <w:szCs w:val="24"/>
          <w:lang w:eastAsia="ru-RU"/>
        </w:rPr>
        <w:t xml:space="preserve"> имени Лататуева В.Н.»</w:t>
      </w:r>
    </w:p>
    <w:p w14:paraId="79F17AED" w14:textId="65B26E92" w:rsidR="000D3B04" w:rsidRPr="00B354FE" w:rsidRDefault="00102AAD">
      <w:pPr>
        <w:spacing w:before="240"/>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Положение о </w:t>
      </w:r>
      <w:r w:rsidR="009E0957">
        <w:rPr>
          <w:rFonts w:ascii="Times New Roman" w:eastAsia="Times New Roman" w:hAnsi="Times New Roman"/>
          <w:sz w:val="24"/>
          <w:lang w:eastAsia="ru-RU"/>
        </w:rPr>
        <w:t>Рабочих программах учебных предметов, учебных курсов, учебных модулей, курсов внеурочной деятельности</w:t>
      </w:r>
      <w:r w:rsidRPr="00B354FE">
        <w:rPr>
          <w:rFonts w:ascii="Times New Roman" w:eastAsia="Times New Roman" w:hAnsi="Times New Roman"/>
          <w:sz w:val="24"/>
          <w:lang w:eastAsia="ru-RU"/>
        </w:rPr>
        <w:t xml:space="preserve"> в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ab/>
      </w:r>
    </w:p>
    <w:p w14:paraId="4005C870" w14:textId="54809DF5" w:rsidR="000D3B04" w:rsidRPr="00B354FE" w:rsidRDefault="00102AAD">
      <w:pPr>
        <w:spacing w:before="240"/>
        <w:ind w:firstLine="709"/>
        <w:jc w:val="both"/>
        <w:rPr>
          <w:rFonts w:ascii="Times New Roman" w:eastAsia="Times New Roman" w:hAnsi="Times New Roman"/>
          <w:sz w:val="24"/>
          <w:lang w:eastAsia="ru-RU"/>
        </w:rPr>
      </w:pPr>
      <w:r w:rsidRPr="00B354FE">
        <w:rPr>
          <w:rFonts w:ascii="Times New Roman" w:eastAsia="Times New Roman" w:hAnsi="Times New Roman"/>
          <w:sz w:val="24"/>
          <w:lang w:eastAsia="ru-RU"/>
        </w:rPr>
        <w:t xml:space="preserve">– размещены на сайте </w:t>
      </w:r>
      <w:r w:rsidR="003B0BD6">
        <w:rPr>
          <w:rFonts w:ascii="Times New Roman" w:eastAsia="Times New Roman" w:hAnsi="Times New Roman"/>
          <w:sz w:val="24"/>
          <w:lang w:eastAsia="ru-RU"/>
        </w:rPr>
        <w:t>МОУ СОШ «Образовательный комплекс № 34 имени Лататуева В.Н.»</w:t>
      </w:r>
      <w:r w:rsidRPr="00B354FE">
        <w:rPr>
          <w:rFonts w:ascii="Times New Roman" w:eastAsia="Times New Roman" w:hAnsi="Times New Roman"/>
          <w:sz w:val="24"/>
          <w:lang w:eastAsia="ru-RU"/>
        </w:rPr>
        <w:t xml:space="preserve"> в разделе «Сведения об образовательной организации. Документы» </w:t>
      </w:r>
    </w:p>
    <w:p w14:paraId="38E751B8" w14:textId="77777777" w:rsidR="000D3B04" w:rsidRPr="00B354FE" w:rsidRDefault="00102AAD">
      <w:pPr>
        <w:ind w:firstLine="709"/>
        <w:jc w:val="both"/>
        <w:rPr>
          <w:rFonts w:ascii="Times New Roman" w:eastAsia="Times New Roman" w:hAnsi="Times New Roman"/>
          <w:sz w:val="24"/>
          <w:lang w:eastAsia="ru-RU"/>
        </w:rPr>
      </w:pPr>
      <w:hyperlink r:id="rId26" w:history="1">
        <w:r w:rsidRPr="00B354FE">
          <w:rPr>
            <w:rFonts w:ascii="Times New Roman" w:eastAsia="Times New Roman" w:hAnsi="Times New Roman"/>
            <w:sz w:val="24"/>
            <w:u w:val="single"/>
            <w:lang w:eastAsia="ru-RU"/>
          </w:rPr>
          <w:t>https://yar14sh.edu.yar.ru/svedeniya_ob_obrazovatelnoy_organizatsii/dokumenti/index.html</w:t>
        </w:r>
      </w:hyperlink>
    </w:p>
    <w:p w14:paraId="1D36E24D" w14:textId="77777777" w:rsidR="000D3B04" w:rsidRPr="00B354FE" w:rsidRDefault="000D3B04">
      <w:pPr>
        <w:ind w:firstLine="709"/>
        <w:jc w:val="both"/>
        <w:rPr>
          <w:rFonts w:ascii="Times New Roman" w:eastAsia="Times New Roman" w:hAnsi="Times New Roman"/>
          <w:sz w:val="24"/>
          <w:lang w:eastAsia="ru-RU"/>
        </w:rPr>
      </w:pPr>
    </w:p>
    <w:p w14:paraId="5D94715F" w14:textId="77777777" w:rsidR="000D3B04" w:rsidRPr="00B354FE" w:rsidRDefault="000D3B04"/>
    <w:p w14:paraId="22CE3BB4" w14:textId="77777777" w:rsidR="000D3B04" w:rsidRPr="00B354FE" w:rsidRDefault="000D3B04"/>
    <w:p w14:paraId="5CD53B56" w14:textId="77777777" w:rsidR="000D3B04" w:rsidRPr="00B354FE" w:rsidRDefault="000D3B04"/>
    <w:p w14:paraId="7B522F00" w14:textId="77777777" w:rsidR="000D3B04" w:rsidRPr="00B354FE" w:rsidRDefault="000D3B04"/>
    <w:p w14:paraId="1AE20E42" w14:textId="77777777" w:rsidR="000D3B04" w:rsidRPr="00B354FE" w:rsidRDefault="000D3B04">
      <w:pPr>
        <w:shd w:val="clear" w:color="auto" w:fill="FFFFFF"/>
        <w:spacing w:line="315" w:lineRule="atLeast"/>
        <w:ind w:firstLine="709"/>
        <w:jc w:val="both"/>
        <w:rPr>
          <w:rFonts w:ascii="Times New Roman" w:eastAsia="Times New Roman" w:hAnsi="Times New Roman"/>
          <w:b/>
          <w:sz w:val="24"/>
          <w:szCs w:val="24"/>
          <w:lang w:eastAsia="ru-RU"/>
        </w:rPr>
      </w:pPr>
    </w:p>
    <w:p w14:paraId="6D49CC2C" w14:textId="77777777" w:rsidR="000D3B04" w:rsidRPr="00B354FE" w:rsidRDefault="000D3B04">
      <w:pPr>
        <w:suppressAutoHyphens/>
        <w:spacing w:line="276" w:lineRule="auto"/>
        <w:ind w:firstLine="709"/>
        <w:jc w:val="both"/>
        <w:rPr>
          <w:rFonts w:ascii="Times New Roman" w:hAnsi="Times New Roman"/>
          <w:sz w:val="24"/>
          <w:szCs w:val="24"/>
        </w:rPr>
      </w:pPr>
    </w:p>
    <w:p w14:paraId="432A97CA" w14:textId="77777777" w:rsidR="000D3B04" w:rsidRPr="00B354FE" w:rsidRDefault="000D3B04">
      <w:pPr>
        <w:suppressAutoHyphens/>
        <w:spacing w:line="276" w:lineRule="auto"/>
        <w:ind w:firstLine="709"/>
        <w:jc w:val="both"/>
        <w:rPr>
          <w:rFonts w:ascii="Times New Roman" w:hAnsi="Times New Roman"/>
          <w:sz w:val="24"/>
          <w:szCs w:val="24"/>
        </w:rPr>
      </w:pPr>
    </w:p>
    <w:p w14:paraId="540DF81F" w14:textId="77777777" w:rsidR="000D3B04" w:rsidRPr="00B354FE" w:rsidRDefault="000D3B04"/>
    <w:sectPr w:rsidR="000D3B04" w:rsidRPr="00B354F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BECD9" w14:textId="77777777" w:rsidR="0087356E" w:rsidRDefault="0087356E">
      <w:pPr>
        <w:spacing w:line="240" w:lineRule="auto"/>
      </w:pPr>
      <w:r>
        <w:separator/>
      </w:r>
    </w:p>
  </w:endnote>
  <w:endnote w:type="continuationSeparator" w:id="0">
    <w:p w14:paraId="7495ED12" w14:textId="77777777" w:rsidR="0087356E" w:rsidRDefault="008735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charset w:val="00"/>
    <w:family w:val="roman"/>
    <w:pitch w:val="variable"/>
    <w:sig w:usb0="00000287" w:usb1="00000000" w:usb2="00000000" w:usb3="00000000" w:csb0="0000009F" w:csb1="00000000"/>
  </w:font>
  <w:font w:name="@Arial Unicode MS">
    <w:panose1 w:val="020B0604020202020204"/>
    <w:charset w:val="80"/>
    <w:family w:val="swiss"/>
    <w:pitch w:val="default"/>
    <w:sig w:usb0="00000000" w:usb1="00000000" w:usb2="0000003F" w:usb3="00000000" w:csb0="003F01FF" w:csb1="00000000"/>
  </w:font>
  <w:font w:name="NewtonCSanPin">
    <w:altName w:val="Times New Roman"/>
    <w:charset w:val="CC"/>
    <w:family w:val="auto"/>
    <w:pitch w:val="default"/>
    <w:sig w:usb0="00000000" w:usb1="00000000" w:usb2="00000000" w:usb3="00000000" w:csb0="00000005" w:csb1="00000000"/>
  </w:font>
  <w:font w:name="Trebuchet MS">
    <w:panose1 w:val="020B0603020202020204"/>
    <w:charset w:val="CC"/>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charset w:val="CC"/>
    <w:family w:val="roman"/>
    <w:pitch w:val="default"/>
    <w:sig w:usb0="00000000" w:usb1="00000000" w:usb2="00000021" w:usb3="00000000" w:csb0="000001BF" w:csb1="00000000"/>
  </w:font>
  <w:font w:name="Droid Sans Fallback">
    <w:charset w:val="00"/>
    <w:family w:val="roman"/>
    <w:pitch w:val="default"/>
  </w:font>
  <w:font w:name="Droid Sans Devanagari">
    <w:altName w:val="Times New Roman"/>
    <w:charset w:val="00"/>
    <w:family w:val="roman"/>
    <w:pitch w:val="default"/>
  </w:font>
  <w:font w:name="SchoolBookSanPin">
    <w:altName w:val="Times New Roman"/>
    <w:charset w:val="00"/>
    <w:family w:val="roman"/>
    <w:pitch w:val="default"/>
    <w:sig w:usb0="00000000" w:usb1="0000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BCBB3" w14:textId="77777777" w:rsidR="0087356E" w:rsidRDefault="0087356E">
      <w:pPr>
        <w:spacing w:after="0"/>
      </w:pPr>
      <w:r>
        <w:separator/>
      </w:r>
    </w:p>
  </w:footnote>
  <w:footnote w:type="continuationSeparator" w:id="0">
    <w:p w14:paraId="3D43CF1E" w14:textId="77777777" w:rsidR="0087356E" w:rsidRDefault="0087356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4CD"/>
    <w:multiLevelType w:val="multilevel"/>
    <w:tmpl w:val="048874CD"/>
    <w:lvl w:ilvl="0">
      <w:start w:val="1"/>
      <w:numFmt w:val="bullet"/>
      <w:lvlText w:val=""/>
      <w:lvlJc w:val="left"/>
      <w:pPr>
        <w:ind w:left="139"/>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990"/>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710"/>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3430"/>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4150"/>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870"/>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590"/>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6310"/>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7030"/>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1" w15:restartNumberingAfterBreak="0">
    <w:nsid w:val="08530057"/>
    <w:multiLevelType w:val="multilevel"/>
    <w:tmpl w:val="0853005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CBE0660"/>
    <w:multiLevelType w:val="multilevel"/>
    <w:tmpl w:val="0CBE0660"/>
    <w:lvl w:ilvl="0">
      <w:start w:val="1"/>
      <w:numFmt w:val="bullet"/>
      <w:lvlText w:val=""/>
      <w:lvlJc w:val="left"/>
      <w:pPr>
        <w:ind w:left="1147"/>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3" w15:restartNumberingAfterBreak="0">
    <w:nsid w:val="124F181A"/>
    <w:multiLevelType w:val="multilevel"/>
    <w:tmpl w:val="124F181A"/>
    <w:lvl w:ilvl="0">
      <w:start w:val="1"/>
      <w:numFmt w:val="bullet"/>
      <w:lvlText w:val="•"/>
      <w:lvlJc w:val="left"/>
      <w:pPr>
        <w:ind w:left="720" w:hanging="360"/>
      </w:pPr>
      <w:rPr>
        <w:rFonts w:ascii="Courier New" w:eastAsia="Courier New" w:hAnsi="Courier New" w:cs="Courier New" w:hint="default"/>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C9B16A1"/>
    <w:multiLevelType w:val="multilevel"/>
    <w:tmpl w:val="1C9B16A1"/>
    <w:lvl w:ilvl="0">
      <w:numFmt w:val="bullet"/>
      <w:lvlText w:val="•"/>
      <w:lvlJc w:val="left"/>
      <w:pPr>
        <w:ind w:left="720" w:hanging="360"/>
      </w:pPr>
      <w:rPr>
        <w:lang w:val="ru-RU"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E2D6D8F"/>
    <w:multiLevelType w:val="hybridMultilevel"/>
    <w:tmpl w:val="A29019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E4F0036"/>
    <w:multiLevelType w:val="multilevel"/>
    <w:tmpl w:val="1E4F0036"/>
    <w:lvl w:ilvl="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7" w15:restartNumberingAfterBreak="0">
    <w:nsid w:val="2664106C"/>
    <w:multiLevelType w:val="multilevel"/>
    <w:tmpl w:val="2664106C"/>
    <w:lvl w:ilvl="0">
      <w:start w:val="1"/>
      <w:numFmt w:val="bullet"/>
      <w:pStyle w:val="a"/>
      <w:lvlText w:val="–"/>
      <w:lvlJc w:val="left"/>
      <w:pPr>
        <w:ind w:left="786"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8" w15:restartNumberingAfterBreak="0">
    <w:nsid w:val="27D30609"/>
    <w:multiLevelType w:val="multilevel"/>
    <w:tmpl w:val="27D3060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7953F7"/>
    <w:multiLevelType w:val="multilevel"/>
    <w:tmpl w:val="297953F7"/>
    <w:lvl w:ilvl="0">
      <w:start w:val="1"/>
      <w:numFmt w:val="bullet"/>
      <w:lvlText w:val="•"/>
      <w:lvlJc w:val="left"/>
      <w:pPr>
        <w:ind w:left="1428" w:hanging="360"/>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0" w15:restartNumberingAfterBreak="0">
    <w:nsid w:val="29D179B0"/>
    <w:multiLevelType w:val="multilevel"/>
    <w:tmpl w:val="29D179B0"/>
    <w:lvl w:ilvl="0">
      <w:start w:val="1"/>
      <w:numFmt w:val="bullet"/>
      <w:lvlText w:val="•"/>
      <w:lvlJc w:val="left"/>
      <w:pPr>
        <w:ind w:left="720" w:hanging="360"/>
      </w:pPr>
      <w:rPr>
        <w:rFonts w:ascii="Courier New" w:eastAsia="Courier New" w:hAnsi="Courier New" w:cs="Courier New" w:hint="default"/>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A6473E3"/>
    <w:multiLevelType w:val="hybridMultilevel"/>
    <w:tmpl w:val="45A2EC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C939FB"/>
    <w:multiLevelType w:val="multilevel"/>
    <w:tmpl w:val="2DC939FB"/>
    <w:lvl w:ilvl="0">
      <w:numFmt w:val="bullet"/>
      <w:lvlText w:val="•"/>
      <w:lvlJc w:val="left"/>
      <w:pPr>
        <w:ind w:left="720" w:hanging="360"/>
      </w:pPr>
      <w:rPr>
        <w:lang w:val="ru-RU"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B3C39F5"/>
    <w:multiLevelType w:val="multilevel"/>
    <w:tmpl w:val="3B3C39F5"/>
    <w:lvl w:ilvl="0">
      <w:start w:val="1"/>
      <w:numFmt w:val="bullet"/>
      <w:lvlText w:val="•"/>
      <w:lvlJc w:val="left"/>
      <w:pPr>
        <w:ind w:left="1429" w:hanging="360"/>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4" w15:restartNumberingAfterBreak="0">
    <w:nsid w:val="3C7C2133"/>
    <w:multiLevelType w:val="multilevel"/>
    <w:tmpl w:val="3C7C2133"/>
    <w:lvl w:ilvl="0">
      <w:start w:val="1"/>
      <w:numFmt w:val="decimal"/>
      <w:pStyle w:val="a0"/>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0B63E83"/>
    <w:multiLevelType w:val="multilevel"/>
    <w:tmpl w:val="40B63E83"/>
    <w:lvl w:ilvl="0">
      <w:start w:val="1"/>
      <w:numFmt w:val="bullet"/>
      <w:lvlText w:val=""/>
      <w:lvlJc w:val="left"/>
      <w:pPr>
        <w:ind w:left="427"/>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673"/>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393"/>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3113"/>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833"/>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553"/>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273"/>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993"/>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713"/>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16" w15:restartNumberingAfterBreak="0">
    <w:nsid w:val="416E682A"/>
    <w:multiLevelType w:val="multilevel"/>
    <w:tmpl w:val="416E682A"/>
    <w:lvl w:ilvl="0">
      <w:start w:val="1"/>
      <w:numFmt w:val="bullet"/>
      <w:lvlText w:val=""/>
      <w:lvlJc w:val="left"/>
      <w:pPr>
        <w:ind w:left="139"/>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720"/>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440"/>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3160"/>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880"/>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600"/>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320"/>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6040"/>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760"/>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17" w15:restartNumberingAfterBreak="0">
    <w:nsid w:val="488F6CEF"/>
    <w:multiLevelType w:val="multilevel"/>
    <w:tmpl w:val="488F6CEF"/>
    <w:lvl w:ilvl="0">
      <w:start w:val="1"/>
      <w:numFmt w:val="bullet"/>
      <w:pStyle w:val="a1"/>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D370476"/>
    <w:multiLevelType w:val="hybridMultilevel"/>
    <w:tmpl w:val="A8F4068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A93193"/>
    <w:multiLevelType w:val="multilevel"/>
    <w:tmpl w:val="53A93193"/>
    <w:lvl w:ilvl="0">
      <w:start w:val="1"/>
      <w:numFmt w:val="decimal"/>
      <w:lvlText w:val="%1."/>
      <w:lvlJc w:val="left"/>
      <w:pPr>
        <w:ind w:left="720" w:hanging="360"/>
      </w:pPr>
      <w:rPr>
        <w:lang w:val="ru-RU"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3C870C7"/>
    <w:multiLevelType w:val="multilevel"/>
    <w:tmpl w:val="53C870C7"/>
    <w:lvl w:ilvl="0">
      <w:start w:val="1"/>
      <w:numFmt w:val="bullet"/>
      <w:lvlText w:val=""/>
      <w:lvlJc w:val="left"/>
      <w:pPr>
        <w:ind w:left="911"/>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680"/>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400"/>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3120"/>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840"/>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560"/>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280"/>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6000"/>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720"/>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21" w15:restartNumberingAfterBreak="0">
    <w:nsid w:val="61C7604C"/>
    <w:multiLevelType w:val="hybridMultilevel"/>
    <w:tmpl w:val="9766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49324A6"/>
    <w:multiLevelType w:val="multilevel"/>
    <w:tmpl w:val="649324A6"/>
    <w:lvl w:ilvl="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23" w15:restartNumberingAfterBreak="0">
    <w:nsid w:val="655237CD"/>
    <w:multiLevelType w:val="multilevel"/>
    <w:tmpl w:val="655237CD"/>
    <w:lvl w:ilvl="0">
      <w:start w:val="1"/>
      <w:numFmt w:val="bullet"/>
      <w:pStyle w:val="a2"/>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4" w15:restartNumberingAfterBreak="0">
    <w:nsid w:val="721B4DDF"/>
    <w:multiLevelType w:val="multilevel"/>
    <w:tmpl w:val="721B4DDF"/>
    <w:lvl w:ilvl="0">
      <w:start w:val="1"/>
      <w:numFmt w:val="bullet"/>
      <w:lvlText w:val="o"/>
      <w:lvlJc w:val="left"/>
      <w:pPr>
        <w:ind w:left="139"/>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1">
      <w:start w:val="1"/>
      <w:numFmt w:val="bullet"/>
      <w:lvlText w:val="o"/>
      <w:lvlJc w:val="left"/>
      <w:pPr>
        <w:ind w:left="1276"/>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2">
      <w:start w:val="1"/>
      <w:numFmt w:val="bullet"/>
      <w:lvlText w:val="▪"/>
      <w:lvlJc w:val="left"/>
      <w:pPr>
        <w:ind w:left="1996"/>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3">
      <w:start w:val="1"/>
      <w:numFmt w:val="bullet"/>
      <w:lvlText w:val="•"/>
      <w:lvlJc w:val="left"/>
      <w:pPr>
        <w:ind w:left="2716"/>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4">
      <w:start w:val="1"/>
      <w:numFmt w:val="bullet"/>
      <w:lvlText w:val="o"/>
      <w:lvlJc w:val="left"/>
      <w:pPr>
        <w:ind w:left="3436"/>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5">
      <w:start w:val="1"/>
      <w:numFmt w:val="bullet"/>
      <w:lvlText w:val="▪"/>
      <w:lvlJc w:val="left"/>
      <w:pPr>
        <w:ind w:left="4156"/>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6">
      <w:start w:val="1"/>
      <w:numFmt w:val="bullet"/>
      <w:lvlText w:val="•"/>
      <w:lvlJc w:val="left"/>
      <w:pPr>
        <w:ind w:left="4876"/>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7">
      <w:start w:val="1"/>
      <w:numFmt w:val="bullet"/>
      <w:lvlText w:val="o"/>
      <w:lvlJc w:val="left"/>
      <w:pPr>
        <w:ind w:left="5596"/>
      </w:pPr>
      <w:rPr>
        <w:rFonts w:ascii="Courier New" w:eastAsia="Courier New" w:hAnsi="Courier New" w:cs="Courier New"/>
        <w:b w:val="0"/>
        <w:i w:val="0"/>
        <w:strike w:val="0"/>
        <w:dstrike w:val="0"/>
        <w:color w:val="000000"/>
        <w:sz w:val="24"/>
        <w:szCs w:val="24"/>
        <w:u w:val="none" w:color="000000"/>
        <w:shd w:val="clear" w:color="auto" w:fill="auto"/>
        <w:vertAlign w:val="baseline"/>
      </w:rPr>
    </w:lvl>
    <w:lvl w:ilvl="8">
      <w:start w:val="1"/>
      <w:numFmt w:val="bullet"/>
      <w:lvlText w:val="▪"/>
      <w:lvlJc w:val="left"/>
      <w:pPr>
        <w:ind w:left="6316"/>
      </w:pPr>
      <w:rPr>
        <w:rFonts w:ascii="Courier New" w:eastAsia="Courier New" w:hAnsi="Courier New" w:cs="Courier New"/>
        <w:b w:val="0"/>
        <w:i w:val="0"/>
        <w:strike w:val="0"/>
        <w:dstrike w:val="0"/>
        <w:color w:val="000000"/>
        <w:sz w:val="24"/>
        <w:szCs w:val="24"/>
        <w:u w:val="none" w:color="000000"/>
        <w:shd w:val="clear" w:color="auto" w:fill="auto"/>
        <w:vertAlign w:val="baseline"/>
      </w:rPr>
    </w:lvl>
  </w:abstractNum>
  <w:abstractNum w:abstractNumId="25" w15:restartNumberingAfterBreak="0">
    <w:nsid w:val="740E0AB2"/>
    <w:multiLevelType w:val="multilevel"/>
    <w:tmpl w:val="740E0AB2"/>
    <w:lvl w:ilvl="0">
      <w:start w:val="1"/>
      <w:numFmt w:val="bullet"/>
      <w:lvlText w:val=""/>
      <w:lvlJc w:val="left"/>
      <w:pPr>
        <w:ind w:left="0"/>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644"/>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364"/>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3084"/>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804"/>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524"/>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244"/>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964"/>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684"/>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26" w15:restartNumberingAfterBreak="0">
    <w:nsid w:val="78FA5692"/>
    <w:multiLevelType w:val="multilevel"/>
    <w:tmpl w:val="78FA569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A0311E5"/>
    <w:multiLevelType w:val="multilevel"/>
    <w:tmpl w:val="7A0311E5"/>
    <w:lvl w:ilvl="0">
      <w:start w:val="1"/>
      <w:numFmt w:val="bullet"/>
      <w:lvlText w:val="•"/>
      <w:lvlJc w:val="left"/>
      <w:pPr>
        <w:ind w:left="722"/>
      </w:pPr>
      <w:rPr>
        <w:rFonts w:ascii="Arial" w:eastAsia="Arial" w:hAnsi="Arial" w:cs="Arial"/>
        <w:b w:val="0"/>
        <w:i w:val="0"/>
        <w:strike w:val="0"/>
        <w:dstrike w:val="0"/>
        <w:color w:val="000000"/>
        <w:sz w:val="20"/>
        <w:szCs w:val="20"/>
        <w:u w:val="none" w:color="000000"/>
        <w:shd w:val="clear" w:color="auto" w:fill="auto"/>
        <w:vertAlign w:val="baseline"/>
      </w:rPr>
    </w:lvl>
    <w:lvl w:ilvl="1">
      <w:start w:val="1"/>
      <w:numFmt w:val="bullet"/>
      <w:lvlText w:val="o"/>
      <w:lvlJc w:val="left"/>
      <w:pPr>
        <w:ind w:left="1608"/>
      </w:pPr>
      <w:rPr>
        <w:rFonts w:ascii="Segoe UI Symbol" w:eastAsia="Segoe UI Symbol" w:hAnsi="Segoe UI Symbol" w:cs="Segoe UI Symbol"/>
        <w:b w:val="0"/>
        <w:i w:val="0"/>
        <w:strike w:val="0"/>
        <w:dstrike w:val="0"/>
        <w:color w:val="000000"/>
        <w:sz w:val="20"/>
        <w:szCs w:val="20"/>
        <w:u w:val="none" w:color="000000"/>
        <w:shd w:val="clear" w:color="auto" w:fill="auto"/>
        <w:vertAlign w:val="baseline"/>
      </w:rPr>
    </w:lvl>
    <w:lvl w:ilvl="2">
      <w:start w:val="1"/>
      <w:numFmt w:val="bullet"/>
      <w:lvlText w:val="▪"/>
      <w:lvlJc w:val="left"/>
      <w:pPr>
        <w:ind w:left="2328"/>
      </w:pPr>
      <w:rPr>
        <w:rFonts w:ascii="Segoe UI Symbol" w:eastAsia="Segoe UI Symbol" w:hAnsi="Segoe UI Symbol" w:cs="Segoe UI Symbol"/>
        <w:b w:val="0"/>
        <w:i w:val="0"/>
        <w:strike w:val="0"/>
        <w:dstrike w:val="0"/>
        <w:color w:val="000000"/>
        <w:sz w:val="20"/>
        <w:szCs w:val="20"/>
        <w:u w:val="none" w:color="000000"/>
        <w:shd w:val="clear" w:color="auto" w:fill="auto"/>
        <w:vertAlign w:val="baseline"/>
      </w:rPr>
    </w:lvl>
    <w:lvl w:ilvl="3">
      <w:start w:val="1"/>
      <w:numFmt w:val="bullet"/>
      <w:lvlText w:val="•"/>
      <w:lvlJc w:val="left"/>
      <w:pPr>
        <w:ind w:left="3048"/>
      </w:pPr>
      <w:rPr>
        <w:rFonts w:ascii="Arial" w:eastAsia="Arial" w:hAnsi="Arial" w:cs="Arial"/>
        <w:b w:val="0"/>
        <w:i w:val="0"/>
        <w:strike w:val="0"/>
        <w:dstrike w:val="0"/>
        <w:color w:val="000000"/>
        <w:sz w:val="20"/>
        <w:szCs w:val="20"/>
        <w:u w:val="none" w:color="000000"/>
        <w:shd w:val="clear" w:color="auto" w:fill="auto"/>
        <w:vertAlign w:val="baseline"/>
      </w:rPr>
    </w:lvl>
    <w:lvl w:ilvl="4">
      <w:start w:val="1"/>
      <w:numFmt w:val="bullet"/>
      <w:lvlText w:val="o"/>
      <w:lvlJc w:val="left"/>
      <w:pPr>
        <w:ind w:left="3768"/>
      </w:pPr>
      <w:rPr>
        <w:rFonts w:ascii="Segoe UI Symbol" w:eastAsia="Segoe UI Symbol" w:hAnsi="Segoe UI Symbol" w:cs="Segoe UI Symbol"/>
        <w:b w:val="0"/>
        <w:i w:val="0"/>
        <w:strike w:val="0"/>
        <w:dstrike w:val="0"/>
        <w:color w:val="000000"/>
        <w:sz w:val="20"/>
        <w:szCs w:val="20"/>
        <w:u w:val="none" w:color="000000"/>
        <w:shd w:val="clear" w:color="auto" w:fill="auto"/>
        <w:vertAlign w:val="baseline"/>
      </w:rPr>
    </w:lvl>
    <w:lvl w:ilvl="5">
      <w:start w:val="1"/>
      <w:numFmt w:val="bullet"/>
      <w:lvlText w:val="▪"/>
      <w:lvlJc w:val="left"/>
      <w:pPr>
        <w:ind w:left="4488"/>
      </w:pPr>
      <w:rPr>
        <w:rFonts w:ascii="Segoe UI Symbol" w:eastAsia="Segoe UI Symbol" w:hAnsi="Segoe UI Symbol" w:cs="Segoe UI Symbol"/>
        <w:b w:val="0"/>
        <w:i w:val="0"/>
        <w:strike w:val="0"/>
        <w:dstrike w:val="0"/>
        <w:color w:val="000000"/>
        <w:sz w:val="20"/>
        <w:szCs w:val="20"/>
        <w:u w:val="none" w:color="000000"/>
        <w:shd w:val="clear" w:color="auto" w:fill="auto"/>
        <w:vertAlign w:val="baseline"/>
      </w:rPr>
    </w:lvl>
    <w:lvl w:ilvl="6">
      <w:start w:val="1"/>
      <w:numFmt w:val="bullet"/>
      <w:lvlText w:val="•"/>
      <w:lvlJc w:val="left"/>
      <w:pPr>
        <w:ind w:left="5208"/>
      </w:pPr>
      <w:rPr>
        <w:rFonts w:ascii="Arial" w:eastAsia="Arial" w:hAnsi="Arial" w:cs="Arial"/>
        <w:b w:val="0"/>
        <w:i w:val="0"/>
        <w:strike w:val="0"/>
        <w:dstrike w:val="0"/>
        <w:color w:val="000000"/>
        <w:sz w:val="20"/>
        <w:szCs w:val="20"/>
        <w:u w:val="none" w:color="000000"/>
        <w:shd w:val="clear" w:color="auto" w:fill="auto"/>
        <w:vertAlign w:val="baseline"/>
      </w:rPr>
    </w:lvl>
    <w:lvl w:ilvl="7">
      <w:start w:val="1"/>
      <w:numFmt w:val="bullet"/>
      <w:lvlText w:val="o"/>
      <w:lvlJc w:val="left"/>
      <w:pPr>
        <w:ind w:left="5928"/>
      </w:pPr>
      <w:rPr>
        <w:rFonts w:ascii="Segoe UI Symbol" w:eastAsia="Segoe UI Symbol" w:hAnsi="Segoe UI Symbol" w:cs="Segoe UI Symbol"/>
        <w:b w:val="0"/>
        <w:i w:val="0"/>
        <w:strike w:val="0"/>
        <w:dstrike w:val="0"/>
        <w:color w:val="000000"/>
        <w:sz w:val="20"/>
        <w:szCs w:val="20"/>
        <w:u w:val="none" w:color="000000"/>
        <w:shd w:val="clear" w:color="auto" w:fill="auto"/>
        <w:vertAlign w:val="baseline"/>
      </w:rPr>
    </w:lvl>
    <w:lvl w:ilvl="8">
      <w:start w:val="1"/>
      <w:numFmt w:val="bullet"/>
      <w:lvlText w:val="▪"/>
      <w:lvlJc w:val="left"/>
      <w:pPr>
        <w:ind w:left="6648"/>
      </w:pPr>
      <w:rPr>
        <w:rFonts w:ascii="Segoe UI Symbol" w:eastAsia="Segoe UI Symbol" w:hAnsi="Segoe UI Symbol" w:cs="Segoe UI Symbol"/>
        <w:b w:val="0"/>
        <w:i w:val="0"/>
        <w:strike w:val="0"/>
        <w:dstrike w:val="0"/>
        <w:color w:val="000000"/>
        <w:sz w:val="20"/>
        <w:szCs w:val="20"/>
        <w:u w:val="none" w:color="000000"/>
        <w:shd w:val="clear" w:color="auto" w:fill="auto"/>
        <w:vertAlign w:val="baseline"/>
      </w:rPr>
    </w:lvl>
  </w:abstractNum>
  <w:num w:numId="1" w16cid:durableId="275676574">
    <w:abstractNumId w:val="23"/>
  </w:num>
  <w:num w:numId="2" w16cid:durableId="170605909">
    <w:abstractNumId w:val="7"/>
  </w:num>
  <w:num w:numId="3" w16cid:durableId="739445583">
    <w:abstractNumId w:val="17"/>
  </w:num>
  <w:num w:numId="4" w16cid:durableId="1755588971">
    <w:abstractNumId w:val="14"/>
    <w:lvlOverride w:ilvl="0">
      <w:startOverride w:val="1"/>
    </w:lvlOverride>
  </w:num>
  <w:num w:numId="5" w16cid:durableId="1453286743">
    <w:abstractNumId w:val="26"/>
  </w:num>
  <w:num w:numId="6" w16cid:durableId="1668899256">
    <w:abstractNumId w:val="19"/>
  </w:num>
  <w:num w:numId="7" w16cid:durableId="2079092528">
    <w:abstractNumId w:val="1"/>
  </w:num>
  <w:num w:numId="8" w16cid:durableId="1739672431">
    <w:abstractNumId w:val="4"/>
  </w:num>
  <w:num w:numId="9" w16cid:durableId="687219569">
    <w:abstractNumId w:val="8"/>
  </w:num>
  <w:num w:numId="10" w16cid:durableId="1128626148">
    <w:abstractNumId w:val="3"/>
  </w:num>
  <w:num w:numId="11" w16cid:durableId="1968196416">
    <w:abstractNumId w:val="12"/>
  </w:num>
  <w:num w:numId="12" w16cid:durableId="141627149">
    <w:abstractNumId w:val="10"/>
  </w:num>
  <w:num w:numId="13" w16cid:durableId="324820565">
    <w:abstractNumId w:val="13"/>
  </w:num>
  <w:num w:numId="14" w16cid:durableId="627052998">
    <w:abstractNumId w:val="9"/>
  </w:num>
  <w:num w:numId="15" w16cid:durableId="1552764279">
    <w:abstractNumId w:val="25"/>
  </w:num>
  <w:num w:numId="16" w16cid:durableId="515921276">
    <w:abstractNumId w:val="16"/>
  </w:num>
  <w:num w:numId="17" w16cid:durableId="206264512">
    <w:abstractNumId w:val="0"/>
  </w:num>
  <w:num w:numId="18" w16cid:durableId="2138251750">
    <w:abstractNumId w:val="24"/>
  </w:num>
  <w:num w:numId="19" w16cid:durableId="60061498">
    <w:abstractNumId w:val="2"/>
  </w:num>
  <w:num w:numId="20" w16cid:durableId="1178273035">
    <w:abstractNumId w:val="15"/>
  </w:num>
  <w:num w:numId="21" w16cid:durableId="352418471">
    <w:abstractNumId w:val="27"/>
  </w:num>
  <w:num w:numId="22" w16cid:durableId="65616912">
    <w:abstractNumId w:val="22"/>
  </w:num>
  <w:num w:numId="23" w16cid:durableId="333412096">
    <w:abstractNumId w:val="6"/>
  </w:num>
  <w:num w:numId="24" w16cid:durableId="1822456007">
    <w:abstractNumId w:val="20"/>
  </w:num>
  <w:num w:numId="25" w16cid:durableId="354044850">
    <w:abstractNumId w:val="18"/>
  </w:num>
  <w:num w:numId="26" w16cid:durableId="630288025">
    <w:abstractNumId w:val="21"/>
  </w:num>
  <w:num w:numId="27" w16cid:durableId="1350831947">
    <w:abstractNumId w:val="5"/>
  </w:num>
  <w:num w:numId="28" w16cid:durableId="7007849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9A9"/>
    <w:rsid w:val="000217B4"/>
    <w:rsid w:val="00022F64"/>
    <w:rsid w:val="000249E6"/>
    <w:rsid w:val="000435A4"/>
    <w:rsid w:val="000521C1"/>
    <w:rsid w:val="000535A3"/>
    <w:rsid w:val="00083BAD"/>
    <w:rsid w:val="000B2BED"/>
    <w:rsid w:val="000D3B04"/>
    <w:rsid w:val="000F0543"/>
    <w:rsid w:val="00102AAD"/>
    <w:rsid w:val="00110031"/>
    <w:rsid w:val="0012225D"/>
    <w:rsid w:val="00133011"/>
    <w:rsid w:val="00146086"/>
    <w:rsid w:val="0017474F"/>
    <w:rsid w:val="0018471B"/>
    <w:rsid w:val="001B04E1"/>
    <w:rsid w:val="001B4150"/>
    <w:rsid w:val="001F079D"/>
    <w:rsid w:val="00231B20"/>
    <w:rsid w:val="00234C23"/>
    <w:rsid w:val="00253C3B"/>
    <w:rsid w:val="00263422"/>
    <w:rsid w:val="002660DB"/>
    <w:rsid w:val="00281312"/>
    <w:rsid w:val="00292690"/>
    <w:rsid w:val="00382F02"/>
    <w:rsid w:val="0038739B"/>
    <w:rsid w:val="00393D20"/>
    <w:rsid w:val="00394707"/>
    <w:rsid w:val="00394775"/>
    <w:rsid w:val="003B0BD6"/>
    <w:rsid w:val="003B200C"/>
    <w:rsid w:val="003F0FE7"/>
    <w:rsid w:val="003F42E4"/>
    <w:rsid w:val="00400592"/>
    <w:rsid w:val="004058FA"/>
    <w:rsid w:val="004140DD"/>
    <w:rsid w:val="004222D8"/>
    <w:rsid w:val="004430FE"/>
    <w:rsid w:val="00443F70"/>
    <w:rsid w:val="00451680"/>
    <w:rsid w:val="004939A9"/>
    <w:rsid w:val="004B6350"/>
    <w:rsid w:val="004C601D"/>
    <w:rsid w:val="004E3A95"/>
    <w:rsid w:val="00501041"/>
    <w:rsid w:val="00570E14"/>
    <w:rsid w:val="00590995"/>
    <w:rsid w:val="005C447C"/>
    <w:rsid w:val="005F0689"/>
    <w:rsid w:val="00610C2B"/>
    <w:rsid w:val="00616D4D"/>
    <w:rsid w:val="00644E30"/>
    <w:rsid w:val="00752D91"/>
    <w:rsid w:val="00766CDD"/>
    <w:rsid w:val="007A321D"/>
    <w:rsid w:val="007C37C2"/>
    <w:rsid w:val="007F68D6"/>
    <w:rsid w:val="007F7AC7"/>
    <w:rsid w:val="00822311"/>
    <w:rsid w:val="00823BB0"/>
    <w:rsid w:val="00825EFA"/>
    <w:rsid w:val="00831B9E"/>
    <w:rsid w:val="00837C16"/>
    <w:rsid w:val="008534A9"/>
    <w:rsid w:val="00855ECA"/>
    <w:rsid w:val="0087356E"/>
    <w:rsid w:val="008D3DF4"/>
    <w:rsid w:val="008D5015"/>
    <w:rsid w:val="008E1130"/>
    <w:rsid w:val="008E6838"/>
    <w:rsid w:val="00951096"/>
    <w:rsid w:val="0096092A"/>
    <w:rsid w:val="00990F69"/>
    <w:rsid w:val="009E0957"/>
    <w:rsid w:val="00A02DB0"/>
    <w:rsid w:val="00A11A82"/>
    <w:rsid w:val="00A3176A"/>
    <w:rsid w:val="00A37B4E"/>
    <w:rsid w:val="00A43E3B"/>
    <w:rsid w:val="00A50723"/>
    <w:rsid w:val="00A56EBF"/>
    <w:rsid w:val="00A70C3C"/>
    <w:rsid w:val="00A853BB"/>
    <w:rsid w:val="00A94DBE"/>
    <w:rsid w:val="00AB55B9"/>
    <w:rsid w:val="00AD17AF"/>
    <w:rsid w:val="00AD3849"/>
    <w:rsid w:val="00AF6161"/>
    <w:rsid w:val="00B1122C"/>
    <w:rsid w:val="00B174DC"/>
    <w:rsid w:val="00B354FE"/>
    <w:rsid w:val="00B43F9E"/>
    <w:rsid w:val="00B52738"/>
    <w:rsid w:val="00B540F5"/>
    <w:rsid w:val="00B75894"/>
    <w:rsid w:val="00B82451"/>
    <w:rsid w:val="00B844F1"/>
    <w:rsid w:val="00B84A2D"/>
    <w:rsid w:val="00B8683C"/>
    <w:rsid w:val="00B86A59"/>
    <w:rsid w:val="00B94BD6"/>
    <w:rsid w:val="00BC51F2"/>
    <w:rsid w:val="00BC58FE"/>
    <w:rsid w:val="00BD7B6E"/>
    <w:rsid w:val="00BF60F7"/>
    <w:rsid w:val="00C05A88"/>
    <w:rsid w:val="00C152D8"/>
    <w:rsid w:val="00C5629C"/>
    <w:rsid w:val="00C930AB"/>
    <w:rsid w:val="00CC20A6"/>
    <w:rsid w:val="00CD2C37"/>
    <w:rsid w:val="00D217B2"/>
    <w:rsid w:val="00D66598"/>
    <w:rsid w:val="00D80E82"/>
    <w:rsid w:val="00D87505"/>
    <w:rsid w:val="00DA53A5"/>
    <w:rsid w:val="00DC717D"/>
    <w:rsid w:val="00E02852"/>
    <w:rsid w:val="00E104C3"/>
    <w:rsid w:val="00E34CC8"/>
    <w:rsid w:val="00E540EE"/>
    <w:rsid w:val="00F91DFB"/>
    <w:rsid w:val="00FA3E0F"/>
    <w:rsid w:val="26734B0E"/>
    <w:rsid w:val="393B3089"/>
    <w:rsid w:val="513A0FDC"/>
    <w:rsid w:val="6480385E"/>
    <w:rsid w:val="6B505F8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E575C"/>
  <w15:docId w15:val="{433E5F2D-6E82-45AB-9635-0EDC0BCE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qFormat="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spacing w:after="160" w:line="259" w:lineRule="auto"/>
    </w:pPr>
    <w:rPr>
      <w:rFonts w:ascii="Calibri" w:eastAsia="Calibri" w:hAnsi="Calibri" w:cs="Times New Roman"/>
      <w:sz w:val="22"/>
      <w:szCs w:val="22"/>
      <w:lang w:eastAsia="en-US"/>
    </w:rPr>
  </w:style>
  <w:style w:type="paragraph" w:styleId="1">
    <w:name w:val="heading 1"/>
    <w:basedOn w:val="a3"/>
    <w:next w:val="a3"/>
    <w:link w:val="10"/>
    <w:uiPriority w:val="9"/>
    <w:qFormat/>
    <w:pPr>
      <w:keepNext/>
      <w:spacing w:before="240" w:after="60"/>
      <w:outlineLvl w:val="0"/>
    </w:pPr>
    <w:rPr>
      <w:rFonts w:ascii="Calibri Light" w:eastAsia="Times New Roman" w:hAnsi="Calibri Light"/>
      <w:b/>
      <w:bCs/>
      <w:kern w:val="32"/>
      <w:sz w:val="32"/>
      <w:szCs w:val="32"/>
    </w:rPr>
  </w:style>
  <w:style w:type="paragraph" w:styleId="2">
    <w:name w:val="heading 2"/>
    <w:aliases w:val="h2,H2,Numbered text 3"/>
    <w:basedOn w:val="a3"/>
    <w:link w:val="20"/>
    <w:uiPriority w:val="9"/>
    <w:unhideWhenUsed/>
    <w:qFormat/>
    <w:pPr>
      <w:spacing w:before="100" w:beforeAutospacing="1" w:after="100" w:afterAutospacing="1" w:line="240" w:lineRule="auto"/>
      <w:outlineLvl w:val="1"/>
    </w:pPr>
    <w:rPr>
      <w:rFonts w:ascii="Times New Roman" w:eastAsia="Times New Roman" w:hAnsi="Times New Roman"/>
      <w:sz w:val="36"/>
      <w:szCs w:val="36"/>
      <w:lang w:eastAsia="ru-RU"/>
    </w:rPr>
  </w:style>
  <w:style w:type="paragraph" w:styleId="3">
    <w:name w:val="heading 3"/>
    <w:basedOn w:val="a3"/>
    <w:next w:val="a3"/>
    <w:link w:val="30"/>
    <w:uiPriority w:val="9"/>
    <w:unhideWhenUsed/>
    <w:qFormat/>
    <w:pPr>
      <w:keepNext/>
      <w:keepLines/>
      <w:spacing w:before="40" w:after="0"/>
      <w:outlineLvl w:val="2"/>
    </w:pPr>
    <w:rPr>
      <w:rFonts w:ascii="Calibri Light" w:eastAsia="Times New Roman" w:hAnsi="Calibri Light"/>
      <w:color w:val="1F4D78"/>
      <w:sz w:val="24"/>
      <w:szCs w:val="24"/>
    </w:rPr>
  </w:style>
  <w:style w:type="paragraph" w:styleId="4">
    <w:name w:val="heading 4"/>
    <w:basedOn w:val="a3"/>
    <w:next w:val="a3"/>
    <w:link w:val="40"/>
    <w:uiPriority w:val="9"/>
    <w:unhideWhenUsed/>
    <w:qFormat/>
    <w:pPr>
      <w:keepNext/>
      <w:keepLines/>
      <w:suppressAutoHyphens/>
      <w:spacing w:before="200" w:after="0" w:line="360" w:lineRule="auto"/>
      <w:ind w:firstLine="709"/>
      <w:jc w:val="both"/>
      <w:outlineLvl w:val="3"/>
    </w:pPr>
    <w:rPr>
      <w:rFonts w:ascii="Cambria" w:eastAsia="Times New Roman" w:hAnsi="Cambria"/>
      <w:b/>
      <w:bCs/>
      <w:i/>
      <w:iCs/>
      <w:color w:val="4F81BD"/>
      <w:sz w:val="28"/>
    </w:rPr>
  </w:style>
  <w:style w:type="paragraph" w:styleId="7">
    <w:name w:val="heading 7"/>
    <w:basedOn w:val="a3"/>
    <w:next w:val="a3"/>
    <w:link w:val="70"/>
    <w:uiPriority w:val="9"/>
    <w:semiHidden/>
    <w:unhideWhenUsed/>
    <w:qFormat/>
    <w:pPr>
      <w:spacing w:before="240" w:after="60"/>
      <w:outlineLvl w:val="6"/>
    </w:pPr>
    <w:rPr>
      <w:rFonts w:eastAsia="Times New Roman"/>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FollowedHyperlink"/>
    <w:uiPriority w:val="99"/>
    <w:semiHidden/>
    <w:unhideWhenUsed/>
    <w:qFormat/>
    <w:rPr>
      <w:color w:val="800080"/>
      <w:u w:val="single"/>
    </w:rPr>
  </w:style>
  <w:style w:type="character" w:styleId="a8">
    <w:name w:val="footnote reference"/>
    <w:unhideWhenUsed/>
    <w:qFormat/>
    <w:rPr>
      <w:vertAlign w:val="superscript"/>
    </w:rPr>
  </w:style>
  <w:style w:type="character" w:styleId="a9">
    <w:name w:val="annotation reference"/>
    <w:uiPriority w:val="99"/>
    <w:semiHidden/>
    <w:unhideWhenUsed/>
    <w:qFormat/>
    <w:rPr>
      <w:sz w:val="16"/>
      <w:szCs w:val="16"/>
    </w:rPr>
  </w:style>
  <w:style w:type="character" w:styleId="aa">
    <w:name w:val="Emphasis"/>
    <w:uiPriority w:val="20"/>
    <w:qFormat/>
    <w:rPr>
      <w:i/>
      <w:iCs/>
    </w:rPr>
  </w:style>
  <w:style w:type="character" w:styleId="ab">
    <w:name w:val="Hyperlink"/>
    <w:uiPriority w:val="99"/>
    <w:unhideWhenUsed/>
    <w:qFormat/>
    <w:rPr>
      <w:color w:val="0563C1"/>
      <w:u w:val="single"/>
    </w:rPr>
  </w:style>
  <w:style w:type="character" w:styleId="ac">
    <w:name w:val="Strong"/>
    <w:uiPriority w:val="22"/>
    <w:qFormat/>
    <w:rPr>
      <w:b/>
      <w:bCs/>
    </w:rPr>
  </w:style>
  <w:style w:type="paragraph" w:styleId="ad">
    <w:name w:val="Balloon Text"/>
    <w:basedOn w:val="a3"/>
    <w:link w:val="ae"/>
    <w:uiPriority w:val="99"/>
    <w:unhideWhenUsed/>
    <w:qFormat/>
    <w:pPr>
      <w:spacing w:after="0" w:line="240" w:lineRule="auto"/>
    </w:pPr>
    <w:rPr>
      <w:rFonts w:ascii="Segoe UI" w:hAnsi="Segoe UI" w:cs="Segoe UI"/>
      <w:sz w:val="18"/>
      <w:szCs w:val="18"/>
    </w:rPr>
  </w:style>
  <w:style w:type="paragraph" w:styleId="21">
    <w:name w:val="Body Text 2"/>
    <w:basedOn w:val="a3"/>
    <w:link w:val="22"/>
    <w:unhideWhenUsed/>
    <w:qFormat/>
    <w:pPr>
      <w:spacing w:after="120" w:line="480" w:lineRule="auto"/>
    </w:pPr>
  </w:style>
  <w:style w:type="paragraph" w:styleId="af">
    <w:name w:val="Plain Text"/>
    <w:basedOn w:val="a3"/>
    <w:link w:val="af0"/>
    <w:uiPriority w:val="99"/>
    <w:qFormat/>
    <w:pPr>
      <w:spacing w:after="0" w:line="240" w:lineRule="auto"/>
    </w:pPr>
    <w:rPr>
      <w:rFonts w:ascii="Courier New" w:eastAsia="Times New Roman" w:hAnsi="Courier New" w:cs="Courier New"/>
      <w:sz w:val="20"/>
      <w:szCs w:val="20"/>
      <w:lang w:eastAsia="ru-RU"/>
    </w:rPr>
  </w:style>
  <w:style w:type="paragraph" w:styleId="af1">
    <w:name w:val="annotation text"/>
    <w:basedOn w:val="a3"/>
    <w:link w:val="af2"/>
    <w:uiPriority w:val="99"/>
    <w:semiHidden/>
    <w:unhideWhenUsed/>
    <w:qFormat/>
    <w:pPr>
      <w:spacing w:line="240" w:lineRule="auto"/>
    </w:pPr>
    <w:rPr>
      <w:sz w:val="20"/>
      <w:szCs w:val="20"/>
    </w:rPr>
  </w:style>
  <w:style w:type="paragraph" w:styleId="af3">
    <w:name w:val="annotation subject"/>
    <w:basedOn w:val="af1"/>
    <w:next w:val="af1"/>
    <w:link w:val="af4"/>
    <w:uiPriority w:val="99"/>
    <w:semiHidden/>
    <w:unhideWhenUsed/>
    <w:qFormat/>
    <w:rPr>
      <w:b/>
      <w:bCs/>
    </w:rPr>
  </w:style>
  <w:style w:type="paragraph" w:styleId="af5">
    <w:name w:val="Document Map"/>
    <w:basedOn w:val="a3"/>
    <w:link w:val="af6"/>
    <w:uiPriority w:val="99"/>
    <w:semiHidden/>
    <w:unhideWhenUsed/>
    <w:qFormat/>
    <w:pPr>
      <w:spacing w:after="0" w:line="240" w:lineRule="auto"/>
    </w:pPr>
    <w:rPr>
      <w:rFonts w:ascii="Tahoma" w:hAnsi="Tahoma" w:cs="Tahoma"/>
      <w:sz w:val="16"/>
      <w:szCs w:val="16"/>
    </w:rPr>
  </w:style>
  <w:style w:type="paragraph" w:styleId="af7">
    <w:name w:val="footnote text"/>
    <w:basedOn w:val="a3"/>
    <w:link w:val="af8"/>
    <w:unhideWhenUsed/>
    <w:qFormat/>
    <w:rPr>
      <w:sz w:val="20"/>
      <w:szCs w:val="20"/>
    </w:rPr>
  </w:style>
  <w:style w:type="paragraph" w:styleId="af9">
    <w:name w:val="header"/>
    <w:basedOn w:val="a3"/>
    <w:link w:val="afa"/>
    <w:uiPriority w:val="99"/>
    <w:unhideWhenUsed/>
    <w:qFormat/>
    <w:pPr>
      <w:tabs>
        <w:tab w:val="center" w:pos="4677"/>
        <w:tab w:val="right" w:pos="9355"/>
      </w:tabs>
      <w:spacing w:after="0" w:line="240" w:lineRule="auto"/>
    </w:pPr>
  </w:style>
  <w:style w:type="paragraph" w:styleId="afb">
    <w:name w:val="Body Text"/>
    <w:basedOn w:val="a3"/>
    <w:link w:val="afc"/>
    <w:uiPriority w:val="1"/>
    <w:unhideWhenUsed/>
    <w:qFormat/>
    <w:pPr>
      <w:shd w:val="clear" w:color="auto" w:fill="FFFFFF"/>
      <w:spacing w:before="360" w:after="0" w:line="278" w:lineRule="exact"/>
      <w:ind w:hanging="300"/>
    </w:pPr>
    <w:rPr>
      <w:rFonts w:ascii="Century Schoolbook" w:eastAsia="Times New Roman" w:hAnsi="Century Schoolbook"/>
      <w:sz w:val="24"/>
      <w:szCs w:val="20"/>
      <w:lang w:eastAsia="ru-RU"/>
    </w:rPr>
  </w:style>
  <w:style w:type="paragraph" w:styleId="11">
    <w:name w:val="toc 1"/>
    <w:basedOn w:val="a3"/>
    <w:next w:val="a3"/>
    <w:autoRedefine/>
    <w:uiPriority w:val="1"/>
    <w:qFormat/>
    <w:pPr>
      <w:tabs>
        <w:tab w:val="left" w:pos="284"/>
        <w:tab w:val="left" w:pos="450"/>
        <w:tab w:val="right" w:leader="dot" w:pos="9498"/>
      </w:tabs>
      <w:spacing w:before="240" w:after="0" w:line="240" w:lineRule="auto"/>
      <w:ind w:right="707"/>
      <w:jc w:val="both"/>
    </w:pPr>
    <w:rPr>
      <w:rFonts w:ascii="Times New Roman" w:eastAsia="@Arial Unicode MS" w:hAnsi="Times New Roman"/>
      <w:b/>
      <w:bCs/>
      <w:sz w:val="28"/>
      <w:szCs w:val="28"/>
      <w:lang w:eastAsia="ru-RU"/>
    </w:rPr>
  </w:style>
  <w:style w:type="paragraph" w:styleId="23">
    <w:name w:val="toc 2"/>
    <w:basedOn w:val="a3"/>
    <w:next w:val="a3"/>
    <w:autoRedefine/>
    <w:unhideWhenUsed/>
    <w:qFormat/>
    <w:pPr>
      <w:framePr w:hSpace="180" w:wrap="around" w:vAnchor="text" w:hAnchor="margin" w:xAlign="center" w:y="313"/>
      <w:tabs>
        <w:tab w:val="left" w:pos="284"/>
        <w:tab w:val="left" w:pos="880"/>
        <w:tab w:val="right" w:leader="dot" w:pos="9356"/>
      </w:tabs>
      <w:spacing w:after="0" w:line="240" w:lineRule="auto"/>
      <w:ind w:right="565"/>
      <w:jc w:val="both"/>
    </w:pPr>
    <w:rPr>
      <w:rFonts w:ascii="Times New Roman" w:hAnsi="Times New Roman"/>
      <w:iCs/>
      <w:sz w:val="24"/>
      <w:szCs w:val="24"/>
    </w:rPr>
  </w:style>
  <w:style w:type="paragraph" w:styleId="afd">
    <w:name w:val="Title"/>
    <w:basedOn w:val="a3"/>
    <w:link w:val="afe"/>
    <w:qFormat/>
    <w:pPr>
      <w:spacing w:after="0" w:line="240" w:lineRule="auto"/>
      <w:jc w:val="center"/>
    </w:pPr>
    <w:rPr>
      <w:rFonts w:eastAsia="Times New Roman"/>
      <w:sz w:val="24"/>
      <w:szCs w:val="24"/>
      <w:lang w:eastAsia="ru-RU"/>
    </w:rPr>
  </w:style>
  <w:style w:type="paragraph" w:styleId="aff">
    <w:name w:val="footer"/>
    <w:basedOn w:val="a3"/>
    <w:link w:val="aff0"/>
    <w:uiPriority w:val="99"/>
    <w:unhideWhenUsed/>
    <w:qFormat/>
    <w:pPr>
      <w:tabs>
        <w:tab w:val="center" w:pos="4677"/>
        <w:tab w:val="right" w:pos="9355"/>
      </w:tabs>
      <w:spacing w:after="0" w:line="240" w:lineRule="auto"/>
    </w:pPr>
  </w:style>
  <w:style w:type="paragraph" w:styleId="aff1">
    <w:name w:val="Normal (Web)"/>
    <w:basedOn w:val="a3"/>
    <w:uiPriority w:val="99"/>
    <w:qFormat/>
    <w:pPr>
      <w:spacing w:before="100" w:beforeAutospacing="1" w:after="100" w:afterAutospacing="1" w:line="240" w:lineRule="auto"/>
    </w:pPr>
    <w:rPr>
      <w:rFonts w:eastAsia="Times New Roman" w:cs="Calibri"/>
      <w:sz w:val="24"/>
      <w:szCs w:val="24"/>
      <w:lang w:eastAsia="ru-RU"/>
    </w:rPr>
  </w:style>
  <w:style w:type="paragraph" w:styleId="24">
    <w:name w:val="Body Text Indent 2"/>
    <w:basedOn w:val="a3"/>
    <w:link w:val="25"/>
    <w:uiPriority w:val="99"/>
    <w:unhideWhenUsed/>
    <w:qFormat/>
    <w:pPr>
      <w:spacing w:after="120" w:line="480" w:lineRule="auto"/>
      <w:ind w:left="283"/>
    </w:pPr>
    <w:rPr>
      <w:rFonts w:eastAsia="Times New Roman" w:cs="Calibri"/>
      <w:lang w:eastAsia="ru-RU"/>
    </w:rPr>
  </w:style>
  <w:style w:type="table" w:styleId="aff2">
    <w:name w:val="Table Grid"/>
    <w:basedOn w:val="a5"/>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pPr>
      <w:widowControl w:val="0"/>
      <w:autoSpaceDE w:val="0"/>
      <w:autoSpaceDN w:val="0"/>
      <w:adjustRightInd w:val="0"/>
    </w:pPr>
    <w:rPr>
      <w:rFonts w:ascii="Times New Roman" w:eastAsia="Times New Roman" w:hAnsi="Times New Roman" w:cs="Times New Roman"/>
      <w:sz w:val="24"/>
      <w:szCs w:val="24"/>
    </w:rPr>
  </w:style>
  <w:style w:type="paragraph" w:styleId="aff3">
    <w:name w:val="List Paragraph"/>
    <w:basedOn w:val="a3"/>
    <w:link w:val="aff4"/>
    <w:uiPriority w:val="1"/>
    <w:qFormat/>
    <w:pPr>
      <w:ind w:left="720"/>
      <w:contextualSpacing/>
    </w:pPr>
  </w:style>
  <w:style w:type="paragraph" w:customStyle="1" w:styleId="Default">
    <w:name w:val="Default"/>
    <w:qFormat/>
    <w:pPr>
      <w:autoSpaceDE w:val="0"/>
      <w:autoSpaceDN w:val="0"/>
      <w:adjustRightInd w:val="0"/>
    </w:pPr>
    <w:rPr>
      <w:rFonts w:ascii="Arial" w:eastAsia="Calibri" w:hAnsi="Arial" w:cs="Arial"/>
      <w:color w:val="000000"/>
      <w:sz w:val="24"/>
      <w:szCs w:val="24"/>
      <w:lang w:eastAsia="en-US"/>
    </w:rPr>
  </w:style>
  <w:style w:type="paragraph" w:customStyle="1" w:styleId="ConsPlusTitle">
    <w:name w:val="ConsPlusTitle"/>
    <w:uiPriority w:val="99"/>
    <w:qFormat/>
    <w:pPr>
      <w:widowControl w:val="0"/>
      <w:autoSpaceDE w:val="0"/>
      <w:autoSpaceDN w:val="0"/>
      <w:adjustRightInd w:val="0"/>
    </w:pPr>
    <w:rPr>
      <w:rFonts w:ascii="Arial" w:eastAsia="Times New Roman" w:hAnsi="Arial" w:cs="Arial"/>
      <w:b/>
      <w:bCs/>
      <w:sz w:val="24"/>
      <w:szCs w:val="24"/>
    </w:rPr>
  </w:style>
  <w:style w:type="character" w:customStyle="1" w:styleId="afa">
    <w:name w:val="Верхний колонтитул Знак"/>
    <w:basedOn w:val="a4"/>
    <w:link w:val="af9"/>
    <w:uiPriority w:val="99"/>
    <w:qFormat/>
    <w:rPr>
      <w:rFonts w:ascii="Calibri" w:eastAsia="Calibri" w:hAnsi="Calibri" w:cs="Times New Roman"/>
    </w:rPr>
  </w:style>
  <w:style w:type="character" w:customStyle="1" w:styleId="aff0">
    <w:name w:val="Нижний колонтитул Знак"/>
    <w:basedOn w:val="a4"/>
    <w:link w:val="aff"/>
    <w:uiPriority w:val="99"/>
    <w:qFormat/>
    <w:rPr>
      <w:rFonts w:ascii="Calibri" w:eastAsia="Calibri" w:hAnsi="Calibri" w:cs="Times New Roman"/>
    </w:rPr>
  </w:style>
  <w:style w:type="character" w:customStyle="1" w:styleId="10">
    <w:name w:val="Заголовок 1 Знак"/>
    <w:basedOn w:val="a4"/>
    <w:link w:val="1"/>
    <w:uiPriority w:val="9"/>
    <w:qFormat/>
    <w:rPr>
      <w:rFonts w:ascii="Calibri Light" w:eastAsia="Times New Roman" w:hAnsi="Calibri Light" w:cs="Times New Roman"/>
      <w:b/>
      <w:bCs/>
      <w:kern w:val="32"/>
      <w:sz w:val="32"/>
      <w:szCs w:val="32"/>
    </w:rPr>
  </w:style>
  <w:style w:type="character" w:customStyle="1" w:styleId="20">
    <w:name w:val="Заголовок 2 Знак"/>
    <w:aliases w:val="h2 Знак,H2 Знак,Numbered text 3 Знак"/>
    <w:basedOn w:val="a4"/>
    <w:link w:val="2"/>
    <w:uiPriority w:val="9"/>
    <w:qFormat/>
    <w:rPr>
      <w:rFonts w:ascii="Times New Roman" w:eastAsia="Times New Roman" w:hAnsi="Times New Roman" w:cs="Times New Roman"/>
      <w:sz w:val="36"/>
      <w:szCs w:val="36"/>
      <w:lang w:eastAsia="ru-RU"/>
    </w:rPr>
  </w:style>
  <w:style w:type="character" w:customStyle="1" w:styleId="30">
    <w:name w:val="Заголовок 3 Знак"/>
    <w:basedOn w:val="a4"/>
    <w:link w:val="3"/>
    <w:uiPriority w:val="9"/>
    <w:qFormat/>
    <w:rPr>
      <w:rFonts w:ascii="Calibri Light" w:eastAsia="Times New Roman" w:hAnsi="Calibri Light" w:cs="Times New Roman"/>
      <w:color w:val="1F4D78"/>
      <w:sz w:val="24"/>
      <w:szCs w:val="24"/>
    </w:rPr>
  </w:style>
  <w:style w:type="character" w:customStyle="1" w:styleId="40">
    <w:name w:val="Заголовок 4 Знак"/>
    <w:basedOn w:val="a4"/>
    <w:link w:val="4"/>
    <w:uiPriority w:val="9"/>
    <w:qFormat/>
    <w:rPr>
      <w:rFonts w:ascii="Cambria" w:eastAsia="Times New Roman" w:hAnsi="Cambria" w:cs="Times New Roman"/>
      <w:b/>
      <w:bCs/>
      <w:i/>
      <w:iCs/>
      <w:color w:val="4F81BD"/>
      <w:sz w:val="28"/>
    </w:rPr>
  </w:style>
  <w:style w:type="character" w:customStyle="1" w:styleId="70">
    <w:name w:val="Заголовок 7 Знак"/>
    <w:basedOn w:val="a4"/>
    <w:link w:val="7"/>
    <w:uiPriority w:val="9"/>
    <w:semiHidden/>
    <w:qFormat/>
    <w:rPr>
      <w:rFonts w:ascii="Calibri" w:eastAsia="Times New Roman" w:hAnsi="Calibri" w:cs="Times New Roman"/>
      <w:sz w:val="24"/>
      <w:szCs w:val="24"/>
    </w:rPr>
  </w:style>
  <w:style w:type="character" w:customStyle="1" w:styleId="Zag11">
    <w:name w:val="Zag_11"/>
    <w:qFormat/>
  </w:style>
  <w:style w:type="paragraph" w:customStyle="1" w:styleId="aff5">
    <w:name w:val="А_основной"/>
    <w:basedOn w:val="a3"/>
    <w:link w:val="aff6"/>
    <w:qFormat/>
    <w:pPr>
      <w:suppressAutoHyphens/>
      <w:spacing w:after="0" w:line="360" w:lineRule="auto"/>
      <w:ind w:firstLine="454"/>
      <w:jc w:val="both"/>
    </w:pPr>
    <w:rPr>
      <w:rFonts w:ascii="Times New Roman" w:eastAsia="Times New Roman" w:hAnsi="Times New Roman"/>
      <w:kern w:val="1"/>
      <w:sz w:val="28"/>
      <w:szCs w:val="28"/>
    </w:rPr>
  </w:style>
  <w:style w:type="character" w:customStyle="1" w:styleId="aff4">
    <w:name w:val="Абзац списка Знак"/>
    <w:link w:val="aff3"/>
    <w:uiPriority w:val="1"/>
    <w:qFormat/>
    <w:locked/>
    <w:rPr>
      <w:rFonts w:ascii="Calibri" w:eastAsia="Calibri" w:hAnsi="Calibri" w:cs="Times New Roman"/>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uiPriority w:val="99"/>
    <w:qFormat/>
    <w:rPr>
      <w:rFonts w:ascii="Times New Roman" w:hAnsi="Times New Roman" w:cs="Times New Roman" w:hint="default"/>
      <w:sz w:val="24"/>
      <w:szCs w:val="24"/>
      <w:u w:val="none"/>
    </w:rPr>
  </w:style>
  <w:style w:type="paragraph" w:customStyle="1" w:styleId="31">
    <w:name w:val="Абзац списка3"/>
    <w:basedOn w:val="a3"/>
    <w:qFormat/>
    <w:pPr>
      <w:spacing w:after="0" w:line="240" w:lineRule="auto"/>
      <w:ind w:left="720"/>
      <w:contextualSpacing/>
    </w:pPr>
    <w:rPr>
      <w:rFonts w:ascii="Times New Roman" w:hAnsi="Times New Roman"/>
      <w:sz w:val="24"/>
      <w:szCs w:val="24"/>
      <w:lang w:eastAsia="ru-RU"/>
    </w:rPr>
  </w:style>
  <w:style w:type="paragraph" w:customStyle="1" w:styleId="12">
    <w:name w:val="Абзац списка1"/>
    <w:basedOn w:val="a3"/>
    <w:uiPriority w:val="99"/>
    <w:qFormat/>
    <w:pPr>
      <w:spacing w:after="0" w:line="240" w:lineRule="auto"/>
      <w:ind w:left="720"/>
      <w:contextualSpacing/>
    </w:pPr>
    <w:rPr>
      <w:rFonts w:ascii="Times New Roman" w:hAnsi="Times New Roman"/>
      <w:sz w:val="24"/>
      <w:szCs w:val="24"/>
      <w:lang w:eastAsia="ru-RU"/>
    </w:rPr>
  </w:style>
  <w:style w:type="character" w:customStyle="1" w:styleId="ae">
    <w:name w:val="Текст выноски Знак"/>
    <w:basedOn w:val="a4"/>
    <w:link w:val="ad"/>
    <w:uiPriority w:val="99"/>
    <w:qFormat/>
    <w:rPr>
      <w:rFonts w:ascii="Segoe UI" w:eastAsia="Calibri" w:hAnsi="Segoe UI" w:cs="Segoe UI"/>
      <w:sz w:val="18"/>
      <w:szCs w:val="18"/>
    </w:rPr>
  </w:style>
  <w:style w:type="paragraph" w:customStyle="1" w:styleId="26">
    <w:name w:val="Абзац списка2"/>
    <w:basedOn w:val="a3"/>
    <w:qFormat/>
    <w:pPr>
      <w:spacing w:after="0" w:line="240" w:lineRule="auto"/>
      <w:ind w:left="720"/>
      <w:contextualSpacing/>
    </w:pPr>
    <w:rPr>
      <w:rFonts w:ascii="Times New Roman" w:hAnsi="Times New Roman"/>
      <w:sz w:val="24"/>
      <w:szCs w:val="24"/>
      <w:lang w:eastAsia="ru-RU"/>
    </w:rPr>
  </w:style>
  <w:style w:type="paragraph" w:styleId="aff7">
    <w:name w:val="No Spacing"/>
    <w:uiPriority w:val="1"/>
    <w:qFormat/>
    <w:pPr>
      <w:widowControl w:val="0"/>
      <w:autoSpaceDE w:val="0"/>
      <w:autoSpaceDN w:val="0"/>
    </w:pPr>
    <w:rPr>
      <w:rFonts w:ascii="Times New Roman" w:eastAsia="Times New Roman" w:hAnsi="Times New Roman" w:cs="Times New Roman"/>
      <w:sz w:val="22"/>
      <w:szCs w:val="22"/>
      <w:lang w:eastAsia="en-US"/>
    </w:rPr>
  </w:style>
  <w:style w:type="character" w:customStyle="1" w:styleId="aff8">
    <w:name w:val="Гипертекстовая ссылка"/>
    <w:uiPriority w:val="99"/>
    <w:qFormat/>
    <w:rPr>
      <w:rFonts w:ascii="Times New Roman" w:hAnsi="Times New Roman" w:cs="Times New Roman" w:hint="default"/>
      <w:color w:val="106BBE"/>
    </w:rPr>
  </w:style>
  <w:style w:type="character" w:customStyle="1" w:styleId="afc">
    <w:name w:val="Основной текст Знак"/>
    <w:basedOn w:val="a4"/>
    <w:link w:val="afb"/>
    <w:uiPriority w:val="1"/>
    <w:qFormat/>
    <w:rPr>
      <w:rFonts w:ascii="Century Schoolbook" w:eastAsia="Times New Roman" w:hAnsi="Century Schoolbook" w:cs="Times New Roman"/>
      <w:sz w:val="24"/>
      <w:szCs w:val="20"/>
      <w:shd w:val="clear" w:color="auto" w:fill="FFFFFF"/>
      <w:lang w:eastAsia="ru-RU"/>
    </w:rPr>
  </w:style>
  <w:style w:type="table" w:customStyle="1" w:styleId="13">
    <w:name w:val="Сетка таблицы1"/>
    <w:basedOn w:val="a5"/>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7">
    <w:name w:val="Основной текст (2)"/>
    <w:qFormat/>
    <w:rPr>
      <w:rFonts w:ascii="Times New Roman" w:eastAsia="Times New Roman" w:hAnsi="Times New Roman" w:cs="Times New Roman"/>
      <w:color w:val="000000"/>
      <w:spacing w:val="0"/>
      <w:w w:val="100"/>
      <w:position w:val="0"/>
      <w:sz w:val="20"/>
      <w:szCs w:val="20"/>
      <w:u w:val="none"/>
      <w:lang w:val="ru-RU" w:eastAsia="ru-RU" w:bidi="ru-RU"/>
    </w:rPr>
  </w:style>
  <w:style w:type="character" w:customStyle="1" w:styleId="aff9">
    <w:name w:val="Основной текст_"/>
    <w:link w:val="14"/>
    <w:rPr>
      <w:rFonts w:ascii="Times New Roman" w:eastAsia="Times New Roman" w:hAnsi="Times New Roman"/>
      <w:color w:val="231E20"/>
    </w:rPr>
  </w:style>
  <w:style w:type="paragraph" w:customStyle="1" w:styleId="14">
    <w:name w:val="Основной текст1"/>
    <w:basedOn w:val="a3"/>
    <w:link w:val="aff9"/>
    <w:qFormat/>
    <w:pPr>
      <w:widowControl w:val="0"/>
      <w:spacing w:after="0" w:line="254" w:lineRule="auto"/>
      <w:ind w:firstLine="240"/>
    </w:pPr>
    <w:rPr>
      <w:rFonts w:ascii="Times New Roman" w:eastAsia="Times New Roman" w:hAnsi="Times New Roman" w:cstheme="minorBidi"/>
      <w:color w:val="231E20"/>
    </w:rPr>
  </w:style>
  <w:style w:type="character" w:customStyle="1" w:styleId="affa">
    <w:name w:val="Сноска_"/>
    <w:link w:val="affb"/>
    <w:rPr>
      <w:color w:val="231E20"/>
      <w:sz w:val="18"/>
      <w:szCs w:val="18"/>
    </w:rPr>
  </w:style>
  <w:style w:type="paragraph" w:customStyle="1" w:styleId="affb">
    <w:name w:val="Сноска"/>
    <w:basedOn w:val="a3"/>
    <w:link w:val="affa"/>
    <w:pPr>
      <w:widowControl w:val="0"/>
      <w:spacing w:after="0" w:line="223" w:lineRule="auto"/>
      <w:ind w:left="240" w:hanging="240"/>
    </w:pPr>
    <w:rPr>
      <w:rFonts w:asciiTheme="minorHAnsi" w:eastAsiaTheme="minorHAnsi" w:hAnsiTheme="minorHAnsi" w:cstheme="minorBidi"/>
      <w:color w:val="231E20"/>
      <w:sz w:val="18"/>
      <w:szCs w:val="18"/>
    </w:rPr>
  </w:style>
  <w:style w:type="character" w:customStyle="1" w:styleId="28">
    <w:name w:val="Колонтитул (2)_"/>
    <w:link w:val="29"/>
    <w:rPr>
      <w:rFonts w:ascii="Times New Roman" w:eastAsia="Times New Roman" w:hAnsi="Times New Roman"/>
    </w:rPr>
  </w:style>
  <w:style w:type="paragraph" w:customStyle="1" w:styleId="29">
    <w:name w:val="Колонтитул (2)"/>
    <w:basedOn w:val="a3"/>
    <w:link w:val="28"/>
    <w:qFormat/>
    <w:pPr>
      <w:widowControl w:val="0"/>
      <w:spacing w:after="0" w:line="240" w:lineRule="auto"/>
    </w:pPr>
    <w:rPr>
      <w:rFonts w:ascii="Times New Roman" w:eastAsia="Times New Roman" w:hAnsi="Times New Roman" w:cstheme="minorBidi"/>
    </w:rPr>
  </w:style>
  <w:style w:type="character" w:customStyle="1" w:styleId="af2">
    <w:name w:val="Текст примечания Знак"/>
    <w:basedOn w:val="a4"/>
    <w:link w:val="af1"/>
    <w:uiPriority w:val="99"/>
    <w:semiHidden/>
    <w:qFormat/>
    <w:rPr>
      <w:rFonts w:ascii="Calibri" w:eastAsia="Calibri" w:hAnsi="Calibri" w:cs="Times New Roman"/>
      <w:sz w:val="20"/>
      <w:szCs w:val="20"/>
    </w:rPr>
  </w:style>
  <w:style w:type="character" w:customStyle="1" w:styleId="af4">
    <w:name w:val="Тема примечания Знак"/>
    <w:basedOn w:val="af2"/>
    <w:link w:val="af3"/>
    <w:uiPriority w:val="99"/>
    <w:semiHidden/>
    <w:qFormat/>
    <w:rPr>
      <w:rFonts w:ascii="Calibri" w:eastAsia="Calibri" w:hAnsi="Calibri" w:cs="Times New Roman"/>
      <w:b/>
      <w:bCs/>
      <w:sz w:val="20"/>
      <w:szCs w:val="20"/>
    </w:rPr>
  </w:style>
  <w:style w:type="paragraph" w:customStyle="1" w:styleId="affc">
    <w:name w:val="Подзаг"/>
    <w:basedOn w:val="a3"/>
    <w:qFormat/>
    <w:pPr>
      <w:widowControl w:val="0"/>
      <w:spacing w:after="0" w:line="240" w:lineRule="auto"/>
    </w:pPr>
    <w:rPr>
      <w:rFonts w:ascii="Arial" w:eastAsia="Courier New" w:hAnsi="Arial" w:cs="Arial"/>
      <w:b/>
      <w:color w:val="000000"/>
      <w:sz w:val="20"/>
      <w:szCs w:val="20"/>
      <w:lang w:eastAsia="ru-RU" w:bidi="ru-RU"/>
    </w:rPr>
  </w:style>
  <w:style w:type="character" w:customStyle="1" w:styleId="affd">
    <w:name w:val="Другое_"/>
    <w:link w:val="affe"/>
    <w:rPr>
      <w:rFonts w:ascii="Times New Roman" w:eastAsia="Times New Roman" w:hAnsi="Times New Roman"/>
      <w:color w:val="231E20"/>
    </w:rPr>
  </w:style>
  <w:style w:type="paragraph" w:customStyle="1" w:styleId="affe">
    <w:name w:val="Другое"/>
    <w:basedOn w:val="a3"/>
    <w:link w:val="affd"/>
    <w:qFormat/>
    <w:pPr>
      <w:widowControl w:val="0"/>
      <w:spacing w:after="0" w:line="254" w:lineRule="auto"/>
      <w:ind w:firstLine="240"/>
    </w:pPr>
    <w:rPr>
      <w:rFonts w:ascii="Times New Roman" w:eastAsia="Times New Roman" w:hAnsi="Times New Roman" w:cstheme="minorBidi"/>
      <w:color w:val="231E20"/>
    </w:rPr>
  </w:style>
  <w:style w:type="character" w:customStyle="1" w:styleId="afff">
    <w:name w:val="Подпись к таблице_"/>
    <w:link w:val="afff0"/>
    <w:rPr>
      <w:rFonts w:ascii="Times New Roman" w:eastAsia="Times New Roman" w:hAnsi="Times New Roman"/>
      <w:b/>
      <w:bCs/>
      <w:i/>
      <w:iCs/>
      <w:color w:val="231E20"/>
      <w:sz w:val="19"/>
      <w:szCs w:val="19"/>
    </w:rPr>
  </w:style>
  <w:style w:type="paragraph" w:customStyle="1" w:styleId="afff0">
    <w:name w:val="Подпись к таблице"/>
    <w:basedOn w:val="a3"/>
    <w:link w:val="afff"/>
    <w:qFormat/>
    <w:pPr>
      <w:widowControl w:val="0"/>
      <w:spacing w:after="0" w:line="240" w:lineRule="auto"/>
    </w:pPr>
    <w:rPr>
      <w:rFonts w:ascii="Times New Roman" w:eastAsia="Times New Roman" w:hAnsi="Times New Roman" w:cstheme="minorBidi"/>
      <w:b/>
      <w:bCs/>
      <w:i/>
      <w:iCs/>
      <w:color w:val="231E20"/>
      <w:sz w:val="19"/>
      <w:szCs w:val="19"/>
    </w:rPr>
  </w:style>
  <w:style w:type="paragraph" w:customStyle="1" w:styleId="-12">
    <w:name w:val="Цветной список - Акцент 12"/>
    <w:basedOn w:val="a3"/>
    <w:qFormat/>
    <w:pPr>
      <w:spacing w:after="200" w:line="240" w:lineRule="auto"/>
      <w:ind w:left="720"/>
      <w:contextualSpacing/>
    </w:pPr>
    <w:rPr>
      <w:rFonts w:ascii="Cambria" w:eastAsia="Cambria" w:hAnsi="Cambria"/>
      <w:sz w:val="24"/>
      <w:szCs w:val="24"/>
    </w:rPr>
  </w:style>
  <w:style w:type="character" w:customStyle="1" w:styleId="af6">
    <w:name w:val="Схема документа Знак"/>
    <w:basedOn w:val="a4"/>
    <w:link w:val="af5"/>
    <w:uiPriority w:val="99"/>
    <w:semiHidden/>
    <w:rPr>
      <w:rFonts w:ascii="Tahoma" w:eastAsia="Calibri" w:hAnsi="Tahoma" w:cs="Tahoma"/>
      <w:sz w:val="16"/>
      <w:szCs w:val="16"/>
    </w:rPr>
  </w:style>
  <w:style w:type="character" w:customStyle="1" w:styleId="af8">
    <w:name w:val="Текст сноски Знак"/>
    <w:basedOn w:val="a4"/>
    <w:link w:val="af7"/>
    <w:rPr>
      <w:rFonts w:ascii="Calibri" w:eastAsia="Calibri" w:hAnsi="Calibri" w:cs="Times New Roman"/>
      <w:sz w:val="20"/>
      <w:szCs w:val="20"/>
    </w:rPr>
  </w:style>
  <w:style w:type="table" w:customStyle="1" w:styleId="110">
    <w:name w:val="Сетка таблицы11"/>
    <w:basedOn w:val="a5"/>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Pr>
      <w:rFonts w:ascii="Calibri" w:eastAsia="Times New Roman" w:hAnsi="Calibri" w:cs="Times New Roman"/>
    </w:rPr>
    <w:tblPr>
      <w:tblCellMar>
        <w:top w:w="0" w:type="dxa"/>
        <w:left w:w="0" w:type="dxa"/>
        <w:bottom w:w="0" w:type="dxa"/>
        <w:right w:w="0" w:type="dxa"/>
      </w:tblCellMar>
    </w:tblPr>
  </w:style>
  <w:style w:type="table" w:customStyle="1" w:styleId="TableGrid1">
    <w:name w:val="TableGrid1"/>
    <w:rPr>
      <w:rFonts w:ascii="Calibri" w:eastAsia="Times New Roman" w:hAnsi="Calibri" w:cs="Times New Roman"/>
    </w:rPr>
    <w:tblPr>
      <w:tblCellMar>
        <w:top w:w="0" w:type="dxa"/>
        <w:left w:w="0" w:type="dxa"/>
        <w:bottom w:w="0" w:type="dxa"/>
        <w:right w:w="0" w:type="dxa"/>
      </w:tblCellMar>
    </w:tblPr>
  </w:style>
  <w:style w:type="character" w:customStyle="1" w:styleId="22">
    <w:name w:val="Основной текст 2 Знак"/>
    <w:basedOn w:val="a4"/>
    <w:link w:val="21"/>
    <w:rPr>
      <w:rFonts w:ascii="Calibri" w:eastAsia="Calibri" w:hAnsi="Calibri" w:cs="Times New Roman"/>
    </w:rPr>
  </w:style>
  <w:style w:type="paragraph" w:customStyle="1" w:styleId="Zag1">
    <w:name w:val="Zag_1"/>
    <w:basedOn w:val="a3"/>
    <w:uiPriority w:val="99"/>
    <w:qFormat/>
    <w:pPr>
      <w:widowControl w:val="0"/>
      <w:autoSpaceDE w:val="0"/>
      <w:autoSpaceDN w:val="0"/>
      <w:adjustRightInd w:val="0"/>
      <w:spacing w:after="337" w:line="302" w:lineRule="exact"/>
      <w:jc w:val="center"/>
    </w:pPr>
    <w:rPr>
      <w:rFonts w:eastAsia="Times New Roman" w:cs="Calibri"/>
      <w:b/>
      <w:bCs/>
      <w:color w:val="000000"/>
      <w:sz w:val="24"/>
      <w:szCs w:val="24"/>
      <w:lang w:val="en-US" w:eastAsia="ru-RU"/>
    </w:rPr>
  </w:style>
  <w:style w:type="paragraph" w:customStyle="1" w:styleId="Osnova">
    <w:name w:val="Osnova"/>
    <w:basedOn w:val="a3"/>
    <w:uiPriority w:val="99"/>
    <w:qFormat/>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customStyle="1" w:styleId="15">
    <w:name w:val="Обычный1"/>
    <w:uiPriority w:val="99"/>
    <w:pPr>
      <w:widowControl w:val="0"/>
      <w:jc w:val="both"/>
    </w:pPr>
    <w:rPr>
      <w:rFonts w:ascii="Calibri" w:eastAsia="Times New Roman" w:hAnsi="Calibri" w:cs="Calibri"/>
    </w:rPr>
  </w:style>
  <w:style w:type="paragraph" w:customStyle="1" w:styleId="afff1">
    <w:name w:val="А_сноска"/>
    <w:basedOn w:val="af7"/>
    <w:link w:val="afff2"/>
    <w:uiPriority w:val="99"/>
    <w:qFormat/>
    <w:pPr>
      <w:widowControl w:val="0"/>
      <w:spacing w:after="0" w:line="240" w:lineRule="auto"/>
      <w:ind w:firstLine="400"/>
      <w:jc w:val="both"/>
    </w:pPr>
    <w:rPr>
      <w:rFonts w:eastAsia="Times New Roman" w:cs="Calibri"/>
      <w:sz w:val="24"/>
      <w:szCs w:val="24"/>
      <w:lang w:eastAsia="ru-RU"/>
    </w:rPr>
  </w:style>
  <w:style w:type="character" w:customStyle="1" w:styleId="afff2">
    <w:name w:val="А_сноска Знак"/>
    <w:link w:val="afff1"/>
    <w:uiPriority w:val="99"/>
    <w:locked/>
    <w:rPr>
      <w:rFonts w:ascii="Calibri" w:eastAsia="Times New Roman" w:hAnsi="Calibri" w:cs="Calibri"/>
      <w:sz w:val="24"/>
      <w:szCs w:val="24"/>
      <w:lang w:eastAsia="ru-RU"/>
    </w:rPr>
  </w:style>
  <w:style w:type="character" w:customStyle="1" w:styleId="afe">
    <w:name w:val="Заголовок Знак"/>
    <w:basedOn w:val="a4"/>
    <w:link w:val="afd"/>
    <w:qFormat/>
    <w:rPr>
      <w:rFonts w:ascii="Calibri" w:eastAsia="Times New Roman" w:hAnsi="Calibri" w:cs="Times New Roman"/>
      <w:sz w:val="24"/>
      <w:szCs w:val="24"/>
      <w:lang w:eastAsia="ru-RU"/>
    </w:rPr>
  </w:style>
  <w:style w:type="character" w:customStyle="1" w:styleId="TrebuchetMS1">
    <w:name w:val="Основной текст + Trebuchet MS1"/>
    <w:uiPriority w:val="99"/>
    <w:qFormat/>
    <w:rPr>
      <w:rFonts w:ascii="Trebuchet MS" w:hAnsi="Trebuchet MS" w:cs="Trebuchet MS"/>
      <w:i/>
      <w:iCs/>
      <w:color w:val="000000"/>
      <w:spacing w:val="0"/>
      <w:w w:val="100"/>
      <w:position w:val="0"/>
      <w:sz w:val="12"/>
      <w:szCs w:val="12"/>
      <w:u w:val="none"/>
      <w:shd w:val="clear" w:color="auto" w:fill="FFFFFF"/>
      <w:lang w:val="ru-RU"/>
    </w:rPr>
  </w:style>
  <w:style w:type="character" w:customStyle="1" w:styleId="af0">
    <w:name w:val="Текст Знак"/>
    <w:basedOn w:val="a4"/>
    <w:link w:val="af"/>
    <w:uiPriority w:val="99"/>
    <w:rPr>
      <w:rFonts w:ascii="Courier New" w:eastAsia="Times New Roman" w:hAnsi="Courier New" w:cs="Courier New"/>
      <w:sz w:val="20"/>
      <w:szCs w:val="20"/>
      <w:lang w:eastAsia="ru-RU"/>
    </w:rPr>
  </w:style>
  <w:style w:type="paragraph" w:customStyle="1" w:styleId="afff3">
    <w:name w:val="основной текст ооп"/>
    <w:basedOn w:val="a3"/>
    <w:link w:val="afff4"/>
    <w:uiPriority w:val="99"/>
    <w:pPr>
      <w:autoSpaceDE w:val="0"/>
      <w:autoSpaceDN w:val="0"/>
      <w:adjustRightInd w:val="0"/>
      <w:spacing w:after="75" w:line="195" w:lineRule="atLeast"/>
      <w:ind w:firstLine="454"/>
      <w:jc w:val="both"/>
    </w:pPr>
    <w:rPr>
      <w:rFonts w:eastAsia="Times New Roman"/>
      <w:sz w:val="24"/>
      <w:szCs w:val="24"/>
    </w:rPr>
  </w:style>
  <w:style w:type="character" w:customStyle="1" w:styleId="afff4">
    <w:name w:val="основной текст ооп Знак"/>
    <w:link w:val="afff3"/>
    <w:uiPriority w:val="99"/>
    <w:locked/>
    <w:rPr>
      <w:rFonts w:ascii="Calibri" w:eastAsia="Times New Roman" w:hAnsi="Calibri" w:cs="Times New Roman"/>
      <w:sz w:val="24"/>
      <w:szCs w:val="24"/>
    </w:rPr>
  </w:style>
  <w:style w:type="paragraph" w:customStyle="1" w:styleId="16">
    <w:name w:val="подзаголовок ооп1"/>
    <w:basedOn w:val="a3"/>
    <w:link w:val="17"/>
    <w:uiPriority w:val="99"/>
    <w:pPr>
      <w:shd w:val="clear" w:color="auto" w:fill="FFFFFF"/>
      <w:spacing w:after="75" w:line="195" w:lineRule="atLeast"/>
      <w:ind w:firstLine="454"/>
      <w:jc w:val="both"/>
    </w:pPr>
    <w:rPr>
      <w:rFonts w:eastAsia="Times New Roman"/>
      <w:b/>
      <w:bCs/>
      <w:sz w:val="24"/>
      <w:szCs w:val="24"/>
      <w:lang w:eastAsia="ru-RU"/>
    </w:rPr>
  </w:style>
  <w:style w:type="character" w:customStyle="1" w:styleId="17">
    <w:name w:val="подзаголовок ооп1 Знак"/>
    <w:link w:val="16"/>
    <w:uiPriority w:val="99"/>
    <w:locked/>
    <w:rPr>
      <w:rFonts w:ascii="Calibri" w:eastAsia="Times New Roman" w:hAnsi="Calibri" w:cs="Times New Roman"/>
      <w:b/>
      <w:bCs/>
      <w:sz w:val="24"/>
      <w:szCs w:val="24"/>
      <w:shd w:val="clear" w:color="auto" w:fill="FFFFFF"/>
      <w:lang w:eastAsia="ru-RU"/>
    </w:rPr>
  </w:style>
  <w:style w:type="paragraph" w:customStyle="1" w:styleId="afff5">
    <w:name w:val="осн текст"/>
    <w:basedOn w:val="a3"/>
    <w:link w:val="afff6"/>
    <w:uiPriority w:val="99"/>
    <w:qFormat/>
    <w:pPr>
      <w:shd w:val="clear" w:color="auto" w:fill="FFFFFF"/>
      <w:tabs>
        <w:tab w:val="left" w:pos="1018"/>
      </w:tabs>
      <w:spacing w:after="0" w:line="360" w:lineRule="auto"/>
      <w:ind w:firstLine="454"/>
      <w:jc w:val="both"/>
    </w:pPr>
    <w:rPr>
      <w:rFonts w:eastAsia="Times New Roman"/>
      <w:b/>
      <w:bCs/>
      <w:sz w:val="28"/>
      <w:szCs w:val="28"/>
      <w:lang w:eastAsia="ru-RU"/>
    </w:rPr>
  </w:style>
  <w:style w:type="character" w:customStyle="1" w:styleId="afff6">
    <w:name w:val="осн текст Знак"/>
    <w:link w:val="afff5"/>
    <w:uiPriority w:val="99"/>
    <w:locked/>
    <w:rPr>
      <w:rFonts w:ascii="Calibri" w:eastAsia="Times New Roman" w:hAnsi="Calibri" w:cs="Times New Roman"/>
      <w:b/>
      <w:bCs/>
      <w:sz w:val="28"/>
      <w:szCs w:val="28"/>
      <w:shd w:val="clear" w:color="auto" w:fill="FFFFFF"/>
      <w:lang w:eastAsia="ru-RU"/>
    </w:rPr>
  </w:style>
  <w:style w:type="character" w:customStyle="1" w:styleId="aff6">
    <w:name w:val="А_основной Знак"/>
    <w:link w:val="aff5"/>
    <w:locked/>
    <w:rPr>
      <w:rFonts w:ascii="Times New Roman" w:eastAsia="Times New Roman" w:hAnsi="Times New Roman" w:cs="Times New Roman"/>
      <w:kern w:val="1"/>
      <w:sz w:val="28"/>
      <w:szCs w:val="28"/>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uiPriority w:val="99"/>
    <w:rPr>
      <w:rFonts w:ascii="Times New Roman" w:hAnsi="Times New Roman" w:cs="Times New Roman"/>
      <w:sz w:val="24"/>
      <w:szCs w:val="24"/>
      <w:u w:val="none"/>
    </w:rPr>
  </w:style>
  <w:style w:type="character" w:customStyle="1" w:styleId="afff7">
    <w:name w:val="Основной текст + Курсив"/>
    <w:uiPriority w:val="99"/>
    <w:qFormat/>
    <w:rPr>
      <w:rFonts w:ascii="Times New Roman" w:hAnsi="Times New Roman" w:cs="Times New Roman"/>
      <w:i/>
      <w:iCs/>
      <w:spacing w:val="0"/>
      <w:sz w:val="22"/>
      <w:szCs w:val="22"/>
      <w:lang w:val="ru-RU" w:eastAsia="ru-RU"/>
    </w:rPr>
  </w:style>
  <w:style w:type="character" w:customStyle="1" w:styleId="150">
    <w:name w:val="Основной текст + Полужирный15"/>
    <w:uiPriority w:val="99"/>
    <w:rPr>
      <w:rFonts w:ascii="Times New Roman" w:hAnsi="Times New Roman" w:cs="Times New Roman"/>
      <w:b/>
      <w:bCs/>
      <w:spacing w:val="0"/>
      <w:sz w:val="22"/>
      <w:szCs w:val="22"/>
      <w:lang w:val="ru-RU" w:eastAsia="ru-RU"/>
    </w:rPr>
  </w:style>
  <w:style w:type="character" w:customStyle="1" w:styleId="140">
    <w:name w:val="Основной текст + Полужирный14"/>
    <w:uiPriority w:val="99"/>
    <w:qFormat/>
    <w:rPr>
      <w:rFonts w:ascii="Times New Roman" w:hAnsi="Times New Roman" w:cs="Times New Roman"/>
      <w:b/>
      <w:bCs/>
      <w:i/>
      <w:iCs/>
      <w:spacing w:val="0"/>
      <w:sz w:val="22"/>
      <w:szCs w:val="22"/>
      <w:lang w:val="ru-RU" w:eastAsia="ru-RU"/>
    </w:rPr>
  </w:style>
  <w:style w:type="character" w:customStyle="1" w:styleId="120">
    <w:name w:val="Основной текст (12)"/>
    <w:uiPriority w:val="99"/>
    <w:qFormat/>
    <w:rPr>
      <w:sz w:val="19"/>
      <w:szCs w:val="19"/>
    </w:rPr>
  </w:style>
  <w:style w:type="character" w:customStyle="1" w:styleId="dash041e005f0431005f044b005f0447005f043d005f044b005f0439005f005fchar1char1">
    <w:name w:val="dash041e_005f0431_005f044b_005f0447_005f043d_005f044b_005f0439_005f_005fchar1__char1"/>
    <w:rPr>
      <w:rFonts w:ascii="Times New Roman" w:hAnsi="Times New Roman" w:cs="Times New Roman" w:hint="default"/>
      <w:sz w:val="24"/>
      <w:szCs w:val="24"/>
      <w:u w:val="none"/>
    </w:rPr>
  </w:style>
  <w:style w:type="character" w:customStyle="1" w:styleId="25">
    <w:name w:val="Основной текст с отступом 2 Знак"/>
    <w:basedOn w:val="a4"/>
    <w:link w:val="24"/>
    <w:uiPriority w:val="99"/>
    <w:qFormat/>
    <w:rPr>
      <w:rFonts w:ascii="Calibri" w:eastAsia="Times New Roman" w:hAnsi="Calibri" w:cs="Calibri"/>
      <w:lang w:eastAsia="ru-RU"/>
    </w:rPr>
  </w:style>
  <w:style w:type="paragraph" w:customStyle="1" w:styleId="western">
    <w:name w:val="western"/>
    <w:basedOn w:val="a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style>
  <w:style w:type="paragraph" w:customStyle="1" w:styleId="c1">
    <w:name w:val="c1"/>
    <w:basedOn w:val="a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style>
  <w:style w:type="character" w:customStyle="1" w:styleId="18">
    <w:name w:val="Название Знак1"/>
    <w:locked/>
    <w:rPr>
      <w:rFonts w:ascii="Times New Roman" w:eastAsia="Times New Roman" w:hAnsi="Times New Roman" w:cs="Times New Roman"/>
      <w:sz w:val="28"/>
      <w:szCs w:val="24"/>
      <w:lang w:eastAsia="ru-RU"/>
    </w:rPr>
  </w:style>
  <w:style w:type="character" w:customStyle="1" w:styleId="fileinfo">
    <w:name w:val="fileinfo"/>
    <w:qFormat/>
  </w:style>
  <w:style w:type="paragraph" w:customStyle="1" w:styleId="2a">
    <w:name w:val="Основной текст2"/>
    <w:basedOn w:val="a3"/>
    <w:pPr>
      <w:shd w:val="clear" w:color="auto" w:fill="FFFFFF"/>
      <w:spacing w:after="0" w:line="248" w:lineRule="exact"/>
      <w:ind w:firstLine="700"/>
      <w:jc w:val="both"/>
    </w:pPr>
    <w:rPr>
      <w:rFonts w:cs="Mangal"/>
      <w:sz w:val="20"/>
      <w:szCs w:val="20"/>
      <w:shd w:val="clear" w:color="auto" w:fill="FFFFFF"/>
      <w:lang w:eastAsia="ru-RU" w:bidi="hi-IN"/>
    </w:rPr>
  </w:style>
  <w:style w:type="character" w:customStyle="1" w:styleId="19">
    <w:name w:val="Сноска1"/>
    <w:qFormat/>
    <w:rPr>
      <w:rFonts w:ascii="Times New Roman" w:hAnsi="Times New Roman"/>
      <w:vertAlign w:val="superscript"/>
    </w:rPr>
  </w:style>
  <w:style w:type="character" w:customStyle="1" w:styleId="default005f005fchar1char1">
    <w:name w:val="default_005f_005fchar1__char1"/>
    <w:rPr>
      <w:rFonts w:ascii="Times New Roman" w:hAnsi="Times New Roman" w:cs="Times New Roman" w:hint="default"/>
      <w:sz w:val="24"/>
      <w:szCs w:val="24"/>
      <w:u w:val="none"/>
    </w:rPr>
  </w:style>
  <w:style w:type="paragraph" w:customStyle="1" w:styleId="a2">
    <w:name w:val="Подперечень"/>
    <w:basedOn w:val="a3"/>
    <w:next w:val="a3"/>
    <w:link w:val="afff8"/>
    <w:qFormat/>
    <w:pPr>
      <w:numPr>
        <w:numId w:val="1"/>
      </w:numPr>
      <w:suppressAutoHyphens/>
      <w:spacing w:after="0" w:line="360" w:lineRule="auto"/>
      <w:ind w:left="284" w:firstLine="425"/>
      <w:jc w:val="both"/>
    </w:pPr>
    <w:rPr>
      <w:rFonts w:ascii="Times New Roman" w:hAnsi="Times New Roman"/>
      <w:sz w:val="28"/>
      <w:u w:color="000000"/>
    </w:rPr>
  </w:style>
  <w:style w:type="character" w:customStyle="1" w:styleId="afff8">
    <w:name w:val="Подперечень Знак"/>
    <w:link w:val="a2"/>
    <w:qFormat/>
    <w:rPr>
      <w:rFonts w:ascii="Times New Roman" w:eastAsia="Calibri" w:hAnsi="Times New Roman" w:cs="Times New Roman"/>
      <w:sz w:val="28"/>
      <w:u w:color="000000"/>
    </w:rPr>
  </w:style>
  <w:style w:type="paragraph" w:customStyle="1" w:styleId="a">
    <w:name w:val="Перечень"/>
    <w:basedOn w:val="a3"/>
    <w:next w:val="a3"/>
    <w:link w:val="afff9"/>
    <w:qFormat/>
    <w:pPr>
      <w:numPr>
        <w:numId w:val="2"/>
      </w:numPr>
      <w:suppressAutoHyphens/>
      <w:spacing w:after="0" w:line="360" w:lineRule="auto"/>
      <w:ind w:left="0" w:firstLine="284"/>
      <w:jc w:val="both"/>
    </w:pPr>
    <w:rPr>
      <w:rFonts w:ascii="Times New Roman" w:hAnsi="Times New Roman"/>
      <w:sz w:val="28"/>
      <w:u w:color="000000"/>
      <w:lang w:eastAsia="ru-RU"/>
    </w:rPr>
  </w:style>
  <w:style w:type="character" w:customStyle="1" w:styleId="afff9">
    <w:name w:val="Перечень Знак"/>
    <w:link w:val="a"/>
    <w:qFormat/>
    <w:rPr>
      <w:rFonts w:ascii="Times New Roman" w:eastAsia="Calibri" w:hAnsi="Times New Roman" w:cs="Times New Roman"/>
      <w:sz w:val="28"/>
      <w:u w:color="000000"/>
      <w:lang w:eastAsia="ru-RU"/>
    </w:rPr>
  </w:style>
  <w:style w:type="paragraph" w:customStyle="1" w:styleId="afffa">
    <w:name w:val="Комментарий"/>
    <w:basedOn w:val="a3"/>
    <w:next w:val="a3"/>
    <w:uiPriority w:val="99"/>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paragraph" w:customStyle="1" w:styleId="afffb">
    <w:name w:val="Информация о версии"/>
    <w:basedOn w:val="afffa"/>
    <w:next w:val="a3"/>
    <w:uiPriority w:val="99"/>
    <w:rPr>
      <w:i/>
      <w:iCs/>
    </w:rPr>
  </w:style>
  <w:style w:type="character" w:customStyle="1" w:styleId="dash041e0431044b0447043d044b0439char1">
    <w:name w:val="dash041e_0431_044b_0447_043d_044b_0439__char1"/>
    <w:uiPriority w:val="99"/>
    <w:rPr>
      <w:rFonts w:ascii="Times New Roman" w:hAnsi="Times New Roman" w:cs="Times New Roman" w:hint="default"/>
      <w:sz w:val="24"/>
      <w:szCs w:val="24"/>
      <w:u w:val="none"/>
    </w:rPr>
  </w:style>
  <w:style w:type="character" w:customStyle="1" w:styleId="afffc">
    <w:name w:val="Цветовое выделение"/>
    <w:uiPriority w:val="99"/>
    <w:rPr>
      <w:b/>
      <w:color w:val="26282F"/>
    </w:rPr>
  </w:style>
  <w:style w:type="paragraph" w:customStyle="1" w:styleId="afffd">
    <w:name w:val="Нормальный (таблица)"/>
    <w:basedOn w:val="a3"/>
    <w:next w:val="a3"/>
    <w:uiPriority w:val="9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formattext">
    <w:name w:val="formattext"/>
    <w:basedOn w:val="a3"/>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41">
    <w:name w:val="Обычный4"/>
    <w:pPr>
      <w:spacing w:line="360" w:lineRule="auto"/>
      <w:ind w:firstLine="709"/>
      <w:jc w:val="both"/>
    </w:pPr>
    <w:rPr>
      <w:rFonts w:ascii="Times New Roman" w:eastAsia="Times New Roman" w:hAnsi="Times New Roman" w:cs="Times New Roman"/>
      <w:color w:val="000000"/>
      <w:sz w:val="28"/>
      <w:szCs w:val="28"/>
    </w:rPr>
  </w:style>
  <w:style w:type="paragraph" w:customStyle="1" w:styleId="a1">
    <w:name w:val="Перечисление"/>
    <w:link w:val="afffe"/>
    <w:uiPriority w:val="99"/>
    <w:qFormat/>
    <w:pPr>
      <w:numPr>
        <w:numId w:val="3"/>
      </w:numPr>
      <w:spacing w:after="60" w:line="276" w:lineRule="auto"/>
      <w:jc w:val="both"/>
    </w:pPr>
    <w:rPr>
      <w:rFonts w:ascii="Times New Roman" w:eastAsia="Calibri" w:hAnsi="Times New Roman" w:cs="Times New Roman"/>
      <w:lang w:eastAsia="en-US"/>
    </w:rPr>
  </w:style>
  <w:style w:type="character" w:customStyle="1" w:styleId="afffe">
    <w:name w:val="Перечисление Знак"/>
    <w:link w:val="a1"/>
    <w:uiPriority w:val="99"/>
    <w:rPr>
      <w:rFonts w:ascii="Times New Roman" w:eastAsia="Calibri" w:hAnsi="Times New Roman" w:cs="Times New Roman"/>
      <w:sz w:val="20"/>
      <w:szCs w:val="20"/>
    </w:rPr>
  </w:style>
  <w:style w:type="paragraph" w:customStyle="1" w:styleId="a0">
    <w:name w:val="НОМЕРА"/>
    <w:basedOn w:val="aff1"/>
    <w:link w:val="affff"/>
    <w:uiPriority w:val="99"/>
    <w:qFormat/>
    <w:pPr>
      <w:numPr>
        <w:numId w:val="4"/>
      </w:numPr>
      <w:spacing w:before="0" w:beforeAutospacing="0" w:after="0" w:afterAutospacing="0"/>
      <w:jc w:val="both"/>
    </w:pPr>
    <w:rPr>
      <w:rFonts w:ascii="Arial Narrow" w:eastAsia="Calibri" w:hAnsi="Arial Narrow" w:cs="Times New Roman"/>
      <w:sz w:val="18"/>
      <w:szCs w:val="18"/>
    </w:rPr>
  </w:style>
  <w:style w:type="character" w:customStyle="1" w:styleId="affff">
    <w:name w:val="НОМЕРА Знак"/>
    <w:link w:val="a0"/>
    <w:uiPriority w:val="99"/>
    <w:rPr>
      <w:rFonts w:ascii="Arial Narrow" w:eastAsia="Calibri" w:hAnsi="Arial Narrow" w:cs="Times New Roman"/>
      <w:sz w:val="18"/>
      <w:szCs w:val="18"/>
      <w:lang w:eastAsia="ru-RU"/>
    </w:rPr>
  </w:style>
  <w:style w:type="table" w:styleId="-3">
    <w:name w:val="Light Grid Accent 3"/>
    <w:basedOn w:val="a5"/>
    <w:uiPriority w:val="62"/>
    <w:rPr>
      <w:rFonts w:ascii="Calibri" w:eastAsia="Calibri" w:hAnsi="Calibri" w:cs="Times New Roman"/>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character" w:customStyle="1" w:styleId="diff-chunk">
    <w:name w:val="diff-chunk"/>
    <w:qFormat/>
  </w:style>
  <w:style w:type="paragraph" w:customStyle="1" w:styleId="-31">
    <w:name w:val="Светлая сетка - Акцент 31"/>
    <w:basedOn w:val="a3"/>
    <w:qFormat/>
    <w:pPr>
      <w:suppressAutoHyphens/>
      <w:spacing w:after="0" w:line="360" w:lineRule="auto"/>
      <w:ind w:left="720" w:firstLine="709"/>
      <w:contextualSpacing/>
      <w:jc w:val="both"/>
    </w:pPr>
    <w:rPr>
      <w:rFonts w:ascii="Times New Roman" w:hAnsi="Times New Roman"/>
      <w:sz w:val="28"/>
    </w:rPr>
  </w:style>
  <w:style w:type="paragraph" w:customStyle="1" w:styleId="s52">
    <w:name w:val="s_52"/>
    <w:basedOn w:val="a3"/>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0">
    <w:name w:val="c0"/>
    <w:basedOn w:val="a3"/>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qFormat/>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a3"/>
    <w:uiPriority w:val="1"/>
    <w:qFormat/>
    <w:pPr>
      <w:widowControl w:val="0"/>
      <w:autoSpaceDE w:val="0"/>
      <w:autoSpaceDN w:val="0"/>
      <w:spacing w:after="0" w:line="240" w:lineRule="auto"/>
      <w:ind w:left="110"/>
    </w:pPr>
    <w:rPr>
      <w:rFonts w:ascii="Times New Roman" w:eastAsia="Times New Roman" w:hAnsi="Times New Roman"/>
      <w:lang w:val="en-US"/>
    </w:rPr>
  </w:style>
  <w:style w:type="character" w:customStyle="1" w:styleId="35">
    <w:name w:val="Заголовок №3 (5) + Полужирный"/>
    <w:rPr>
      <w:b/>
      <w:bCs/>
      <w:i/>
      <w:iCs/>
      <w:sz w:val="22"/>
      <w:szCs w:val="22"/>
      <w:lang w:bidi="ar-SA"/>
    </w:rPr>
  </w:style>
  <w:style w:type="paragraph" w:customStyle="1" w:styleId="Standard">
    <w:name w:val="Standard"/>
    <w:qFormat/>
    <w:pPr>
      <w:suppressAutoHyphens/>
      <w:autoSpaceDN w:val="0"/>
      <w:textAlignment w:val="baseline"/>
    </w:pPr>
    <w:rPr>
      <w:rFonts w:ascii="Times New Roman" w:eastAsia="Times New Roman" w:hAnsi="Times New Roman" w:cs="Times New Roman"/>
      <w:kern w:val="3"/>
      <w:sz w:val="24"/>
      <w:szCs w:val="24"/>
      <w:lang w:eastAsia="zh-CN"/>
    </w:rPr>
  </w:style>
  <w:style w:type="character" w:customStyle="1" w:styleId="StrongEmphasis">
    <w:name w:val="Strong Emphasis"/>
    <w:rPr>
      <w:b/>
      <w:bCs/>
    </w:rPr>
  </w:style>
  <w:style w:type="character" w:customStyle="1" w:styleId="dash041e005f0431005f044b005f0447005f043d005f044b005f04391005f005fchar1char1">
    <w:name w:val="dash041e_005f0431_005f044b_005f0447_005f043d_005f044b_005f04391_005f_005fchar1__char1"/>
    <w:qFormat/>
    <w:rPr>
      <w:rFonts w:ascii="Times New Roman" w:hAnsi="Times New Roman" w:cs="Times New Roman" w:hint="default"/>
      <w:sz w:val="20"/>
      <w:szCs w:val="20"/>
      <w:u w:val="none"/>
    </w:rPr>
  </w:style>
  <w:style w:type="paragraph" w:customStyle="1" w:styleId="affff0">
    <w:name w:val="Текст (справка)"/>
    <w:basedOn w:val="a3"/>
    <w:next w:val="a3"/>
    <w:uiPriority w:val="99"/>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character" w:customStyle="1" w:styleId="doccaption">
    <w:name w:val="doccaption"/>
    <w:qFormat/>
  </w:style>
  <w:style w:type="paragraph" w:customStyle="1" w:styleId="affff1">
    <w:name w:val="Прижатый влево"/>
    <w:basedOn w:val="a3"/>
    <w:next w:val="a3"/>
    <w:uiPriority w:val="99"/>
    <w:qFormat/>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organictextcontentspan">
    <w:name w:val="organictextcontentspan"/>
  </w:style>
  <w:style w:type="paragraph" w:customStyle="1" w:styleId="1a">
    <w:name w:val="Подзаг1"/>
    <w:basedOn w:val="a3"/>
    <w:qFormat/>
    <w:pPr>
      <w:keepNext/>
      <w:keepLines/>
      <w:widowControl w:val="0"/>
      <w:spacing w:after="0" w:line="240" w:lineRule="auto"/>
    </w:pPr>
    <w:rPr>
      <w:rFonts w:ascii="Arial" w:eastAsia="Courier New" w:hAnsi="Arial" w:cs="Arial"/>
      <w:b/>
      <w:i/>
      <w:sz w:val="20"/>
      <w:szCs w:val="20"/>
      <w:lang w:eastAsia="ru-RU" w:bidi="ru-RU"/>
    </w:rPr>
  </w:style>
  <w:style w:type="paragraph" w:customStyle="1" w:styleId="affff2">
    <w:name w:val="Содержимое таблицы"/>
    <w:basedOn w:val="a3"/>
    <w:qFormat/>
    <w:pPr>
      <w:widowControl w:val="0"/>
      <w:suppressLineNumbers/>
      <w:suppressAutoHyphens/>
      <w:spacing w:after="0" w:line="240" w:lineRule="auto"/>
      <w:textAlignment w:val="baseline"/>
    </w:pPr>
    <w:rPr>
      <w:rFonts w:ascii="Liberation Serif" w:eastAsia="Droid Sans Fallback" w:hAnsi="Liberation Serif" w:cs="Droid Sans Devanagari"/>
      <w:kern w:val="2"/>
      <w:sz w:val="24"/>
      <w:szCs w:val="24"/>
      <w:lang w:eastAsia="zh-CN" w:bidi="hi-IN"/>
    </w:rPr>
  </w:style>
  <w:style w:type="character" w:customStyle="1" w:styleId="markedcontent">
    <w:name w:val="markedcontent"/>
  </w:style>
  <w:style w:type="paragraph" w:customStyle="1" w:styleId="pboth">
    <w:name w:val="pboth"/>
    <w:basedOn w:val="a3"/>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TableGrid2">
    <w:name w:val="TableGrid2"/>
    <w:qFormat/>
    <w:rPr>
      <w:rFonts w:ascii="Calibri" w:eastAsia="Times New Roman" w:hAnsi="Calibri" w:cs="Times New Roman"/>
    </w:rPr>
    <w:tblPr>
      <w:tblCellMar>
        <w:top w:w="0" w:type="dxa"/>
        <w:left w:w="0" w:type="dxa"/>
        <w:bottom w:w="0" w:type="dxa"/>
        <w:right w:w="0" w:type="dxa"/>
      </w:tblCellMar>
    </w:tblPr>
  </w:style>
  <w:style w:type="table" w:customStyle="1" w:styleId="TableGrid3">
    <w:name w:val="TableGrid3"/>
    <w:rPr>
      <w:rFonts w:ascii="Calibri" w:eastAsia="Times New Roman" w:hAnsi="Calibri" w:cs="Times New Roman"/>
    </w:rPr>
    <w:tblPr>
      <w:tblCellMar>
        <w:top w:w="0" w:type="dxa"/>
        <w:left w:w="0" w:type="dxa"/>
        <w:bottom w:w="0" w:type="dxa"/>
        <w:right w:w="0" w:type="dxa"/>
      </w:tblCellMar>
    </w:tblPr>
  </w:style>
  <w:style w:type="table" w:customStyle="1" w:styleId="TableGrid31">
    <w:name w:val="TableGrid31"/>
    <w:rPr>
      <w:rFonts w:ascii="Calibri" w:eastAsia="Times New Roman" w:hAnsi="Calibri" w:cs="Times New Roman"/>
    </w:rPr>
    <w:tblPr>
      <w:tblCellMar>
        <w:top w:w="0" w:type="dxa"/>
        <w:left w:w="0" w:type="dxa"/>
        <w:bottom w:w="0" w:type="dxa"/>
        <w:right w:w="0" w:type="dxa"/>
      </w:tblCellMar>
    </w:tblPr>
  </w:style>
  <w:style w:type="table" w:customStyle="1" w:styleId="TableGrid4">
    <w:name w:val="TableGrid4"/>
    <w:rPr>
      <w:rFonts w:ascii="Calibri" w:eastAsia="Times New Roman" w:hAnsi="Calibri" w:cs="Times New Roman"/>
    </w:rPr>
    <w:tblPr>
      <w:tblCellMar>
        <w:top w:w="0" w:type="dxa"/>
        <w:left w:w="0" w:type="dxa"/>
        <w:bottom w:w="0" w:type="dxa"/>
        <w:right w:w="0" w:type="dxa"/>
      </w:tblCellMar>
    </w:tblPr>
  </w:style>
  <w:style w:type="table" w:customStyle="1" w:styleId="2b">
    <w:name w:val="Сетка таблицы2"/>
    <w:basedOn w:val="a5"/>
    <w:uiPriority w:val="3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5"/>
    <w:uiPriority w:val="3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Pr>
      <w:rFonts w:ascii="Calibri" w:eastAsia="Times New Roman" w:hAnsi="Calibri" w:cs="Times New Roman"/>
    </w:rPr>
    <w:tblPr>
      <w:tblCellMar>
        <w:top w:w="0" w:type="dxa"/>
        <w:left w:w="0" w:type="dxa"/>
        <w:bottom w:w="0" w:type="dxa"/>
        <w:right w:w="0" w:type="dxa"/>
      </w:tblCellMar>
    </w:tblPr>
  </w:style>
  <w:style w:type="table" w:customStyle="1" w:styleId="TableGrid6">
    <w:name w:val="TableGrid6"/>
    <w:qFormat/>
    <w:rPr>
      <w:rFonts w:ascii="Calibri" w:eastAsia="Times New Roman" w:hAnsi="Calibri" w:cs="Times New Roman"/>
    </w:rPr>
    <w:tblPr>
      <w:tblCellMar>
        <w:top w:w="0" w:type="dxa"/>
        <w:left w:w="0" w:type="dxa"/>
        <w:bottom w:w="0" w:type="dxa"/>
        <w:right w:w="0" w:type="dxa"/>
      </w:tblCellMar>
    </w:tblPr>
  </w:style>
  <w:style w:type="table" w:customStyle="1" w:styleId="TableGrid7">
    <w:name w:val="TableGrid7"/>
    <w:rPr>
      <w:rFonts w:ascii="Calibri" w:eastAsia="Times New Roman" w:hAnsi="Calibri" w:cs="Times New Roman"/>
    </w:rPr>
    <w:tblPr>
      <w:tblCellMar>
        <w:top w:w="0" w:type="dxa"/>
        <w:left w:w="0" w:type="dxa"/>
        <w:bottom w:w="0" w:type="dxa"/>
        <w:right w:w="0" w:type="dxa"/>
      </w:tblCellMar>
    </w:tblPr>
  </w:style>
  <w:style w:type="table" w:customStyle="1" w:styleId="TableGrid8">
    <w:name w:val="TableGrid8"/>
    <w:qFormat/>
    <w:rPr>
      <w:rFonts w:ascii="Calibri" w:eastAsia="Times New Roman" w:hAnsi="Calibri" w:cs="Times New Roman"/>
    </w:rPr>
    <w:tblPr>
      <w:tblCellMar>
        <w:top w:w="0" w:type="dxa"/>
        <w:left w:w="0" w:type="dxa"/>
        <w:bottom w:w="0" w:type="dxa"/>
        <w:right w:w="0" w:type="dxa"/>
      </w:tblCellMar>
    </w:tblPr>
  </w:style>
  <w:style w:type="table" w:customStyle="1" w:styleId="TableGrid9">
    <w:name w:val="TableGrid9"/>
    <w:rPr>
      <w:rFonts w:ascii="Calibri" w:eastAsia="Times New Roman" w:hAnsi="Calibri" w:cs="Times New Roman"/>
    </w:rPr>
    <w:tblPr>
      <w:tblCellMar>
        <w:top w:w="0" w:type="dxa"/>
        <w:left w:w="0" w:type="dxa"/>
        <w:bottom w:w="0" w:type="dxa"/>
        <w:right w:w="0" w:type="dxa"/>
      </w:tblCellMar>
    </w:tblPr>
  </w:style>
  <w:style w:type="paragraph" w:customStyle="1" w:styleId="ConsPlusNonformat">
    <w:name w:val="ConsPlusNonformat"/>
    <w:uiPriority w:val="99"/>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pPr>
      <w:widowControl w:val="0"/>
      <w:autoSpaceDE w:val="0"/>
      <w:autoSpaceDN w:val="0"/>
      <w:adjustRightInd w:val="0"/>
    </w:pPr>
    <w:rPr>
      <w:rFonts w:ascii="Courier New" w:eastAsia="Times New Roman" w:hAnsi="Courier New" w:cs="Courier New"/>
    </w:rPr>
  </w:style>
  <w:style w:type="paragraph" w:customStyle="1" w:styleId="ConsPlusDocList">
    <w:name w:val="ConsPlusDocList"/>
    <w:uiPriority w:val="99"/>
    <w:pPr>
      <w:widowControl w:val="0"/>
      <w:autoSpaceDE w:val="0"/>
      <w:autoSpaceDN w:val="0"/>
      <w:adjustRightInd w:val="0"/>
    </w:pPr>
    <w:rPr>
      <w:rFonts w:ascii="Tahoma" w:eastAsia="Times New Roman"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eastAsia="Times New Roman" w:hAnsi="Tahoma" w:cs="Tahoma"/>
      <w:sz w:val="24"/>
      <w:szCs w:val="24"/>
    </w:rPr>
  </w:style>
  <w:style w:type="paragraph" w:customStyle="1" w:styleId="ConsPlusJurTerm">
    <w:name w:val="ConsPlusJurTerm"/>
    <w:uiPriority w:val="99"/>
    <w:qFormat/>
    <w:pPr>
      <w:widowControl w:val="0"/>
      <w:autoSpaceDE w:val="0"/>
      <w:autoSpaceDN w:val="0"/>
      <w:adjustRightInd w:val="0"/>
    </w:pPr>
    <w:rPr>
      <w:rFonts w:ascii="Times New Roman" w:eastAsia="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eastAsia="Times New Roman" w:hAnsi="Times New Roman" w:cs="Times New Roman"/>
      <w:sz w:val="24"/>
      <w:szCs w:val="24"/>
    </w:rPr>
  </w:style>
  <w:style w:type="paragraph" w:customStyle="1" w:styleId="ConsPlusTextList1">
    <w:name w:val="ConsPlusTextList1"/>
    <w:uiPriority w:val="99"/>
    <w:qFormat/>
    <w:pPr>
      <w:widowControl w:val="0"/>
      <w:autoSpaceDE w:val="0"/>
      <w:autoSpaceDN w:val="0"/>
      <w:adjustRightInd w:val="0"/>
    </w:pPr>
    <w:rPr>
      <w:rFonts w:ascii="Times New Roman" w:eastAsia="Times New Roman" w:hAnsi="Times New Roman" w:cs="Times New Roman"/>
      <w:sz w:val="24"/>
      <w:szCs w:val="24"/>
    </w:rPr>
  </w:style>
  <w:style w:type="table" w:customStyle="1" w:styleId="42">
    <w:name w:val="Сетка таблицы4"/>
    <w:basedOn w:val="a5"/>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qFormat/>
    <w:rPr>
      <w:rFonts w:ascii="Calibri" w:eastAsia="Times New Roman" w:hAnsi="Calibri" w:cs="Times New Roman"/>
    </w:rPr>
    <w:tblPr>
      <w:tblCellMar>
        <w:top w:w="0" w:type="dxa"/>
        <w:left w:w="0" w:type="dxa"/>
        <w:bottom w:w="0" w:type="dxa"/>
        <w:right w:w="0" w:type="dxa"/>
      </w:tblCellMar>
    </w:tblPr>
  </w:style>
  <w:style w:type="table" w:customStyle="1" w:styleId="TableGrid11">
    <w:name w:val="TableGrid11"/>
    <w:qFormat/>
    <w:rPr>
      <w:rFonts w:ascii="Calibri" w:eastAsia="Times New Roman" w:hAnsi="Calibri" w:cs="Times New Roman"/>
    </w:rPr>
    <w:tblPr>
      <w:tblCellMar>
        <w:top w:w="0" w:type="dxa"/>
        <w:left w:w="0" w:type="dxa"/>
        <w:bottom w:w="0" w:type="dxa"/>
        <w:right w:w="0" w:type="dxa"/>
      </w:tblCellMar>
    </w:tblPr>
  </w:style>
  <w:style w:type="table" w:customStyle="1" w:styleId="-32">
    <w:name w:val="Светлая сетка - Акцент 32"/>
    <w:basedOn w:val="a5"/>
    <w:uiPriority w:val="62"/>
    <w:qFormat/>
    <w:rPr>
      <w:rFonts w:ascii="Calibri" w:eastAsia="Calibri" w:hAnsi="Calibri" w:cs="Times New Roman"/>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eNormal1">
    <w:name w:val="Table Normal1"/>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table" w:customStyle="1" w:styleId="TableGrid21">
    <w:name w:val="TableGrid21"/>
    <w:rPr>
      <w:rFonts w:ascii="Calibri" w:eastAsia="Times New Roman" w:hAnsi="Calibri" w:cs="Times New Roman"/>
    </w:rPr>
    <w:tblPr>
      <w:tblCellMar>
        <w:top w:w="0" w:type="dxa"/>
        <w:left w:w="0" w:type="dxa"/>
        <w:bottom w:w="0" w:type="dxa"/>
        <w:right w:w="0" w:type="dxa"/>
      </w:tblCellMar>
    </w:tblPr>
  </w:style>
  <w:style w:type="table" w:customStyle="1" w:styleId="TableGrid32">
    <w:name w:val="TableGrid32"/>
    <w:qFormat/>
    <w:rPr>
      <w:rFonts w:ascii="Calibri" w:eastAsia="Times New Roman" w:hAnsi="Calibri" w:cs="Times New Roman"/>
    </w:rPr>
    <w:tblPr>
      <w:tblCellMar>
        <w:top w:w="0" w:type="dxa"/>
        <w:left w:w="0" w:type="dxa"/>
        <w:bottom w:w="0" w:type="dxa"/>
        <w:right w:w="0" w:type="dxa"/>
      </w:tblCellMar>
    </w:tblPr>
  </w:style>
  <w:style w:type="table" w:customStyle="1" w:styleId="TableGrid311">
    <w:name w:val="TableGrid311"/>
    <w:rPr>
      <w:rFonts w:ascii="Calibri" w:eastAsia="Times New Roman" w:hAnsi="Calibri" w:cs="Times New Roman"/>
    </w:rPr>
    <w:tblPr>
      <w:tblCellMar>
        <w:top w:w="0" w:type="dxa"/>
        <w:left w:w="0" w:type="dxa"/>
        <w:bottom w:w="0" w:type="dxa"/>
        <w:right w:w="0" w:type="dxa"/>
      </w:tblCellMar>
    </w:tblPr>
  </w:style>
  <w:style w:type="table" w:customStyle="1" w:styleId="TableGrid41">
    <w:name w:val="TableGrid41"/>
    <w:rPr>
      <w:rFonts w:ascii="Calibri" w:eastAsia="Times New Roman" w:hAnsi="Calibri" w:cs="Times New Roman"/>
    </w:rPr>
    <w:tblPr>
      <w:tblCellMar>
        <w:top w:w="0" w:type="dxa"/>
        <w:left w:w="0" w:type="dxa"/>
        <w:bottom w:w="0" w:type="dxa"/>
        <w:right w:w="0" w:type="dxa"/>
      </w:tblCellMar>
    </w:tblPr>
  </w:style>
  <w:style w:type="table" w:customStyle="1" w:styleId="210">
    <w:name w:val="Сетка таблицы21"/>
    <w:basedOn w:val="a5"/>
    <w:uiPriority w:val="3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5"/>
    <w:uiPriority w:val="3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Grid51"/>
    <w:rPr>
      <w:rFonts w:ascii="Calibri" w:eastAsia="Times New Roman" w:hAnsi="Calibri" w:cs="Times New Roman"/>
    </w:rPr>
    <w:tblPr>
      <w:tblCellMar>
        <w:top w:w="0" w:type="dxa"/>
        <w:left w:w="0" w:type="dxa"/>
        <w:bottom w:w="0" w:type="dxa"/>
        <w:right w:w="0" w:type="dxa"/>
      </w:tblCellMar>
    </w:tblPr>
  </w:style>
  <w:style w:type="table" w:customStyle="1" w:styleId="TableGrid61">
    <w:name w:val="TableGrid61"/>
    <w:qFormat/>
    <w:rPr>
      <w:rFonts w:ascii="Calibri" w:eastAsia="Times New Roman" w:hAnsi="Calibri" w:cs="Times New Roman"/>
    </w:rPr>
    <w:tblPr>
      <w:tblCellMar>
        <w:top w:w="0" w:type="dxa"/>
        <w:left w:w="0" w:type="dxa"/>
        <w:bottom w:w="0" w:type="dxa"/>
        <w:right w:w="0" w:type="dxa"/>
      </w:tblCellMar>
    </w:tblPr>
  </w:style>
  <w:style w:type="table" w:customStyle="1" w:styleId="TableGrid71">
    <w:name w:val="TableGrid71"/>
    <w:rPr>
      <w:rFonts w:ascii="Calibri" w:eastAsia="Times New Roman" w:hAnsi="Calibri" w:cs="Times New Roman"/>
    </w:rPr>
    <w:tblPr>
      <w:tblCellMar>
        <w:top w:w="0" w:type="dxa"/>
        <w:left w:w="0" w:type="dxa"/>
        <w:bottom w:w="0" w:type="dxa"/>
        <w:right w:w="0" w:type="dxa"/>
      </w:tblCellMar>
    </w:tblPr>
  </w:style>
  <w:style w:type="table" w:customStyle="1" w:styleId="TableGrid81">
    <w:name w:val="TableGrid81"/>
    <w:qFormat/>
    <w:rPr>
      <w:rFonts w:ascii="Calibri" w:eastAsia="Times New Roman" w:hAnsi="Calibri" w:cs="Times New Roman"/>
    </w:rPr>
    <w:tblPr>
      <w:tblCellMar>
        <w:top w:w="0" w:type="dxa"/>
        <w:left w:w="0" w:type="dxa"/>
        <w:bottom w:w="0" w:type="dxa"/>
        <w:right w:w="0" w:type="dxa"/>
      </w:tblCellMar>
    </w:tblPr>
  </w:style>
  <w:style w:type="table" w:customStyle="1" w:styleId="TableGrid91">
    <w:name w:val="TableGrid91"/>
    <w:rPr>
      <w:rFonts w:ascii="Calibri" w:eastAsia="Times New Roman" w:hAnsi="Calibri" w:cs="Times New Roman"/>
    </w:rPr>
    <w:tblPr>
      <w:tblCellMar>
        <w:top w:w="0" w:type="dxa"/>
        <w:left w:w="0" w:type="dxa"/>
        <w:bottom w:w="0" w:type="dxa"/>
        <w:right w:w="0" w:type="dxa"/>
      </w:tblCellMar>
    </w:tblPr>
  </w:style>
  <w:style w:type="table" w:customStyle="1" w:styleId="5">
    <w:name w:val="Сетка таблицы5"/>
    <w:basedOn w:val="a5"/>
    <w:uiPriority w:val="3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p">
    <w:name w:val="dt-p"/>
    <w:basedOn w:val="a3"/>
    <w:rsid w:val="00A56EB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dt-m">
    <w:name w:val="dt-m"/>
    <w:basedOn w:val="a4"/>
    <w:rsid w:val="00A56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0291362/108197" TargetMode="External"/><Relationship Id="rId13" Type="http://schemas.openxmlformats.org/officeDocument/2006/relationships/hyperlink" Target="http://ivo.garant.ru/document/redirect/70291362/4" TargetMode="External"/><Relationship Id="rId18" Type="http://schemas.openxmlformats.org/officeDocument/2006/relationships/hyperlink" Target="https://yar14sh.edu.yar.ru" TargetMode="External"/><Relationship Id="rId26" Type="http://schemas.openxmlformats.org/officeDocument/2006/relationships/hyperlink" Target="https://yar14sh.edu.yar.ru/svedeniya_ob_obrazovatelnoy_organizatsii/dokumenti/index.html" TargetMode="External"/><Relationship Id="rId3" Type="http://schemas.openxmlformats.org/officeDocument/2006/relationships/settings" Target="settings.xml"/><Relationship Id="rId21" Type="http://schemas.openxmlformats.org/officeDocument/2006/relationships/hyperlink" Target="https://yar14sh.edu.yar.ru" TargetMode="External"/><Relationship Id="rId7" Type="http://schemas.openxmlformats.org/officeDocument/2006/relationships/hyperlink" Target="https://login.consultant.ru/link/?req=doc&amp;demo=2&amp;base=LAW&amp;n=435192&amp;date=30.04.2023&amp;dst=100010&amp;field=134" TargetMode="External"/><Relationship Id="rId12" Type="http://schemas.openxmlformats.org/officeDocument/2006/relationships/hyperlink" Target="https://edsoo.ru/" TargetMode="External"/><Relationship Id="rId17" Type="http://schemas.openxmlformats.org/officeDocument/2006/relationships/hyperlink" Target="https://sdr.ixora.ru/" TargetMode="External"/><Relationship Id="rId25" Type="http://schemas.openxmlformats.org/officeDocument/2006/relationships/hyperlink" Target="https://yar14sh.edu.yar.ru/obnovlenniy_fgos/deyatelnost_rabochih_grupp.html" TargetMode="External"/><Relationship Id="rId2" Type="http://schemas.openxmlformats.org/officeDocument/2006/relationships/styles" Target="styles.xml"/><Relationship Id="rId16" Type="http://schemas.openxmlformats.org/officeDocument/2006/relationships/hyperlink" Target="https://login.consultant.ru/link/?req=doc&amp;demo=2&amp;base=LAW&amp;n=2875&amp;date=30.04.2023" TargetMode="External"/><Relationship Id="rId20" Type="http://schemas.openxmlformats.org/officeDocument/2006/relationships/hyperlink" Target="https://yar14sh.edu.yar.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soo.ru/" TargetMode="External"/><Relationship Id="rId24" Type="http://schemas.openxmlformats.org/officeDocument/2006/relationships/hyperlink" Target="http://yandex.ru/clck/jsredir?from=yandex.ru%3Bsearch%2F%3Bweb%3B%3B&amp;text=&amp;etext=2202.NuDvzvo8me1WIpZmiyJJtWtmeWZseXdnaXl2dXVsZnI.a09790453694d2c5a9965114619cd1aedc7d9f48&amp;uuid=&amp;state=jLT9ScZ_wbo,&amp;&amp;cst=AiuY0DBWFJ5Hyx_fyvalFALb_nwFYvXeqMaDFl3zJizxrZhBfo9Q1rlXLOfsWIiOpLwANA4BQ1ad0AcTHQHxBPmh8VYkdAhfEBjIHOrVLiMdBQmpLSW2Tg9UGWAaApmUA50S8JoHuvslY3SX1mCcj3pD5ZP8mYNKkN1WB4nmXVIPh1-45SoE36pSFa4GCx-FQkPwNB4X2QfiINJa3xLes64d0UG6kDOCXwKi6AA-0V8EJZN8q3ptBPO1ZpF_f6vIgrQgfw2y9eGduU6-Tc3VvHOmWz46KAHzDMbhL7SDdKuo5DiWSQrdb86FRbqnUFGFyOg-hLTCtCoAJbBK7cvZEiWIWuT-L831lsRMGJCfy2HJ2mYf_ruDrehm59o4RDJze7AdSHlZ0gReuJjbBSExqSWzWFIV98cgBFEIvso8uOSez9Sw8n8Yiyc8oH3Dc3sqzgQiv3ZOsb7286MzZzph_Fi5gk6g6dXKoMpdC_GL1YJNbJK2jq88vA,,&amp;data=UlNrNmk5WktYejY4cHFySjRXSWhXSGxvaDA2OTQtcjN4YnBzdUlSa3MxLW9lUTVTY1VjSXA1dGRHdGF0a2hsa2xqYnIwUzRWQ2ZwR3gxZ1Rpek82LUVFcjFXZFNVb0JscXhLVFc4eU1QX1Es&amp;sign=1ebbe6f7936b7516626268155f1d7988&amp;keyno=0&amp;b64e=2&amp;ref=orjY4mGPRjk5boDnW0uvlrrd71vZw9kpPJ9MygUUmmMp3QmRatdSzEoMuoEsRVTdjAiikQbWnuA,&amp;l10n=ru&amp;cts=1654444135799%40%40events%3D%5B%7B%22event%22%3A%22click%22%2C%22id%22%3A%22k2uxw02-02%22%2C%22cts%22%3A1654444135799%2C%22fast%22%3A%7B%22organic%22%3A1%7D%2C%22service%22%3A%22web%22%2C%22event-id%22%3A%22l41hbl9zce%22%7D%5D&amp;mc=2.235926350629033&amp;hdtime=10795"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35192&amp;date=30.04.2023&amp;dst=100010&amp;field=134" TargetMode="External"/><Relationship Id="rId23" Type="http://schemas.openxmlformats.org/officeDocument/2006/relationships/hyperlink" Target="https://www.garant.ru/products/ipo/prime/doc/401333920/" TargetMode="External"/><Relationship Id="rId28" Type="http://schemas.openxmlformats.org/officeDocument/2006/relationships/theme" Target="theme/theme1.xml"/><Relationship Id="rId10" Type="http://schemas.openxmlformats.org/officeDocument/2006/relationships/hyperlink" Target="https://edsoo.ru/" TargetMode="External"/><Relationship Id="rId19" Type="http://schemas.openxmlformats.org/officeDocument/2006/relationships/hyperlink" Target="https://yar14sh.edu.yar.ru" TargetMode="External"/><Relationship Id="rId4" Type="http://schemas.openxmlformats.org/officeDocument/2006/relationships/webSettings" Target="webSettings.xml"/><Relationship Id="rId9" Type="http://schemas.openxmlformats.org/officeDocument/2006/relationships/hyperlink" Target="https://edsoo.ru/" TargetMode="External"/><Relationship Id="rId14" Type="http://schemas.openxmlformats.org/officeDocument/2006/relationships/hyperlink" Target="https://login.consultant.ru/link/?req=doc&amp;demo=2&amp;base=LAW&amp;n=2875&amp;date=30.04.2023" TargetMode="External"/><Relationship Id="rId22" Type="http://schemas.openxmlformats.org/officeDocument/2006/relationships/hyperlink" Target="https://sdr.ixora.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229</Pages>
  <Words>81479</Words>
  <Characters>464431</Characters>
  <Application>Microsoft Office Word</Application>
  <DocSecurity>0</DocSecurity>
  <Lines>3870</Lines>
  <Paragraphs>1089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Титова Юлия Сергеевна</cp:lastModifiedBy>
  <cp:revision>87</cp:revision>
  <cp:lastPrinted>2025-09-03T09:30:00Z</cp:lastPrinted>
  <dcterms:created xsi:type="dcterms:W3CDTF">2024-07-24T12:23:00Z</dcterms:created>
  <dcterms:modified xsi:type="dcterms:W3CDTF">2026-08-31T05:16:00Z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4B1E830A769B44138FEFC64FEC9C726C_12</vt:lpwstr>
  </property>
</Properties>
</file>