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5A2D" w14:textId="6AA62EAC" w:rsidR="0083687B" w:rsidRPr="00525376" w:rsidRDefault="00BB4BAD" w:rsidP="00525376">
      <w:pPr>
        <w:jc w:val="center"/>
        <w:rPr>
          <w:rFonts w:ascii="Times New Roman" w:hAnsi="Times New Roman"/>
          <w:b/>
          <w:sz w:val="24"/>
          <w:szCs w:val="24"/>
        </w:rPr>
      </w:pPr>
      <w:r w:rsidRPr="00525376">
        <w:rPr>
          <w:rFonts w:ascii="Times New Roman" w:hAnsi="Times New Roman"/>
          <w:b/>
          <w:sz w:val="24"/>
          <w:szCs w:val="24"/>
        </w:rPr>
        <w:t>Результаты ГИА по программам основного общего образования</w:t>
      </w:r>
      <w:r w:rsidR="00525376">
        <w:rPr>
          <w:rFonts w:ascii="Times New Roman" w:hAnsi="Times New Roman"/>
          <w:b/>
          <w:sz w:val="24"/>
          <w:szCs w:val="24"/>
        </w:rPr>
        <w:t xml:space="preserve"> в 2025 году.</w:t>
      </w:r>
    </w:p>
    <w:p w14:paraId="15E66025" w14:textId="0459695C" w:rsidR="0083687B" w:rsidRDefault="00BB4B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202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4-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в школе велась работа по подготовке к ГИА по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образования. </w:t>
      </w:r>
    </w:p>
    <w:p w14:paraId="42031F38" w14:textId="77777777" w:rsidR="0083687B" w:rsidRPr="00F96D8A" w:rsidRDefault="00BB4B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учебного года был разработан план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по организации подготовки к итоговому собеседованию по русскому языку и ГИА по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 xml:space="preserve"> программам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основного общего образования и проведения итогового собеседования и ГИА в 9-ых классах в 202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-202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учебном году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>.</w:t>
      </w:r>
    </w:p>
    <w:p w14:paraId="0CD16E87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В рамках плана проведена следующая работа:</w:t>
      </w:r>
    </w:p>
    <w:p w14:paraId="5989F9F2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- осуществлялось систематическое обновление школьного сайта нормативными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 xml:space="preserve"> документами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, регламентирующими ГИА</w:t>
      </w:r>
      <w:r w:rsidRPr="00F96D8A">
        <w:rPr>
          <w:rFonts w:ascii="Times New Roman" w:eastAsia="Times New Roman" w:hAnsi="Times New Roman"/>
          <w:color w:val="000000"/>
          <w:sz w:val="24"/>
          <w:lang w:eastAsia="ru-RU"/>
        </w:rPr>
        <w:t>-9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;</w:t>
      </w:r>
    </w:p>
    <w:p w14:paraId="1D46AF01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- проведены 3 родительских собрания по вопросам подготовки к итоговому собеседованию по русскому языку и ГИА по программам ООО и их проведения. Родители ознакомлены с информацией под подпись;</w:t>
      </w:r>
    </w:p>
    <w:p w14:paraId="3BB47708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- проведены диагностические работы в форме пробного ОГЭ (ГВЭ) по русскому языку и математике, по предметам </w:t>
      </w:r>
      <w:r>
        <w:rPr>
          <w:rFonts w:ascii="Times New Roman" w:eastAsia="Times New Roman" w:hAnsi="Times New Roman"/>
          <w:sz w:val="24"/>
          <w:lang w:eastAsia="ru-RU"/>
        </w:rPr>
        <w:t>выбора</w:t>
      </w:r>
      <w:r>
        <w:rPr>
          <w:rFonts w:ascii="Times New Roman" w:eastAsia="Times New Roman" w:hAnsi="Times New Roman"/>
          <w:color w:val="FF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с последующим анализом и ознакомлением обучающихся и их родителей с результатами;</w:t>
      </w:r>
    </w:p>
    <w:p w14:paraId="15473431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- проведены классные часы для обучающихся 9-ых классов и консультации для экстернов и их родителей по ознакомлению с порядком проведения ГИА по программам основного общего образования, правилами заполнения бланков ОГЭ (ГВЭ);</w:t>
      </w:r>
    </w:p>
    <w:p w14:paraId="67A9FDCF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на педагогическом совете был рассмотрен вопрос нормативного обеспечения ГИА-9 в 202</w:t>
      </w:r>
      <w:r w:rsidRPr="00F96D8A">
        <w:rPr>
          <w:rFonts w:ascii="Times New Roman" w:eastAsia="Times New Roman" w:hAnsi="Times New Roman"/>
          <w:sz w:val="24"/>
          <w:lang w:eastAsia="ru-RU"/>
        </w:rPr>
        <w:t>5</w:t>
      </w:r>
      <w:r>
        <w:rPr>
          <w:rFonts w:ascii="Times New Roman" w:eastAsia="Times New Roman" w:hAnsi="Times New Roman"/>
          <w:sz w:val="24"/>
          <w:lang w:eastAsia="ru-RU"/>
        </w:rPr>
        <w:t xml:space="preserve"> г.  в соответствии с порядком ГИА по программам ООО (приказ Минпросвещения России от 04.04.2023 № 232/551 «Об утверждении Порядка проведения государственной итоговой аттестации по образовательным программам основного общего образования); </w:t>
      </w:r>
    </w:p>
    <w:p w14:paraId="7F7AEF5F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lang w:eastAsia="ru-RU"/>
        </w:rPr>
        <w:t>- проведены производственные совещания с педагогами по подготовке к итоговому собеседованию по русскому языку и подготовке ППЭ ГИА-9 на базе средней школы № 14;</w:t>
      </w:r>
    </w:p>
    <w:p w14:paraId="2A3E1569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- педагогом-психологом проведены занятия с обучающимися по профилактике экзаменационного стресса и педагогами, задействованными в качестве организаторов ГИА-9, по профилактике стрессовых ситуаций при проведении ГИА; </w:t>
      </w:r>
    </w:p>
    <w:p w14:paraId="2AC82766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на уроках русского языка и математики в 9-ых классах велась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подготовка к ГИА с отработкой заданий ОГЭ;</w:t>
      </w:r>
    </w:p>
    <w:p w14:paraId="5B9C4E1E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- на занятиях внеурочной деятельности по предметам велась подготовка к ОГЭ с отработкой заданий; </w:t>
      </w:r>
    </w:p>
    <w:p w14:paraId="166DBB7A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- в учебных кабинетах были оформлены информационные стенды, посвященные ГИА-9;</w:t>
      </w:r>
    </w:p>
    <w:p w14:paraId="0ABE045A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- проводились консультации для обучающихся 9-ых классов и экстернов по предметам с целью подготовки к ГИА; </w:t>
      </w:r>
    </w:p>
    <w:p w14:paraId="36B999AF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- систематически велась база РИС ГИА-9 </w:t>
      </w:r>
    </w:p>
    <w:p w14:paraId="09498FC4" w14:textId="77777777" w:rsidR="0083687B" w:rsidRDefault="00BB4BAD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- были оформлены заявления на участие в итоговом собеседовании по русскому языку и ГИА в основной и дополнительный период. </w:t>
      </w:r>
    </w:p>
    <w:p w14:paraId="661D06BA" w14:textId="77777777" w:rsidR="0083687B" w:rsidRDefault="00BB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14:paraId="0297F414" w14:textId="77777777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Проведённая работа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позволила получить следующие результаты:</w:t>
      </w:r>
    </w:p>
    <w:p w14:paraId="1A7B42F7" w14:textId="77777777" w:rsidR="0083687B" w:rsidRDefault="00BB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итоговой аттестации за курс основного общего образования были допущены </w:t>
      </w:r>
      <w:r w:rsidRPr="00F96D8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107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выпускников: 9</w:t>
      </w:r>
      <w:r w:rsidRPr="00F96D8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обучающихся</w:t>
      </w:r>
      <w:r w:rsidRPr="00F96D8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школы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r w:rsidRPr="00F96D8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экстернов. </w:t>
      </w:r>
    </w:p>
    <w:p w14:paraId="05C4AAD8" w14:textId="77777777" w:rsidR="0083687B" w:rsidRDefault="00BB4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ГИА прошли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выпускников 9-ых классов: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9-ых классов и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экстернов. </w:t>
      </w:r>
    </w:p>
    <w:p w14:paraId="64DAD1EB" w14:textId="77777777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Аттестат об основном общем образовании получили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99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выпускников (9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%).</w:t>
      </w:r>
    </w:p>
    <w:p w14:paraId="39B42014" w14:textId="77777777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Трое выпускников (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%) получили аттестат с отличием. </w:t>
      </w:r>
    </w:p>
    <w:p w14:paraId="4E3F74D5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71F9D9" w14:textId="77777777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ГИА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ОГЭ проходили 105 обучающихся, двое - в форме ГВЭ (дети с ОВЗ). </w:t>
      </w:r>
    </w:p>
    <w:p w14:paraId="768AFE4D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AD592" w14:textId="1E142FCC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балл по каждому учебному предмету ГИА представлен в таблицах № 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F016C8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A6E134" w14:textId="00B12C08" w:rsidR="0083687B" w:rsidRDefault="00BB4BAD" w:rsidP="00CE4A9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Таблица №. </w:t>
      </w:r>
      <w:r w:rsidR="0052537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Выбор предметов ГИА, средний первичный балл предметов ГИА и соответствие</w:t>
      </w:r>
      <w:r w:rsidRPr="00F96D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среднего первичного балла отметке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05"/>
        <w:gridCol w:w="2430"/>
        <w:gridCol w:w="1843"/>
        <w:gridCol w:w="2551"/>
      </w:tblGrid>
      <w:tr w:rsidR="00CE4A9E" w:rsidRPr="00CE4A9E" w14:paraId="7424F2CE" w14:textId="77777777" w:rsidTr="00CE4A9E">
        <w:trPr>
          <w:trHeight w:val="882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24C4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5237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C7BF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B3F8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Соответствие оценке</w:t>
            </w:r>
          </w:p>
        </w:tc>
      </w:tr>
      <w:tr w:rsidR="00CE4A9E" w:rsidRPr="00CE4A9E" w14:paraId="24863023" w14:textId="77777777" w:rsidTr="00CE4A9E">
        <w:trPr>
          <w:trHeight w:val="397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AE24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ОГЭ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64BB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48FB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8027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27B13032" w14:textId="77777777" w:rsidTr="00CE4A9E">
        <w:trPr>
          <w:trHeight w:val="402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16BA2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Математика ГВЭ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F32E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F091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E81B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04520282" w14:textId="77777777" w:rsidTr="00CE4A9E">
        <w:trPr>
          <w:trHeight w:val="408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C694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 ОГЭ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027E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76BC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F7C4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E4A9E" w:rsidRPr="00CE4A9E" w14:paraId="4C056822" w14:textId="77777777" w:rsidTr="00CE4A9E">
        <w:trPr>
          <w:trHeight w:val="401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E2B5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Русский язык ГВЭ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1D69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0EF4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56E5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green"/>
                <w:lang w:eastAsia="ru-RU"/>
              </w:rPr>
              <w:t>5</w:t>
            </w:r>
          </w:p>
        </w:tc>
      </w:tr>
      <w:tr w:rsidR="00CE4A9E" w:rsidRPr="00CE4A9E" w14:paraId="3E24EE89" w14:textId="77777777" w:rsidTr="00CE4A9E">
        <w:trPr>
          <w:trHeight w:val="393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AB22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9F577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C652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2DCC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792779C8" w14:textId="77777777" w:rsidTr="00CE4A9E">
        <w:trPr>
          <w:trHeight w:val="398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C853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4E7BB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A0AB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6848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0E714B3E" w14:textId="77777777" w:rsidTr="00CE4A9E">
        <w:trPr>
          <w:trHeight w:val="404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E683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2F57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C1146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56C9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E4A9E" w:rsidRPr="00CE4A9E" w14:paraId="79453C98" w14:textId="77777777" w:rsidTr="00CE4A9E">
        <w:trPr>
          <w:trHeight w:val="396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447E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6DBE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green"/>
                <w:lang w:eastAsia="ru-RU"/>
              </w:rPr>
              <w:t>35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CEF2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C0E0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59638EAE" w14:textId="77777777" w:rsidTr="00CE4A9E">
        <w:trPr>
          <w:trHeight w:val="402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90B9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ECA3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048D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7F2D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49804204" w14:textId="77777777" w:rsidTr="00CE4A9E">
        <w:trPr>
          <w:trHeight w:val="408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7EED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4281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4B18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B7B3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  <w:tr w:rsidR="00CE4A9E" w:rsidRPr="00CE4A9E" w14:paraId="30951BE1" w14:textId="77777777" w:rsidTr="00CE4A9E">
        <w:trPr>
          <w:trHeight w:val="386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742F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1C06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green"/>
                <w:lang w:eastAsia="ru-RU"/>
              </w:rPr>
              <w:t>72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6C9B4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C8B7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E4A9E" w:rsidRPr="00CE4A9E" w14:paraId="7D7C8D66" w14:textId="77777777" w:rsidTr="00CE4A9E">
        <w:trPr>
          <w:trHeight w:val="265"/>
        </w:trPr>
        <w:tc>
          <w:tcPr>
            <w:tcW w:w="280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42E7" w14:textId="77777777" w:rsidR="00CE4A9E" w:rsidRPr="00CE4A9E" w:rsidRDefault="00CE4A9E" w:rsidP="00CE4A9E">
            <w:pPr>
              <w:spacing w:after="0" w:line="240" w:lineRule="auto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92A7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green"/>
                <w:lang w:eastAsia="ru-RU"/>
              </w:rPr>
              <w:t>66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D860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9AE33" w14:textId="77777777" w:rsidR="00CE4A9E" w:rsidRPr="00CE4A9E" w:rsidRDefault="00CE4A9E" w:rsidP="00CE4A9E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CE4A9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highlight w:val="cyan"/>
                <w:lang w:eastAsia="ru-RU"/>
              </w:rPr>
              <w:t>4</w:t>
            </w:r>
          </w:p>
        </w:tc>
      </w:tr>
    </w:tbl>
    <w:p w14:paraId="79A7F410" w14:textId="77777777" w:rsidR="00F96D8A" w:rsidRPr="00F96D8A" w:rsidRDefault="00BB4BAD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LINK </w:instrText>
      </w:r>
      <w:r w:rsidR="00F96D8A"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Excel.Sheet.12 "C:\\Users\\User\\Desktop\\Отчет_2024\\Отчет\\Результаты ГИА.xlsx" 2024!R2C1:R15C4 </w:instrTex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\a \f 5 \h  \* MERGEFORMAT </w:instrTex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</w:p>
    <w:p w14:paraId="47E6178C" w14:textId="752B9EF9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популярные предметы выбора для ГИА помечены в таблице </w:t>
      </w:r>
      <w:r w:rsidR="00CE4A9E">
        <w:rPr>
          <w:rFonts w:ascii="Times New Roman" w:eastAsia="Times New Roman" w:hAnsi="Times New Roman"/>
          <w:sz w:val="24"/>
          <w:szCs w:val="24"/>
          <w:lang w:eastAsia="ru-RU"/>
        </w:rPr>
        <w:t>зеленым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цветом: обществознание, информатика и география. Средняя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отметка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усскому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языку (ОГЭ), английскому языку и информатике составляет 3 балла, по математике (ОГЭ и ГВЭ), ист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рии, биологии, обществознанию, химии, физике, географии - 4 балла, по русскому языку (ГВЭ) - 5 баллов. </w:t>
      </w:r>
    </w:p>
    <w:p w14:paraId="612226A1" w14:textId="77777777" w:rsidR="0083687B" w:rsidRPr="00F96D8A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30E758" w14:textId="76644A57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таблице представлен средний первичный балл и средняя отметка по предметам ГИА в сравнении за 3 года. </w:t>
      </w:r>
    </w:p>
    <w:p w14:paraId="4D281AA5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31990" w14:textId="2A0500CF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Таблица № </w:t>
      </w:r>
      <w:r w:rsidR="00525376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Средний первичный балл и средняя отметка по предметам ГИА в сравнении за 3 года</w:t>
      </w:r>
    </w:p>
    <w:tbl>
      <w:tblPr>
        <w:tblW w:w="9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218"/>
        <w:gridCol w:w="1218"/>
        <w:gridCol w:w="1218"/>
        <w:gridCol w:w="1218"/>
        <w:gridCol w:w="1218"/>
        <w:gridCol w:w="1219"/>
      </w:tblGrid>
      <w:tr w:rsidR="0083687B" w14:paraId="1B1C2E77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24487930" w14:textId="77777777" w:rsidR="0083687B" w:rsidRPr="008F43B9" w:rsidRDefault="00BB4BAD">
            <w:pPr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 w:rsidRPr="008F43B9">
              <w:rPr>
                <w:rFonts w:ascii="Times New Roman" w:eastAsia="SimSun" w:hAnsi="Times New Roman"/>
                <w:b/>
                <w:bCs/>
                <w:color w:val="000000"/>
                <w:lang w:eastAsia="zh-CN" w:bidi="ar"/>
              </w:rPr>
              <w:t>Год</w:t>
            </w:r>
          </w:p>
        </w:tc>
        <w:tc>
          <w:tcPr>
            <w:tcW w:w="2436" w:type="dxa"/>
            <w:gridSpan w:val="2"/>
            <w:noWrap/>
            <w:vAlign w:val="bottom"/>
          </w:tcPr>
          <w:p w14:paraId="0B5DF20B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2023</w:t>
            </w:r>
          </w:p>
        </w:tc>
        <w:tc>
          <w:tcPr>
            <w:tcW w:w="2436" w:type="dxa"/>
            <w:gridSpan w:val="2"/>
            <w:noWrap/>
            <w:vAlign w:val="bottom"/>
          </w:tcPr>
          <w:p w14:paraId="2E1B4E0A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2024</w:t>
            </w:r>
          </w:p>
        </w:tc>
        <w:tc>
          <w:tcPr>
            <w:tcW w:w="2437" w:type="dxa"/>
            <w:gridSpan w:val="2"/>
            <w:noWrap/>
            <w:vAlign w:val="bottom"/>
          </w:tcPr>
          <w:p w14:paraId="688D9864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lang w:val="en-US" w:eastAsia="zh-CN" w:bidi="ar"/>
              </w:rPr>
              <w:t>2025</w:t>
            </w:r>
          </w:p>
        </w:tc>
      </w:tr>
      <w:tr w:rsidR="0083687B" w14:paraId="4CFDE3F2" w14:textId="77777777" w:rsidTr="008F43B9">
        <w:trPr>
          <w:trHeight w:val="728"/>
        </w:trPr>
        <w:tc>
          <w:tcPr>
            <w:tcW w:w="1855" w:type="dxa"/>
            <w:noWrap/>
            <w:vAlign w:val="bottom"/>
          </w:tcPr>
          <w:p w14:paraId="232F418E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Предмет</w:t>
            </w:r>
          </w:p>
        </w:tc>
        <w:tc>
          <w:tcPr>
            <w:tcW w:w="1218" w:type="dxa"/>
            <w:noWrap/>
            <w:vAlign w:val="bottom"/>
          </w:tcPr>
          <w:p w14:paraId="66F2B282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Средний первичный балл</w:t>
            </w:r>
          </w:p>
        </w:tc>
        <w:tc>
          <w:tcPr>
            <w:tcW w:w="1218" w:type="dxa"/>
            <w:noWrap/>
            <w:vAlign w:val="bottom"/>
          </w:tcPr>
          <w:p w14:paraId="07B721D6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Средняя оценка</w:t>
            </w:r>
          </w:p>
        </w:tc>
        <w:tc>
          <w:tcPr>
            <w:tcW w:w="1218" w:type="dxa"/>
            <w:noWrap/>
            <w:vAlign w:val="bottom"/>
          </w:tcPr>
          <w:p w14:paraId="1799C4D8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Средний первичный балл</w:t>
            </w:r>
          </w:p>
        </w:tc>
        <w:tc>
          <w:tcPr>
            <w:tcW w:w="1218" w:type="dxa"/>
            <w:noWrap/>
            <w:vAlign w:val="bottom"/>
          </w:tcPr>
          <w:p w14:paraId="01214B7E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Средняя оценка</w:t>
            </w:r>
          </w:p>
        </w:tc>
        <w:tc>
          <w:tcPr>
            <w:tcW w:w="1218" w:type="dxa"/>
            <w:noWrap/>
            <w:vAlign w:val="bottom"/>
          </w:tcPr>
          <w:p w14:paraId="7559DD03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Средний первичный балл</w:t>
            </w:r>
          </w:p>
        </w:tc>
        <w:tc>
          <w:tcPr>
            <w:tcW w:w="1219" w:type="dxa"/>
            <w:noWrap/>
            <w:vAlign w:val="bottom"/>
          </w:tcPr>
          <w:p w14:paraId="1380BDCC" w14:textId="77777777" w:rsidR="0083687B" w:rsidRDefault="00BB4BAD" w:rsidP="00525376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Средняя оценка</w:t>
            </w:r>
          </w:p>
        </w:tc>
      </w:tr>
      <w:tr w:rsidR="0083687B" w14:paraId="33AAE978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431E9487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Математика ОГЭ</w:t>
            </w:r>
          </w:p>
        </w:tc>
        <w:tc>
          <w:tcPr>
            <w:tcW w:w="1218" w:type="dxa"/>
            <w:noWrap/>
            <w:vAlign w:val="bottom"/>
          </w:tcPr>
          <w:p w14:paraId="0734E22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13,25</w:t>
            </w:r>
          </w:p>
        </w:tc>
        <w:tc>
          <w:tcPr>
            <w:tcW w:w="1218" w:type="dxa"/>
            <w:noWrap/>
            <w:vAlign w:val="bottom"/>
          </w:tcPr>
          <w:p w14:paraId="12D597B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272AFAC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14,8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36E2E12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38E49EF6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17</w:t>
            </w:r>
          </w:p>
        </w:tc>
        <w:tc>
          <w:tcPr>
            <w:tcW w:w="1219" w:type="dxa"/>
            <w:shd w:val="clear" w:color="000000" w:fill="C6E0B4"/>
            <w:noWrap/>
            <w:vAlign w:val="bottom"/>
          </w:tcPr>
          <w:p w14:paraId="35B31EA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5F451C75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3ECB7869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Математика ГВЭ</w:t>
            </w:r>
          </w:p>
        </w:tc>
        <w:tc>
          <w:tcPr>
            <w:tcW w:w="1218" w:type="dxa"/>
            <w:noWrap/>
            <w:vAlign w:val="bottom"/>
          </w:tcPr>
          <w:p w14:paraId="1ED7297D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3F5F75FB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4C3DE24B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7D1F355A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noWrap/>
            <w:vAlign w:val="bottom"/>
          </w:tcPr>
          <w:p w14:paraId="314EC34B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9" w:type="dxa"/>
            <w:shd w:val="clear" w:color="000000" w:fill="C6E0B4"/>
            <w:noWrap/>
            <w:vAlign w:val="bottom"/>
          </w:tcPr>
          <w:p w14:paraId="35A6E8F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290D5518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79619994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Русский язык ОГЭ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304DC43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25</w:t>
            </w:r>
          </w:p>
        </w:tc>
        <w:tc>
          <w:tcPr>
            <w:tcW w:w="1218" w:type="dxa"/>
            <w:noWrap/>
            <w:vAlign w:val="bottom"/>
          </w:tcPr>
          <w:p w14:paraId="326E539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4D88C1B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127D1DE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64F0907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21</w:t>
            </w:r>
          </w:p>
        </w:tc>
        <w:tc>
          <w:tcPr>
            <w:tcW w:w="1219" w:type="dxa"/>
            <w:shd w:val="clear" w:color="000000" w:fill="F4B084"/>
            <w:noWrap/>
            <w:vAlign w:val="bottom"/>
          </w:tcPr>
          <w:p w14:paraId="7BE2060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</w:tr>
      <w:tr w:rsidR="0083687B" w14:paraId="64DD824A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7F862F97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lastRenderedPageBreak/>
              <w:t>Русский язык ГВЭ</w:t>
            </w:r>
          </w:p>
        </w:tc>
        <w:tc>
          <w:tcPr>
            <w:tcW w:w="1218" w:type="dxa"/>
            <w:noWrap/>
            <w:vAlign w:val="bottom"/>
          </w:tcPr>
          <w:p w14:paraId="59DCA4B2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00A72FC9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28E0F3CF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58F6121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noWrap/>
            <w:vAlign w:val="bottom"/>
          </w:tcPr>
          <w:p w14:paraId="73218D34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9" w:type="dxa"/>
            <w:shd w:val="clear" w:color="000000" w:fill="A9D08E"/>
            <w:noWrap/>
            <w:vAlign w:val="bottom"/>
          </w:tcPr>
          <w:p w14:paraId="693301E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</w:t>
            </w:r>
          </w:p>
        </w:tc>
      </w:tr>
      <w:tr w:rsidR="0083687B" w14:paraId="6ADE09FB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20DC3CA2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История</w:t>
            </w:r>
          </w:p>
        </w:tc>
        <w:tc>
          <w:tcPr>
            <w:tcW w:w="1218" w:type="dxa"/>
            <w:noWrap/>
            <w:vAlign w:val="bottom"/>
          </w:tcPr>
          <w:p w14:paraId="3C0ECDF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18</w:t>
            </w:r>
          </w:p>
        </w:tc>
        <w:tc>
          <w:tcPr>
            <w:tcW w:w="1218" w:type="dxa"/>
            <w:noWrap/>
            <w:vAlign w:val="bottom"/>
          </w:tcPr>
          <w:p w14:paraId="1F00890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729479A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21</w:t>
            </w:r>
          </w:p>
        </w:tc>
        <w:tc>
          <w:tcPr>
            <w:tcW w:w="1218" w:type="dxa"/>
            <w:noWrap/>
            <w:vAlign w:val="bottom"/>
          </w:tcPr>
          <w:p w14:paraId="450CAFE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12C5D51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</w:t>
            </w:r>
          </w:p>
        </w:tc>
        <w:tc>
          <w:tcPr>
            <w:tcW w:w="1219" w:type="dxa"/>
            <w:noWrap/>
            <w:vAlign w:val="bottom"/>
          </w:tcPr>
          <w:p w14:paraId="4A8BA8F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1B6996FE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6331E4DB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Биология</w:t>
            </w:r>
          </w:p>
        </w:tc>
        <w:tc>
          <w:tcPr>
            <w:tcW w:w="1218" w:type="dxa"/>
            <w:noWrap/>
            <w:vAlign w:val="bottom"/>
          </w:tcPr>
          <w:p w14:paraId="0C259D5F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</w:t>
            </w:r>
          </w:p>
        </w:tc>
        <w:tc>
          <w:tcPr>
            <w:tcW w:w="1218" w:type="dxa"/>
            <w:noWrap/>
            <w:vAlign w:val="bottom"/>
          </w:tcPr>
          <w:p w14:paraId="1A130A0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6773563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4EBFB9B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2C43DE9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33</w:t>
            </w:r>
          </w:p>
        </w:tc>
        <w:tc>
          <w:tcPr>
            <w:tcW w:w="1219" w:type="dxa"/>
            <w:shd w:val="clear" w:color="000000" w:fill="C6E0B4"/>
            <w:noWrap/>
            <w:vAlign w:val="bottom"/>
          </w:tcPr>
          <w:p w14:paraId="42BE590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04DD5CA0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3CD24C04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Английский язык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6ABB02B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50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236397A6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3EBD702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52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04837E0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4385A1F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45</w:t>
            </w:r>
          </w:p>
        </w:tc>
        <w:tc>
          <w:tcPr>
            <w:tcW w:w="1219" w:type="dxa"/>
            <w:shd w:val="clear" w:color="000000" w:fill="F4B084"/>
            <w:noWrap/>
            <w:vAlign w:val="bottom"/>
          </w:tcPr>
          <w:p w14:paraId="78A2492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</w:tr>
      <w:tr w:rsidR="0083687B" w14:paraId="1280581E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3B37188D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Обществознание</w:t>
            </w:r>
          </w:p>
        </w:tc>
        <w:tc>
          <w:tcPr>
            <w:tcW w:w="1218" w:type="dxa"/>
            <w:noWrap/>
            <w:vAlign w:val="bottom"/>
          </w:tcPr>
          <w:p w14:paraId="4BB5BC6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1218" w:type="dxa"/>
            <w:noWrap/>
            <w:vAlign w:val="bottom"/>
          </w:tcPr>
          <w:p w14:paraId="160A8E5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2E02A8C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3711644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314017E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1219" w:type="dxa"/>
            <w:shd w:val="clear" w:color="000000" w:fill="C6E0B4"/>
            <w:noWrap/>
            <w:vAlign w:val="bottom"/>
          </w:tcPr>
          <w:p w14:paraId="02E1262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6A4F4436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60C13D1B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Физика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70522D3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19</w:t>
            </w:r>
          </w:p>
        </w:tc>
        <w:tc>
          <w:tcPr>
            <w:tcW w:w="1218" w:type="dxa"/>
            <w:noWrap/>
            <w:vAlign w:val="bottom"/>
          </w:tcPr>
          <w:p w14:paraId="1B9D933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07255EC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3FB0C75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7BDB208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23</w:t>
            </w:r>
          </w:p>
        </w:tc>
        <w:tc>
          <w:tcPr>
            <w:tcW w:w="1219" w:type="dxa"/>
            <w:shd w:val="clear" w:color="000000" w:fill="A9D08E"/>
            <w:noWrap/>
            <w:vAlign w:val="bottom"/>
          </w:tcPr>
          <w:p w14:paraId="207CAEE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73A47860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7DF8B975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Химия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49EFC8A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28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0EF1479F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595564E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32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3C0C7FA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4689268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29</w:t>
            </w:r>
          </w:p>
        </w:tc>
        <w:tc>
          <w:tcPr>
            <w:tcW w:w="1219" w:type="dxa"/>
            <w:shd w:val="clear" w:color="000000" w:fill="F4B084"/>
            <w:noWrap/>
            <w:vAlign w:val="bottom"/>
          </w:tcPr>
          <w:p w14:paraId="1698814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  <w:tr w:rsidR="0083687B" w14:paraId="38579233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07AAF72F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Информатика</w:t>
            </w:r>
          </w:p>
        </w:tc>
        <w:tc>
          <w:tcPr>
            <w:tcW w:w="1218" w:type="dxa"/>
            <w:noWrap/>
            <w:vAlign w:val="bottom"/>
          </w:tcPr>
          <w:p w14:paraId="44D986B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6812D12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A9D08E"/>
            <w:noWrap/>
            <w:vAlign w:val="bottom"/>
          </w:tcPr>
          <w:p w14:paraId="34EDE25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2510E70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147C56C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219" w:type="dxa"/>
            <w:shd w:val="clear" w:color="000000" w:fill="F4B084"/>
            <w:noWrap/>
            <w:vAlign w:val="bottom"/>
          </w:tcPr>
          <w:p w14:paraId="0119081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3</w:t>
            </w:r>
          </w:p>
        </w:tc>
      </w:tr>
      <w:tr w:rsidR="0083687B" w14:paraId="4BC9FF99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12908B71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Литература</w:t>
            </w:r>
          </w:p>
        </w:tc>
        <w:tc>
          <w:tcPr>
            <w:tcW w:w="1218" w:type="dxa"/>
            <w:noWrap/>
            <w:vAlign w:val="bottom"/>
          </w:tcPr>
          <w:p w14:paraId="4E4235F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26</w:t>
            </w:r>
          </w:p>
        </w:tc>
        <w:tc>
          <w:tcPr>
            <w:tcW w:w="1218" w:type="dxa"/>
            <w:noWrap/>
            <w:vAlign w:val="bottom"/>
          </w:tcPr>
          <w:p w14:paraId="5D1DC66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noWrap/>
            <w:vAlign w:val="bottom"/>
          </w:tcPr>
          <w:p w14:paraId="5A517705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024FE299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8" w:type="dxa"/>
            <w:noWrap/>
            <w:vAlign w:val="bottom"/>
          </w:tcPr>
          <w:p w14:paraId="4DB4AAA6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9" w:type="dxa"/>
            <w:noWrap/>
            <w:vAlign w:val="bottom"/>
          </w:tcPr>
          <w:p w14:paraId="27037C73" w14:textId="77777777" w:rsidR="0083687B" w:rsidRDefault="0083687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3687B" w14:paraId="450200C8" w14:textId="77777777" w:rsidTr="008F43B9">
        <w:trPr>
          <w:trHeight w:val="291"/>
        </w:trPr>
        <w:tc>
          <w:tcPr>
            <w:tcW w:w="1855" w:type="dxa"/>
            <w:noWrap/>
            <w:vAlign w:val="bottom"/>
          </w:tcPr>
          <w:p w14:paraId="1F5F76C9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География</w:t>
            </w:r>
          </w:p>
        </w:tc>
        <w:tc>
          <w:tcPr>
            <w:tcW w:w="1218" w:type="dxa"/>
            <w:noWrap/>
            <w:vAlign w:val="bottom"/>
          </w:tcPr>
          <w:p w14:paraId="2C5CCD9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20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7F4717A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6562612A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22,5</w:t>
            </w:r>
          </w:p>
        </w:tc>
        <w:tc>
          <w:tcPr>
            <w:tcW w:w="1218" w:type="dxa"/>
            <w:shd w:val="clear" w:color="000000" w:fill="C6E0B4"/>
            <w:noWrap/>
            <w:vAlign w:val="bottom"/>
          </w:tcPr>
          <w:p w14:paraId="0A3674D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  <w:tc>
          <w:tcPr>
            <w:tcW w:w="1218" w:type="dxa"/>
            <w:shd w:val="clear" w:color="000000" w:fill="F4B084"/>
            <w:noWrap/>
            <w:vAlign w:val="bottom"/>
          </w:tcPr>
          <w:p w14:paraId="662CCA6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22</w:t>
            </w:r>
          </w:p>
        </w:tc>
        <w:tc>
          <w:tcPr>
            <w:tcW w:w="1219" w:type="dxa"/>
            <w:shd w:val="clear" w:color="000000" w:fill="C6E0B4"/>
            <w:noWrap/>
            <w:vAlign w:val="bottom"/>
          </w:tcPr>
          <w:p w14:paraId="5F5E702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val="en-US" w:eastAsia="zh-CN" w:bidi="ar"/>
              </w:rPr>
              <w:t>4</w:t>
            </w:r>
          </w:p>
        </w:tc>
      </w:tr>
    </w:tbl>
    <w:p w14:paraId="7B9A78C2" w14:textId="77777777" w:rsidR="0083687B" w:rsidRDefault="008368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17934C" w14:textId="31717135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Тёмно-зеленым цветом помечены данные в ячейках таблицы, где наблюдается положительная динамика среднего балла и отметки за экзамен, светло-зеленым цветом помечены данные, где динамики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нет, </w:t>
      </w:r>
      <w:r w:rsidR="00CE4A9E">
        <w:rPr>
          <w:rFonts w:ascii="Times New Roman" w:eastAsia="Times New Roman" w:hAnsi="Times New Roman"/>
          <w:sz w:val="24"/>
          <w:szCs w:val="24"/>
          <w:lang w:eastAsia="ru-RU"/>
        </w:rPr>
        <w:t>оранжевым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- отрицательная динамика. </w:t>
      </w:r>
    </w:p>
    <w:p w14:paraId="537ACF4E" w14:textId="77777777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сравнении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три года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наблюдается положительная динамика среднего первичного балла по математике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, истории, физике; положительная динамика отметки за экзамен отмечена по русскому языку (ГВЭ) и физике. </w:t>
      </w:r>
    </w:p>
    <w:p w14:paraId="296FD78D" w14:textId="6810C429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первичного балла наблюдается по русскому языку (ОГЭ), английскому языку, химии и информатике. Снижение первичного балла по данным предмет</w:t>
      </w:r>
      <w:r w:rsidR="00CE4A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м повлияло на снижение отметки а экзамен. </w:t>
      </w:r>
    </w:p>
    <w:p w14:paraId="42AD0B7F" w14:textId="77777777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Стабильность среднего балла и соответствие отметки наблюдается по математике (ГВЭ), биологии, обществознанию, географии. </w:t>
      </w:r>
    </w:p>
    <w:p w14:paraId="039EE7B9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2C5CDB" w14:textId="77BAA300" w:rsidR="0083687B" w:rsidRPr="00525376" w:rsidRDefault="00CE4A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таблице</w:t>
      </w:r>
      <w:r w:rsidR="00BB4B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№ 3 </w:t>
      </w:r>
      <w:r w:rsidR="00BB4BA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представлены </w:t>
      </w:r>
      <w:r w:rsidR="00BB4BAD" w:rsidRP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ГИА </w:t>
      </w:r>
      <w:r w:rsidRP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школе </w:t>
      </w:r>
      <w:r w:rsidR="00BB4BAD" w:rsidRP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в 2025 г. </w:t>
      </w:r>
      <w:r w:rsidRP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сравнении с результатами по Ярославской области. </w:t>
      </w:r>
    </w:p>
    <w:p w14:paraId="5ACBBBC4" w14:textId="77777777" w:rsidR="00CE4A9E" w:rsidRDefault="00CE4A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2549E7" w14:textId="61D4D3F4" w:rsidR="00525376" w:rsidRPr="00525376" w:rsidRDefault="005253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25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№ 3. Результаты ГИА-9 в 2025 году</w:t>
      </w:r>
    </w:p>
    <w:tbl>
      <w:tblPr>
        <w:tblW w:w="9783" w:type="dxa"/>
        <w:tblLook w:val="04A0" w:firstRow="1" w:lastRow="0" w:firstColumn="1" w:lastColumn="0" w:noHBand="0" w:noVBand="1"/>
      </w:tblPr>
      <w:tblGrid>
        <w:gridCol w:w="2440"/>
        <w:gridCol w:w="1950"/>
        <w:gridCol w:w="1843"/>
        <w:gridCol w:w="6"/>
        <w:gridCol w:w="1694"/>
        <w:gridCol w:w="1844"/>
        <w:gridCol w:w="6"/>
      </w:tblGrid>
      <w:tr w:rsidR="000D1940" w:rsidRPr="000D1940" w14:paraId="68702114" w14:textId="77777777" w:rsidTr="000D1940">
        <w:trPr>
          <w:trHeight w:val="312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B4A07D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E31C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Справляемость с экзаменами (уровень обученности); %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5AD9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Успешность (уровень качества), %</w:t>
            </w:r>
          </w:p>
        </w:tc>
      </w:tr>
      <w:tr w:rsidR="000D1940" w:rsidRPr="000D1940" w14:paraId="013950B0" w14:textId="77777777" w:rsidTr="000D1940">
        <w:trPr>
          <w:gridAfter w:val="1"/>
          <w:wAfter w:w="6" w:type="dxa"/>
          <w:trHeight w:val="324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EBFC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F5B8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5F25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средняя школа № 14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FD56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9F7D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средняя школа № 14</w:t>
            </w:r>
          </w:p>
        </w:tc>
      </w:tr>
      <w:tr w:rsidR="000D1940" w:rsidRPr="000D1940" w14:paraId="1D9622F8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0DFD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(ОГЭ)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502B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95, 33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8E25BE0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5ED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A330DB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0D1940" w:rsidRPr="000D1940" w14:paraId="18EC64E2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3CAB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 (ГВЭ)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24E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9B11912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AF3D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31E9FFD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D1940" w:rsidRPr="000D1940" w14:paraId="7984EB2E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FFE1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(ОГЭ)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230C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9441B3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4EA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53B930C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0D1940" w:rsidRPr="000D1940" w14:paraId="60894C4E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29E9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(ГВЭ)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C68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3C9199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8AF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7D06397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D1940" w:rsidRPr="000D1940" w14:paraId="33ED9F72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2BDF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D430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9A52EE6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F1F8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C3645B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0D1940" w:rsidRPr="000D1940" w14:paraId="75C5E8C3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AE95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5F9F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96, 83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9D93A45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24EF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C3AF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D1940" w:rsidRPr="000D1940" w14:paraId="27E68933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7906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281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6FCBB36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D31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FE1132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D1940" w:rsidRPr="000D1940" w14:paraId="2F75DDFF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41CB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E189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1B27F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682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7E75B2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0D1940" w:rsidRPr="000D1940" w14:paraId="0B8FBE47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392E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6BC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18598C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397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2884D944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D1940" w:rsidRPr="000D1940" w14:paraId="21BA9F3F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6297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088E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1D7174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3458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3D5F23B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0D1940" w:rsidRPr="000D1940" w14:paraId="03DEDA46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F740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110B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99F8EB7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D367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DE4F6D9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0D1940" w:rsidRPr="000D1940" w14:paraId="150C37DE" w14:textId="77777777" w:rsidTr="000D1940">
        <w:trPr>
          <w:gridAfter w:val="1"/>
          <w:wAfter w:w="6" w:type="dxa"/>
          <w:trHeight w:val="31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513A" w14:textId="77777777" w:rsidR="000D1940" w:rsidRPr="000D1940" w:rsidRDefault="000D1940" w:rsidP="000D1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CE7A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1FDDED5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7A48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11DB06" w14:textId="77777777" w:rsidR="000D1940" w:rsidRPr="000D1940" w:rsidRDefault="000D1940" w:rsidP="000D1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1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14:paraId="7AF2FD52" w14:textId="77777777" w:rsidR="0083687B" w:rsidRDefault="008368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0714E3" w14:textId="5AA1F2D0" w:rsidR="0083687B" w:rsidRDefault="00BB4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Выпускники 9-ых классов продемонстрировали 100%-справляемость с экзаменами ГИА по всем учебным предметам, кроме математики (ОГЭ</w:t>
      </w:r>
      <w:r w:rsidR="000D1940">
        <w:rPr>
          <w:rFonts w:ascii="Times New Roman" w:hAnsi="Times New Roman"/>
          <w:sz w:val="24"/>
          <w:szCs w:val="24"/>
        </w:rPr>
        <w:t xml:space="preserve">). Уровень справляемости с экзаменом по математике составил 95%: один выпускник, зачисленный в школу в качестве экстерна для участия в ГИА-9, не справился с экзаменом по математике. Уровень справляемости с экзаменами по всем предметам в школе выше уровня справляемости с экзаменами по Ярославской области. </w:t>
      </w:r>
    </w:p>
    <w:p w14:paraId="7F15C8BE" w14:textId="77777777" w:rsidR="00490974" w:rsidRDefault="00490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B91173" w14:textId="77777777" w:rsidR="0083687B" w:rsidRDefault="00BB4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Высокое качество обучения (75% и выше) обучающиеся показали по предметам: </w:t>
      </w:r>
    </w:p>
    <w:p w14:paraId="49DF191B" w14:textId="77777777" w:rsidR="0083687B" w:rsidRDefault="00BB4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 (ГВЭ), русский язык (ГВЭ), история, биология, химия; средний уровень успешности (50%-75%) по предметам: математика ОГЭ</w:t>
      </w:r>
      <w:r w:rsidR="00F96D8A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английский язык, обществознание, физика, информатика, география; успешность ниже среднего уровня (менее 50%) по русскому языку (ОГЭ).</w:t>
      </w:r>
    </w:p>
    <w:p w14:paraId="665148B5" w14:textId="467F676A" w:rsidR="00525376" w:rsidRDefault="005253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сравнении с результатами экзаменов в Ярославской области более высокий уровень качества знаний выпускники продемонстрировали по русскому языку (ГВЭ), математике (ОГЭ и ГВЭ), биологии, истории, географии и обществознанию. Более низкий уровень качества знаний в сравнении с результатами по региону обучающиеся показали по русскому языку (ОГЭ), физике, значительно ниже – по информатике и английскому языку. </w:t>
      </w:r>
    </w:p>
    <w:p w14:paraId="442C5BA1" w14:textId="77777777" w:rsidR="00490974" w:rsidRDefault="00490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D300B8" w14:textId="68142403" w:rsidR="0083687B" w:rsidRDefault="00BB4BA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таблице </w:t>
      </w:r>
      <w:r w:rsidR="00525376">
        <w:rPr>
          <w:rFonts w:ascii="Times New Roman" w:hAnsi="Times New Roman"/>
          <w:sz w:val="24"/>
          <w:szCs w:val="24"/>
        </w:rPr>
        <w:t xml:space="preserve">№ 4 </w:t>
      </w:r>
      <w:r>
        <w:rPr>
          <w:rFonts w:ascii="Times New Roman" w:hAnsi="Times New Roman"/>
          <w:sz w:val="24"/>
          <w:szCs w:val="24"/>
        </w:rPr>
        <w:t>представлено сравнение результатов основного периода ГИА-9</w:t>
      </w:r>
      <w:r w:rsidR="00490974">
        <w:rPr>
          <w:rFonts w:ascii="Times New Roman" w:hAnsi="Times New Roman"/>
          <w:sz w:val="24"/>
          <w:szCs w:val="24"/>
        </w:rPr>
        <w:t xml:space="preserve"> в школе </w:t>
      </w:r>
      <w:r>
        <w:rPr>
          <w:rFonts w:ascii="Times New Roman" w:hAnsi="Times New Roman"/>
          <w:sz w:val="24"/>
          <w:szCs w:val="24"/>
        </w:rPr>
        <w:t>за три года.</w:t>
      </w:r>
    </w:p>
    <w:p w14:paraId="4FCF5980" w14:textId="77777777" w:rsidR="0083687B" w:rsidRDefault="008368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53144" w14:textId="7C512C78" w:rsidR="0083687B" w:rsidRPr="00F96D8A" w:rsidRDefault="0052537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Таблица № 4. </w:t>
      </w:r>
      <w:r w:rsidR="00BB4B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Сравнение</w:t>
      </w:r>
      <w:r w:rsidR="00BB4BAD" w:rsidRPr="00F96D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результатов ГИА-9 за три года</w:t>
      </w:r>
    </w:p>
    <w:p w14:paraId="6E0FDF1B" w14:textId="77777777" w:rsidR="0083687B" w:rsidRPr="00F96D8A" w:rsidRDefault="0083687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556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394"/>
        <w:gridCol w:w="1394"/>
        <w:gridCol w:w="1395"/>
        <w:gridCol w:w="1394"/>
        <w:gridCol w:w="1394"/>
        <w:gridCol w:w="1396"/>
      </w:tblGrid>
      <w:tr w:rsidR="0083687B" w14:paraId="259A7649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71EF141A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3" w:type="dxa"/>
            <w:gridSpan w:val="3"/>
            <w:noWrap/>
            <w:vAlign w:val="bottom"/>
          </w:tcPr>
          <w:p w14:paraId="7BE32F0A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Справляемость с экзаменами; %</w:t>
            </w:r>
          </w:p>
        </w:tc>
        <w:tc>
          <w:tcPr>
            <w:tcW w:w="4183" w:type="dxa"/>
            <w:gridSpan w:val="3"/>
            <w:noWrap/>
            <w:vAlign w:val="bottom"/>
          </w:tcPr>
          <w:p w14:paraId="55908DBD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Качество знаний; %</w:t>
            </w:r>
          </w:p>
        </w:tc>
      </w:tr>
      <w:tr w:rsidR="0083687B" w14:paraId="7491ACA3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31B89434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Предмет </w:t>
            </w:r>
          </w:p>
        </w:tc>
        <w:tc>
          <w:tcPr>
            <w:tcW w:w="1394" w:type="dxa"/>
            <w:noWrap/>
            <w:vAlign w:val="bottom"/>
          </w:tcPr>
          <w:p w14:paraId="111A65E3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394" w:type="dxa"/>
            <w:noWrap/>
            <w:vAlign w:val="bottom"/>
          </w:tcPr>
          <w:p w14:paraId="3CC36485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394" w:type="dxa"/>
            <w:noWrap/>
            <w:vAlign w:val="bottom"/>
          </w:tcPr>
          <w:p w14:paraId="2EF41EDB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1394" w:type="dxa"/>
            <w:noWrap/>
            <w:vAlign w:val="bottom"/>
          </w:tcPr>
          <w:p w14:paraId="6650778C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394" w:type="dxa"/>
            <w:noWrap/>
            <w:vAlign w:val="bottom"/>
          </w:tcPr>
          <w:p w14:paraId="38071458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396" w:type="dxa"/>
            <w:noWrap/>
            <w:vAlign w:val="bottom"/>
          </w:tcPr>
          <w:p w14:paraId="02A44FAF" w14:textId="77777777" w:rsidR="0083687B" w:rsidRDefault="00BB4BA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</w:tr>
      <w:tr w:rsidR="0083687B" w14:paraId="661E6235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1398CEAC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Математика ОГЭ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683D64CA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94" w:type="dxa"/>
            <w:noWrap/>
            <w:vAlign w:val="bottom"/>
          </w:tcPr>
          <w:p w14:paraId="16507E1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2901F0A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4A7913C6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21F8711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6" w:type="dxa"/>
            <w:shd w:val="clear" w:color="000000" w:fill="92D050"/>
            <w:noWrap/>
            <w:vAlign w:val="bottom"/>
          </w:tcPr>
          <w:p w14:paraId="53184BB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73</w:t>
            </w:r>
          </w:p>
        </w:tc>
      </w:tr>
      <w:tr w:rsidR="0083687B" w14:paraId="646110FE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36AA6F36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Математика ГВЭ</w:t>
            </w:r>
          </w:p>
        </w:tc>
        <w:tc>
          <w:tcPr>
            <w:tcW w:w="1394" w:type="dxa"/>
            <w:noWrap/>
            <w:vAlign w:val="bottom"/>
          </w:tcPr>
          <w:p w14:paraId="437929EF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noWrap/>
            <w:vAlign w:val="bottom"/>
          </w:tcPr>
          <w:p w14:paraId="1A4A7BF6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3682407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3DEF121B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1796749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96" w:type="dxa"/>
            <w:shd w:val="clear" w:color="000000" w:fill="92D050"/>
            <w:noWrap/>
            <w:vAlign w:val="bottom"/>
          </w:tcPr>
          <w:p w14:paraId="0203BC7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</w:tr>
      <w:tr w:rsidR="0083687B" w14:paraId="623194C4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7AD5C739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Русский язык  ОГЭ</w:t>
            </w:r>
          </w:p>
        </w:tc>
        <w:tc>
          <w:tcPr>
            <w:tcW w:w="1394" w:type="dxa"/>
            <w:noWrap/>
            <w:vAlign w:val="bottom"/>
          </w:tcPr>
          <w:p w14:paraId="7648DC9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6442F1C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7743562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6D4D331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45ACFACD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181E6C6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</w:tr>
      <w:tr w:rsidR="0083687B" w14:paraId="7CAF2A15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23250BE1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Русский язык ГВЭ</w:t>
            </w:r>
          </w:p>
        </w:tc>
        <w:tc>
          <w:tcPr>
            <w:tcW w:w="1394" w:type="dxa"/>
            <w:noWrap/>
            <w:vAlign w:val="bottom"/>
          </w:tcPr>
          <w:p w14:paraId="5F45870F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noWrap/>
            <w:vAlign w:val="bottom"/>
          </w:tcPr>
          <w:p w14:paraId="095B3FD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0CADCCF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029CE4BE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shd w:val="clear" w:color="000000" w:fill="A9D08E"/>
            <w:noWrap/>
            <w:vAlign w:val="bottom"/>
          </w:tcPr>
          <w:p w14:paraId="58000BAA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6" w:type="dxa"/>
            <w:shd w:val="clear" w:color="000000" w:fill="A9D08E"/>
            <w:noWrap/>
            <w:vAlign w:val="bottom"/>
          </w:tcPr>
          <w:p w14:paraId="14CC4CE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</w:tr>
      <w:tr w:rsidR="0083687B" w14:paraId="4967612F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66EE649B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История</w:t>
            </w:r>
          </w:p>
        </w:tc>
        <w:tc>
          <w:tcPr>
            <w:tcW w:w="1394" w:type="dxa"/>
            <w:noWrap/>
            <w:vAlign w:val="bottom"/>
          </w:tcPr>
          <w:p w14:paraId="62968D9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44C38AD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1CB1320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54D999B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3AEB443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96" w:type="dxa"/>
            <w:shd w:val="clear" w:color="000000" w:fill="92D050"/>
            <w:noWrap/>
            <w:vAlign w:val="bottom"/>
          </w:tcPr>
          <w:p w14:paraId="6EA4F56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</w:tr>
      <w:tr w:rsidR="0083687B" w14:paraId="77B482FD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1E083027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Биология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3B2C071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231986D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25563BB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783CFCD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56BCDAD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2625157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85</w:t>
            </w:r>
          </w:p>
        </w:tc>
      </w:tr>
      <w:tr w:rsidR="0083687B" w14:paraId="38C3333E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6312162D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Английский язык</w:t>
            </w:r>
          </w:p>
        </w:tc>
        <w:tc>
          <w:tcPr>
            <w:tcW w:w="1394" w:type="dxa"/>
            <w:noWrap/>
            <w:vAlign w:val="bottom"/>
          </w:tcPr>
          <w:p w14:paraId="47E99656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673940D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1A79BC5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394" w:type="dxa"/>
            <w:noWrap/>
            <w:vAlign w:val="bottom"/>
          </w:tcPr>
          <w:p w14:paraId="4B3B4AF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3CB6EAA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5053C54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</w:tr>
      <w:tr w:rsidR="0083687B" w14:paraId="1B7E5844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3391A931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Обществознание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7614843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394" w:type="dxa"/>
            <w:noWrap/>
            <w:vAlign w:val="bottom"/>
          </w:tcPr>
          <w:p w14:paraId="0C20C31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5FE8268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681B3AE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77B051D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6" w:type="dxa"/>
            <w:shd w:val="clear" w:color="000000" w:fill="92D050"/>
            <w:noWrap/>
            <w:vAlign w:val="bottom"/>
          </w:tcPr>
          <w:p w14:paraId="423F8FD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</w:tr>
      <w:tr w:rsidR="0083687B" w14:paraId="66203FCE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590CF9C6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Физика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61D70F4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1272C5CE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581B3897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2756E10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4B02CFA2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96" w:type="dxa"/>
            <w:shd w:val="clear" w:color="000000" w:fill="92D050"/>
            <w:noWrap/>
            <w:vAlign w:val="bottom"/>
          </w:tcPr>
          <w:p w14:paraId="45E465C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67</w:t>
            </w:r>
          </w:p>
        </w:tc>
      </w:tr>
      <w:tr w:rsidR="0083687B" w14:paraId="3799E2F4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7E3C9F7E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Химия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76BFA6E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31739935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3AC9484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56E6338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58532E7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0A2B3B9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80</w:t>
            </w:r>
          </w:p>
        </w:tc>
      </w:tr>
      <w:tr w:rsidR="0083687B" w14:paraId="028A73C6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25A46EFA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Информатика</w:t>
            </w:r>
          </w:p>
        </w:tc>
        <w:tc>
          <w:tcPr>
            <w:tcW w:w="1394" w:type="dxa"/>
            <w:noWrap/>
            <w:vAlign w:val="bottom"/>
          </w:tcPr>
          <w:p w14:paraId="3042397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77A3A9D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5CB6FFCF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73808149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23ECCC9A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4E71E5D1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</w:tr>
      <w:tr w:rsidR="0083687B" w14:paraId="4B824BE6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1488152D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Литература</w:t>
            </w:r>
          </w:p>
        </w:tc>
        <w:tc>
          <w:tcPr>
            <w:tcW w:w="1394" w:type="dxa"/>
            <w:noWrap/>
            <w:vAlign w:val="bottom"/>
          </w:tcPr>
          <w:p w14:paraId="43A11333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156A70AF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noWrap/>
            <w:vAlign w:val="bottom"/>
          </w:tcPr>
          <w:p w14:paraId="2F71A54B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4" w:type="dxa"/>
            <w:noWrap/>
            <w:vAlign w:val="bottom"/>
          </w:tcPr>
          <w:p w14:paraId="35DEFF2B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94" w:type="dxa"/>
            <w:noWrap/>
            <w:vAlign w:val="bottom"/>
          </w:tcPr>
          <w:p w14:paraId="46EFF50E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6" w:type="dxa"/>
            <w:noWrap/>
            <w:vAlign w:val="bottom"/>
          </w:tcPr>
          <w:p w14:paraId="7E98EB28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 </w:t>
            </w:r>
          </w:p>
        </w:tc>
      </w:tr>
      <w:tr w:rsidR="0083687B" w14:paraId="6FCD3811" w14:textId="77777777">
        <w:trPr>
          <w:trHeight w:val="300"/>
        </w:trPr>
        <w:tc>
          <w:tcPr>
            <w:tcW w:w="2190" w:type="dxa"/>
            <w:noWrap/>
            <w:vAlign w:val="bottom"/>
          </w:tcPr>
          <w:p w14:paraId="60A6A5D2" w14:textId="77777777" w:rsidR="0083687B" w:rsidRDefault="00BB4BAD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География</w:t>
            </w:r>
          </w:p>
        </w:tc>
        <w:tc>
          <w:tcPr>
            <w:tcW w:w="1394" w:type="dxa"/>
            <w:noWrap/>
            <w:vAlign w:val="bottom"/>
          </w:tcPr>
          <w:p w14:paraId="74345F60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4" w:type="dxa"/>
            <w:noWrap/>
            <w:vAlign w:val="bottom"/>
          </w:tcPr>
          <w:p w14:paraId="183BC9E8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94" w:type="dxa"/>
            <w:shd w:val="clear" w:color="000000" w:fill="F4B084"/>
            <w:noWrap/>
            <w:vAlign w:val="bottom"/>
          </w:tcPr>
          <w:p w14:paraId="48BD8FA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2B3C4F8F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94" w:type="dxa"/>
            <w:shd w:val="clear" w:color="000000" w:fill="92D050"/>
            <w:noWrap/>
            <w:vAlign w:val="bottom"/>
          </w:tcPr>
          <w:p w14:paraId="43C4F7A4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396" w:type="dxa"/>
            <w:shd w:val="clear" w:color="000000" w:fill="F4B084"/>
            <w:noWrap/>
            <w:vAlign w:val="bottom"/>
          </w:tcPr>
          <w:p w14:paraId="765D2E7C" w14:textId="77777777" w:rsidR="0083687B" w:rsidRDefault="00BB4BAD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71</w:t>
            </w:r>
          </w:p>
        </w:tc>
      </w:tr>
    </w:tbl>
    <w:p w14:paraId="2EECC91B" w14:textId="77777777" w:rsidR="0083687B" w:rsidRDefault="008368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DE0F" w14:textId="0E106BD5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Тёмно-зеленым цветом помечены данные в ячейках таблицы, где наблюдается положительная динамика справляемости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с экзаменом и качества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светло-зеленым цветом помечены данные, где динамики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нет, 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>оранжевым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- отрицательная динамика. </w:t>
      </w:r>
    </w:p>
    <w:p w14:paraId="58F0D994" w14:textId="77777777" w:rsidR="0083687B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Стабильно высокий (100%) уровень справляемости в течение двух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трёх лет сохраняется по предметам: математика ОГЭ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ГВЭ), русский язык (ГВЭ), история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биология, химия, физика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Отрицательная динамика справляемости в сравнении с прошлым (202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г) наблюдается по предметам: математика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(ОГЭ),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(ОГЭ), английский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язык, обществознание, информатика, география.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D7DEC7" w14:textId="77777777" w:rsidR="0083687B" w:rsidRPr="00F96D8A" w:rsidRDefault="00BB4B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Положительная динамика уровня качества знаний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в 2025 г. в сравнении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результатами три года отмечается по предметам: математика (ОГЭ),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история, обществознание, физика; снижение качества знаний – по предметам: русский язык (ОГЭ), биология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, английский язык, химия, информатика, география. </w:t>
      </w:r>
    </w:p>
    <w:p w14:paraId="70BF723A" w14:textId="77777777" w:rsidR="0083687B" w:rsidRDefault="00BB4BA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Выводы:</w:t>
      </w:r>
    </w:p>
    <w:p w14:paraId="7B8E0730" w14:textId="11FD57DC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Высокий уровень справляемости с обязательными экзаменами: по русскому языку 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(ОГЭ и ГВЭ), математика (ГВЭ) – 100%. </w:t>
      </w:r>
    </w:p>
    <w:p w14:paraId="12B6C0D7" w14:textId="16BA6341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Высокий уровень справляемости с экзаменами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выбору по истории,</w:t>
      </w:r>
      <w:r w:rsidR="005253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биологии, физике, химии.</w:t>
      </w:r>
    </w:p>
    <w:p w14:paraId="0810AA16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Высокое качество обучения по предметам: математика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(ГВЭ),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(ГВЭ), история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биология, химия.</w:t>
      </w:r>
    </w:p>
    <w:p w14:paraId="0259C764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Качество обучения ниже среднего по русскому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языку (ОГЭ).</w:t>
      </w:r>
    </w:p>
    <w:p w14:paraId="4943000C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>Положительная динамика справляемости по истрии, биологии, физике, химии.</w:t>
      </w:r>
    </w:p>
    <w:p w14:paraId="2A65B975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Положительная динамика уровня качества знаний за три года по предметам: математика (ОГЭ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и ГВЭ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 (ГВЭ), история, обществознание, физика. </w:t>
      </w:r>
    </w:p>
    <w:p w14:paraId="1B8899F8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уровня справляемости по математике (ОГЭ), русскому языку (ОГЭ), английскому языку, обществознанию, информатике и географии. </w:t>
      </w:r>
    </w:p>
    <w:p w14:paraId="6287781D" w14:textId="77777777" w:rsidR="0083687B" w:rsidRDefault="00BB4B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Снижение качества знаний в динамике за три года по предметам: русский язык (ОГЭ),</w:t>
      </w:r>
      <w:r w:rsidRPr="00F96D8A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биология, английский язык, химия, информатика, география.</w:t>
      </w:r>
    </w:p>
    <w:p w14:paraId="53D4ED41" w14:textId="77777777" w:rsidR="00525376" w:rsidRDefault="0052537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AA31" w14:textId="77777777" w:rsidR="00AB07AA" w:rsidRDefault="00AB07AA">
      <w:pPr>
        <w:spacing w:line="240" w:lineRule="auto"/>
      </w:pPr>
      <w:r>
        <w:separator/>
      </w:r>
    </w:p>
  </w:endnote>
  <w:endnote w:type="continuationSeparator" w:id="0">
    <w:p w14:paraId="7F2BE755" w14:textId="77777777" w:rsidR="00AB07AA" w:rsidRDefault="00AB0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52FB" w14:textId="77777777" w:rsidR="00AB07AA" w:rsidRDefault="00AB07AA">
      <w:pPr>
        <w:spacing w:after="0"/>
      </w:pPr>
      <w:r>
        <w:separator/>
      </w:r>
    </w:p>
  </w:footnote>
  <w:footnote w:type="continuationSeparator" w:id="0">
    <w:p w14:paraId="5C3E2D6C" w14:textId="77777777" w:rsidR="00AB07AA" w:rsidRDefault="00AB07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59E9"/>
    <w:multiLevelType w:val="multilevel"/>
    <w:tmpl w:val="37B259E9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B232C"/>
    <w:multiLevelType w:val="multilevel"/>
    <w:tmpl w:val="512B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0422F"/>
    <w:multiLevelType w:val="multilevel"/>
    <w:tmpl w:val="6570422F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7950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448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377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F8"/>
    <w:rsid w:val="000607D5"/>
    <w:rsid w:val="000D1940"/>
    <w:rsid w:val="00114228"/>
    <w:rsid w:val="001241B7"/>
    <w:rsid w:val="00186B3C"/>
    <w:rsid w:val="001A422A"/>
    <w:rsid w:val="001B32F8"/>
    <w:rsid w:val="003404AF"/>
    <w:rsid w:val="00411D91"/>
    <w:rsid w:val="004520F0"/>
    <w:rsid w:val="00490974"/>
    <w:rsid w:val="00525376"/>
    <w:rsid w:val="00566A7C"/>
    <w:rsid w:val="00623706"/>
    <w:rsid w:val="00635654"/>
    <w:rsid w:val="007F06F8"/>
    <w:rsid w:val="0083687B"/>
    <w:rsid w:val="0086258C"/>
    <w:rsid w:val="008F43B9"/>
    <w:rsid w:val="009D1B56"/>
    <w:rsid w:val="00A110BE"/>
    <w:rsid w:val="00A62CA6"/>
    <w:rsid w:val="00AB07AA"/>
    <w:rsid w:val="00AD7C1A"/>
    <w:rsid w:val="00BB4BAD"/>
    <w:rsid w:val="00C608C1"/>
    <w:rsid w:val="00CB6DD5"/>
    <w:rsid w:val="00CE4A9E"/>
    <w:rsid w:val="00D649BF"/>
    <w:rsid w:val="00DD5DE9"/>
    <w:rsid w:val="00E24CE9"/>
    <w:rsid w:val="00EF5B70"/>
    <w:rsid w:val="00F1707C"/>
    <w:rsid w:val="00F96D8A"/>
    <w:rsid w:val="3A51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4E61"/>
  <w15:docId w15:val="{EAD2849A-9B42-4874-9195-3E0C23E9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C859-A3F6-4E15-856E-B76F1041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Титова Юлия Сергеевна</cp:lastModifiedBy>
  <cp:revision>17</cp:revision>
  <dcterms:created xsi:type="dcterms:W3CDTF">2024-07-30T13:25:00Z</dcterms:created>
  <dcterms:modified xsi:type="dcterms:W3CDTF">2026-02-04T08:06:00Z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71BF83A91F07459E9D58A81144CDB03F_12</vt:lpwstr>
  </property>
</Properties>
</file>