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79" w:rsidRDefault="00C77C79" w:rsidP="00C77C79">
      <w:pPr>
        <w:pStyle w:val="a3"/>
        <w:tabs>
          <w:tab w:val="clear" w:pos="4153"/>
          <w:tab w:val="clear" w:pos="8306"/>
          <w:tab w:val="left" w:pos="7371"/>
        </w:tabs>
        <w:jc w:val="right"/>
        <w:rPr>
          <w:sz w:val="26"/>
          <w:szCs w:val="26"/>
        </w:rPr>
      </w:pPr>
      <w:r w:rsidRPr="00B52275">
        <w:rPr>
          <w:sz w:val="26"/>
          <w:szCs w:val="26"/>
        </w:rPr>
        <w:t>Приложение</w:t>
      </w:r>
    </w:p>
    <w:p w:rsidR="00C77C79" w:rsidRDefault="00C77C79" w:rsidP="00C77C79">
      <w:pPr>
        <w:pStyle w:val="a3"/>
        <w:tabs>
          <w:tab w:val="clear" w:pos="4153"/>
          <w:tab w:val="clear" w:pos="8306"/>
          <w:tab w:val="left" w:pos="7371"/>
        </w:tabs>
        <w:jc w:val="right"/>
        <w:rPr>
          <w:sz w:val="26"/>
          <w:szCs w:val="26"/>
        </w:rPr>
      </w:pPr>
    </w:p>
    <w:p w:rsidR="00C77C79" w:rsidRDefault="00C77C79" w:rsidP="00C77C79">
      <w:pPr>
        <w:pStyle w:val="a3"/>
        <w:tabs>
          <w:tab w:val="clear" w:pos="4153"/>
          <w:tab w:val="clear" w:pos="8306"/>
          <w:tab w:val="left" w:pos="7371"/>
        </w:tabs>
        <w:jc w:val="right"/>
        <w:rPr>
          <w:sz w:val="26"/>
          <w:szCs w:val="26"/>
        </w:rPr>
      </w:pPr>
    </w:p>
    <w:p w:rsidR="00C77C79" w:rsidRDefault="00C77C79" w:rsidP="00C77C79">
      <w:pPr>
        <w:pStyle w:val="a3"/>
        <w:tabs>
          <w:tab w:val="clear" w:pos="4153"/>
          <w:tab w:val="clear" w:pos="8306"/>
          <w:tab w:val="left" w:pos="7371"/>
        </w:tabs>
        <w:jc w:val="right"/>
        <w:rPr>
          <w:sz w:val="26"/>
          <w:szCs w:val="26"/>
        </w:rPr>
      </w:pPr>
    </w:p>
    <w:p w:rsidR="00C77C79" w:rsidRDefault="00C77C79" w:rsidP="00C77C79">
      <w:pPr>
        <w:ind w:firstLine="709"/>
        <w:jc w:val="center"/>
        <w:rPr>
          <w:b/>
          <w:sz w:val="26"/>
          <w:szCs w:val="26"/>
        </w:rPr>
      </w:pPr>
      <w:r w:rsidRPr="00B52275">
        <w:rPr>
          <w:b/>
          <w:sz w:val="26"/>
          <w:szCs w:val="26"/>
        </w:rPr>
        <w:t>Направления инновационной деятельности в муниципальной системе образования города Ярославля на 2025-2026 учебный год</w:t>
      </w:r>
    </w:p>
    <w:p w:rsidR="00C77C79" w:rsidRPr="00B52275" w:rsidRDefault="00C77C79" w:rsidP="00C77C79">
      <w:pPr>
        <w:ind w:firstLine="709"/>
        <w:jc w:val="center"/>
        <w:rPr>
          <w:b/>
          <w:sz w:val="26"/>
          <w:szCs w:val="26"/>
        </w:rPr>
      </w:pPr>
    </w:p>
    <w:p w:rsidR="00C77C79" w:rsidRPr="001E198B" w:rsidRDefault="00C77C79" w:rsidP="00C77C79">
      <w:pPr>
        <w:numPr>
          <w:ilvl w:val="0"/>
          <w:numId w:val="1"/>
        </w:numPr>
        <w:spacing w:line="259" w:lineRule="auto"/>
        <w:ind w:left="0" w:firstLine="851"/>
        <w:jc w:val="both"/>
        <w:rPr>
          <w:color w:val="FF0000"/>
          <w:sz w:val="26"/>
          <w:szCs w:val="26"/>
        </w:rPr>
      </w:pPr>
      <w:r w:rsidRPr="001E198B">
        <w:rPr>
          <w:sz w:val="26"/>
          <w:szCs w:val="26"/>
        </w:rPr>
        <w:t>Инновационные подходы в реализации ФО</w:t>
      </w:r>
      <w:r>
        <w:rPr>
          <w:sz w:val="26"/>
          <w:szCs w:val="26"/>
        </w:rPr>
        <w:t>О</w:t>
      </w:r>
      <w:r w:rsidRPr="001E198B">
        <w:rPr>
          <w:sz w:val="26"/>
          <w:szCs w:val="26"/>
        </w:rPr>
        <w:t>П образовательных учреждений</w:t>
      </w:r>
      <w:r w:rsidRPr="001E198B">
        <w:rPr>
          <w:color w:val="FF0000"/>
          <w:sz w:val="26"/>
          <w:szCs w:val="26"/>
        </w:rPr>
        <w:t>.</w:t>
      </w:r>
    </w:p>
    <w:p w:rsidR="00C77C79" w:rsidRPr="001E198B" w:rsidRDefault="00C77C79" w:rsidP="00C77C79">
      <w:pPr>
        <w:numPr>
          <w:ilvl w:val="0"/>
          <w:numId w:val="1"/>
        </w:numPr>
        <w:spacing w:line="259" w:lineRule="auto"/>
        <w:ind w:left="0" w:firstLine="851"/>
        <w:jc w:val="both"/>
        <w:rPr>
          <w:sz w:val="26"/>
          <w:szCs w:val="26"/>
        </w:rPr>
      </w:pPr>
      <w:r w:rsidRPr="001E198B">
        <w:rPr>
          <w:sz w:val="26"/>
          <w:szCs w:val="26"/>
        </w:rPr>
        <w:t>Эффективное управление системой оценки качества образования в образовательном учреждении.</w:t>
      </w:r>
    </w:p>
    <w:p w:rsidR="00C77C79" w:rsidRPr="00FB7BC4" w:rsidRDefault="00C77C79" w:rsidP="00C77C79">
      <w:pPr>
        <w:numPr>
          <w:ilvl w:val="0"/>
          <w:numId w:val="1"/>
        </w:numPr>
        <w:spacing w:line="259" w:lineRule="auto"/>
        <w:ind w:left="0" w:firstLine="851"/>
        <w:jc w:val="both"/>
        <w:rPr>
          <w:sz w:val="26"/>
          <w:szCs w:val="26"/>
        </w:rPr>
      </w:pPr>
      <w:r w:rsidRPr="00FB7BC4">
        <w:rPr>
          <w:sz w:val="26"/>
          <w:szCs w:val="26"/>
        </w:rPr>
        <w:t>Обеспечение психологической безопасности образовательной среды.</w:t>
      </w:r>
    </w:p>
    <w:p w:rsidR="00C77C79" w:rsidRPr="00FB7BC4" w:rsidRDefault="00C77C79" w:rsidP="00C77C79">
      <w:pPr>
        <w:numPr>
          <w:ilvl w:val="0"/>
          <w:numId w:val="1"/>
        </w:numPr>
        <w:spacing w:line="259" w:lineRule="auto"/>
        <w:ind w:left="0" w:firstLine="851"/>
        <w:jc w:val="both"/>
        <w:rPr>
          <w:sz w:val="26"/>
          <w:szCs w:val="26"/>
        </w:rPr>
      </w:pPr>
      <w:r w:rsidRPr="00FB7BC4">
        <w:rPr>
          <w:sz w:val="26"/>
          <w:szCs w:val="26"/>
        </w:rPr>
        <w:t>Использование современных цифровых технологий в системе образования</w:t>
      </w:r>
      <w:r>
        <w:rPr>
          <w:sz w:val="26"/>
          <w:szCs w:val="26"/>
        </w:rPr>
        <w:t xml:space="preserve"> (в том числе использование возможностей искусственного интеллекта)</w:t>
      </w:r>
      <w:r w:rsidRPr="00FB7BC4">
        <w:rPr>
          <w:sz w:val="26"/>
          <w:szCs w:val="26"/>
        </w:rPr>
        <w:t>.</w:t>
      </w:r>
    </w:p>
    <w:p w:rsidR="00C77C79" w:rsidRPr="00FB7BC4" w:rsidRDefault="00C77C79" w:rsidP="00C77C79">
      <w:pPr>
        <w:numPr>
          <w:ilvl w:val="0"/>
          <w:numId w:val="1"/>
        </w:numPr>
        <w:tabs>
          <w:tab w:val="clear" w:pos="720"/>
        </w:tabs>
        <w:ind w:left="0" w:firstLine="851"/>
        <w:jc w:val="both"/>
        <w:rPr>
          <w:sz w:val="26"/>
          <w:szCs w:val="26"/>
        </w:rPr>
      </w:pPr>
      <w:r w:rsidRPr="00FB7BC4">
        <w:rPr>
          <w:sz w:val="26"/>
          <w:szCs w:val="26"/>
        </w:rPr>
        <w:t>Разработка и апробация моделей подготовки, повышения квалификации педагогических кадров на основе применения современных образовательных технологий</w:t>
      </w:r>
      <w:r>
        <w:rPr>
          <w:sz w:val="26"/>
          <w:szCs w:val="26"/>
        </w:rPr>
        <w:t>.</w:t>
      </w:r>
      <w:r w:rsidRPr="00FB7BC4">
        <w:rPr>
          <w:sz w:val="26"/>
          <w:szCs w:val="26"/>
        </w:rPr>
        <w:t xml:space="preserve"> </w:t>
      </w:r>
    </w:p>
    <w:p w:rsidR="00C77C79" w:rsidRPr="00FB7BC4" w:rsidRDefault="00C77C79" w:rsidP="00C77C79">
      <w:pPr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FB7BC4">
        <w:rPr>
          <w:sz w:val="26"/>
          <w:szCs w:val="26"/>
        </w:rPr>
        <w:t>Формирование эффективной системы выявления, поддержки и развития способностей и талантов у детей, в том числе детей с особыми образовательными потребностями, детей с ограниченными возможностями здоровья, детей-инвалидов.</w:t>
      </w:r>
    </w:p>
    <w:p w:rsidR="00C77C79" w:rsidRPr="001409C9" w:rsidRDefault="00C77C79" w:rsidP="00C77C7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textAlignment w:val="baseline"/>
        <w:outlineLvl w:val="0"/>
        <w:rPr>
          <w:kern w:val="36"/>
          <w:sz w:val="26"/>
          <w:szCs w:val="26"/>
        </w:rPr>
      </w:pPr>
      <w:r w:rsidRPr="00FB7BC4">
        <w:rPr>
          <w:kern w:val="36"/>
          <w:sz w:val="26"/>
          <w:szCs w:val="26"/>
        </w:rPr>
        <w:t>Современные подходы в организации воспитательного процесса образовательного учреждения</w:t>
      </w:r>
      <w:r>
        <w:rPr>
          <w:kern w:val="36"/>
          <w:sz w:val="26"/>
          <w:szCs w:val="26"/>
        </w:rPr>
        <w:t xml:space="preserve"> (</w:t>
      </w:r>
      <w:r w:rsidRPr="001409C9">
        <w:rPr>
          <w:kern w:val="36"/>
          <w:sz w:val="26"/>
          <w:szCs w:val="26"/>
        </w:rPr>
        <w:t xml:space="preserve">в том числе в работе по патриотическому воспитанию и </w:t>
      </w:r>
      <w:r w:rsidRPr="001409C9">
        <w:rPr>
          <w:sz w:val="26"/>
          <w:szCs w:val="26"/>
        </w:rPr>
        <w:t>развитию традиционных российских духовно-нравственных ценностей)</w:t>
      </w:r>
      <w:r w:rsidRPr="001409C9">
        <w:rPr>
          <w:kern w:val="36"/>
          <w:sz w:val="26"/>
          <w:szCs w:val="26"/>
        </w:rPr>
        <w:t>.</w:t>
      </w:r>
    </w:p>
    <w:p w:rsidR="00C77C79" w:rsidRPr="00FB7BC4" w:rsidRDefault="00C77C79" w:rsidP="00C77C79">
      <w:pPr>
        <w:numPr>
          <w:ilvl w:val="0"/>
          <w:numId w:val="1"/>
        </w:numPr>
        <w:tabs>
          <w:tab w:val="clear" w:pos="720"/>
        </w:tabs>
        <w:ind w:left="0" w:firstLine="851"/>
        <w:jc w:val="both"/>
        <w:rPr>
          <w:kern w:val="36"/>
          <w:sz w:val="26"/>
          <w:szCs w:val="26"/>
        </w:rPr>
      </w:pPr>
      <w:r w:rsidRPr="00FB7BC4">
        <w:rPr>
          <w:kern w:val="36"/>
          <w:sz w:val="26"/>
          <w:szCs w:val="26"/>
        </w:rPr>
        <w:t xml:space="preserve">Разработка модели </w:t>
      </w:r>
      <w:proofErr w:type="spellStart"/>
      <w:r w:rsidRPr="00FB7BC4">
        <w:rPr>
          <w:kern w:val="36"/>
          <w:sz w:val="26"/>
          <w:szCs w:val="26"/>
        </w:rPr>
        <w:t>профориентационной</w:t>
      </w:r>
      <w:proofErr w:type="spellEnd"/>
      <w:r w:rsidRPr="00FB7BC4">
        <w:rPr>
          <w:kern w:val="36"/>
          <w:sz w:val="26"/>
          <w:szCs w:val="26"/>
        </w:rPr>
        <w:t xml:space="preserve"> работы в образовательной организации (в том числе разработка и реализация системы ранней профессиональной ориентации </w:t>
      </w:r>
      <w:proofErr w:type="gramStart"/>
      <w:r w:rsidRPr="00FB7BC4">
        <w:rPr>
          <w:kern w:val="36"/>
          <w:sz w:val="26"/>
          <w:szCs w:val="26"/>
        </w:rPr>
        <w:t>обучающихся</w:t>
      </w:r>
      <w:proofErr w:type="gramEnd"/>
      <w:r w:rsidRPr="00FB7BC4">
        <w:rPr>
          <w:kern w:val="36"/>
          <w:sz w:val="26"/>
          <w:szCs w:val="26"/>
        </w:rPr>
        <w:t>).</w:t>
      </w:r>
    </w:p>
    <w:p w:rsidR="00C77C79" w:rsidRPr="00FB7BC4" w:rsidRDefault="00C77C79" w:rsidP="00C77C79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851"/>
        <w:jc w:val="both"/>
        <w:textAlignment w:val="baseline"/>
        <w:outlineLvl w:val="0"/>
        <w:rPr>
          <w:kern w:val="36"/>
          <w:sz w:val="26"/>
          <w:szCs w:val="26"/>
        </w:rPr>
      </w:pPr>
      <w:r w:rsidRPr="00FB7BC4">
        <w:rPr>
          <w:kern w:val="36"/>
          <w:sz w:val="26"/>
          <w:szCs w:val="26"/>
        </w:rPr>
        <w:t>Создание системы формирования здорового образа жизни в условиях образовательного учреждения и семьи.</w:t>
      </w:r>
    </w:p>
    <w:p w:rsidR="00C77C79" w:rsidRPr="001E198B" w:rsidRDefault="00C77C79" w:rsidP="00C77C79">
      <w:pPr>
        <w:numPr>
          <w:ilvl w:val="0"/>
          <w:numId w:val="1"/>
        </w:numPr>
        <w:tabs>
          <w:tab w:val="clear" w:pos="720"/>
          <w:tab w:val="num" w:pos="0"/>
        </w:tabs>
        <w:ind w:left="0" w:firstLine="851"/>
        <w:jc w:val="both"/>
        <w:rPr>
          <w:sz w:val="26"/>
          <w:szCs w:val="26"/>
        </w:rPr>
      </w:pPr>
      <w:r w:rsidRPr="001E198B">
        <w:rPr>
          <w:sz w:val="26"/>
          <w:szCs w:val="26"/>
          <w:shd w:val="clear" w:color="auto" w:fill="FFFFFF"/>
        </w:rPr>
        <w:t>Разработка современной </w:t>
      </w:r>
      <w:r w:rsidRPr="001E198B">
        <w:rPr>
          <w:bCs/>
          <w:sz w:val="26"/>
          <w:szCs w:val="26"/>
          <w:shd w:val="clear" w:color="auto" w:fill="FFFFFF"/>
        </w:rPr>
        <w:t>инновационной</w:t>
      </w:r>
      <w:r w:rsidRPr="001E198B">
        <w:rPr>
          <w:sz w:val="26"/>
          <w:szCs w:val="26"/>
          <w:shd w:val="clear" w:color="auto" w:fill="FFFFFF"/>
        </w:rPr>
        <w:t> модели </w:t>
      </w:r>
      <w:r w:rsidRPr="001E198B">
        <w:rPr>
          <w:sz w:val="26"/>
          <w:szCs w:val="26"/>
        </w:rPr>
        <w:t>сотрудничества педагогов и родителей, обеспечивающей единство образовательных и воспитательных воздействий для развития личности ребенка.</w:t>
      </w:r>
    </w:p>
    <w:p w:rsidR="00C77C79" w:rsidRPr="00C77C79" w:rsidRDefault="00C77C79" w:rsidP="00C77C79">
      <w:pPr>
        <w:pStyle w:val="a3"/>
        <w:tabs>
          <w:tab w:val="clear" w:pos="4153"/>
          <w:tab w:val="clear" w:pos="8306"/>
          <w:tab w:val="left" w:pos="7371"/>
        </w:tabs>
        <w:jc w:val="center"/>
        <w:rPr>
          <w:sz w:val="26"/>
          <w:szCs w:val="26"/>
        </w:rPr>
      </w:pPr>
    </w:p>
    <w:p w:rsidR="00C77C79" w:rsidRDefault="00C77C79"/>
    <w:sectPr w:rsidR="00C7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07DB9"/>
    <w:multiLevelType w:val="multilevel"/>
    <w:tmpl w:val="1B70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08"/>
  <w:characterSpacingControl w:val="doNotCompress"/>
  <w:compat/>
  <w:rsids>
    <w:rsidRoot w:val="00C77C79"/>
    <w:rsid w:val="00C7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7C7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7C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2025-06-11T08:03:00Z</dcterms:created>
  <dcterms:modified xsi:type="dcterms:W3CDTF">2025-06-11T08:03:00Z</dcterms:modified>
</cp:coreProperties>
</file>