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29E" w:rsidRPr="00EA029E" w:rsidRDefault="00EA029E" w:rsidP="00EA029E">
      <w:pPr>
        <w:spacing w:after="0"/>
        <w:jc w:val="center"/>
        <w:rPr>
          <w:rFonts w:eastAsia="Calibri" w:cs="Times New Roman"/>
          <w:b/>
          <w:szCs w:val="24"/>
        </w:rPr>
      </w:pPr>
      <w:bookmarkStart w:id="0" w:name="_Toc142926283"/>
      <w:r w:rsidRPr="00EA029E">
        <w:rPr>
          <w:rFonts w:eastAsia="Calibri" w:cs="Times New Roman"/>
          <w:b/>
          <w:szCs w:val="24"/>
        </w:rPr>
        <w:t>муниципальное образовательное учреждение средняя общеобразовательная школа «Образовательный комплекс № 34 имени Лататуева В.Н.»</w:t>
      </w:r>
    </w:p>
    <w:p w:rsidR="00EA029E" w:rsidRPr="00EA029E" w:rsidRDefault="00EA029E" w:rsidP="00EA029E">
      <w:pPr>
        <w:spacing w:after="0"/>
        <w:jc w:val="center"/>
        <w:rPr>
          <w:rFonts w:eastAsia="Calibri" w:cs="Times New Roman"/>
          <w:b/>
          <w:szCs w:val="24"/>
        </w:rPr>
      </w:pPr>
      <w:r w:rsidRPr="00EA029E">
        <w:rPr>
          <w:rFonts w:eastAsia="Calibri" w:cs="Times New Roman"/>
          <w:b/>
          <w:szCs w:val="24"/>
        </w:rPr>
        <w:t>(МОУ СОШ «Образовательный комплекс № 34 имени Лататуева В.Н.»)</w:t>
      </w:r>
    </w:p>
    <w:p w:rsidR="00EA029E" w:rsidRPr="00EA029E" w:rsidRDefault="00EA029E" w:rsidP="00EA029E">
      <w:pPr>
        <w:jc w:val="center"/>
        <w:rPr>
          <w:rFonts w:eastAsia="Calibri" w:cs="Times New Roman"/>
          <w:b/>
          <w:sz w:val="28"/>
          <w:szCs w:val="28"/>
        </w:rPr>
      </w:pPr>
    </w:p>
    <w:p w:rsidR="00EA029E" w:rsidRPr="00EA029E" w:rsidRDefault="00EA029E" w:rsidP="00EA029E">
      <w:pPr>
        <w:rPr>
          <w:rFonts w:eastAsia="Calibri" w:cs="Times New Roman"/>
          <w:b/>
          <w:color w:val="FF0000"/>
          <w:szCs w:val="24"/>
        </w:rPr>
      </w:pPr>
    </w:p>
    <w:tbl>
      <w:tblPr>
        <w:tblW w:w="10207" w:type="dxa"/>
        <w:tblInd w:w="-459" w:type="dxa"/>
        <w:tblLook w:val="04A0" w:firstRow="1" w:lastRow="0" w:firstColumn="1" w:lastColumn="0" w:noHBand="0" w:noVBand="1"/>
      </w:tblPr>
      <w:tblGrid>
        <w:gridCol w:w="5104"/>
        <w:gridCol w:w="5103"/>
      </w:tblGrid>
      <w:tr w:rsidR="00EA029E" w:rsidRPr="00EA029E" w:rsidTr="008F3523">
        <w:tc>
          <w:tcPr>
            <w:tcW w:w="5104" w:type="dxa"/>
          </w:tcPr>
          <w:p w:rsidR="00EA029E" w:rsidRPr="00EA029E" w:rsidRDefault="00EA029E" w:rsidP="00EA029E">
            <w:pPr>
              <w:spacing w:before="100" w:beforeAutospacing="1" w:after="100" w:afterAutospacing="1" w:line="240" w:lineRule="auto"/>
              <w:outlineLvl w:val="1"/>
              <w:rPr>
                <w:rFonts w:eastAsia="Times New Roman" w:cs="Times New Roman"/>
                <w:b/>
                <w:bCs/>
                <w:szCs w:val="24"/>
                <w:lang w:eastAsia="ru-RU"/>
              </w:rPr>
            </w:pPr>
            <w:bookmarkStart w:id="1" w:name="_Toc239075570"/>
            <w:r w:rsidRPr="00EA029E">
              <w:rPr>
                <w:rFonts w:eastAsia="Times New Roman" w:cs="Times New Roman"/>
                <w:b/>
                <w:szCs w:val="24"/>
                <w:lang w:eastAsia="ru-RU"/>
              </w:rPr>
              <w:t>«Принята»</w:t>
            </w:r>
            <w:bookmarkEnd w:id="1"/>
            <w:r w:rsidRPr="00EA029E">
              <w:rPr>
                <w:rFonts w:eastAsia="Times New Roman" w:cs="Times New Roman"/>
                <w:b/>
                <w:szCs w:val="24"/>
                <w:lang w:eastAsia="ru-RU"/>
              </w:rPr>
              <w:t xml:space="preserve"> </w:t>
            </w:r>
          </w:p>
          <w:p w:rsidR="00EA029E" w:rsidRPr="00EA029E" w:rsidRDefault="00EA029E" w:rsidP="00EA029E">
            <w:pPr>
              <w:spacing w:line="276" w:lineRule="auto"/>
              <w:ind w:left="34"/>
              <w:rPr>
                <w:rFonts w:eastAsia="Calibri" w:cs="Times New Roman"/>
                <w:szCs w:val="24"/>
              </w:rPr>
            </w:pPr>
            <w:r w:rsidRPr="00EA029E">
              <w:rPr>
                <w:rFonts w:eastAsia="Calibri" w:cs="Times New Roman"/>
                <w:szCs w:val="24"/>
              </w:rPr>
              <w:t>Протокол заседания</w:t>
            </w:r>
          </w:p>
          <w:p w:rsidR="00EA029E" w:rsidRPr="00EA029E" w:rsidRDefault="00EA029E" w:rsidP="00EA029E">
            <w:pPr>
              <w:spacing w:line="276" w:lineRule="auto"/>
              <w:ind w:left="34"/>
              <w:rPr>
                <w:rFonts w:eastAsia="Calibri" w:cs="Times New Roman"/>
                <w:szCs w:val="24"/>
              </w:rPr>
            </w:pPr>
            <w:r w:rsidRPr="00EA029E">
              <w:rPr>
                <w:rFonts w:eastAsia="Calibri" w:cs="Times New Roman"/>
                <w:szCs w:val="24"/>
              </w:rPr>
              <w:t xml:space="preserve">Педагогического совета </w:t>
            </w:r>
          </w:p>
          <w:p w:rsidR="00EA029E" w:rsidRPr="00EA029E" w:rsidRDefault="00EA029E" w:rsidP="00EA029E">
            <w:pPr>
              <w:spacing w:line="276" w:lineRule="auto"/>
              <w:ind w:left="34"/>
              <w:rPr>
                <w:rFonts w:eastAsia="Calibri" w:cs="Times New Roman"/>
                <w:color w:val="000000"/>
                <w:szCs w:val="24"/>
              </w:rPr>
            </w:pPr>
            <w:r w:rsidRPr="00EA029E">
              <w:rPr>
                <w:rFonts w:eastAsia="Calibri" w:cs="Times New Roman"/>
                <w:color w:val="000000"/>
                <w:szCs w:val="24"/>
              </w:rPr>
              <w:t>муниципального образовательного учреждения средней общеобразовательной школы «Образовательный комплекс № 34 имени Лататуева В.Н.»</w:t>
            </w:r>
          </w:p>
          <w:p w:rsidR="00EA029E" w:rsidRPr="00EA029E" w:rsidRDefault="00EA029E" w:rsidP="00EA029E">
            <w:pPr>
              <w:rPr>
                <w:rFonts w:eastAsia="Calibri" w:cs="Times New Roman"/>
                <w:szCs w:val="24"/>
              </w:rPr>
            </w:pPr>
            <w:r w:rsidRPr="00EA029E">
              <w:rPr>
                <w:rFonts w:eastAsia="Calibri" w:cs="Times New Roman"/>
                <w:szCs w:val="24"/>
              </w:rPr>
              <w:t xml:space="preserve">от </w:t>
            </w:r>
            <w:r w:rsidRPr="00EA029E">
              <w:rPr>
                <w:rFonts w:eastAsia="Calibri" w:cs="Times New Roman"/>
                <w:i/>
                <w:szCs w:val="24"/>
              </w:rPr>
              <w:t>01.10.2025 г. № 1</w:t>
            </w:r>
          </w:p>
          <w:p w:rsidR="00EA029E" w:rsidRPr="00EA029E" w:rsidRDefault="00EA029E" w:rsidP="00EA029E">
            <w:pPr>
              <w:spacing w:line="276" w:lineRule="auto"/>
              <w:ind w:left="34" w:hanging="34"/>
              <w:rPr>
                <w:rFonts w:eastAsia="Calibri" w:cs="Times New Roman"/>
                <w:szCs w:val="24"/>
              </w:rPr>
            </w:pPr>
          </w:p>
        </w:tc>
        <w:tc>
          <w:tcPr>
            <w:tcW w:w="5103" w:type="dxa"/>
            <w:hideMark/>
          </w:tcPr>
          <w:p w:rsidR="00EA029E" w:rsidRPr="00EA029E" w:rsidRDefault="00EA029E" w:rsidP="00EA029E">
            <w:pPr>
              <w:spacing w:line="276" w:lineRule="auto"/>
              <w:jc w:val="right"/>
              <w:rPr>
                <w:rFonts w:eastAsia="Calibri" w:cs="Times New Roman"/>
                <w:b/>
                <w:bCs/>
                <w:szCs w:val="24"/>
              </w:rPr>
            </w:pPr>
            <w:r w:rsidRPr="00EA029E">
              <w:rPr>
                <w:rFonts w:eastAsia="Calibri" w:cs="Times New Roman"/>
                <w:b/>
                <w:bCs/>
                <w:szCs w:val="24"/>
              </w:rPr>
              <w:t>«Утверждена»</w:t>
            </w:r>
          </w:p>
          <w:p w:rsidR="00EA029E" w:rsidRPr="00EA029E" w:rsidRDefault="00EA029E" w:rsidP="00EA029E">
            <w:pPr>
              <w:jc w:val="right"/>
              <w:rPr>
                <w:rFonts w:eastAsia="Calibri" w:cs="Times New Roman"/>
                <w:szCs w:val="24"/>
              </w:rPr>
            </w:pPr>
            <w:r w:rsidRPr="00EA029E">
              <w:rPr>
                <w:rFonts w:eastAsia="Calibri" w:cs="Times New Roman"/>
                <w:szCs w:val="24"/>
              </w:rPr>
              <w:t xml:space="preserve">приказом директора </w:t>
            </w:r>
          </w:p>
          <w:p w:rsidR="00EA029E" w:rsidRPr="00EA029E" w:rsidRDefault="00EA029E" w:rsidP="00EA029E">
            <w:pPr>
              <w:spacing w:after="0" w:line="276" w:lineRule="auto"/>
              <w:jc w:val="right"/>
              <w:rPr>
                <w:rFonts w:eastAsia="Calibri" w:cs="Times New Roman"/>
                <w:iCs/>
                <w:szCs w:val="24"/>
              </w:rPr>
            </w:pPr>
            <w:r w:rsidRPr="00EA029E">
              <w:rPr>
                <w:rFonts w:eastAsia="Calibri" w:cs="Times New Roman"/>
                <w:iCs/>
                <w:szCs w:val="24"/>
              </w:rPr>
              <w:t>муниципального образовательного учреждения средней общеобразовательной школы «Образовательный комплекс № 34</w:t>
            </w:r>
          </w:p>
          <w:p w:rsidR="00EA029E" w:rsidRPr="00EA029E" w:rsidRDefault="00EA029E" w:rsidP="00EA029E">
            <w:pPr>
              <w:spacing w:after="0" w:line="276" w:lineRule="auto"/>
              <w:jc w:val="right"/>
              <w:rPr>
                <w:rFonts w:eastAsia="Calibri" w:cs="Times New Roman"/>
                <w:iCs/>
                <w:szCs w:val="24"/>
              </w:rPr>
            </w:pPr>
            <w:r w:rsidRPr="00EA029E">
              <w:rPr>
                <w:rFonts w:eastAsia="Calibri" w:cs="Times New Roman"/>
                <w:iCs/>
                <w:szCs w:val="24"/>
              </w:rPr>
              <w:t xml:space="preserve"> имени Лататуева В.Н.»                 </w:t>
            </w:r>
          </w:p>
          <w:p w:rsidR="00EA029E" w:rsidRPr="00EA029E" w:rsidRDefault="00EA029E" w:rsidP="00EA029E">
            <w:pPr>
              <w:spacing w:line="276" w:lineRule="auto"/>
              <w:jc w:val="right"/>
              <w:rPr>
                <w:rFonts w:eastAsia="Calibri" w:cs="Times New Roman"/>
                <w:i/>
                <w:szCs w:val="24"/>
              </w:rPr>
            </w:pPr>
            <w:r w:rsidRPr="00EA029E">
              <w:rPr>
                <w:rFonts w:eastAsia="Calibri" w:cs="Times New Roman"/>
                <w:i/>
                <w:szCs w:val="24"/>
              </w:rPr>
              <w:t>Приказ от 01.10.2025 г. № 01-08/01-06</w:t>
            </w:r>
          </w:p>
          <w:p w:rsidR="00EA029E" w:rsidRPr="00EA029E" w:rsidRDefault="00EA029E" w:rsidP="00EA029E">
            <w:pPr>
              <w:spacing w:line="276" w:lineRule="auto"/>
              <w:jc w:val="right"/>
              <w:rPr>
                <w:rFonts w:eastAsia="Calibri" w:cs="Times New Roman"/>
                <w:i/>
                <w:szCs w:val="24"/>
              </w:rPr>
            </w:pPr>
            <w:r w:rsidRPr="00EA029E">
              <w:rPr>
                <w:rFonts w:eastAsia="Calibri" w:cs="Times New Roman"/>
                <w:i/>
                <w:szCs w:val="24"/>
              </w:rPr>
              <w:t>(в ред. приказа от 15.05.2026 № 69-0</w:t>
            </w:r>
            <w:r w:rsidR="00B96CAE">
              <w:rPr>
                <w:rFonts w:eastAsia="Calibri" w:cs="Times New Roman"/>
                <w:i/>
                <w:szCs w:val="24"/>
              </w:rPr>
              <w:t>5</w:t>
            </w:r>
            <w:r w:rsidRPr="00EA029E">
              <w:rPr>
                <w:rFonts w:eastAsia="Calibri" w:cs="Times New Roman"/>
                <w:i/>
                <w:szCs w:val="24"/>
              </w:rPr>
              <w:t xml:space="preserve">/01-06) </w:t>
            </w:r>
          </w:p>
          <w:p w:rsidR="00EA029E" w:rsidRPr="00EA029E" w:rsidRDefault="00EA029E" w:rsidP="00EA029E">
            <w:pPr>
              <w:spacing w:line="276" w:lineRule="auto"/>
              <w:rPr>
                <w:rFonts w:eastAsia="Calibri" w:cs="Times New Roman"/>
                <w:i/>
                <w:szCs w:val="24"/>
              </w:rPr>
            </w:pPr>
            <w:r w:rsidRPr="00EA029E">
              <w:rPr>
                <w:rFonts w:eastAsia="Calibri" w:cs="Times New Roman"/>
                <w:i/>
                <w:szCs w:val="24"/>
              </w:rPr>
              <w:t xml:space="preserve">                                    </w:t>
            </w:r>
          </w:p>
        </w:tc>
      </w:tr>
    </w:tbl>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r w:rsidRPr="00EA029E">
        <w:rPr>
          <w:rFonts w:eastAsia="Calibri" w:cs="Times New Roman"/>
          <w:b/>
          <w:szCs w:val="24"/>
        </w:rPr>
        <w:t>ОСНОВНАЯ ОБРАЗОВАТЕЛЬНАЯ ПРОГРАММА</w:t>
      </w:r>
    </w:p>
    <w:p w:rsidR="00EA029E" w:rsidRPr="00EA029E" w:rsidRDefault="00EA029E" w:rsidP="00EA029E">
      <w:pPr>
        <w:jc w:val="center"/>
        <w:rPr>
          <w:rFonts w:eastAsia="Calibri" w:cs="Times New Roman"/>
          <w:b/>
          <w:szCs w:val="24"/>
        </w:rPr>
      </w:pPr>
      <w:r>
        <w:rPr>
          <w:rFonts w:eastAsia="Calibri" w:cs="Times New Roman"/>
          <w:b/>
          <w:szCs w:val="24"/>
        </w:rPr>
        <w:t>СРЕДНЕГО</w:t>
      </w:r>
      <w:r w:rsidRPr="00EA029E">
        <w:rPr>
          <w:rFonts w:eastAsia="Calibri" w:cs="Times New Roman"/>
          <w:b/>
          <w:szCs w:val="24"/>
        </w:rPr>
        <w:t xml:space="preserve"> ОБЩЕГО ОБРАЗОВАНИЯ</w:t>
      </w:r>
    </w:p>
    <w:p w:rsidR="00EA029E" w:rsidRPr="00EA029E" w:rsidRDefault="00EA029E" w:rsidP="00EA029E">
      <w:pPr>
        <w:jc w:val="center"/>
        <w:rPr>
          <w:rFonts w:eastAsia="Calibri" w:cs="Times New Roman"/>
          <w:b/>
          <w:szCs w:val="24"/>
        </w:rPr>
      </w:pPr>
      <w:r w:rsidRPr="00EA029E">
        <w:rPr>
          <w:rFonts w:eastAsia="Calibri" w:cs="Times New Roman"/>
          <w:b/>
          <w:szCs w:val="24"/>
        </w:rPr>
        <w:t xml:space="preserve">(ООП </w:t>
      </w:r>
      <w:r>
        <w:rPr>
          <w:rFonts w:eastAsia="Calibri" w:cs="Times New Roman"/>
          <w:b/>
          <w:szCs w:val="24"/>
        </w:rPr>
        <w:t>С</w:t>
      </w:r>
      <w:r w:rsidRPr="00EA029E">
        <w:rPr>
          <w:rFonts w:eastAsia="Calibri" w:cs="Times New Roman"/>
          <w:b/>
          <w:szCs w:val="24"/>
        </w:rPr>
        <w:t>ОО)</w:t>
      </w: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Default="00EA029E" w:rsidP="00EA029E">
      <w:pPr>
        <w:jc w:val="center"/>
        <w:rPr>
          <w:rFonts w:eastAsia="Calibri" w:cs="Times New Roman"/>
          <w:b/>
          <w:szCs w:val="24"/>
        </w:rPr>
      </w:pPr>
    </w:p>
    <w:p w:rsid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p>
    <w:p w:rsidR="00EA029E" w:rsidRPr="00EA029E" w:rsidRDefault="00EA029E" w:rsidP="00EA029E">
      <w:pPr>
        <w:jc w:val="center"/>
        <w:rPr>
          <w:rFonts w:eastAsia="Calibri" w:cs="Times New Roman"/>
          <w:b/>
          <w:szCs w:val="24"/>
        </w:rPr>
      </w:pPr>
      <w:r w:rsidRPr="00EA029E">
        <w:rPr>
          <w:rFonts w:eastAsia="Calibri" w:cs="Times New Roman"/>
          <w:b/>
          <w:szCs w:val="24"/>
        </w:rPr>
        <w:t>г. Ярославль, 2025 г.</w:t>
      </w:r>
    </w:p>
    <w:p w:rsidR="00C4161A" w:rsidRDefault="00C4161A" w:rsidP="00C82881">
      <w:pPr>
        <w:spacing w:after="0" w:line="360" w:lineRule="auto"/>
        <w:jc w:val="center"/>
        <w:rPr>
          <w:sz w:val="28"/>
          <w:szCs w:val="28"/>
        </w:rPr>
        <w:sectPr w:rsidR="00C4161A" w:rsidSect="00C4161A">
          <w:headerReference w:type="even" r:id="rId8"/>
          <w:headerReference w:type="default" r:id="rId9"/>
          <w:footerReference w:type="even" r:id="rId10"/>
          <w:footerReference w:type="default" r:id="rId11"/>
          <w:headerReference w:type="first" r:id="rId12"/>
          <w:footerReference w:type="first" r:id="rId13"/>
          <w:pgSz w:w="11906" w:h="16838"/>
          <w:pgMar w:top="567" w:right="1134" w:bottom="567" w:left="1134" w:header="709" w:footer="709" w:gutter="0"/>
          <w:cols w:space="708"/>
          <w:titlePg/>
          <w:docGrid w:linePitch="360"/>
        </w:sectPr>
      </w:pPr>
    </w:p>
    <w:sdt>
      <w:sdtPr>
        <w:rPr>
          <w:rFonts w:eastAsiaTheme="minorHAnsi" w:cstheme="minorBidi"/>
          <w:b w:val="0"/>
          <w:sz w:val="24"/>
          <w:szCs w:val="22"/>
          <w:lang w:eastAsia="en-US"/>
        </w:rPr>
        <w:id w:val="-183447917"/>
        <w:docPartObj>
          <w:docPartGallery w:val="Table of Contents"/>
          <w:docPartUnique/>
        </w:docPartObj>
      </w:sdtPr>
      <w:sdtEndPr>
        <w:rPr>
          <w:bCs/>
        </w:rPr>
      </w:sdtEndPr>
      <w:sdtContent>
        <w:p w:rsidR="00D8175A" w:rsidRDefault="00D8175A">
          <w:pPr>
            <w:pStyle w:val="a8"/>
          </w:pPr>
          <w:r>
            <w:t>Оглавление</w:t>
          </w:r>
        </w:p>
        <w:p w:rsidR="00276ADF" w:rsidRDefault="00D8175A">
          <w:pPr>
            <w:pStyle w:val="22"/>
            <w:rPr>
              <w:rFonts w:asciiTheme="minorHAnsi" w:eastAsiaTheme="minorEastAsia" w:hAnsiTheme="minorHAnsi"/>
              <w:noProof/>
              <w:sz w:val="22"/>
              <w:lang w:eastAsia="ru-RU"/>
            </w:rPr>
          </w:pPr>
          <w:r>
            <w:fldChar w:fldCharType="begin"/>
          </w:r>
          <w:r>
            <w:instrText xml:space="preserve"> TOC \o "1-3" \h \z \u </w:instrText>
          </w:r>
          <w:r>
            <w:fldChar w:fldCharType="separate"/>
          </w:r>
          <w:bookmarkStart w:id="2" w:name="_GoBack"/>
          <w:bookmarkEnd w:id="2"/>
          <w:r w:rsidR="00276ADF" w:rsidRPr="00226B64">
            <w:rPr>
              <w:rStyle w:val="a9"/>
              <w:noProof/>
            </w:rPr>
            <w:fldChar w:fldCharType="begin"/>
          </w:r>
          <w:r w:rsidR="00276ADF" w:rsidRPr="00226B64">
            <w:rPr>
              <w:rStyle w:val="a9"/>
              <w:noProof/>
            </w:rPr>
            <w:instrText xml:space="preserve"> </w:instrText>
          </w:r>
          <w:r w:rsidR="00276ADF">
            <w:rPr>
              <w:noProof/>
            </w:rPr>
            <w:instrText>HYPERLINK \l "_Toc239075570"</w:instrText>
          </w:r>
          <w:r w:rsidR="00276ADF" w:rsidRPr="00226B64">
            <w:rPr>
              <w:rStyle w:val="a9"/>
              <w:noProof/>
            </w:rPr>
            <w:instrText xml:space="preserve"> </w:instrText>
          </w:r>
          <w:r w:rsidR="00276ADF" w:rsidRPr="00226B64">
            <w:rPr>
              <w:rStyle w:val="a9"/>
              <w:noProof/>
            </w:rPr>
          </w:r>
          <w:r w:rsidR="00276ADF" w:rsidRPr="00226B64">
            <w:rPr>
              <w:rStyle w:val="a9"/>
              <w:noProof/>
            </w:rPr>
            <w:fldChar w:fldCharType="separate"/>
          </w:r>
          <w:r w:rsidR="00276ADF" w:rsidRPr="00226B64">
            <w:rPr>
              <w:rStyle w:val="a9"/>
              <w:rFonts w:eastAsia="Times New Roman" w:cs="Times New Roman"/>
              <w:b/>
              <w:noProof/>
              <w:lang w:eastAsia="ru-RU"/>
            </w:rPr>
            <w:t>«Принята»</w:t>
          </w:r>
          <w:r w:rsidR="00276ADF">
            <w:rPr>
              <w:noProof/>
              <w:webHidden/>
            </w:rPr>
            <w:tab/>
          </w:r>
          <w:r w:rsidR="00276ADF">
            <w:rPr>
              <w:noProof/>
              <w:webHidden/>
            </w:rPr>
            <w:fldChar w:fldCharType="begin"/>
          </w:r>
          <w:r w:rsidR="00276ADF">
            <w:rPr>
              <w:noProof/>
              <w:webHidden/>
            </w:rPr>
            <w:instrText xml:space="preserve"> PAGEREF _Toc239075570 \h </w:instrText>
          </w:r>
          <w:r w:rsidR="00276ADF">
            <w:rPr>
              <w:noProof/>
              <w:webHidden/>
            </w:rPr>
          </w:r>
          <w:r w:rsidR="00276ADF">
            <w:rPr>
              <w:noProof/>
              <w:webHidden/>
            </w:rPr>
            <w:fldChar w:fldCharType="separate"/>
          </w:r>
          <w:r w:rsidR="00276ADF">
            <w:rPr>
              <w:noProof/>
              <w:webHidden/>
            </w:rPr>
            <w:t>1</w:t>
          </w:r>
          <w:r w:rsidR="00276ADF">
            <w:rPr>
              <w:noProof/>
              <w:webHidden/>
            </w:rPr>
            <w:fldChar w:fldCharType="end"/>
          </w:r>
          <w:r w:rsidR="00276ADF" w:rsidRPr="00226B64">
            <w:rPr>
              <w:rStyle w:val="a9"/>
              <w:noProof/>
            </w:rPr>
            <w:fldChar w:fldCharType="end"/>
          </w:r>
        </w:p>
        <w:p w:rsidR="00276ADF" w:rsidRDefault="00276ADF">
          <w:pPr>
            <w:pStyle w:val="12"/>
            <w:rPr>
              <w:rFonts w:asciiTheme="minorHAnsi" w:eastAsiaTheme="minorEastAsia" w:hAnsiTheme="minorHAnsi"/>
              <w:noProof/>
              <w:sz w:val="22"/>
              <w:lang w:eastAsia="ru-RU"/>
            </w:rPr>
          </w:pPr>
          <w:hyperlink w:anchor="_Toc239075571" w:history="1">
            <w:r w:rsidRPr="00226B64">
              <w:rPr>
                <w:rStyle w:val="a9"/>
                <w:noProof/>
              </w:rPr>
              <w:t>1. Общие положения</w:t>
            </w:r>
            <w:r>
              <w:rPr>
                <w:noProof/>
                <w:webHidden/>
              </w:rPr>
              <w:tab/>
            </w:r>
            <w:r>
              <w:rPr>
                <w:noProof/>
                <w:webHidden/>
              </w:rPr>
              <w:fldChar w:fldCharType="begin"/>
            </w:r>
            <w:r>
              <w:rPr>
                <w:noProof/>
                <w:webHidden/>
              </w:rPr>
              <w:instrText xml:space="preserve"> PAGEREF _Toc239075571 \h </w:instrText>
            </w:r>
            <w:r>
              <w:rPr>
                <w:noProof/>
                <w:webHidden/>
              </w:rPr>
            </w:r>
            <w:r>
              <w:rPr>
                <w:noProof/>
                <w:webHidden/>
              </w:rPr>
              <w:fldChar w:fldCharType="separate"/>
            </w:r>
            <w:r>
              <w:rPr>
                <w:noProof/>
                <w:webHidden/>
              </w:rPr>
              <w:t>5</w:t>
            </w:r>
            <w:r>
              <w:rPr>
                <w:noProof/>
                <w:webHidden/>
              </w:rPr>
              <w:fldChar w:fldCharType="end"/>
            </w:r>
          </w:hyperlink>
        </w:p>
        <w:p w:rsidR="00276ADF" w:rsidRDefault="00276ADF">
          <w:pPr>
            <w:pStyle w:val="12"/>
            <w:rPr>
              <w:rFonts w:asciiTheme="minorHAnsi" w:eastAsiaTheme="minorEastAsia" w:hAnsiTheme="minorHAnsi"/>
              <w:noProof/>
              <w:sz w:val="22"/>
              <w:lang w:eastAsia="ru-RU"/>
            </w:rPr>
          </w:pPr>
          <w:hyperlink w:anchor="_Toc239075572" w:history="1">
            <w:r w:rsidRPr="00226B64">
              <w:rPr>
                <w:rStyle w:val="a9"/>
                <w:noProof/>
              </w:rPr>
              <w:t>2. Целевой раздел ООП СОО</w:t>
            </w:r>
            <w:r>
              <w:rPr>
                <w:noProof/>
                <w:webHidden/>
              </w:rPr>
              <w:tab/>
            </w:r>
            <w:r>
              <w:rPr>
                <w:noProof/>
                <w:webHidden/>
              </w:rPr>
              <w:fldChar w:fldCharType="begin"/>
            </w:r>
            <w:r>
              <w:rPr>
                <w:noProof/>
                <w:webHidden/>
              </w:rPr>
              <w:instrText xml:space="preserve"> PAGEREF _Toc239075572 \h </w:instrText>
            </w:r>
            <w:r>
              <w:rPr>
                <w:noProof/>
                <w:webHidden/>
              </w:rPr>
            </w:r>
            <w:r>
              <w:rPr>
                <w:noProof/>
                <w:webHidden/>
              </w:rPr>
              <w:fldChar w:fldCharType="separate"/>
            </w:r>
            <w:r>
              <w:rPr>
                <w:noProof/>
                <w:webHidden/>
              </w:rPr>
              <w:t>6</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573" w:history="1">
            <w:r w:rsidRPr="00226B64">
              <w:rPr>
                <w:rStyle w:val="a9"/>
                <w:rFonts w:cs="Times New Roman"/>
                <w:noProof/>
                <w:shd w:val="clear" w:color="auto" w:fill="FFFFFF"/>
              </w:rPr>
              <w:t xml:space="preserve">2.1 </w:t>
            </w:r>
            <w:r w:rsidRPr="00226B64">
              <w:rPr>
                <w:rStyle w:val="a9"/>
                <w:noProof/>
              </w:rPr>
              <w:t>Пояснительная записка</w:t>
            </w:r>
            <w:r>
              <w:rPr>
                <w:noProof/>
                <w:webHidden/>
              </w:rPr>
              <w:tab/>
            </w:r>
            <w:r>
              <w:rPr>
                <w:noProof/>
                <w:webHidden/>
              </w:rPr>
              <w:fldChar w:fldCharType="begin"/>
            </w:r>
            <w:r>
              <w:rPr>
                <w:noProof/>
                <w:webHidden/>
              </w:rPr>
              <w:instrText xml:space="preserve"> PAGEREF _Toc239075573 \h </w:instrText>
            </w:r>
            <w:r>
              <w:rPr>
                <w:noProof/>
                <w:webHidden/>
              </w:rPr>
            </w:r>
            <w:r>
              <w:rPr>
                <w:noProof/>
                <w:webHidden/>
              </w:rPr>
              <w:fldChar w:fldCharType="separate"/>
            </w:r>
            <w:r>
              <w:rPr>
                <w:noProof/>
                <w:webHidden/>
              </w:rPr>
              <w:t>6</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574" w:history="1">
            <w:r w:rsidRPr="00226B64">
              <w:rPr>
                <w:rStyle w:val="a9"/>
                <w:noProof/>
                <w:shd w:val="clear" w:color="auto" w:fill="FFFFFF"/>
              </w:rPr>
              <w:t>2.2 Цели и задачи реализации основной образовательной программы среднего общего образования</w:t>
            </w:r>
            <w:r>
              <w:rPr>
                <w:noProof/>
                <w:webHidden/>
              </w:rPr>
              <w:tab/>
            </w:r>
            <w:r>
              <w:rPr>
                <w:noProof/>
                <w:webHidden/>
              </w:rPr>
              <w:fldChar w:fldCharType="begin"/>
            </w:r>
            <w:r>
              <w:rPr>
                <w:noProof/>
                <w:webHidden/>
              </w:rPr>
              <w:instrText xml:space="preserve"> PAGEREF _Toc239075574 \h </w:instrText>
            </w:r>
            <w:r>
              <w:rPr>
                <w:noProof/>
                <w:webHidden/>
              </w:rPr>
            </w:r>
            <w:r>
              <w:rPr>
                <w:noProof/>
                <w:webHidden/>
              </w:rPr>
              <w:fldChar w:fldCharType="separate"/>
            </w:r>
            <w:r>
              <w:rPr>
                <w:noProof/>
                <w:webHidden/>
              </w:rPr>
              <w:t>7</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575" w:history="1">
            <w:r w:rsidRPr="00226B64">
              <w:rPr>
                <w:rStyle w:val="a9"/>
                <w:noProof/>
              </w:rPr>
              <w:t>2.3 Планируемые результаты освоения ООП СОО</w:t>
            </w:r>
            <w:r>
              <w:rPr>
                <w:noProof/>
                <w:webHidden/>
              </w:rPr>
              <w:tab/>
            </w:r>
            <w:r>
              <w:rPr>
                <w:noProof/>
                <w:webHidden/>
              </w:rPr>
              <w:fldChar w:fldCharType="begin"/>
            </w:r>
            <w:r>
              <w:rPr>
                <w:noProof/>
                <w:webHidden/>
              </w:rPr>
              <w:instrText xml:space="preserve"> PAGEREF _Toc239075575 \h </w:instrText>
            </w:r>
            <w:r>
              <w:rPr>
                <w:noProof/>
                <w:webHidden/>
              </w:rPr>
            </w:r>
            <w:r>
              <w:rPr>
                <w:noProof/>
                <w:webHidden/>
              </w:rPr>
              <w:fldChar w:fldCharType="separate"/>
            </w:r>
            <w:r>
              <w:rPr>
                <w:noProof/>
                <w:webHidden/>
              </w:rPr>
              <w:t>10</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76" w:history="1">
            <w:r w:rsidRPr="00226B64">
              <w:rPr>
                <w:rStyle w:val="a9"/>
                <w:noProof/>
                <w:lang w:eastAsia="ru-RU"/>
              </w:rPr>
              <w:t>2.3.1 Предметные результаты по учебному предмету "Русский язык" (базовый уровень)</w:t>
            </w:r>
            <w:r>
              <w:rPr>
                <w:noProof/>
                <w:webHidden/>
              </w:rPr>
              <w:tab/>
            </w:r>
            <w:r>
              <w:rPr>
                <w:noProof/>
                <w:webHidden/>
              </w:rPr>
              <w:fldChar w:fldCharType="begin"/>
            </w:r>
            <w:r>
              <w:rPr>
                <w:noProof/>
                <w:webHidden/>
              </w:rPr>
              <w:instrText xml:space="preserve"> PAGEREF _Toc239075576 \h </w:instrText>
            </w:r>
            <w:r>
              <w:rPr>
                <w:noProof/>
                <w:webHidden/>
              </w:rPr>
            </w:r>
            <w:r>
              <w:rPr>
                <w:noProof/>
                <w:webHidden/>
              </w:rPr>
              <w:fldChar w:fldCharType="separate"/>
            </w:r>
            <w:r>
              <w:rPr>
                <w:noProof/>
                <w:webHidden/>
              </w:rPr>
              <w:t>12</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77" w:history="1">
            <w:r w:rsidRPr="00226B64">
              <w:rPr>
                <w:rStyle w:val="a9"/>
                <w:noProof/>
                <w:lang w:eastAsia="ru-RU"/>
              </w:rPr>
              <w:t>2.3.2 Предметные результаты по учебному предмету "Литература" (базовый уровень):</w:t>
            </w:r>
            <w:r>
              <w:rPr>
                <w:noProof/>
                <w:webHidden/>
              </w:rPr>
              <w:tab/>
            </w:r>
            <w:r>
              <w:rPr>
                <w:noProof/>
                <w:webHidden/>
              </w:rPr>
              <w:fldChar w:fldCharType="begin"/>
            </w:r>
            <w:r>
              <w:rPr>
                <w:noProof/>
                <w:webHidden/>
              </w:rPr>
              <w:instrText xml:space="preserve"> PAGEREF _Toc239075577 \h </w:instrText>
            </w:r>
            <w:r>
              <w:rPr>
                <w:noProof/>
                <w:webHidden/>
              </w:rPr>
            </w:r>
            <w:r>
              <w:rPr>
                <w:noProof/>
                <w:webHidden/>
              </w:rPr>
              <w:fldChar w:fldCharType="separate"/>
            </w:r>
            <w:r>
              <w:rPr>
                <w:noProof/>
                <w:webHidden/>
              </w:rPr>
              <w:t>13</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78" w:history="1">
            <w:r w:rsidRPr="00226B64">
              <w:rPr>
                <w:rStyle w:val="a9"/>
                <w:noProof/>
                <w:lang w:eastAsia="ru-RU"/>
              </w:rPr>
              <w:t>2.3.3 Предметные результаты по учебному предмету "Литература" (углубленный уровень)</w:t>
            </w:r>
            <w:r>
              <w:rPr>
                <w:noProof/>
                <w:webHidden/>
              </w:rPr>
              <w:tab/>
            </w:r>
            <w:r>
              <w:rPr>
                <w:noProof/>
                <w:webHidden/>
              </w:rPr>
              <w:fldChar w:fldCharType="begin"/>
            </w:r>
            <w:r>
              <w:rPr>
                <w:noProof/>
                <w:webHidden/>
              </w:rPr>
              <w:instrText xml:space="preserve"> PAGEREF _Toc239075578 \h </w:instrText>
            </w:r>
            <w:r>
              <w:rPr>
                <w:noProof/>
                <w:webHidden/>
              </w:rPr>
            </w:r>
            <w:r>
              <w:rPr>
                <w:noProof/>
                <w:webHidden/>
              </w:rPr>
              <w:fldChar w:fldCharType="separate"/>
            </w:r>
            <w:r>
              <w:rPr>
                <w:noProof/>
                <w:webHidden/>
              </w:rPr>
              <w:t>18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79" w:history="1">
            <w:r w:rsidRPr="00226B64">
              <w:rPr>
                <w:rStyle w:val="a9"/>
                <w:noProof/>
                <w:lang w:eastAsia="ru-RU"/>
              </w:rPr>
              <w:t>2.3.4 Предметные результаты по учебному предмету "Родной язык" (базовый уровень):</w:t>
            </w:r>
            <w:r>
              <w:rPr>
                <w:noProof/>
                <w:webHidden/>
              </w:rPr>
              <w:tab/>
            </w:r>
            <w:r>
              <w:rPr>
                <w:noProof/>
                <w:webHidden/>
              </w:rPr>
              <w:fldChar w:fldCharType="begin"/>
            </w:r>
            <w:r>
              <w:rPr>
                <w:noProof/>
                <w:webHidden/>
              </w:rPr>
              <w:instrText xml:space="preserve"> PAGEREF _Toc239075579 \h </w:instrText>
            </w:r>
            <w:r>
              <w:rPr>
                <w:noProof/>
                <w:webHidden/>
              </w:rPr>
            </w:r>
            <w:r>
              <w:rPr>
                <w:noProof/>
                <w:webHidden/>
              </w:rPr>
              <w:fldChar w:fldCharType="separate"/>
            </w:r>
            <w:r>
              <w:rPr>
                <w:noProof/>
                <w:webHidden/>
              </w:rPr>
              <w:t>24</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0" w:history="1">
            <w:r w:rsidRPr="00226B64">
              <w:rPr>
                <w:rStyle w:val="a9"/>
                <w:noProof/>
                <w:lang w:eastAsia="ru-RU"/>
              </w:rPr>
              <w:t>2.3.5 Предметные результаты по учебному предмету "Родная литература" (базовый уровень)</w:t>
            </w:r>
            <w:r>
              <w:rPr>
                <w:noProof/>
                <w:webHidden/>
              </w:rPr>
              <w:tab/>
            </w:r>
            <w:r>
              <w:rPr>
                <w:noProof/>
                <w:webHidden/>
              </w:rPr>
              <w:fldChar w:fldCharType="begin"/>
            </w:r>
            <w:r>
              <w:rPr>
                <w:noProof/>
                <w:webHidden/>
              </w:rPr>
              <w:instrText xml:space="preserve"> PAGEREF _Toc239075580 \h </w:instrText>
            </w:r>
            <w:r>
              <w:rPr>
                <w:noProof/>
                <w:webHidden/>
              </w:rPr>
            </w:r>
            <w:r>
              <w:rPr>
                <w:noProof/>
                <w:webHidden/>
              </w:rPr>
              <w:fldChar w:fldCharType="separate"/>
            </w:r>
            <w:r>
              <w:rPr>
                <w:noProof/>
                <w:webHidden/>
              </w:rPr>
              <w:t>25</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1" w:history="1">
            <w:r w:rsidRPr="00226B64">
              <w:rPr>
                <w:rStyle w:val="a9"/>
                <w:noProof/>
                <w:lang w:eastAsia="ru-RU"/>
              </w:rPr>
              <w:t>2.3.6 Предметные результаты по учебному предмету "Иностранный язык" (базовый уровень)</w:t>
            </w:r>
            <w:r>
              <w:rPr>
                <w:noProof/>
                <w:webHidden/>
              </w:rPr>
              <w:tab/>
            </w:r>
            <w:r>
              <w:rPr>
                <w:noProof/>
                <w:webHidden/>
              </w:rPr>
              <w:fldChar w:fldCharType="begin"/>
            </w:r>
            <w:r>
              <w:rPr>
                <w:noProof/>
                <w:webHidden/>
              </w:rPr>
              <w:instrText xml:space="preserve"> PAGEREF _Toc239075581 \h </w:instrText>
            </w:r>
            <w:r>
              <w:rPr>
                <w:noProof/>
                <w:webHidden/>
              </w:rPr>
            </w:r>
            <w:r>
              <w:rPr>
                <w:noProof/>
                <w:webHidden/>
              </w:rPr>
              <w:fldChar w:fldCharType="separate"/>
            </w:r>
            <w:r>
              <w:rPr>
                <w:noProof/>
                <w:webHidden/>
              </w:rPr>
              <w:t>25</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2" w:history="1">
            <w:r w:rsidRPr="00226B64">
              <w:rPr>
                <w:rStyle w:val="a9"/>
                <w:noProof/>
                <w:lang w:eastAsia="ru-RU"/>
              </w:rPr>
              <w:t xml:space="preserve">2.3.7 Предметные результаты по учебному предмету </w:t>
            </w:r>
            <w:r w:rsidRPr="00226B64">
              <w:rPr>
                <w:rStyle w:val="a9"/>
                <w:rFonts w:cs="Times New Roman"/>
                <w:noProof/>
                <w:lang w:eastAsia="ru-RU"/>
              </w:rPr>
              <w:t>"Иностранный язык" (углубленный уровень)</w:t>
            </w:r>
            <w:r>
              <w:rPr>
                <w:noProof/>
                <w:webHidden/>
              </w:rPr>
              <w:tab/>
            </w:r>
            <w:r>
              <w:rPr>
                <w:noProof/>
                <w:webHidden/>
              </w:rPr>
              <w:fldChar w:fldCharType="begin"/>
            </w:r>
            <w:r>
              <w:rPr>
                <w:noProof/>
                <w:webHidden/>
              </w:rPr>
              <w:instrText xml:space="preserve"> PAGEREF _Toc239075582 \h </w:instrText>
            </w:r>
            <w:r>
              <w:rPr>
                <w:noProof/>
                <w:webHidden/>
              </w:rPr>
            </w:r>
            <w:r>
              <w:rPr>
                <w:noProof/>
                <w:webHidden/>
              </w:rPr>
              <w:fldChar w:fldCharType="separate"/>
            </w:r>
            <w:r>
              <w:rPr>
                <w:noProof/>
                <w:webHidden/>
              </w:rPr>
              <w:t>27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3" w:history="1">
            <w:r w:rsidRPr="00226B64">
              <w:rPr>
                <w:rStyle w:val="a9"/>
                <w:noProof/>
                <w:lang w:eastAsia="ru-RU"/>
              </w:rPr>
              <w:t>2.3.8 Предметные результаты по учебному предмету "Второй иностранный язык" (базовый уровень):</w:t>
            </w:r>
            <w:r>
              <w:rPr>
                <w:noProof/>
                <w:webHidden/>
              </w:rPr>
              <w:tab/>
            </w:r>
            <w:r>
              <w:rPr>
                <w:noProof/>
                <w:webHidden/>
              </w:rPr>
              <w:fldChar w:fldCharType="begin"/>
            </w:r>
            <w:r>
              <w:rPr>
                <w:noProof/>
                <w:webHidden/>
              </w:rPr>
              <w:instrText xml:space="preserve"> PAGEREF _Toc239075583 \h </w:instrText>
            </w:r>
            <w:r>
              <w:rPr>
                <w:noProof/>
                <w:webHidden/>
              </w:rPr>
            </w:r>
            <w:r>
              <w:rPr>
                <w:noProof/>
                <w:webHidden/>
              </w:rPr>
              <w:fldChar w:fldCharType="separate"/>
            </w:r>
            <w:r>
              <w:rPr>
                <w:noProof/>
                <w:webHidden/>
              </w:rPr>
              <w:t>29</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4" w:history="1">
            <w:r w:rsidRPr="00226B64">
              <w:rPr>
                <w:rStyle w:val="a9"/>
                <w:noProof/>
                <w:lang w:eastAsia="ru-RU"/>
              </w:rPr>
              <w:t>2.3.9 Предметные результаты по учебному предмету "Математика" (включая курсы "Алгебра и начала математического анализа", "Геометрия", "Вероятность и статистика") (базовый уровень)</w:t>
            </w:r>
            <w:r>
              <w:rPr>
                <w:noProof/>
                <w:webHidden/>
              </w:rPr>
              <w:tab/>
            </w:r>
            <w:r>
              <w:rPr>
                <w:noProof/>
                <w:webHidden/>
              </w:rPr>
              <w:fldChar w:fldCharType="begin"/>
            </w:r>
            <w:r>
              <w:rPr>
                <w:noProof/>
                <w:webHidden/>
              </w:rPr>
              <w:instrText xml:space="preserve"> PAGEREF _Toc239075584 \h </w:instrText>
            </w:r>
            <w:r>
              <w:rPr>
                <w:noProof/>
                <w:webHidden/>
              </w:rPr>
            </w:r>
            <w:r>
              <w:rPr>
                <w:noProof/>
                <w:webHidden/>
              </w:rPr>
              <w:fldChar w:fldCharType="separate"/>
            </w:r>
            <w:r>
              <w:rPr>
                <w:noProof/>
                <w:webHidden/>
              </w:rPr>
              <w:t>31</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5" w:history="1">
            <w:r w:rsidRPr="00226B64">
              <w:rPr>
                <w:rStyle w:val="a9"/>
                <w:noProof/>
                <w:lang w:eastAsia="ru-RU"/>
              </w:rPr>
              <w:t>2.3.10 Предметные результаты по учебному предмету "Математика" (включая разделы "Алгебра и начала математического анализа", "Геометрия", "Вероятность и статистика") (углубленный уровень)</w:t>
            </w:r>
            <w:r>
              <w:rPr>
                <w:noProof/>
                <w:webHidden/>
              </w:rPr>
              <w:tab/>
            </w:r>
            <w:r>
              <w:rPr>
                <w:noProof/>
                <w:webHidden/>
              </w:rPr>
              <w:fldChar w:fldCharType="begin"/>
            </w:r>
            <w:r>
              <w:rPr>
                <w:noProof/>
                <w:webHidden/>
              </w:rPr>
              <w:instrText xml:space="preserve"> PAGEREF _Toc239075585 \h </w:instrText>
            </w:r>
            <w:r>
              <w:rPr>
                <w:noProof/>
                <w:webHidden/>
              </w:rPr>
            </w:r>
            <w:r>
              <w:rPr>
                <w:noProof/>
                <w:webHidden/>
              </w:rPr>
              <w:fldChar w:fldCharType="separate"/>
            </w:r>
            <w:r>
              <w:rPr>
                <w:noProof/>
                <w:webHidden/>
              </w:rPr>
              <w:t>32</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6" w:history="1">
            <w:r w:rsidRPr="00226B64">
              <w:rPr>
                <w:rStyle w:val="a9"/>
                <w:noProof/>
                <w:lang w:eastAsia="ru-RU"/>
              </w:rPr>
              <w:t>2.3.11 Предметные результаты по учебному предмету "Информатика" (базовый уровень)</w:t>
            </w:r>
            <w:r>
              <w:rPr>
                <w:noProof/>
                <w:webHidden/>
              </w:rPr>
              <w:tab/>
            </w:r>
            <w:r>
              <w:rPr>
                <w:noProof/>
                <w:webHidden/>
              </w:rPr>
              <w:fldChar w:fldCharType="begin"/>
            </w:r>
            <w:r>
              <w:rPr>
                <w:noProof/>
                <w:webHidden/>
              </w:rPr>
              <w:instrText xml:space="preserve"> PAGEREF _Toc239075586 \h </w:instrText>
            </w:r>
            <w:r>
              <w:rPr>
                <w:noProof/>
                <w:webHidden/>
              </w:rPr>
            </w:r>
            <w:r>
              <w:rPr>
                <w:noProof/>
                <w:webHidden/>
              </w:rPr>
              <w:fldChar w:fldCharType="separate"/>
            </w:r>
            <w:r>
              <w:rPr>
                <w:noProof/>
                <w:webHidden/>
              </w:rPr>
              <w:t>35</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7" w:history="1">
            <w:r w:rsidRPr="00226B64">
              <w:rPr>
                <w:rStyle w:val="a9"/>
                <w:noProof/>
                <w:lang w:eastAsia="ru-RU"/>
              </w:rPr>
              <w:t>2.3.12 Предметные результаты по учебному предмету "Информатика" (углубленный уровень)</w:t>
            </w:r>
            <w:r>
              <w:rPr>
                <w:noProof/>
                <w:webHidden/>
              </w:rPr>
              <w:tab/>
            </w:r>
            <w:r>
              <w:rPr>
                <w:noProof/>
                <w:webHidden/>
              </w:rPr>
              <w:fldChar w:fldCharType="begin"/>
            </w:r>
            <w:r>
              <w:rPr>
                <w:noProof/>
                <w:webHidden/>
              </w:rPr>
              <w:instrText xml:space="preserve"> PAGEREF _Toc239075587 \h </w:instrText>
            </w:r>
            <w:r>
              <w:rPr>
                <w:noProof/>
                <w:webHidden/>
              </w:rPr>
            </w:r>
            <w:r>
              <w:rPr>
                <w:noProof/>
                <w:webHidden/>
              </w:rPr>
              <w:fldChar w:fldCharType="separate"/>
            </w:r>
            <w:r>
              <w:rPr>
                <w:noProof/>
                <w:webHidden/>
              </w:rPr>
              <w:t>36</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8" w:history="1">
            <w:r w:rsidRPr="00226B64">
              <w:rPr>
                <w:rStyle w:val="a9"/>
                <w:noProof/>
                <w:lang w:eastAsia="ru-RU"/>
              </w:rPr>
              <w:t>2.3.13 Предметные результаты по учебному предмету "История" (базовый уровень)</w:t>
            </w:r>
            <w:r>
              <w:rPr>
                <w:noProof/>
                <w:webHidden/>
              </w:rPr>
              <w:tab/>
            </w:r>
            <w:r>
              <w:rPr>
                <w:noProof/>
                <w:webHidden/>
              </w:rPr>
              <w:fldChar w:fldCharType="begin"/>
            </w:r>
            <w:r>
              <w:rPr>
                <w:noProof/>
                <w:webHidden/>
              </w:rPr>
              <w:instrText xml:space="preserve"> PAGEREF _Toc239075588 \h </w:instrText>
            </w:r>
            <w:r>
              <w:rPr>
                <w:noProof/>
                <w:webHidden/>
              </w:rPr>
            </w:r>
            <w:r>
              <w:rPr>
                <w:noProof/>
                <w:webHidden/>
              </w:rPr>
              <w:fldChar w:fldCharType="separate"/>
            </w:r>
            <w:r>
              <w:rPr>
                <w:noProof/>
                <w:webHidden/>
              </w:rPr>
              <w:t>38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89" w:history="1">
            <w:r w:rsidRPr="00226B64">
              <w:rPr>
                <w:rStyle w:val="a9"/>
                <w:noProof/>
                <w:lang w:eastAsia="ru-RU"/>
              </w:rPr>
              <w:t>2.3.14 Предметные результаты по учебному предмету "История" (углубленный уровень)</w:t>
            </w:r>
            <w:r>
              <w:rPr>
                <w:noProof/>
                <w:webHidden/>
              </w:rPr>
              <w:tab/>
            </w:r>
            <w:r>
              <w:rPr>
                <w:noProof/>
                <w:webHidden/>
              </w:rPr>
              <w:fldChar w:fldCharType="begin"/>
            </w:r>
            <w:r>
              <w:rPr>
                <w:noProof/>
                <w:webHidden/>
              </w:rPr>
              <w:instrText xml:space="preserve"> PAGEREF _Toc239075589 \h </w:instrText>
            </w:r>
            <w:r>
              <w:rPr>
                <w:noProof/>
                <w:webHidden/>
              </w:rPr>
            </w:r>
            <w:r>
              <w:rPr>
                <w:noProof/>
                <w:webHidden/>
              </w:rPr>
              <w:fldChar w:fldCharType="separate"/>
            </w:r>
            <w:r>
              <w:rPr>
                <w:noProof/>
                <w:webHidden/>
              </w:rPr>
              <w:t>40</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0" w:history="1">
            <w:r w:rsidRPr="00226B64">
              <w:rPr>
                <w:rStyle w:val="a9"/>
                <w:noProof/>
                <w:lang w:eastAsia="ru-RU"/>
              </w:rPr>
              <w:t>2.3.15 Предметные результаты по учебному предмету "География" (базовый уровень)</w:t>
            </w:r>
            <w:r>
              <w:rPr>
                <w:noProof/>
                <w:webHidden/>
              </w:rPr>
              <w:tab/>
            </w:r>
            <w:r>
              <w:rPr>
                <w:noProof/>
                <w:webHidden/>
              </w:rPr>
              <w:fldChar w:fldCharType="begin"/>
            </w:r>
            <w:r>
              <w:rPr>
                <w:noProof/>
                <w:webHidden/>
              </w:rPr>
              <w:instrText xml:space="preserve"> PAGEREF _Toc239075590 \h </w:instrText>
            </w:r>
            <w:r>
              <w:rPr>
                <w:noProof/>
                <w:webHidden/>
              </w:rPr>
            </w:r>
            <w:r>
              <w:rPr>
                <w:noProof/>
                <w:webHidden/>
              </w:rPr>
              <w:fldChar w:fldCharType="separate"/>
            </w:r>
            <w:r>
              <w:rPr>
                <w:noProof/>
                <w:webHidden/>
              </w:rPr>
              <w:t>40</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1" w:history="1">
            <w:r w:rsidRPr="00226B64">
              <w:rPr>
                <w:rStyle w:val="a9"/>
                <w:noProof/>
                <w:lang w:eastAsia="ru-RU"/>
              </w:rPr>
              <w:t>2.3.16 Предметные результаты по учебному предмету "География" (углубленный уровень)</w:t>
            </w:r>
            <w:r>
              <w:rPr>
                <w:noProof/>
                <w:webHidden/>
              </w:rPr>
              <w:tab/>
            </w:r>
            <w:r>
              <w:rPr>
                <w:noProof/>
                <w:webHidden/>
              </w:rPr>
              <w:fldChar w:fldCharType="begin"/>
            </w:r>
            <w:r>
              <w:rPr>
                <w:noProof/>
                <w:webHidden/>
              </w:rPr>
              <w:instrText xml:space="preserve"> PAGEREF _Toc239075591 \h </w:instrText>
            </w:r>
            <w:r>
              <w:rPr>
                <w:noProof/>
                <w:webHidden/>
              </w:rPr>
            </w:r>
            <w:r>
              <w:rPr>
                <w:noProof/>
                <w:webHidden/>
              </w:rPr>
              <w:fldChar w:fldCharType="separate"/>
            </w:r>
            <w:r>
              <w:rPr>
                <w:noProof/>
                <w:webHidden/>
              </w:rPr>
              <w:t>45</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2" w:history="1">
            <w:r w:rsidRPr="00226B64">
              <w:rPr>
                <w:rStyle w:val="a9"/>
                <w:noProof/>
                <w:lang w:eastAsia="ru-RU"/>
              </w:rPr>
              <w:t>2.3.17 Предметные результаты по учебному предмету "Обществознание" (базовый уровень)</w:t>
            </w:r>
            <w:r>
              <w:rPr>
                <w:noProof/>
                <w:webHidden/>
              </w:rPr>
              <w:tab/>
            </w:r>
            <w:r>
              <w:rPr>
                <w:noProof/>
                <w:webHidden/>
              </w:rPr>
              <w:fldChar w:fldCharType="begin"/>
            </w:r>
            <w:r>
              <w:rPr>
                <w:noProof/>
                <w:webHidden/>
              </w:rPr>
              <w:instrText xml:space="preserve"> PAGEREF _Toc239075592 \h </w:instrText>
            </w:r>
            <w:r>
              <w:rPr>
                <w:noProof/>
                <w:webHidden/>
              </w:rPr>
            </w:r>
            <w:r>
              <w:rPr>
                <w:noProof/>
                <w:webHidden/>
              </w:rPr>
              <w:fldChar w:fldCharType="separate"/>
            </w:r>
            <w:r>
              <w:rPr>
                <w:noProof/>
                <w:webHidden/>
              </w:rPr>
              <w:t>46</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3" w:history="1">
            <w:r w:rsidRPr="00226B64">
              <w:rPr>
                <w:rStyle w:val="a9"/>
                <w:noProof/>
                <w:lang w:eastAsia="ru-RU"/>
              </w:rPr>
              <w:t>2.3.18 Предметные результаты по учебному предмету "Обществознание" (углубленный уровень)</w:t>
            </w:r>
            <w:r>
              <w:rPr>
                <w:noProof/>
                <w:webHidden/>
              </w:rPr>
              <w:tab/>
            </w:r>
            <w:r>
              <w:rPr>
                <w:noProof/>
                <w:webHidden/>
              </w:rPr>
              <w:fldChar w:fldCharType="begin"/>
            </w:r>
            <w:r>
              <w:rPr>
                <w:noProof/>
                <w:webHidden/>
              </w:rPr>
              <w:instrText xml:space="preserve"> PAGEREF _Toc239075593 \h </w:instrText>
            </w:r>
            <w:r>
              <w:rPr>
                <w:noProof/>
                <w:webHidden/>
              </w:rPr>
            </w:r>
            <w:r>
              <w:rPr>
                <w:noProof/>
                <w:webHidden/>
              </w:rPr>
              <w:fldChar w:fldCharType="separate"/>
            </w:r>
            <w:r>
              <w:rPr>
                <w:noProof/>
                <w:webHidden/>
              </w:rPr>
              <w:t>49</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4" w:history="1">
            <w:r w:rsidRPr="00226B64">
              <w:rPr>
                <w:rStyle w:val="a9"/>
                <w:noProof/>
                <w:lang w:eastAsia="ru-RU"/>
              </w:rPr>
              <w:t>2.3.19 Предметные результаты по учебному предмету "Физика" (базовый уровень)</w:t>
            </w:r>
            <w:r>
              <w:rPr>
                <w:noProof/>
                <w:webHidden/>
              </w:rPr>
              <w:tab/>
            </w:r>
            <w:r>
              <w:rPr>
                <w:noProof/>
                <w:webHidden/>
              </w:rPr>
              <w:fldChar w:fldCharType="begin"/>
            </w:r>
            <w:r>
              <w:rPr>
                <w:noProof/>
                <w:webHidden/>
              </w:rPr>
              <w:instrText xml:space="preserve"> PAGEREF _Toc239075594 \h </w:instrText>
            </w:r>
            <w:r>
              <w:rPr>
                <w:noProof/>
                <w:webHidden/>
              </w:rPr>
            </w:r>
            <w:r>
              <w:rPr>
                <w:noProof/>
                <w:webHidden/>
              </w:rPr>
              <w:fldChar w:fldCharType="separate"/>
            </w:r>
            <w:r>
              <w:rPr>
                <w:noProof/>
                <w:webHidden/>
              </w:rPr>
              <w:t>50</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5" w:history="1">
            <w:r w:rsidRPr="00226B64">
              <w:rPr>
                <w:rStyle w:val="a9"/>
                <w:noProof/>
                <w:lang w:eastAsia="ru-RU"/>
              </w:rPr>
              <w:t>2.3.20 Предметные результаты по учебному предмету "Физика" (углубленный уровень)</w:t>
            </w:r>
            <w:r>
              <w:rPr>
                <w:noProof/>
                <w:webHidden/>
              </w:rPr>
              <w:tab/>
            </w:r>
            <w:r>
              <w:rPr>
                <w:noProof/>
                <w:webHidden/>
              </w:rPr>
              <w:fldChar w:fldCharType="begin"/>
            </w:r>
            <w:r>
              <w:rPr>
                <w:noProof/>
                <w:webHidden/>
              </w:rPr>
              <w:instrText xml:space="preserve"> PAGEREF _Toc239075595 \h </w:instrText>
            </w:r>
            <w:r>
              <w:rPr>
                <w:noProof/>
                <w:webHidden/>
              </w:rPr>
            </w:r>
            <w:r>
              <w:rPr>
                <w:noProof/>
                <w:webHidden/>
              </w:rPr>
              <w:fldChar w:fldCharType="separate"/>
            </w:r>
            <w:r>
              <w:rPr>
                <w:noProof/>
                <w:webHidden/>
              </w:rPr>
              <w:t>52</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6" w:history="1">
            <w:r w:rsidRPr="00226B64">
              <w:rPr>
                <w:rStyle w:val="a9"/>
                <w:noProof/>
                <w:lang w:eastAsia="ru-RU"/>
              </w:rPr>
              <w:t>2.3.21 Предметные результаты по учебному предмету "Химия" (базовый уровень)</w:t>
            </w:r>
            <w:r>
              <w:rPr>
                <w:noProof/>
                <w:webHidden/>
              </w:rPr>
              <w:tab/>
            </w:r>
            <w:r>
              <w:rPr>
                <w:noProof/>
                <w:webHidden/>
              </w:rPr>
              <w:fldChar w:fldCharType="begin"/>
            </w:r>
            <w:r>
              <w:rPr>
                <w:noProof/>
                <w:webHidden/>
              </w:rPr>
              <w:instrText xml:space="preserve"> PAGEREF _Toc239075596 \h </w:instrText>
            </w:r>
            <w:r>
              <w:rPr>
                <w:noProof/>
                <w:webHidden/>
              </w:rPr>
            </w:r>
            <w:r>
              <w:rPr>
                <w:noProof/>
                <w:webHidden/>
              </w:rPr>
              <w:fldChar w:fldCharType="separate"/>
            </w:r>
            <w:r>
              <w:rPr>
                <w:noProof/>
                <w:webHidden/>
              </w:rPr>
              <w:t>54</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7" w:history="1">
            <w:r w:rsidRPr="00226B64">
              <w:rPr>
                <w:rStyle w:val="a9"/>
                <w:noProof/>
                <w:lang w:eastAsia="ru-RU"/>
              </w:rPr>
              <w:t>2.3.22 Предметные результаты по учебному предмету "Химия" (углубленный уровень)</w:t>
            </w:r>
            <w:r>
              <w:rPr>
                <w:noProof/>
                <w:webHidden/>
              </w:rPr>
              <w:tab/>
            </w:r>
            <w:r>
              <w:rPr>
                <w:noProof/>
                <w:webHidden/>
              </w:rPr>
              <w:fldChar w:fldCharType="begin"/>
            </w:r>
            <w:r>
              <w:rPr>
                <w:noProof/>
                <w:webHidden/>
              </w:rPr>
              <w:instrText xml:space="preserve"> PAGEREF _Toc239075597 \h </w:instrText>
            </w:r>
            <w:r>
              <w:rPr>
                <w:noProof/>
                <w:webHidden/>
              </w:rPr>
            </w:r>
            <w:r>
              <w:rPr>
                <w:noProof/>
                <w:webHidden/>
              </w:rPr>
              <w:fldChar w:fldCharType="separate"/>
            </w:r>
            <w:r>
              <w:rPr>
                <w:noProof/>
                <w:webHidden/>
              </w:rPr>
              <w:t>55</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8" w:history="1">
            <w:r w:rsidRPr="00226B64">
              <w:rPr>
                <w:rStyle w:val="a9"/>
                <w:noProof/>
                <w:lang w:eastAsia="ru-RU"/>
              </w:rPr>
              <w:t>2.3.23 Предметные результаты по учебному предмету "Биология" (базовый уровень)</w:t>
            </w:r>
            <w:r>
              <w:rPr>
                <w:noProof/>
                <w:webHidden/>
              </w:rPr>
              <w:tab/>
            </w:r>
            <w:r>
              <w:rPr>
                <w:noProof/>
                <w:webHidden/>
              </w:rPr>
              <w:fldChar w:fldCharType="begin"/>
            </w:r>
            <w:r>
              <w:rPr>
                <w:noProof/>
                <w:webHidden/>
              </w:rPr>
              <w:instrText xml:space="preserve"> PAGEREF _Toc239075598 \h </w:instrText>
            </w:r>
            <w:r>
              <w:rPr>
                <w:noProof/>
                <w:webHidden/>
              </w:rPr>
            </w:r>
            <w:r>
              <w:rPr>
                <w:noProof/>
                <w:webHidden/>
              </w:rPr>
              <w:fldChar w:fldCharType="separate"/>
            </w:r>
            <w:r>
              <w:rPr>
                <w:noProof/>
                <w:webHidden/>
              </w:rPr>
              <w:t>57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599" w:history="1">
            <w:r w:rsidRPr="00226B64">
              <w:rPr>
                <w:rStyle w:val="a9"/>
                <w:noProof/>
                <w:lang w:eastAsia="ru-RU"/>
              </w:rPr>
              <w:t>2.3.24 Предметные результаты по учебному предмету "Биология" (углубленный уровень)</w:t>
            </w:r>
            <w:r>
              <w:rPr>
                <w:noProof/>
                <w:webHidden/>
              </w:rPr>
              <w:tab/>
            </w:r>
            <w:r>
              <w:rPr>
                <w:noProof/>
                <w:webHidden/>
              </w:rPr>
              <w:fldChar w:fldCharType="begin"/>
            </w:r>
            <w:r>
              <w:rPr>
                <w:noProof/>
                <w:webHidden/>
              </w:rPr>
              <w:instrText xml:space="preserve"> PAGEREF _Toc239075599 \h </w:instrText>
            </w:r>
            <w:r>
              <w:rPr>
                <w:noProof/>
                <w:webHidden/>
              </w:rPr>
            </w:r>
            <w:r>
              <w:rPr>
                <w:noProof/>
                <w:webHidden/>
              </w:rPr>
              <w:fldChar w:fldCharType="separate"/>
            </w:r>
            <w:r>
              <w:rPr>
                <w:noProof/>
                <w:webHidden/>
              </w:rPr>
              <w:t>58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00" w:history="1">
            <w:r w:rsidRPr="00226B64">
              <w:rPr>
                <w:rStyle w:val="a9"/>
                <w:noProof/>
                <w:lang w:eastAsia="ru-RU"/>
              </w:rPr>
              <w:t>2.3.25 Предметные результаты по учебному предмету "Физическая культура" (базовый уровень)</w:t>
            </w:r>
            <w:r>
              <w:rPr>
                <w:noProof/>
                <w:webHidden/>
              </w:rPr>
              <w:tab/>
            </w:r>
            <w:r>
              <w:rPr>
                <w:noProof/>
                <w:webHidden/>
              </w:rPr>
              <w:fldChar w:fldCharType="begin"/>
            </w:r>
            <w:r>
              <w:rPr>
                <w:noProof/>
                <w:webHidden/>
              </w:rPr>
              <w:instrText xml:space="preserve"> PAGEREF _Toc239075600 \h </w:instrText>
            </w:r>
            <w:r>
              <w:rPr>
                <w:noProof/>
                <w:webHidden/>
              </w:rPr>
            </w:r>
            <w:r>
              <w:rPr>
                <w:noProof/>
                <w:webHidden/>
              </w:rPr>
              <w:fldChar w:fldCharType="separate"/>
            </w:r>
            <w:r>
              <w:rPr>
                <w:noProof/>
                <w:webHidden/>
              </w:rPr>
              <w:t>60</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01" w:history="1">
            <w:r w:rsidRPr="00226B64">
              <w:rPr>
                <w:rStyle w:val="a9"/>
                <w:noProof/>
                <w:lang w:eastAsia="ru-RU"/>
              </w:rPr>
              <w:t>2.3.26 Предметные требования по учебному предмету "Основы безопасности и защиты Родины" (базовый уровень)</w:t>
            </w:r>
            <w:r>
              <w:rPr>
                <w:noProof/>
                <w:webHidden/>
              </w:rPr>
              <w:tab/>
            </w:r>
            <w:r>
              <w:rPr>
                <w:noProof/>
                <w:webHidden/>
              </w:rPr>
              <w:fldChar w:fldCharType="begin"/>
            </w:r>
            <w:r>
              <w:rPr>
                <w:noProof/>
                <w:webHidden/>
              </w:rPr>
              <w:instrText xml:space="preserve"> PAGEREF _Toc239075601 \h </w:instrText>
            </w:r>
            <w:r>
              <w:rPr>
                <w:noProof/>
                <w:webHidden/>
              </w:rPr>
            </w:r>
            <w:r>
              <w:rPr>
                <w:noProof/>
                <w:webHidden/>
              </w:rPr>
              <w:fldChar w:fldCharType="separate"/>
            </w:r>
            <w:r>
              <w:rPr>
                <w:noProof/>
                <w:webHidden/>
              </w:rPr>
              <w:t>61</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02" w:history="1">
            <w:r w:rsidRPr="00226B64">
              <w:rPr>
                <w:rStyle w:val="a9"/>
                <w:rFonts w:eastAsia="Times New Roman"/>
                <w:noProof/>
                <w:lang w:eastAsia="ru-RU"/>
              </w:rPr>
              <w:t xml:space="preserve">2.4 Система </w:t>
            </w:r>
            <w:r w:rsidRPr="00226B64">
              <w:rPr>
                <w:rStyle w:val="a9"/>
                <w:noProof/>
              </w:rPr>
              <w:t>оценки</w:t>
            </w:r>
            <w:r w:rsidRPr="00226B64">
              <w:rPr>
                <w:rStyle w:val="a9"/>
                <w:rFonts w:eastAsia="Times New Roman"/>
                <w:noProof/>
                <w:lang w:eastAsia="ru-RU"/>
              </w:rPr>
              <w:t xml:space="preserve"> достижения планируемых результатов освоения ООП СОО</w:t>
            </w:r>
            <w:r>
              <w:rPr>
                <w:noProof/>
                <w:webHidden/>
              </w:rPr>
              <w:tab/>
            </w:r>
            <w:r>
              <w:rPr>
                <w:noProof/>
                <w:webHidden/>
              </w:rPr>
              <w:fldChar w:fldCharType="begin"/>
            </w:r>
            <w:r>
              <w:rPr>
                <w:noProof/>
                <w:webHidden/>
              </w:rPr>
              <w:instrText xml:space="preserve"> PAGEREF _Toc239075602 \h </w:instrText>
            </w:r>
            <w:r>
              <w:rPr>
                <w:noProof/>
                <w:webHidden/>
              </w:rPr>
            </w:r>
            <w:r>
              <w:rPr>
                <w:noProof/>
                <w:webHidden/>
              </w:rPr>
              <w:fldChar w:fldCharType="separate"/>
            </w:r>
            <w:r>
              <w:rPr>
                <w:noProof/>
                <w:webHidden/>
              </w:rPr>
              <w:t>70</w:t>
            </w:r>
            <w:r>
              <w:rPr>
                <w:noProof/>
                <w:webHidden/>
              </w:rPr>
              <w:fldChar w:fldCharType="end"/>
            </w:r>
          </w:hyperlink>
        </w:p>
        <w:p w:rsidR="00276ADF" w:rsidRDefault="00276ADF">
          <w:pPr>
            <w:pStyle w:val="12"/>
            <w:rPr>
              <w:rFonts w:asciiTheme="minorHAnsi" w:eastAsiaTheme="minorEastAsia" w:hAnsiTheme="minorHAnsi"/>
              <w:noProof/>
              <w:sz w:val="22"/>
              <w:lang w:eastAsia="ru-RU"/>
            </w:rPr>
          </w:pPr>
          <w:hyperlink w:anchor="_Toc239075603" w:history="1">
            <w:r w:rsidRPr="00226B64">
              <w:rPr>
                <w:rStyle w:val="a9"/>
                <w:rFonts w:eastAsia="Times New Roman"/>
                <w:noProof/>
                <w:lang w:eastAsia="ru-RU"/>
              </w:rPr>
              <w:t>3. Содержательный раздел ООП СОО</w:t>
            </w:r>
            <w:r>
              <w:rPr>
                <w:noProof/>
                <w:webHidden/>
              </w:rPr>
              <w:tab/>
            </w:r>
            <w:r>
              <w:rPr>
                <w:noProof/>
                <w:webHidden/>
              </w:rPr>
              <w:fldChar w:fldCharType="begin"/>
            </w:r>
            <w:r>
              <w:rPr>
                <w:noProof/>
                <w:webHidden/>
              </w:rPr>
              <w:instrText xml:space="preserve"> PAGEREF _Toc239075603 \h </w:instrText>
            </w:r>
            <w:r>
              <w:rPr>
                <w:noProof/>
                <w:webHidden/>
              </w:rPr>
            </w:r>
            <w:r>
              <w:rPr>
                <w:noProof/>
                <w:webHidden/>
              </w:rPr>
              <w:fldChar w:fldCharType="separate"/>
            </w:r>
            <w:r>
              <w:rPr>
                <w:noProof/>
                <w:webHidden/>
              </w:rPr>
              <w:t>77</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04" w:history="1">
            <w:r w:rsidRPr="00226B64">
              <w:rPr>
                <w:rStyle w:val="a9"/>
                <w:noProof/>
                <w:lang w:eastAsia="ru-RU"/>
              </w:rPr>
              <w:t>3.1 Рабочие программы учебных предметов</w:t>
            </w:r>
            <w:r>
              <w:rPr>
                <w:noProof/>
                <w:webHidden/>
              </w:rPr>
              <w:tab/>
            </w:r>
            <w:r>
              <w:rPr>
                <w:noProof/>
                <w:webHidden/>
              </w:rPr>
              <w:fldChar w:fldCharType="begin"/>
            </w:r>
            <w:r>
              <w:rPr>
                <w:noProof/>
                <w:webHidden/>
              </w:rPr>
              <w:instrText xml:space="preserve"> PAGEREF _Toc239075604 \h </w:instrText>
            </w:r>
            <w:r>
              <w:rPr>
                <w:noProof/>
                <w:webHidden/>
              </w:rPr>
            </w:r>
            <w:r>
              <w:rPr>
                <w:noProof/>
                <w:webHidden/>
              </w:rPr>
              <w:fldChar w:fldCharType="separate"/>
            </w:r>
            <w:r>
              <w:rPr>
                <w:noProof/>
                <w:webHidden/>
              </w:rPr>
              <w:t>77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05" w:history="1">
            <w:r w:rsidRPr="00226B64">
              <w:rPr>
                <w:rStyle w:val="a9"/>
                <w:rFonts w:eastAsia="Times New Roman"/>
                <w:noProof/>
                <w:lang w:eastAsia="ru-RU"/>
              </w:rPr>
              <w:t>3.1.1 Федеральная рабочая программа по учебному предмету «Русский язык» (базовый уровень)</w:t>
            </w:r>
            <w:r>
              <w:rPr>
                <w:noProof/>
                <w:webHidden/>
              </w:rPr>
              <w:tab/>
            </w:r>
            <w:r>
              <w:rPr>
                <w:noProof/>
                <w:webHidden/>
              </w:rPr>
              <w:fldChar w:fldCharType="begin"/>
            </w:r>
            <w:r>
              <w:rPr>
                <w:noProof/>
                <w:webHidden/>
              </w:rPr>
              <w:instrText xml:space="preserve"> PAGEREF _Toc239075605 \h </w:instrText>
            </w:r>
            <w:r>
              <w:rPr>
                <w:noProof/>
                <w:webHidden/>
              </w:rPr>
            </w:r>
            <w:r>
              <w:rPr>
                <w:noProof/>
                <w:webHidden/>
              </w:rPr>
              <w:fldChar w:fldCharType="separate"/>
            </w:r>
            <w:r>
              <w:rPr>
                <w:noProof/>
                <w:webHidden/>
              </w:rPr>
              <w:t>77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06" w:history="1">
            <w:r w:rsidRPr="00226B64">
              <w:rPr>
                <w:rStyle w:val="a9"/>
                <w:noProof/>
              </w:rPr>
              <w:drawing>
                <wp:inline distT="0" distB="0" distL="0" distR="0" wp14:anchorId="2EF1F600" wp14:editId="13773272">
                  <wp:extent cx="3048" cy="6097"/>
                  <wp:effectExtent l="0" t="0" r="0" b="0"/>
                  <wp:docPr id="18" name="Picture 45899"/>
                  <wp:cNvGraphicFramePr/>
                  <a:graphic xmlns:a="http://schemas.openxmlformats.org/drawingml/2006/main">
                    <a:graphicData uri="http://schemas.openxmlformats.org/drawingml/2006/picture">
                      <pic:pic xmlns:pic="http://schemas.openxmlformats.org/drawingml/2006/picture">
                        <pic:nvPicPr>
                          <pic:cNvPr id="45899" name="Picture 45899"/>
                          <pic:cNvPicPr/>
                        </pic:nvPicPr>
                        <pic:blipFill>
                          <a:blip r:embed="rId14"/>
                          <a:stretch>
                            <a:fillRect/>
                          </a:stretch>
                        </pic:blipFill>
                        <pic:spPr>
                          <a:xfrm>
                            <a:off x="0" y="0"/>
                            <a:ext cx="3048" cy="6097"/>
                          </a:xfrm>
                          <a:prstGeom prst="rect">
                            <a:avLst/>
                          </a:prstGeom>
                        </pic:spPr>
                      </pic:pic>
                    </a:graphicData>
                  </a:graphic>
                </wp:inline>
              </w:drawing>
            </w:r>
            <w:r w:rsidRPr="00226B64">
              <w:rPr>
                <w:rStyle w:val="a9"/>
                <w:rFonts w:eastAsia="Times New Roman"/>
                <w:noProof/>
                <w:lang w:eastAsia="ru-RU"/>
              </w:rPr>
              <w:t>3.1.2 Федеральная рабочая программа по учебному предмету «Литература» (базовый уровень)</w:t>
            </w:r>
            <w:r>
              <w:rPr>
                <w:noProof/>
                <w:webHidden/>
              </w:rPr>
              <w:tab/>
            </w:r>
            <w:r>
              <w:rPr>
                <w:noProof/>
                <w:webHidden/>
              </w:rPr>
              <w:fldChar w:fldCharType="begin"/>
            </w:r>
            <w:r>
              <w:rPr>
                <w:noProof/>
                <w:webHidden/>
              </w:rPr>
              <w:instrText xml:space="preserve"> PAGEREF _Toc239075606 \h </w:instrText>
            </w:r>
            <w:r>
              <w:rPr>
                <w:noProof/>
                <w:webHidden/>
              </w:rPr>
            </w:r>
            <w:r>
              <w:rPr>
                <w:noProof/>
                <w:webHidden/>
              </w:rPr>
              <w:fldChar w:fldCharType="separate"/>
            </w:r>
            <w:r>
              <w:rPr>
                <w:noProof/>
                <w:webHidden/>
              </w:rPr>
              <w:t>77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07" w:history="1">
            <w:r w:rsidRPr="00226B64">
              <w:rPr>
                <w:rStyle w:val="a9"/>
                <w:noProof/>
                <w:lang w:eastAsia="ru-RU"/>
              </w:rPr>
              <w:t>3.1.3 Федеральная рабочая программа по учебному предмету «Литература» (углубленный уровень)</w:t>
            </w:r>
            <w:r>
              <w:rPr>
                <w:noProof/>
                <w:webHidden/>
              </w:rPr>
              <w:tab/>
            </w:r>
            <w:r>
              <w:rPr>
                <w:noProof/>
                <w:webHidden/>
              </w:rPr>
              <w:fldChar w:fldCharType="begin"/>
            </w:r>
            <w:r>
              <w:rPr>
                <w:noProof/>
                <w:webHidden/>
              </w:rPr>
              <w:instrText xml:space="preserve"> PAGEREF _Toc239075607 \h </w:instrText>
            </w:r>
            <w:r>
              <w:rPr>
                <w:noProof/>
                <w:webHidden/>
              </w:rPr>
            </w:r>
            <w:r>
              <w:rPr>
                <w:noProof/>
                <w:webHidden/>
              </w:rPr>
              <w:fldChar w:fldCharType="separate"/>
            </w:r>
            <w:r>
              <w:rPr>
                <w:noProof/>
                <w:webHidden/>
              </w:rPr>
              <w:t>77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08" w:history="1">
            <w:r w:rsidRPr="00226B64">
              <w:rPr>
                <w:rStyle w:val="a9"/>
                <w:noProof/>
                <w:lang w:eastAsia="ru-RU"/>
              </w:rPr>
              <w:t xml:space="preserve">3.1.4 Федеральная рабочая программа по учебному предмету «История» (базовый </w:t>
            </w:r>
            <w:r w:rsidRPr="00226B64">
              <w:rPr>
                <w:rStyle w:val="a9"/>
                <w:noProof/>
              </w:rPr>
              <w:t>уровень</w:t>
            </w:r>
            <w:r w:rsidRPr="00226B64">
              <w:rPr>
                <w:rStyle w:val="a9"/>
                <w:noProof/>
                <w:lang w:eastAsia="ru-RU"/>
              </w:rPr>
              <w:t>)</w:t>
            </w:r>
            <w:r>
              <w:rPr>
                <w:noProof/>
                <w:webHidden/>
              </w:rPr>
              <w:tab/>
            </w:r>
            <w:r>
              <w:rPr>
                <w:noProof/>
                <w:webHidden/>
              </w:rPr>
              <w:fldChar w:fldCharType="begin"/>
            </w:r>
            <w:r>
              <w:rPr>
                <w:noProof/>
                <w:webHidden/>
              </w:rPr>
              <w:instrText xml:space="preserve"> PAGEREF _Toc239075608 \h </w:instrText>
            </w:r>
            <w:r>
              <w:rPr>
                <w:noProof/>
                <w:webHidden/>
              </w:rPr>
            </w:r>
            <w:r>
              <w:rPr>
                <w:noProof/>
                <w:webHidden/>
              </w:rPr>
              <w:fldChar w:fldCharType="separate"/>
            </w:r>
            <w:r>
              <w:rPr>
                <w:noProof/>
                <w:webHidden/>
              </w:rPr>
              <w:t>77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09" w:history="1">
            <w:r w:rsidRPr="00226B64">
              <w:rPr>
                <w:rStyle w:val="a9"/>
                <w:noProof/>
                <w:lang w:eastAsia="ru-RU"/>
              </w:rPr>
              <w:t xml:space="preserve">3.1.5 Федеральная рабочая программа по учебному предмету «История» (углубленный </w:t>
            </w:r>
            <w:r w:rsidRPr="00226B64">
              <w:rPr>
                <w:rStyle w:val="a9"/>
                <w:noProof/>
              </w:rPr>
              <w:t>уровень</w:t>
            </w:r>
            <w:r w:rsidRPr="00226B64">
              <w:rPr>
                <w:rStyle w:val="a9"/>
                <w:noProof/>
                <w:lang w:eastAsia="ru-RU"/>
              </w:rPr>
              <w:t>)</w:t>
            </w:r>
            <w:r>
              <w:rPr>
                <w:noProof/>
                <w:webHidden/>
              </w:rPr>
              <w:tab/>
            </w:r>
            <w:r>
              <w:rPr>
                <w:noProof/>
                <w:webHidden/>
              </w:rPr>
              <w:fldChar w:fldCharType="begin"/>
            </w:r>
            <w:r>
              <w:rPr>
                <w:noProof/>
                <w:webHidden/>
              </w:rPr>
              <w:instrText xml:space="preserve"> PAGEREF _Toc239075609 \h </w:instrText>
            </w:r>
            <w:r>
              <w:rPr>
                <w:noProof/>
                <w:webHidden/>
              </w:rPr>
            </w:r>
            <w:r>
              <w:rPr>
                <w:noProof/>
                <w:webHidden/>
              </w:rPr>
              <w:fldChar w:fldCharType="separate"/>
            </w:r>
            <w:r>
              <w:rPr>
                <w:noProof/>
                <w:webHidden/>
              </w:rPr>
              <w:t>77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0" w:history="1">
            <w:r w:rsidRPr="00226B64">
              <w:rPr>
                <w:rStyle w:val="a9"/>
                <w:noProof/>
                <w:lang w:eastAsia="ru-RU"/>
              </w:rPr>
              <w:t xml:space="preserve">3.1.6 Федеральная рабочая программа по учебному предмету «Математика» (базовый </w:t>
            </w:r>
            <w:r w:rsidRPr="00226B64">
              <w:rPr>
                <w:rStyle w:val="a9"/>
                <w:noProof/>
              </w:rPr>
              <w:t>уровень</w:t>
            </w:r>
            <w:r w:rsidRPr="00226B64">
              <w:rPr>
                <w:rStyle w:val="a9"/>
                <w:noProof/>
                <w:lang w:eastAsia="ru-RU"/>
              </w:rPr>
              <w:t>)</w:t>
            </w:r>
            <w:r>
              <w:rPr>
                <w:noProof/>
                <w:webHidden/>
              </w:rPr>
              <w:tab/>
            </w:r>
            <w:r>
              <w:rPr>
                <w:noProof/>
                <w:webHidden/>
              </w:rPr>
              <w:fldChar w:fldCharType="begin"/>
            </w:r>
            <w:r>
              <w:rPr>
                <w:noProof/>
                <w:webHidden/>
              </w:rPr>
              <w:instrText xml:space="preserve"> PAGEREF _Toc239075610 \h </w:instrText>
            </w:r>
            <w:r>
              <w:rPr>
                <w:noProof/>
                <w:webHidden/>
              </w:rPr>
            </w:r>
            <w:r>
              <w:rPr>
                <w:noProof/>
                <w:webHidden/>
              </w:rPr>
              <w:fldChar w:fldCharType="separate"/>
            </w:r>
            <w:r>
              <w:rPr>
                <w:noProof/>
                <w:webHidden/>
              </w:rPr>
              <w:t>77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1" w:history="1">
            <w:r w:rsidRPr="00226B64">
              <w:rPr>
                <w:rStyle w:val="a9"/>
                <w:noProof/>
                <w:lang w:eastAsia="ru-RU"/>
              </w:rPr>
              <w:t>3.1.7 Федеральная рабочая программа по учебному предмету «Математика» (углубленный уровень)</w:t>
            </w:r>
            <w:r>
              <w:rPr>
                <w:noProof/>
                <w:webHidden/>
              </w:rPr>
              <w:tab/>
            </w:r>
            <w:r>
              <w:rPr>
                <w:noProof/>
                <w:webHidden/>
              </w:rPr>
              <w:fldChar w:fldCharType="begin"/>
            </w:r>
            <w:r>
              <w:rPr>
                <w:noProof/>
                <w:webHidden/>
              </w:rPr>
              <w:instrText xml:space="preserve"> PAGEREF _Toc239075611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2" w:history="1">
            <w:r w:rsidRPr="00226B64">
              <w:rPr>
                <w:rStyle w:val="a9"/>
                <w:noProof/>
                <w:lang w:eastAsia="ru-RU"/>
              </w:rPr>
              <w:t>3.1.8 Федеральная рабочая программа по учебному предмету «Физика» (базовый уровень)</w:t>
            </w:r>
            <w:r>
              <w:rPr>
                <w:noProof/>
                <w:webHidden/>
              </w:rPr>
              <w:tab/>
            </w:r>
            <w:r>
              <w:rPr>
                <w:noProof/>
                <w:webHidden/>
              </w:rPr>
              <w:fldChar w:fldCharType="begin"/>
            </w:r>
            <w:r>
              <w:rPr>
                <w:noProof/>
                <w:webHidden/>
              </w:rPr>
              <w:instrText xml:space="preserve"> PAGEREF _Toc239075612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3" w:history="1">
            <w:r w:rsidRPr="00226B64">
              <w:rPr>
                <w:rStyle w:val="a9"/>
                <w:noProof/>
                <w:lang w:eastAsia="ru-RU"/>
              </w:rPr>
              <w:t>3.1.9 Федеральная рабочая программа по учебному предмету «Физика» (углубленный уровень)</w:t>
            </w:r>
            <w:r>
              <w:rPr>
                <w:noProof/>
                <w:webHidden/>
              </w:rPr>
              <w:tab/>
            </w:r>
            <w:r>
              <w:rPr>
                <w:noProof/>
                <w:webHidden/>
              </w:rPr>
              <w:fldChar w:fldCharType="begin"/>
            </w:r>
            <w:r>
              <w:rPr>
                <w:noProof/>
                <w:webHidden/>
              </w:rPr>
              <w:instrText xml:space="preserve"> PAGEREF _Toc239075613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4" w:history="1">
            <w:r w:rsidRPr="00226B64">
              <w:rPr>
                <w:rStyle w:val="a9"/>
                <w:noProof/>
                <w:lang w:eastAsia="ru-RU"/>
              </w:rPr>
              <w:t>3.1.10 Федеральная рабочая программа по учебному предмету «География» (базовый уровень)</w:t>
            </w:r>
            <w:r>
              <w:rPr>
                <w:noProof/>
                <w:webHidden/>
              </w:rPr>
              <w:tab/>
            </w:r>
            <w:r>
              <w:rPr>
                <w:noProof/>
                <w:webHidden/>
              </w:rPr>
              <w:fldChar w:fldCharType="begin"/>
            </w:r>
            <w:r>
              <w:rPr>
                <w:noProof/>
                <w:webHidden/>
              </w:rPr>
              <w:instrText xml:space="preserve"> PAGEREF _Toc239075614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5" w:history="1">
            <w:r w:rsidRPr="00226B64">
              <w:rPr>
                <w:rStyle w:val="a9"/>
                <w:noProof/>
                <w:lang w:eastAsia="ru-RU"/>
              </w:rPr>
              <w:t>3.1.11 Федеральная рабочая программа по учебному предмету «География» (углубленный уровень)</w:t>
            </w:r>
            <w:r>
              <w:rPr>
                <w:noProof/>
                <w:webHidden/>
              </w:rPr>
              <w:tab/>
            </w:r>
            <w:r>
              <w:rPr>
                <w:noProof/>
                <w:webHidden/>
              </w:rPr>
              <w:fldChar w:fldCharType="begin"/>
            </w:r>
            <w:r>
              <w:rPr>
                <w:noProof/>
                <w:webHidden/>
              </w:rPr>
              <w:instrText xml:space="preserve"> PAGEREF _Toc239075615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6" w:history="1">
            <w:r w:rsidRPr="00226B64">
              <w:rPr>
                <w:rStyle w:val="a9"/>
                <w:noProof/>
                <w:lang w:eastAsia="ru-RU"/>
              </w:rPr>
              <w:t>3.1.12 Федеральная рабочая программа по учебному предмету «Химия» (базовый уровень)</w:t>
            </w:r>
            <w:r>
              <w:rPr>
                <w:noProof/>
                <w:webHidden/>
              </w:rPr>
              <w:tab/>
            </w:r>
            <w:r>
              <w:rPr>
                <w:noProof/>
                <w:webHidden/>
              </w:rPr>
              <w:fldChar w:fldCharType="begin"/>
            </w:r>
            <w:r>
              <w:rPr>
                <w:noProof/>
                <w:webHidden/>
              </w:rPr>
              <w:instrText xml:space="preserve"> PAGEREF _Toc239075616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7" w:history="1">
            <w:r w:rsidRPr="00226B64">
              <w:rPr>
                <w:rStyle w:val="a9"/>
                <w:noProof/>
                <w:lang w:eastAsia="ru-RU"/>
              </w:rPr>
              <w:t>3.1.13 Федеральная рабочая программа по учебному предмету «Химия» (углубленный уровень)</w:t>
            </w:r>
            <w:r>
              <w:rPr>
                <w:noProof/>
                <w:webHidden/>
              </w:rPr>
              <w:tab/>
            </w:r>
            <w:r>
              <w:rPr>
                <w:noProof/>
                <w:webHidden/>
              </w:rPr>
              <w:fldChar w:fldCharType="begin"/>
            </w:r>
            <w:r>
              <w:rPr>
                <w:noProof/>
                <w:webHidden/>
              </w:rPr>
              <w:instrText xml:space="preserve"> PAGEREF _Toc239075617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8" w:history="1">
            <w:r w:rsidRPr="00226B64">
              <w:rPr>
                <w:rStyle w:val="a9"/>
                <w:noProof/>
                <w:lang w:eastAsia="ru-RU"/>
              </w:rPr>
              <w:t>3.1.14 Федеральная рабочая программа по учебному предмету «Биология» (базовый уровень)</w:t>
            </w:r>
            <w:r>
              <w:rPr>
                <w:noProof/>
                <w:webHidden/>
              </w:rPr>
              <w:tab/>
            </w:r>
            <w:r>
              <w:rPr>
                <w:noProof/>
                <w:webHidden/>
              </w:rPr>
              <w:fldChar w:fldCharType="begin"/>
            </w:r>
            <w:r>
              <w:rPr>
                <w:noProof/>
                <w:webHidden/>
              </w:rPr>
              <w:instrText xml:space="preserve"> PAGEREF _Toc239075618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19" w:history="1">
            <w:r w:rsidRPr="00226B64">
              <w:rPr>
                <w:rStyle w:val="a9"/>
                <w:noProof/>
                <w:lang w:eastAsia="ru-RU"/>
              </w:rPr>
              <w:t>3.1.15 Федеральная рабочая программа по учебному предмету «Биология» (углубленный уровень)</w:t>
            </w:r>
            <w:r>
              <w:rPr>
                <w:noProof/>
                <w:webHidden/>
              </w:rPr>
              <w:tab/>
            </w:r>
            <w:r>
              <w:rPr>
                <w:noProof/>
                <w:webHidden/>
              </w:rPr>
              <w:fldChar w:fldCharType="begin"/>
            </w:r>
            <w:r>
              <w:rPr>
                <w:noProof/>
                <w:webHidden/>
              </w:rPr>
              <w:instrText xml:space="preserve"> PAGEREF _Toc239075619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20" w:history="1">
            <w:r w:rsidRPr="00226B64">
              <w:rPr>
                <w:rStyle w:val="a9"/>
                <w:noProof/>
                <w:lang w:eastAsia="ru-RU"/>
              </w:rPr>
              <w:t>3.1.16 Федеральная рабочая программа по учебному предмету «Информатика» (базовый уровень)</w:t>
            </w:r>
            <w:r>
              <w:rPr>
                <w:noProof/>
                <w:webHidden/>
              </w:rPr>
              <w:tab/>
            </w:r>
            <w:r>
              <w:rPr>
                <w:noProof/>
                <w:webHidden/>
              </w:rPr>
              <w:fldChar w:fldCharType="begin"/>
            </w:r>
            <w:r>
              <w:rPr>
                <w:noProof/>
                <w:webHidden/>
              </w:rPr>
              <w:instrText xml:space="preserve"> PAGEREF _Toc239075620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21" w:history="1">
            <w:r w:rsidRPr="00226B64">
              <w:rPr>
                <w:rStyle w:val="a9"/>
                <w:noProof/>
                <w:lang w:eastAsia="ru-RU"/>
              </w:rPr>
              <w:t>3.1.17 Федеральная рабочая программа по учебному предмету «Биология» (углубленный уровень)</w:t>
            </w:r>
            <w:r>
              <w:rPr>
                <w:noProof/>
                <w:webHidden/>
              </w:rPr>
              <w:tab/>
            </w:r>
            <w:r>
              <w:rPr>
                <w:noProof/>
                <w:webHidden/>
              </w:rPr>
              <w:fldChar w:fldCharType="begin"/>
            </w:r>
            <w:r>
              <w:rPr>
                <w:noProof/>
                <w:webHidden/>
              </w:rPr>
              <w:instrText xml:space="preserve"> PAGEREF _Toc239075621 \h </w:instrText>
            </w:r>
            <w:r>
              <w:rPr>
                <w:noProof/>
                <w:webHidden/>
              </w:rPr>
            </w:r>
            <w:r>
              <w:rPr>
                <w:noProof/>
                <w:webHidden/>
              </w:rPr>
              <w:fldChar w:fldCharType="separate"/>
            </w:r>
            <w:r>
              <w:rPr>
                <w:noProof/>
                <w:webHidden/>
              </w:rPr>
              <w:t>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22" w:history="1">
            <w:r w:rsidRPr="00226B64">
              <w:rPr>
                <w:rStyle w:val="a9"/>
                <w:noProof/>
                <w:lang w:eastAsia="ru-RU"/>
              </w:rPr>
              <w:t>3.1.18 Федеральная рабочая программа по учебному предмету «Обществознание» (базовый уровень)</w:t>
            </w:r>
            <w:r>
              <w:rPr>
                <w:noProof/>
                <w:webHidden/>
              </w:rPr>
              <w:tab/>
            </w:r>
            <w:r>
              <w:rPr>
                <w:noProof/>
                <w:webHidden/>
              </w:rPr>
              <w:fldChar w:fldCharType="begin"/>
            </w:r>
            <w:r>
              <w:rPr>
                <w:noProof/>
                <w:webHidden/>
              </w:rPr>
              <w:instrText xml:space="preserve"> PAGEREF _Toc239075622 \h </w:instrText>
            </w:r>
            <w:r>
              <w:rPr>
                <w:noProof/>
                <w:webHidden/>
              </w:rPr>
            </w:r>
            <w:r>
              <w:rPr>
                <w:noProof/>
                <w:webHidden/>
              </w:rPr>
              <w:fldChar w:fldCharType="separate"/>
            </w:r>
            <w:r>
              <w:rPr>
                <w:noProof/>
                <w:webHidden/>
              </w:rPr>
              <w:t>79</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23" w:history="1">
            <w:r w:rsidRPr="00226B64">
              <w:rPr>
                <w:rStyle w:val="a9"/>
                <w:noProof/>
                <w:lang w:eastAsia="ru-RU"/>
              </w:rPr>
              <w:t>3.1.19 Федеральная рабочая программа по учебному предмету «Обществознание» (углубленный уровень)</w:t>
            </w:r>
            <w:r>
              <w:rPr>
                <w:noProof/>
                <w:webHidden/>
              </w:rPr>
              <w:tab/>
            </w:r>
            <w:r>
              <w:rPr>
                <w:noProof/>
                <w:webHidden/>
              </w:rPr>
              <w:fldChar w:fldCharType="begin"/>
            </w:r>
            <w:r>
              <w:rPr>
                <w:noProof/>
                <w:webHidden/>
              </w:rPr>
              <w:instrText xml:space="preserve"> PAGEREF _Toc239075623 \h </w:instrText>
            </w:r>
            <w:r>
              <w:rPr>
                <w:noProof/>
                <w:webHidden/>
              </w:rPr>
            </w:r>
            <w:r>
              <w:rPr>
                <w:noProof/>
                <w:webHidden/>
              </w:rPr>
              <w:fldChar w:fldCharType="separate"/>
            </w:r>
            <w:r>
              <w:rPr>
                <w:noProof/>
                <w:webHidden/>
              </w:rPr>
              <w:t>79</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24" w:history="1">
            <w:r w:rsidRPr="00226B64">
              <w:rPr>
                <w:rStyle w:val="a9"/>
                <w:noProof/>
                <w:lang w:eastAsia="ru-RU"/>
              </w:rPr>
              <w:t>3.1.20 Федеральная рабочая программа по учебному предмету «Иностранный язык» (базовый уровень)</w:t>
            </w:r>
            <w:r>
              <w:rPr>
                <w:noProof/>
                <w:webHidden/>
              </w:rPr>
              <w:tab/>
            </w:r>
            <w:r>
              <w:rPr>
                <w:noProof/>
                <w:webHidden/>
              </w:rPr>
              <w:fldChar w:fldCharType="begin"/>
            </w:r>
            <w:r>
              <w:rPr>
                <w:noProof/>
                <w:webHidden/>
              </w:rPr>
              <w:instrText xml:space="preserve"> PAGEREF _Toc239075624 \h </w:instrText>
            </w:r>
            <w:r>
              <w:rPr>
                <w:noProof/>
                <w:webHidden/>
              </w:rPr>
            </w:r>
            <w:r>
              <w:rPr>
                <w:noProof/>
                <w:webHidden/>
              </w:rPr>
              <w:fldChar w:fldCharType="separate"/>
            </w:r>
            <w:r>
              <w:rPr>
                <w:noProof/>
                <w:webHidden/>
              </w:rPr>
              <w:t>79</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25" w:history="1">
            <w:r w:rsidRPr="00226B64">
              <w:rPr>
                <w:rStyle w:val="a9"/>
                <w:noProof/>
                <w:lang w:eastAsia="ru-RU"/>
              </w:rPr>
              <w:t>3.1.21 Федеральная рабочая программа по учебному предмету «Иностранный язык» (углубленный уровень)</w:t>
            </w:r>
            <w:r>
              <w:rPr>
                <w:noProof/>
                <w:webHidden/>
              </w:rPr>
              <w:tab/>
            </w:r>
            <w:r>
              <w:rPr>
                <w:noProof/>
                <w:webHidden/>
              </w:rPr>
              <w:fldChar w:fldCharType="begin"/>
            </w:r>
            <w:r>
              <w:rPr>
                <w:noProof/>
                <w:webHidden/>
              </w:rPr>
              <w:instrText xml:space="preserve"> PAGEREF _Toc239075625 \h </w:instrText>
            </w:r>
            <w:r>
              <w:rPr>
                <w:noProof/>
                <w:webHidden/>
              </w:rPr>
            </w:r>
            <w:r>
              <w:rPr>
                <w:noProof/>
                <w:webHidden/>
              </w:rPr>
              <w:fldChar w:fldCharType="separate"/>
            </w:r>
            <w:r>
              <w:rPr>
                <w:noProof/>
                <w:webHidden/>
              </w:rPr>
              <w:t>79</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26" w:history="1">
            <w:r w:rsidRPr="00226B64">
              <w:rPr>
                <w:rStyle w:val="a9"/>
                <w:noProof/>
                <w:lang w:eastAsia="ru-RU"/>
              </w:rPr>
              <w:t>3.1.22 Федеральная рабочая программа по учебному предмету «Основы безопасности и защиты Родины»</w:t>
            </w:r>
            <w:r>
              <w:rPr>
                <w:noProof/>
                <w:webHidden/>
              </w:rPr>
              <w:tab/>
            </w:r>
            <w:r>
              <w:rPr>
                <w:noProof/>
                <w:webHidden/>
              </w:rPr>
              <w:fldChar w:fldCharType="begin"/>
            </w:r>
            <w:r>
              <w:rPr>
                <w:noProof/>
                <w:webHidden/>
              </w:rPr>
              <w:instrText xml:space="preserve"> PAGEREF _Toc239075626 \h </w:instrText>
            </w:r>
            <w:r>
              <w:rPr>
                <w:noProof/>
                <w:webHidden/>
              </w:rPr>
            </w:r>
            <w:r>
              <w:rPr>
                <w:noProof/>
                <w:webHidden/>
              </w:rPr>
              <w:fldChar w:fldCharType="separate"/>
            </w:r>
            <w:r>
              <w:rPr>
                <w:noProof/>
                <w:webHidden/>
              </w:rPr>
              <w:t>79</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27" w:history="1">
            <w:r w:rsidRPr="00226B64">
              <w:rPr>
                <w:rStyle w:val="a9"/>
                <w:noProof/>
              </w:rPr>
              <w:t>3.2. Программа формирования универсальных учебных действий</w:t>
            </w:r>
            <w:r>
              <w:rPr>
                <w:noProof/>
                <w:webHidden/>
              </w:rPr>
              <w:tab/>
            </w:r>
            <w:r>
              <w:rPr>
                <w:noProof/>
                <w:webHidden/>
              </w:rPr>
              <w:fldChar w:fldCharType="begin"/>
            </w:r>
            <w:r>
              <w:rPr>
                <w:noProof/>
                <w:webHidden/>
              </w:rPr>
              <w:instrText xml:space="preserve"> PAGEREF _Toc239075627 \h </w:instrText>
            </w:r>
            <w:r>
              <w:rPr>
                <w:noProof/>
                <w:webHidden/>
              </w:rPr>
            </w:r>
            <w:r>
              <w:rPr>
                <w:noProof/>
                <w:webHidden/>
              </w:rPr>
              <w:fldChar w:fldCharType="separate"/>
            </w:r>
            <w:r>
              <w:rPr>
                <w:noProof/>
                <w:webHidden/>
              </w:rPr>
              <w:t>79</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28" w:history="1">
            <w:r w:rsidRPr="00226B64">
              <w:rPr>
                <w:rStyle w:val="a9"/>
                <w:noProof/>
              </w:rPr>
              <w:t>3.2.1 Целевой раздел</w:t>
            </w:r>
            <w:r>
              <w:rPr>
                <w:noProof/>
                <w:webHidden/>
              </w:rPr>
              <w:tab/>
            </w:r>
            <w:r>
              <w:rPr>
                <w:noProof/>
                <w:webHidden/>
              </w:rPr>
              <w:fldChar w:fldCharType="begin"/>
            </w:r>
            <w:r>
              <w:rPr>
                <w:noProof/>
                <w:webHidden/>
              </w:rPr>
              <w:instrText xml:space="preserve"> PAGEREF _Toc239075628 \h </w:instrText>
            </w:r>
            <w:r>
              <w:rPr>
                <w:noProof/>
                <w:webHidden/>
              </w:rPr>
            </w:r>
            <w:r>
              <w:rPr>
                <w:noProof/>
                <w:webHidden/>
              </w:rPr>
              <w:fldChar w:fldCharType="separate"/>
            </w:r>
            <w:r>
              <w:rPr>
                <w:noProof/>
                <w:webHidden/>
              </w:rPr>
              <w:t>79</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29" w:history="1">
            <w:r w:rsidRPr="00226B64">
              <w:rPr>
                <w:rStyle w:val="a9"/>
                <w:noProof/>
                <w:lang w:eastAsia="ru-RU"/>
              </w:rPr>
              <w:t>3.2.2 Содержательный раздел</w:t>
            </w:r>
            <w:r>
              <w:rPr>
                <w:noProof/>
                <w:webHidden/>
              </w:rPr>
              <w:tab/>
            </w:r>
            <w:r>
              <w:rPr>
                <w:noProof/>
                <w:webHidden/>
              </w:rPr>
              <w:fldChar w:fldCharType="begin"/>
            </w:r>
            <w:r>
              <w:rPr>
                <w:noProof/>
                <w:webHidden/>
              </w:rPr>
              <w:instrText xml:space="preserve"> PAGEREF _Toc239075629 \h </w:instrText>
            </w:r>
            <w:r>
              <w:rPr>
                <w:noProof/>
                <w:webHidden/>
              </w:rPr>
            </w:r>
            <w:r>
              <w:rPr>
                <w:noProof/>
                <w:webHidden/>
              </w:rPr>
              <w:fldChar w:fldCharType="separate"/>
            </w:r>
            <w:r>
              <w:rPr>
                <w:noProof/>
                <w:webHidden/>
              </w:rPr>
              <w:t>81</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30" w:history="1">
            <w:r w:rsidRPr="00226B64">
              <w:rPr>
                <w:rStyle w:val="a9"/>
                <w:noProof/>
                <w:lang w:eastAsia="ru-RU"/>
              </w:rPr>
              <w:t>3.2.3 Организационный раздел</w:t>
            </w:r>
            <w:r>
              <w:rPr>
                <w:noProof/>
                <w:webHidden/>
              </w:rPr>
              <w:tab/>
            </w:r>
            <w:r>
              <w:rPr>
                <w:noProof/>
                <w:webHidden/>
              </w:rPr>
              <w:fldChar w:fldCharType="begin"/>
            </w:r>
            <w:r>
              <w:rPr>
                <w:noProof/>
                <w:webHidden/>
              </w:rPr>
              <w:instrText xml:space="preserve"> PAGEREF _Toc239075630 \h </w:instrText>
            </w:r>
            <w:r>
              <w:rPr>
                <w:noProof/>
                <w:webHidden/>
              </w:rPr>
            </w:r>
            <w:r>
              <w:rPr>
                <w:noProof/>
                <w:webHidden/>
              </w:rPr>
              <w:fldChar w:fldCharType="separate"/>
            </w:r>
            <w:r>
              <w:rPr>
                <w:noProof/>
                <w:webHidden/>
              </w:rPr>
              <w:t>102</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31" w:history="1">
            <w:r w:rsidRPr="00226B64">
              <w:rPr>
                <w:rStyle w:val="a9"/>
                <w:noProof/>
              </w:rPr>
              <w:t>3.3 Рабочая программа воспитания</w:t>
            </w:r>
            <w:r>
              <w:rPr>
                <w:noProof/>
                <w:webHidden/>
              </w:rPr>
              <w:tab/>
            </w:r>
            <w:r>
              <w:rPr>
                <w:noProof/>
                <w:webHidden/>
              </w:rPr>
              <w:fldChar w:fldCharType="begin"/>
            </w:r>
            <w:r>
              <w:rPr>
                <w:noProof/>
                <w:webHidden/>
              </w:rPr>
              <w:instrText xml:space="preserve"> PAGEREF _Toc239075631 \h </w:instrText>
            </w:r>
            <w:r>
              <w:rPr>
                <w:noProof/>
                <w:webHidden/>
              </w:rPr>
            </w:r>
            <w:r>
              <w:rPr>
                <w:noProof/>
                <w:webHidden/>
              </w:rPr>
              <w:fldChar w:fldCharType="separate"/>
            </w:r>
            <w:r>
              <w:rPr>
                <w:noProof/>
                <w:webHidden/>
              </w:rPr>
              <w:t>104</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32" w:history="1">
            <w:r w:rsidRPr="00226B64">
              <w:rPr>
                <w:rStyle w:val="a9"/>
                <w:rFonts w:eastAsia="SchoolBookSanPin"/>
                <w:noProof/>
              </w:rPr>
              <w:t>3.3.1 Пояснительная записка</w:t>
            </w:r>
            <w:r>
              <w:rPr>
                <w:noProof/>
                <w:webHidden/>
              </w:rPr>
              <w:tab/>
            </w:r>
            <w:r>
              <w:rPr>
                <w:noProof/>
                <w:webHidden/>
              </w:rPr>
              <w:fldChar w:fldCharType="begin"/>
            </w:r>
            <w:r>
              <w:rPr>
                <w:noProof/>
                <w:webHidden/>
              </w:rPr>
              <w:instrText xml:space="preserve"> PAGEREF _Toc239075632 \h </w:instrText>
            </w:r>
            <w:r>
              <w:rPr>
                <w:noProof/>
                <w:webHidden/>
              </w:rPr>
            </w:r>
            <w:r>
              <w:rPr>
                <w:noProof/>
                <w:webHidden/>
              </w:rPr>
              <w:fldChar w:fldCharType="separate"/>
            </w:r>
            <w:r>
              <w:rPr>
                <w:noProof/>
                <w:webHidden/>
              </w:rPr>
              <w:t>104</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33" w:history="1">
            <w:r w:rsidRPr="00226B64">
              <w:rPr>
                <w:rStyle w:val="a9"/>
                <w:rFonts w:eastAsia="SchoolBookSanPin"/>
                <w:noProof/>
              </w:rPr>
              <w:t>3.3.2 Целевой раздел</w:t>
            </w:r>
            <w:r>
              <w:rPr>
                <w:noProof/>
                <w:webHidden/>
              </w:rPr>
              <w:tab/>
            </w:r>
            <w:r>
              <w:rPr>
                <w:noProof/>
                <w:webHidden/>
              </w:rPr>
              <w:fldChar w:fldCharType="begin"/>
            </w:r>
            <w:r>
              <w:rPr>
                <w:noProof/>
                <w:webHidden/>
              </w:rPr>
              <w:instrText xml:space="preserve"> PAGEREF _Toc239075633 \h </w:instrText>
            </w:r>
            <w:r>
              <w:rPr>
                <w:noProof/>
                <w:webHidden/>
              </w:rPr>
            </w:r>
            <w:r>
              <w:rPr>
                <w:noProof/>
                <w:webHidden/>
              </w:rPr>
              <w:fldChar w:fldCharType="separate"/>
            </w:r>
            <w:r>
              <w:rPr>
                <w:noProof/>
                <w:webHidden/>
              </w:rPr>
              <w:t>105</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34" w:history="1">
            <w:r w:rsidRPr="00226B64">
              <w:rPr>
                <w:rStyle w:val="a9"/>
                <w:rFonts w:eastAsia="SchoolBookSanPin"/>
                <w:noProof/>
              </w:rPr>
              <w:t>3.3.3 Содержательный раздел</w:t>
            </w:r>
            <w:r>
              <w:rPr>
                <w:noProof/>
                <w:webHidden/>
              </w:rPr>
              <w:tab/>
            </w:r>
            <w:r>
              <w:rPr>
                <w:noProof/>
                <w:webHidden/>
              </w:rPr>
              <w:fldChar w:fldCharType="begin"/>
            </w:r>
            <w:r>
              <w:rPr>
                <w:noProof/>
                <w:webHidden/>
              </w:rPr>
              <w:instrText xml:space="preserve"> PAGEREF _Toc239075634 \h </w:instrText>
            </w:r>
            <w:r>
              <w:rPr>
                <w:noProof/>
                <w:webHidden/>
              </w:rPr>
            </w:r>
            <w:r>
              <w:rPr>
                <w:noProof/>
                <w:webHidden/>
              </w:rPr>
              <w:fldChar w:fldCharType="separate"/>
            </w:r>
            <w:r>
              <w:rPr>
                <w:noProof/>
                <w:webHidden/>
              </w:rPr>
              <w:t>111</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35" w:history="1">
            <w:r w:rsidRPr="00226B64">
              <w:rPr>
                <w:rStyle w:val="a9"/>
                <w:rFonts w:eastAsia="Times New Roman"/>
                <w:noProof/>
                <w:lang w:eastAsia="zh-CN"/>
              </w:rPr>
              <w:t>3.3.4 Организационный раздел</w:t>
            </w:r>
            <w:r>
              <w:rPr>
                <w:noProof/>
                <w:webHidden/>
              </w:rPr>
              <w:tab/>
            </w:r>
            <w:r>
              <w:rPr>
                <w:noProof/>
                <w:webHidden/>
              </w:rPr>
              <w:fldChar w:fldCharType="begin"/>
            </w:r>
            <w:r>
              <w:rPr>
                <w:noProof/>
                <w:webHidden/>
              </w:rPr>
              <w:instrText xml:space="preserve"> PAGEREF _Toc239075635 \h </w:instrText>
            </w:r>
            <w:r>
              <w:rPr>
                <w:noProof/>
                <w:webHidden/>
              </w:rPr>
            </w:r>
            <w:r>
              <w:rPr>
                <w:noProof/>
                <w:webHidden/>
              </w:rPr>
              <w:fldChar w:fldCharType="separate"/>
            </w:r>
            <w:r>
              <w:rPr>
                <w:noProof/>
                <w:webHidden/>
              </w:rPr>
              <w:t>152</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36" w:history="1">
            <w:r w:rsidRPr="00226B64">
              <w:rPr>
                <w:rStyle w:val="a9"/>
                <w:rFonts w:eastAsia="SchoolBookSanPin"/>
                <w:noProof/>
              </w:rPr>
              <w:t>3.4 Программа коррекционной работы</w:t>
            </w:r>
            <w:r>
              <w:rPr>
                <w:noProof/>
                <w:webHidden/>
              </w:rPr>
              <w:tab/>
            </w:r>
            <w:r>
              <w:rPr>
                <w:noProof/>
                <w:webHidden/>
              </w:rPr>
              <w:fldChar w:fldCharType="begin"/>
            </w:r>
            <w:r>
              <w:rPr>
                <w:noProof/>
                <w:webHidden/>
              </w:rPr>
              <w:instrText xml:space="preserve"> PAGEREF _Toc239075636 \h </w:instrText>
            </w:r>
            <w:r>
              <w:rPr>
                <w:noProof/>
                <w:webHidden/>
              </w:rPr>
            </w:r>
            <w:r>
              <w:rPr>
                <w:noProof/>
                <w:webHidden/>
              </w:rPr>
              <w:fldChar w:fldCharType="separate"/>
            </w:r>
            <w:r>
              <w:rPr>
                <w:noProof/>
                <w:webHidden/>
              </w:rPr>
              <w:t>156</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37" w:history="1">
            <w:r w:rsidRPr="00226B64">
              <w:rPr>
                <w:rStyle w:val="a9"/>
                <w:rFonts w:eastAsia="SchoolBookSanPin"/>
                <w:noProof/>
              </w:rPr>
              <w:t>3.4.1 Цели и задачи программы коррекционной работы с обучающимися с особыми образовательными потребностями, в том числе с ограниченными возможностями здоровья и инвалидами, на уровне среднего общего образования</w:t>
            </w:r>
            <w:r>
              <w:rPr>
                <w:noProof/>
                <w:webHidden/>
              </w:rPr>
              <w:tab/>
            </w:r>
            <w:r>
              <w:rPr>
                <w:noProof/>
                <w:webHidden/>
              </w:rPr>
              <w:fldChar w:fldCharType="begin"/>
            </w:r>
            <w:r>
              <w:rPr>
                <w:noProof/>
                <w:webHidden/>
              </w:rPr>
              <w:instrText xml:space="preserve"> PAGEREF _Toc239075637 \h </w:instrText>
            </w:r>
            <w:r>
              <w:rPr>
                <w:noProof/>
                <w:webHidden/>
              </w:rPr>
            </w:r>
            <w:r>
              <w:rPr>
                <w:noProof/>
                <w:webHidden/>
              </w:rPr>
              <w:fldChar w:fldCharType="separate"/>
            </w:r>
            <w:r>
              <w:rPr>
                <w:noProof/>
                <w:webHidden/>
              </w:rPr>
              <w:t>156</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38" w:history="1">
            <w:r w:rsidRPr="00226B64">
              <w:rPr>
                <w:rStyle w:val="a9"/>
                <w:rFonts w:eastAsia="SchoolBookSanPin"/>
                <w:noProof/>
              </w:rPr>
              <w:t>3.4.2 Перечень и содержание комплексных, индивидуально ориентированных коррекционных направлений работы</w:t>
            </w:r>
            <w:r>
              <w:rPr>
                <w:noProof/>
                <w:webHidden/>
              </w:rPr>
              <w:tab/>
            </w:r>
            <w:r>
              <w:rPr>
                <w:noProof/>
                <w:webHidden/>
              </w:rPr>
              <w:fldChar w:fldCharType="begin"/>
            </w:r>
            <w:r>
              <w:rPr>
                <w:noProof/>
                <w:webHidden/>
              </w:rPr>
              <w:instrText xml:space="preserve"> PAGEREF _Toc239075638 \h </w:instrText>
            </w:r>
            <w:r>
              <w:rPr>
                <w:noProof/>
                <w:webHidden/>
              </w:rPr>
            </w:r>
            <w:r>
              <w:rPr>
                <w:noProof/>
                <w:webHidden/>
              </w:rPr>
              <w:fldChar w:fldCharType="separate"/>
            </w:r>
            <w:r>
              <w:rPr>
                <w:noProof/>
                <w:webHidden/>
              </w:rPr>
              <w:t>157</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39" w:history="1">
            <w:r w:rsidRPr="00226B64">
              <w:rPr>
                <w:rStyle w:val="a9"/>
                <w:rFonts w:eastAsia="SchoolBookSanPin"/>
                <w:noProof/>
              </w:rPr>
              <w:t>3.4.3 Система комплексного психолого-медико-социального сопровождения и поддержки обучающихся с ограниченными возможностями здоровья</w:t>
            </w:r>
            <w:r>
              <w:rPr>
                <w:noProof/>
                <w:webHidden/>
              </w:rPr>
              <w:tab/>
            </w:r>
            <w:r>
              <w:rPr>
                <w:noProof/>
                <w:webHidden/>
              </w:rPr>
              <w:fldChar w:fldCharType="begin"/>
            </w:r>
            <w:r>
              <w:rPr>
                <w:noProof/>
                <w:webHidden/>
              </w:rPr>
              <w:instrText xml:space="preserve"> PAGEREF _Toc239075639 \h </w:instrText>
            </w:r>
            <w:r>
              <w:rPr>
                <w:noProof/>
                <w:webHidden/>
              </w:rPr>
            </w:r>
            <w:r>
              <w:rPr>
                <w:noProof/>
                <w:webHidden/>
              </w:rPr>
              <w:fldChar w:fldCharType="separate"/>
            </w:r>
            <w:r>
              <w:rPr>
                <w:noProof/>
                <w:webHidden/>
              </w:rPr>
              <w:t>159</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40" w:history="1">
            <w:r w:rsidRPr="00226B64">
              <w:rPr>
                <w:rStyle w:val="a9"/>
                <w:rFonts w:eastAsia="SchoolBookSanPin"/>
                <w:noProof/>
              </w:rPr>
              <w:t>3.4.4 Механизм взаимодействия, предусматривающий общую целевую и стратегическую направленность работы учителей, специалистов в области коррекционной и специальной педагогики, специальной психологии, медицинских работников</w:t>
            </w:r>
            <w:r>
              <w:rPr>
                <w:noProof/>
                <w:webHidden/>
              </w:rPr>
              <w:tab/>
            </w:r>
            <w:r>
              <w:rPr>
                <w:noProof/>
                <w:webHidden/>
              </w:rPr>
              <w:fldChar w:fldCharType="begin"/>
            </w:r>
            <w:r>
              <w:rPr>
                <w:noProof/>
                <w:webHidden/>
              </w:rPr>
              <w:instrText xml:space="preserve"> PAGEREF _Toc239075640 \h </w:instrText>
            </w:r>
            <w:r>
              <w:rPr>
                <w:noProof/>
                <w:webHidden/>
              </w:rPr>
            </w:r>
            <w:r>
              <w:rPr>
                <w:noProof/>
                <w:webHidden/>
              </w:rPr>
              <w:fldChar w:fldCharType="separate"/>
            </w:r>
            <w:r>
              <w:rPr>
                <w:noProof/>
                <w:webHidden/>
              </w:rPr>
              <w:t>161</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41" w:history="1">
            <w:r w:rsidRPr="00226B64">
              <w:rPr>
                <w:rStyle w:val="a9"/>
                <w:rFonts w:eastAsia="SchoolBookSanPin"/>
                <w:noProof/>
              </w:rPr>
              <w:t>3.4.5 Планируемые результаты работы коррекционной работы</w:t>
            </w:r>
            <w:r>
              <w:rPr>
                <w:noProof/>
                <w:webHidden/>
              </w:rPr>
              <w:tab/>
            </w:r>
            <w:r>
              <w:rPr>
                <w:noProof/>
                <w:webHidden/>
              </w:rPr>
              <w:fldChar w:fldCharType="begin"/>
            </w:r>
            <w:r>
              <w:rPr>
                <w:noProof/>
                <w:webHidden/>
              </w:rPr>
              <w:instrText xml:space="preserve"> PAGEREF _Toc239075641 \h </w:instrText>
            </w:r>
            <w:r>
              <w:rPr>
                <w:noProof/>
                <w:webHidden/>
              </w:rPr>
            </w:r>
            <w:r>
              <w:rPr>
                <w:noProof/>
                <w:webHidden/>
              </w:rPr>
              <w:fldChar w:fldCharType="separate"/>
            </w:r>
            <w:r>
              <w:rPr>
                <w:noProof/>
                <w:webHidden/>
              </w:rPr>
              <w:t>162</w:t>
            </w:r>
            <w:r>
              <w:rPr>
                <w:noProof/>
                <w:webHidden/>
              </w:rPr>
              <w:fldChar w:fldCharType="end"/>
            </w:r>
          </w:hyperlink>
        </w:p>
        <w:p w:rsidR="00276ADF" w:rsidRDefault="00276ADF">
          <w:pPr>
            <w:pStyle w:val="12"/>
            <w:rPr>
              <w:rFonts w:asciiTheme="minorHAnsi" w:eastAsiaTheme="minorEastAsia" w:hAnsiTheme="minorHAnsi"/>
              <w:noProof/>
              <w:sz w:val="22"/>
              <w:lang w:eastAsia="ru-RU"/>
            </w:rPr>
          </w:pPr>
          <w:hyperlink w:anchor="_Toc239075642" w:history="1">
            <w:r w:rsidRPr="00226B64">
              <w:rPr>
                <w:rStyle w:val="a9"/>
                <w:noProof/>
              </w:rPr>
              <w:t>4. Организационный раздел ООП СОО</w:t>
            </w:r>
            <w:r>
              <w:rPr>
                <w:noProof/>
                <w:webHidden/>
              </w:rPr>
              <w:tab/>
            </w:r>
            <w:r>
              <w:rPr>
                <w:noProof/>
                <w:webHidden/>
              </w:rPr>
              <w:fldChar w:fldCharType="begin"/>
            </w:r>
            <w:r>
              <w:rPr>
                <w:noProof/>
                <w:webHidden/>
              </w:rPr>
              <w:instrText xml:space="preserve"> PAGEREF _Toc239075642 \h </w:instrText>
            </w:r>
            <w:r>
              <w:rPr>
                <w:noProof/>
                <w:webHidden/>
              </w:rPr>
            </w:r>
            <w:r>
              <w:rPr>
                <w:noProof/>
                <w:webHidden/>
              </w:rPr>
              <w:fldChar w:fldCharType="separate"/>
            </w:r>
            <w:r>
              <w:rPr>
                <w:noProof/>
                <w:webHidden/>
              </w:rPr>
              <w:t>164</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43" w:history="1">
            <w:r w:rsidRPr="00226B64">
              <w:rPr>
                <w:rStyle w:val="a9"/>
                <w:noProof/>
              </w:rPr>
              <w:t>4.1 Учебный план среднего общего образования</w:t>
            </w:r>
            <w:r>
              <w:rPr>
                <w:noProof/>
                <w:webHidden/>
              </w:rPr>
              <w:tab/>
            </w:r>
            <w:r>
              <w:rPr>
                <w:noProof/>
                <w:webHidden/>
              </w:rPr>
              <w:fldChar w:fldCharType="begin"/>
            </w:r>
            <w:r>
              <w:rPr>
                <w:noProof/>
                <w:webHidden/>
              </w:rPr>
              <w:instrText xml:space="preserve"> PAGEREF _Toc239075643 \h </w:instrText>
            </w:r>
            <w:r>
              <w:rPr>
                <w:noProof/>
                <w:webHidden/>
              </w:rPr>
            </w:r>
            <w:r>
              <w:rPr>
                <w:noProof/>
                <w:webHidden/>
              </w:rPr>
              <w:fldChar w:fldCharType="separate"/>
            </w:r>
            <w:r>
              <w:rPr>
                <w:noProof/>
                <w:webHidden/>
              </w:rPr>
              <w:t>164</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44" w:history="1">
            <w:r w:rsidRPr="00226B64">
              <w:rPr>
                <w:rStyle w:val="a9"/>
                <w:noProof/>
              </w:rPr>
              <w:t>4.2 План внеурочной деятельности</w:t>
            </w:r>
            <w:r>
              <w:rPr>
                <w:noProof/>
                <w:webHidden/>
              </w:rPr>
              <w:tab/>
            </w:r>
            <w:r>
              <w:rPr>
                <w:noProof/>
                <w:webHidden/>
              </w:rPr>
              <w:fldChar w:fldCharType="begin"/>
            </w:r>
            <w:r>
              <w:rPr>
                <w:noProof/>
                <w:webHidden/>
              </w:rPr>
              <w:instrText xml:space="preserve"> PAGEREF _Toc239075644 \h </w:instrText>
            </w:r>
            <w:r>
              <w:rPr>
                <w:noProof/>
                <w:webHidden/>
              </w:rPr>
            </w:r>
            <w:r>
              <w:rPr>
                <w:noProof/>
                <w:webHidden/>
              </w:rPr>
              <w:fldChar w:fldCharType="separate"/>
            </w:r>
            <w:r>
              <w:rPr>
                <w:noProof/>
                <w:webHidden/>
              </w:rPr>
              <w:t>169</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45" w:history="1">
            <w:r w:rsidRPr="00226B64">
              <w:rPr>
                <w:rStyle w:val="a9"/>
                <w:noProof/>
              </w:rPr>
              <w:t>4.3 Календарный учебный график</w:t>
            </w:r>
            <w:r>
              <w:rPr>
                <w:noProof/>
                <w:webHidden/>
              </w:rPr>
              <w:tab/>
            </w:r>
            <w:r>
              <w:rPr>
                <w:noProof/>
                <w:webHidden/>
              </w:rPr>
              <w:fldChar w:fldCharType="begin"/>
            </w:r>
            <w:r>
              <w:rPr>
                <w:noProof/>
                <w:webHidden/>
              </w:rPr>
              <w:instrText xml:space="preserve"> PAGEREF _Toc239075645 \h </w:instrText>
            </w:r>
            <w:r>
              <w:rPr>
                <w:noProof/>
                <w:webHidden/>
              </w:rPr>
            </w:r>
            <w:r>
              <w:rPr>
                <w:noProof/>
                <w:webHidden/>
              </w:rPr>
              <w:fldChar w:fldCharType="separate"/>
            </w:r>
            <w:r>
              <w:rPr>
                <w:noProof/>
                <w:webHidden/>
              </w:rPr>
              <w:t>174</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46" w:history="1">
            <w:r w:rsidRPr="00226B64">
              <w:rPr>
                <w:rStyle w:val="a9"/>
                <w:noProof/>
              </w:rPr>
              <w:t>4.4 Календарный план воспитательной работы</w:t>
            </w:r>
            <w:r>
              <w:rPr>
                <w:noProof/>
                <w:webHidden/>
              </w:rPr>
              <w:tab/>
            </w:r>
            <w:r>
              <w:rPr>
                <w:noProof/>
                <w:webHidden/>
              </w:rPr>
              <w:fldChar w:fldCharType="begin"/>
            </w:r>
            <w:r>
              <w:rPr>
                <w:noProof/>
                <w:webHidden/>
              </w:rPr>
              <w:instrText xml:space="preserve"> PAGEREF _Toc239075646 \h </w:instrText>
            </w:r>
            <w:r>
              <w:rPr>
                <w:noProof/>
                <w:webHidden/>
              </w:rPr>
            </w:r>
            <w:r>
              <w:rPr>
                <w:noProof/>
                <w:webHidden/>
              </w:rPr>
              <w:fldChar w:fldCharType="separate"/>
            </w:r>
            <w:r>
              <w:rPr>
                <w:noProof/>
                <w:webHidden/>
              </w:rPr>
              <w:t>176</w:t>
            </w:r>
            <w:r>
              <w:rPr>
                <w:noProof/>
                <w:webHidden/>
              </w:rPr>
              <w:fldChar w:fldCharType="end"/>
            </w:r>
          </w:hyperlink>
        </w:p>
        <w:p w:rsidR="00276ADF" w:rsidRDefault="00276ADF">
          <w:pPr>
            <w:pStyle w:val="22"/>
            <w:rPr>
              <w:rFonts w:asciiTheme="minorHAnsi" w:eastAsiaTheme="minorEastAsia" w:hAnsiTheme="minorHAnsi"/>
              <w:noProof/>
              <w:sz w:val="22"/>
              <w:lang w:eastAsia="ru-RU"/>
            </w:rPr>
          </w:pPr>
          <w:hyperlink w:anchor="_Toc239075647" w:history="1">
            <w:r w:rsidRPr="00226B64">
              <w:rPr>
                <w:rStyle w:val="a9"/>
                <w:noProof/>
              </w:rPr>
              <w:t>4.5 Система условий реализации ООП СОО</w:t>
            </w:r>
            <w:r>
              <w:rPr>
                <w:noProof/>
                <w:webHidden/>
              </w:rPr>
              <w:tab/>
            </w:r>
            <w:r>
              <w:rPr>
                <w:noProof/>
                <w:webHidden/>
              </w:rPr>
              <w:fldChar w:fldCharType="begin"/>
            </w:r>
            <w:r>
              <w:rPr>
                <w:noProof/>
                <w:webHidden/>
              </w:rPr>
              <w:instrText xml:space="preserve"> PAGEREF _Toc239075647 \h </w:instrText>
            </w:r>
            <w:r>
              <w:rPr>
                <w:noProof/>
                <w:webHidden/>
              </w:rPr>
            </w:r>
            <w:r>
              <w:rPr>
                <w:noProof/>
                <w:webHidden/>
              </w:rPr>
              <w:fldChar w:fldCharType="separate"/>
            </w:r>
            <w:r>
              <w:rPr>
                <w:noProof/>
                <w:webHidden/>
              </w:rPr>
              <w:t>178</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48" w:history="1">
            <w:r w:rsidRPr="00226B64">
              <w:rPr>
                <w:rStyle w:val="a9"/>
                <w:noProof/>
              </w:rPr>
              <w:t>4.5.1 Кадровые условия реализации образовательной программы среднего общего образования</w:t>
            </w:r>
            <w:r>
              <w:rPr>
                <w:noProof/>
                <w:webHidden/>
              </w:rPr>
              <w:tab/>
            </w:r>
            <w:r>
              <w:rPr>
                <w:noProof/>
                <w:webHidden/>
              </w:rPr>
              <w:fldChar w:fldCharType="begin"/>
            </w:r>
            <w:r>
              <w:rPr>
                <w:noProof/>
                <w:webHidden/>
              </w:rPr>
              <w:instrText xml:space="preserve"> PAGEREF _Toc239075648 \h </w:instrText>
            </w:r>
            <w:r>
              <w:rPr>
                <w:noProof/>
                <w:webHidden/>
              </w:rPr>
            </w:r>
            <w:r>
              <w:rPr>
                <w:noProof/>
                <w:webHidden/>
              </w:rPr>
              <w:fldChar w:fldCharType="separate"/>
            </w:r>
            <w:r>
              <w:rPr>
                <w:noProof/>
                <w:webHidden/>
              </w:rPr>
              <w:t>180</w:t>
            </w:r>
            <w:r>
              <w:rPr>
                <w:noProof/>
                <w:webHidden/>
              </w:rPr>
              <w:fldChar w:fldCharType="end"/>
            </w:r>
          </w:hyperlink>
        </w:p>
        <w:p w:rsidR="00276ADF" w:rsidRDefault="00276ADF">
          <w:pPr>
            <w:pStyle w:val="31"/>
            <w:rPr>
              <w:rFonts w:asciiTheme="minorHAnsi" w:eastAsiaTheme="minorEastAsia" w:hAnsiTheme="minorHAnsi"/>
              <w:noProof/>
              <w:sz w:val="22"/>
              <w:lang w:eastAsia="ru-RU"/>
            </w:rPr>
          </w:pPr>
          <w:hyperlink w:anchor="_Toc239075649" w:history="1">
            <w:r w:rsidRPr="00226B64">
              <w:rPr>
                <w:rStyle w:val="a9"/>
                <w:noProof/>
              </w:rPr>
              <w:t>4.5.2. Психолого-педагогические условия реализации образовательной программы среднего общего образования.</w:t>
            </w:r>
            <w:r>
              <w:rPr>
                <w:noProof/>
                <w:webHidden/>
              </w:rPr>
              <w:tab/>
            </w:r>
            <w:r>
              <w:rPr>
                <w:noProof/>
                <w:webHidden/>
              </w:rPr>
              <w:fldChar w:fldCharType="begin"/>
            </w:r>
            <w:r>
              <w:rPr>
                <w:noProof/>
                <w:webHidden/>
              </w:rPr>
              <w:instrText xml:space="preserve"> PAGEREF _Toc239075649 \h </w:instrText>
            </w:r>
            <w:r>
              <w:rPr>
                <w:noProof/>
                <w:webHidden/>
              </w:rPr>
            </w:r>
            <w:r>
              <w:rPr>
                <w:noProof/>
                <w:webHidden/>
              </w:rPr>
              <w:fldChar w:fldCharType="separate"/>
            </w:r>
            <w:r>
              <w:rPr>
                <w:noProof/>
                <w:webHidden/>
              </w:rPr>
              <w:t>188</w:t>
            </w:r>
            <w:r>
              <w:rPr>
                <w:noProof/>
                <w:webHidden/>
              </w:rPr>
              <w:fldChar w:fldCharType="end"/>
            </w:r>
          </w:hyperlink>
        </w:p>
        <w:p w:rsidR="00D8175A" w:rsidRDefault="00D8175A">
          <w:r>
            <w:rPr>
              <w:b/>
              <w:bCs/>
            </w:rPr>
            <w:fldChar w:fldCharType="end"/>
          </w:r>
        </w:p>
      </w:sdtContent>
    </w:sdt>
    <w:p w:rsidR="00387CD5" w:rsidRDefault="00387CD5" w:rsidP="00A42C7A">
      <w:pPr>
        <w:tabs>
          <w:tab w:val="right" w:leader="dot" w:pos="10053"/>
        </w:tabs>
        <w:spacing w:line="240" w:lineRule="auto"/>
        <w:rPr>
          <w:szCs w:val="24"/>
        </w:rPr>
        <w:sectPr w:rsidR="00387CD5" w:rsidSect="00E52CCD">
          <w:pgSz w:w="11906" w:h="16838"/>
          <w:pgMar w:top="567" w:right="567" w:bottom="567" w:left="1134" w:header="709" w:footer="709" w:gutter="0"/>
          <w:cols w:space="708"/>
          <w:docGrid w:linePitch="360"/>
        </w:sectPr>
      </w:pPr>
    </w:p>
    <w:p w:rsidR="00C8531D" w:rsidRPr="0012038A" w:rsidRDefault="00C8531D" w:rsidP="00C8531D">
      <w:pPr>
        <w:pStyle w:val="1"/>
      </w:pPr>
      <w:bookmarkStart w:id="3" w:name="_Toc239075571"/>
      <w:r w:rsidRPr="009D0472">
        <w:lastRenderedPageBreak/>
        <w:t>1.</w:t>
      </w:r>
      <w:r>
        <w:t xml:space="preserve"> </w:t>
      </w:r>
      <w:r w:rsidRPr="0012038A">
        <w:t>Общие положения</w:t>
      </w:r>
      <w:bookmarkEnd w:id="3"/>
    </w:p>
    <w:p w:rsidR="00C8531D" w:rsidRPr="007E72A0" w:rsidRDefault="00C8531D" w:rsidP="007E72A0">
      <w:pPr>
        <w:ind w:firstLine="567"/>
        <w:jc w:val="both"/>
        <w:rPr>
          <w:szCs w:val="24"/>
        </w:rPr>
      </w:pPr>
      <w:r w:rsidRPr="007E72A0">
        <w:rPr>
          <w:szCs w:val="24"/>
        </w:rPr>
        <w:t>Образовательная программа среднего общего образования (далее – ООП СОО) разработана в соответствии с Порядком разработки и утверждения федеральных основных общеобразовательных программ, утвержденным приказом Министерства просвещения Российской Федерации от 30 сентября 2022 г. № 874 (зарегистрирован Министерством юстиции Российской Федерации 2 ноября 2022 г., регистрационный № 70809).</w:t>
      </w:r>
    </w:p>
    <w:p w:rsidR="00C8531D" w:rsidRDefault="00C8531D" w:rsidP="007E72A0">
      <w:pPr>
        <w:ind w:firstLine="567"/>
        <w:jc w:val="both"/>
        <w:rPr>
          <w:szCs w:val="24"/>
        </w:rPr>
      </w:pPr>
      <w:r w:rsidRPr="007E72A0">
        <w:rPr>
          <w:szCs w:val="24"/>
        </w:rPr>
        <w:t>Содержание ООП СОО представлено учебно-методической документацией (учебный план, календарный учебный график, рабочие программы учебных предметов, курсов, дисциплин (модулей), иных компонентов, рабочая программа воспитания, календарный план воспитательной работы), определяющей единые для Российской Федерации базовые объем и содержание образования уровня среднего общего образования, планируемые результаты освоения образовательной программы</w:t>
      </w:r>
      <w:r w:rsidRPr="007E72A0">
        <w:rPr>
          <w:rStyle w:val="ae"/>
          <w:szCs w:val="24"/>
          <w:vertAlign w:val="baseline"/>
        </w:rPr>
        <w:t>.</w:t>
      </w:r>
    </w:p>
    <w:p w:rsidR="00C26E02" w:rsidRPr="007E72A0" w:rsidRDefault="00C26E02" w:rsidP="007E72A0">
      <w:pPr>
        <w:ind w:firstLine="567"/>
        <w:jc w:val="both"/>
        <w:rPr>
          <w:szCs w:val="24"/>
        </w:rPr>
      </w:pPr>
      <w:r w:rsidRPr="00C26E02">
        <w:rPr>
          <w:szCs w:val="24"/>
        </w:rPr>
        <w:t>Содержание и планируемые результаты основной образовательной программы среднего общего образования не ниже соответствующих содержания и планируемых результатов федеральной образовательной программы среднего общего образования.</w:t>
      </w:r>
    </w:p>
    <w:p w:rsidR="00C8531D" w:rsidRPr="007E72A0" w:rsidRDefault="00C8531D" w:rsidP="007E72A0">
      <w:pPr>
        <w:ind w:firstLine="567"/>
        <w:jc w:val="both"/>
        <w:rPr>
          <w:szCs w:val="24"/>
        </w:rPr>
      </w:pPr>
      <w:r w:rsidRPr="007E72A0">
        <w:rPr>
          <w:szCs w:val="24"/>
        </w:rPr>
        <w:t>При разработке ООП СОО образовательная организация предусматривает непосредственное применение при реализации обязательной части ООП СОО федеральных рабочих программ по учебным предметам «Русский язык», «Литература», «История», «Обществознание», «География» и «</w:t>
      </w:r>
      <w:r w:rsidR="00386750" w:rsidRPr="00386750">
        <w:rPr>
          <w:szCs w:val="24"/>
        </w:rPr>
        <w:t>Основы безопасности и защиты Родины</w:t>
      </w:r>
      <w:r w:rsidRPr="007E72A0">
        <w:rPr>
          <w:szCs w:val="24"/>
        </w:rPr>
        <w:t xml:space="preserve">». </w:t>
      </w:r>
    </w:p>
    <w:p w:rsidR="00C8531D" w:rsidRPr="007E72A0" w:rsidRDefault="00C8531D" w:rsidP="007E72A0">
      <w:pPr>
        <w:ind w:firstLine="567"/>
        <w:jc w:val="both"/>
        <w:rPr>
          <w:szCs w:val="24"/>
        </w:rPr>
      </w:pPr>
      <w:r w:rsidRPr="007E72A0">
        <w:rPr>
          <w:szCs w:val="24"/>
        </w:rPr>
        <w:t>ООП СОО включает три раздела: целевой, содержательный, организационный.</w:t>
      </w:r>
    </w:p>
    <w:p w:rsidR="00C8531D" w:rsidRPr="0012038A" w:rsidRDefault="00C8531D" w:rsidP="007E72A0">
      <w:pPr>
        <w:ind w:firstLine="567"/>
        <w:jc w:val="both"/>
      </w:pPr>
      <w:r w:rsidRPr="007E72A0">
        <w:rPr>
          <w:szCs w:val="24"/>
        </w:rPr>
        <w:t>Целевой раздел определяет общее назначение, цели, задачи и планируемые результаты реализации ООП СОО,</w:t>
      </w:r>
      <w:r w:rsidRPr="0012038A">
        <w:t xml:space="preserve"> а также способы определения достижения этих целей и результатов</w:t>
      </w:r>
      <w:r>
        <w:t>.</w:t>
      </w:r>
    </w:p>
    <w:p w:rsidR="00C8531D" w:rsidRPr="0012038A" w:rsidRDefault="00C8531D" w:rsidP="007E72A0">
      <w:pPr>
        <w:ind w:firstLine="567"/>
      </w:pPr>
      <w:r w:rsidRPr="0012038A">
        <w:t xml:space="preserve">Целевой раздел </w:t>
      </w:r>
      <w:r>
        <w:t>О</w:t>
      </w:r>
      <w:r w:rsidRPr="0012038A">
        <w:t>ОП СОО включает:</w:t>
      </w:r>
    </w:p>
    <w:p w:rsidR="00C8531D" w:rsidRPr="0012038A" w:rsidRDefault="00C8531D" w:rsidP="00816611">
      <w:pPr>
        <w:pStyle w:val="a7"/>
        <w:numPr>
          <w:ilvl w:val="0"/>
          <w:numId w:val="1"/>
        </w:numPr>
        <w:ind w:left="851" w:hanging="284"/>
      </w:pPr>
      <w:r w:rsidRPr="0012038A">
        <w:t>пояснительную записку;</w:t>
      </w:r>
    </w:p>
    <w:p w:rsidR="00C8531D" w:rsidRPr="0012038A" w:rsidRDefault="00C8531D" w:rsidP="00816611">
      <w:pPr>
        <w:pStyle w:val="a7"/>
        <w:numPr>
          <w:ilvl w:val="0"/>
          <w:numId w:val="1"/>
        </w:numPr>
        <w:ind w:left="851" w:hanging="284"/>
      </w:pPr>
      <w:r w:rsidRPr="0012038A">
        <w:t>планируемые результаты освоения обучающимися ФОП СОО;</w:t>
      </w:r>
    </w:p>
    <w:p w:rsidR="00C8531D" w:rsidRPr="0012038A" w:rsidRDefault="00C8531D" w:rsidP="00816611">
      <w:pPr>
        <w:pStyle w:val="a7"/>
        <w:numPr>
          <w:ilvl w:val="0"/>
          <w:numId w:val="1"/>
        </w:numPr>
        <w:ind w:left="851" w:hanging="284"/>
      </w:pPr>
      <w:r w:rsidRPr="0012038A">
        <w:t>систему оценки достижения планируемых результатов освоения ФОП СОО</w:t>
      </w:r>
      <w:r w:rsidRPr="007E72A0">
        <w:rPr>
          <w:sz w:val="28"/>
          <w:szCs w:val="28"/>
        </w:rPr>
        <w:t>.</w:t>
      </w:r>
    </w:p>
    <w:p w:rsidR="00C8531D" w:rsidRPr="0012038A" w:rsidRDefault="00C8531D" w:rsidP="007E72A0">
      <w:pPr>
        <w:ind w:firstLine="567"/>
      </w:pPr>
      <w:r w:rsidRPr="0012038A">
        <w:t xml:space="preserve">Содержательный раздел </w:t>
      </w:r>
      <w:r>
        <w:t>О</w:t>
      </w:r>
      <w:r w:rsidRPr="0012038A">
        <w:t>ОП СОО включает следующие программы, ориентированные на достижение предметных, метапредметных и личностных результатов:</w:t>
      </w:r>
    </w:p>
    <w:p w:rsidR="00C8531D" w:rsidRPr="0012038A" w:rsidRDefault="00C8531D" w:rsidP="00816611">
      <w:pPr>
        <w:pStyle w:val="a7"/>
        <w:numPr>
          <w:ilvl w:val="0"/>
          <w:numId w:val="2"/>
        </w:numPr>
        <w:ind w:left="851" w:hanging="295"/>
      </w:pPr>
      <w:r w:rsidRPr="0012038A">
        <w:t>рабочие программы учебных предметов;</w:t>
      </w:r>
    </w:p>
    <w:p w:rsidR="00C8531D" w:rsidRPr="0012038A" w:rsidRDefault="00C8531D" w:rsidP="00816611">
      <w:pPr>
        <w:pStyle w:val="a7"/>
        <w:numPr>
          <w:ilvl w:val="0"/>
          <w:numId w:val="2"/>
        </w:numPr>
        <w:ind w:left="851" w:hanging="295"/>
      </w:pPr>
      <w:r w:rsidRPr="0012038A">
        <w:t>программу формирования универсальных учебных действий у обучающихся;</w:t>
      </w:r>
    </w:p>
    <w:p w:rsidR="00C8531D" w:rsidRPr="0012038A" w:rsidRDefault="00C8531D" w:rsidP="00816611">
      <w:pPr>
        <w:pStyle w:val="a7"/>
        <w:numPr>
          <w:ilvl w:val="0"/>
          <w:numId w:val="2"/>
        </w:numPr>
        <w:ind w:left="851" w:hanging="295"/>
      </w:pPr>
      <w:r>
        <w:t>р</w:t>
      </w:r>
      <w:r w:rsidRPr="0012038A">
        <w:t>абочую программу воспитания.</w:t>
      </w:r>
    </w:p>
    <w:p w:rsidR="00C8531D" w:rsidRPr="0012038A" w:rsidRDefault="00C8531D" w:rsidP="007E72A0">
      <w:pPr>
        <w:ind w:firstLine="567"/>
        <w:jc w:val="both"/>
      </w:pPr>
      <w:r>
        <w:t>Р</w:t>
      </w:r>
      <w:r w:rsidRPr="0012038A">
        <w:t xml:space="preserve">абочие программы учебных предметов обеспечивают достижение планируемых результатов освоения </w:t>
      </w:r>
      <w:r>
        <w:t>О</w:t>
      </w:r>
      <w:r w:rsidRPr="0012038A">
        <w:t>ОП СОО и разработаны на основе требований ФГОС СОО к результатам освоения программы среднего общего образования.</w:t>
      </w:r>
    </w:p>
    <w:p w:rsidR="00C8531D" w:rsidRPr="0012038A" w:rsidRDefault="00C8531D" w:rsidP="007E72A0">
      <w:pPr>
        <w:ind w:firstLine="567"/>
        <w:jc w:val="both"/>
      </w:pPr>
      <w:r w:rsidRPr="0012038A">
        <w:t>Программа формирования универсальных учебных действий у обучающихся содержит:</w:t>
      </w:r>
    </w:p>
    <w:p w:rsidR="00C8531D" w:rsidRPr="0012038A" w:rsidRDefault="00C8531D" w:rsidP="00816611">
      <w:pPr>
        <w:pStyle w:val="a7"/>
        <w:numPr>
          <w:ilvl w:val="0"/>
          <w:numId w:val="3"/>
        </w:numPr>
        <w:ind w:left="851" w:hanging="284"/>
        <w:jc w:val="both"/>
      </w:pPr>
      <w:r w:rsidRPr="0012038A">
        <w:t xml:space="preserve">цели и задачи, включая учебно-исследовательскую и проектную деятельность обучающихся как средства совершенствования их универсальных учебных действий; </w:t>
      </w:r>
    </w:p>
    <w:p w:rsidR="00C8531D" w:rsidRPr="0012038A" w:rsidRDefault="00C8531D" w:rsidP="00816611">
      <w:pPr>
        <w:pStyle w:val="a7"/>
        <w:numPr>
          <w:ilvl w:val="0"/>
          <w:numId w:val="3"/>
        </w:numPr>
        <w:ind w:left="851" w:hanging="284"/>
        <w:jc w:val="both"/>
      </w:pPr>
      <w:r w:rsidRPr="0012038A">
        <w:t>описание понятий, функций, состава и характеристик универсальных учебных действий и их связи с содержанием отдельных учебных предметов и внеурочной деятельностью, а также места универсальных учебных действий в структуре образовательной деятельности.</w:t>
      </w:r>
    </w:p>
    <w:p w:rsidR="00C8531D" w:rsidRPr="0012038A" w:rsidRDefault="00C8531D" w:rsidP="007E72A0">
      <w:pPr>
        <w:ind w:firstLine="567"/>
        <w:jc w:val="both"/>
      </w:pPr>
      <w:r>
        <w:lastRenderedPageBreak/>
        <w:t>Р</w:t>
      </w:r>
      <w:r w:rsidRPr="0012038A">
        <w:t>абочая программа воспитания направлена на развитие личности обучающихся, в том числе укрепление психического здоровья и физическое воспитание, достижение ими результатов освоения программы среднего общего образования.</w:t>
      </w:r>
    </w:p>
    <w:p w:rsidR="00C8531D" w:rsidRPr="0012038A" w:rsidRDefault="00C8531D" w:rsidP="007E72A0">
      <w:pPr>
        <w:ind w:firstLine="567"/>
        <w:jc w:val="both"/>
      </w:pPr>
      <w:r>
        <w:t>Р</w:t>
      </w:r>
      <w:r w:rsidRPr="0012038A">
        <w:t>абочая программа воспитания реализуется в единстве урочной и внеурочной деятельности, осуществляемой образовательной организацией совместно с семьей и другими институтами воспитания.</w:t>
      </w:r>
    </w:p>
    <w:p w:rsidR="00C8531D" w:rsidRPr="0012038A" w:rsidRDefault="00C8531D" w:rsidP="007E72A0">
      <w:pPr>
        <w:ind w:firstLine="567"/>
        <w:jc w:val="both"/>
      </w:pPr>
      <w:r>
        <w:t>Р</w:t>
      </w:r>
      <w:r w:rsidRPr="0012038A">
        <w:t>абочая программа воспитания предусматривает приобщение обучающихся к российским традиционным духовным ценностям – нравственным ориентирам, являющимся основой мировоззрения граждан России, передаваемым от поколения к поколению, лежащим в основе общероссийской идентичности и единого культурного пространства страны, укрепляющие гражданское единство, нашедшие свое уникальное проявление в духовном, историческом и культурном развитии многонационального народа России.</w:t>
      </w:r>
    </w:p>
    <w:p w:rsidR="00C8531D" w:rsidRPr="0012038A" w:rsidRDefault="00C8531D" w:rsidP="007E72A0">
      <w:pPr>
        <w:ind w:firstLine="567"/>
        <w:jc w:val="both"/>
      </w:pPr>
      <w:r w:rsidRPr="0012038A">
        <w:t xml:space="preserve">Организационный раздел </w:t>
      </w:r>
      <w:r w:rsidR="00E201B4">
        <w:t>О</w:t>
      </w:r>
      <w:r w:rsidRPr="0012038A">
        <w:t>ОП СОО определяет общие рамки организации образовательной деятельности, а также организационные механизмы и условия реализации программы среднего общего образования и включает:</w:t>
      </w:r>
    </w:p>
    <w:p w:rsidR="00C8531D" w:rsidRPr="0012038A" w:rsidRDefault="00C8531D" w:rsidP="00816611">
      <w:pPr>
        <w:pStyle w:val="a7"/>
        <w:numPr>
          <w:ilvl w:val="0"/>
          <w:numId w:val="4"/>
        </w:numPr>
        <w:ind w:left="851" w:hanging="284"/>
        <w:jc w:val="both"/>
      </w:pPr>
      <w:r w:rsidRPr="0012038A">
        <w:t>учебный план;</w:t>
      </w:r>
    </w:p>
    <w:p w:rsidR="00C8531D" w:rsidRPr="0012038A" w:rsidRDefault="00C8531D" w:rsidP="00816611">
      <w:pPr>
        <w:pStyle w:val="a7"/>
        <w:numPr>
          <w:ilvl w:val="0"/>
          <w:numId w:val="4"/>
        </w:numPr>
        <w:ind w:left="851" w:hanging="284"/>
        <w:jc w:val="both"/>
      </w:pPr>
      <w:r w:rsidRPr="0012038A">
        <w:t>план внеурочной деятельности;</w:t>
      </w:r>
    </w:p>
    <w:p w:rsidR="00C8531D" w:rsidRPr="0012038A" w:rsidRDefault="00C8531D" w:rsidP="00816611">
      <w:pPr>
        <w:pStyle w:val="a7"/>
        <w:numPr>
          <w:ilvl w:val="0"/>
          <w:numId w:val="4"/>
        </w:numPr>
        <w:ind w:left="851" w:hanging="284"/>
        <w:jc w:val="both"/>
      </w:pPr>
      <w:r w:rsidRPr="0012038A">
        <w:t>календарный учебный график;</w:t>
      </w:r>
    </w:p>
    <w:p w:rsidR="00C8531D" w:rsidRPr="0012038A" w:rsidRDefault="00C8531D" w:rsidP="00816611">
      <w:pPr>
        <w:pStyle w:val="a7"/>
        <w:numPr>
          <w:ilvl w:val="0"/>
          <w:numId w:val="4"/>
        </w:numPr>
        <w:ind w:left="851" w:hanging="284"/>
        <w:jc w:val="both"/>
      </w:pPr>
      <w:r w:rsidRPr="0012038A">
        <w:t>календарный план воспитательной работы.</w:t>
      </w:r>
    </w:p>
    <w:p w:rsidR="00C8531D" w:rsidRPr="0012038A" w:rsidRDefault="00E201B4" w:rsidP="007E72A0">
      <w:pPr>
        <w:ind w:firstLine="567"/>
        <w:jc w:val="both"/>
      </w:pPr>
      <w:r>
        <w:t>К</w:t>
      </w:r>
      <w:r w:rsidR="00C8531D" w:rsidRPr="0012038A">
        <w:t>алендарный план воспитательной работы содержит перечень событий и мероприятий воспитательной направленности, которые организуются и проводятся образовательной организацией или в которых образовательная организация принимает участие в учебном году или периоде обучения.</w:t>
      </w:r>
    </w:p>
    <w:p w:rsidR="00A356BA" w:rsidRPr="00753DE4" w:rsidRDefault="00E12668" w:rsidP="00753DE4">
      <w:pPr>
        <w:pStyle w:val="1"/>
        <w:rPr>
          <w:rFonts w:cs="Times New Roman"/>
          <w:color w:val="000000"/>
          <w:shd w:val="clear" w:color="auto" w:fill="FFFFFF"/>
        </w:rPr>
      </w:pPr>
      <w:bookmarkStart w:id="4" w:name="_Toc239075572"/>
      <w:r>
        <w:t>2</w:t>
      </w:r>
      <w:r w:rsidR="00FC30DC">
        <w:t xml:space="preserve">. </w:t>
      </w:r>
      <w:r w:rsidR="00A356BA" w:rsidRPr="00A356BA">
        <w:t>Ц</w:t>
      </w:r>
      <w:r w:rsidR="00881F4C">
        <w:t>елевой раздел</w:t>
      </w:r>
      <w:bookmarkEnd w:id="0"/>
      <w:r w:rsidR="006E41EE">
        <w:t xml:space="preserve"> ООП СОО</w:t>
      </w:r>
      <w:bookmarkEnd w:id="4"/>
    </w:p>
    <w:p w:rsidR="00A356BA" w:rsidRPr="00753DE4" w:rsidRDefault="00E12668" w:rsidP="00FB3EE3">
      <w:pPr>
        <w:pStyle w:val="2"/>
        <w:rPr>
          <w:rStyle w:val="20"/>
        </w:rPr>
      </w:pPr>
      <w:bookmarkStart w:id="5" w:name="_Toc142926284"/>
      <w:bookmarkStart w:id="6" w:name="_Toc239075573"/>
      <w:r w:rsidRPr="00FB3EE3">
        <w:rPr>
          <w:rFonts w:cs="Times New Roman"/>
          <w:szCs w:val="28"/>
          <w:shd w:val="clear" w:color="auto" w:fill="FFFFFF"/>
        </w:rPr>
        <w:t>2</w:t>
      </w:r>
      <w:r w:rsidR="00A356BA" w:rsidRPr="00FB3EE3">
        <w:rPr>
          <w:rFonts w:cs="Times New Roman"/>
          <w:szCs w:val="28"/>
          <w:shd w:val="clear" w:color="auto" w:fill="FFFFFF"/>
        </w:rPr>
        <w:t>.1</w:t>
      </w:r>
      <w:r w:rsidR="00A356BA" w:rsidRPr="00A356BA">
        <w:rPr>
          <w:rFonts w:cs="Times New Roman"/>
          <w:sz w:val="26"/>
          <w:shd w:val="clear" w:color="auto" w:fill="FFFFFF"/>
        </w:rPr>
        <w:t xml:space="preserve"> </w:t>
      </w:r>
      <w:r w:rsidR="00A356BA" w:rsidRPr="00FB3EE3">
        <w:rPr>
          <w:rStyle w:val="20"/>
          <w:b/>
        </w:rPr>
        <w:t>Пояснительная</w:t>
      </w:r>
      <w:r w:rsidR="00A356BA" w:rsidRPr="00753DE4">
        <w:rPr>
          <w:rStyle w:val="20"/>
        </w:rPr>
        <w:t xml:space="preserve"> </w:t>
      </w:r>
      <w:r w:rsidR="00A356BA" w:rsidRPr="00FB3EE3">
        <w:rPr>
          <w:rStyle w:val="20"/>
          <w:b/>
        </w:rPr>
        <w:t>записка</w:t>
      </w:r>
      <w:bookmarkEnd w:id="5"/>
      <w:bookmarkEnd w:id="6"/>
    </w:p>
    <w:p w:rsidR="00A356BA" w:rsidRPr="00A356BA" w:rsidRDefault="00A356BA" w:rsidP="00A356BA">
      <w:pPr>
        <w:ind w:firstLine="567"/>
        <w:jc w:val="both"/>
        <w:rPr>
          <w:rFonts w:cs="Times New Roman"/>
          <w:b/>
          <w:szCs w:val="24"/>
        </w:rPr>
      </w:pPr>
      <w:r w:rsidRPr="00A356BA">
        <w:rPr>
          <w:rFonts w:cs="Times New Roman"/>
          <w:szCs w:val="24"/>
        </w:rPr>
        <w:t>Основная образовательная программа среднего общего образования разработана на основе следующих нормативных документов:</w:t>
      </w:r>
    </w:p>
    <w:p w:rsidR="00A356BA" w:rsidRPr="007E72A0" w:rsidRDefault="00A356BA" w:rsidP="00816611">
      <w:pPr>
        <w:pStyle w:val="a7"/>
        <w:numPr>
          <w:ilvl w:val="0"/>
          <w:numId w:val="5"/>
        </w:numPr>
        <w:ind w:left="851" w:hanging="284"/>
        <w:jc w:val="both"/>
        <w:rPr>
          <w:b/>
        </w:rPr>
      </w:pPr>
      <w:r w:rsidRPr="00A356BA">
        <w:t>Федеральный закон от 29.12.2012г. № 273–ФЗ «Об образовании в Российской Федерации».</w:t>
      </w:r>
    </w:p>
    <w:p w:rsidR="00A356BA" w:rsidRPr="007E72A0" w:rsidRDefault="00A356BA" w:rsidP="00816611">
      <w:pPr>
        <w:pStyle w:val="a7"/>
        <w:numPr>
          <w:ilvl w:val="0"/>
          <w:numId w:val="5"/>
        </w:numPr>
        <w:ind w:left="851" w:hanging="284"/>
        <w:jc w:val="both"/>
        <w:rPr>
          <w:b/>
        </w:rPr>
      </w:pPr>
      <w:r w:rsidRPr="007E72A0">
        <w:rPr>
          <w:shd w:val="clear" w:color="auto" w:fill="FFFFFF"/>
        </w:rPr>
        <w:t>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2012г. №413 (зарегистрирован Министерством юстиции Российской Федерации 7 июня 2012г., регистрационный №24480), с изменениями, внесенными приказами Министерства образования и науки Российской Федерации от 29 декабря 2014г. №1645 (зарегистрирован Министерством юстиции Российской Федерации 9 февраля 2015г., регистрационный №35953), от 31 декабря 2015г. №1578 (зарегистрирован Министерством юстиции Российской Федерации 9 февраля 2016г., регистрационный №41020) и от 29 июня 2017г. №613 (зарегистрирован Министерством юстиции Российской Федерации 26 июля 2017г., регистрационный №47532) и приказами Министерства просвещения Российской Федерации от 24 сентября 2020г. №519 (зарегистрирован Министерством юстиции Российской Федерации 23 декабря 2020г., регистрационный №61749), от 11 декабря 2020г. №712 (зарегистрирован Министерством юстиции Российской Федерации 25 декабря 2020г., регистрационный №61828),</w:t>
      </w:r>
      <w:r w:rsidRPr="007E72A0">
        <w:rPr>
          <w:rFonts w:eastAsia="Times New Roman"/>
          <w:bCs/>
          <w:lang w:eastAsia="ru-RU"/>
        </w:rPr>
        <w:t xml:space="preserve"> и от 12 августа 2022г. №732 </w:t>
      </w:r>
      <w:r w:rsidRPr="007E72A0">
        <w:rPr>
          <w:shd w:val="clear" w:color="auto" w:fill="FFFFFF"/>
        </w:rPr>
        <w:t>(зарегистрирован Министерством юстиции Российской Федерации 12 сентября 2022г., регистрационный №70034).</w:t>
      </w:r>
    </w:p>
    <w:p w:rsidR="00A356BA" w:rsidRPr="00A356BA" w:rsidRDefault="00A356BA" w:rsidP="00816611">
      <w:pPr>
        <w:pStyle w:val="a7"/>
        <w:numPr>
          <w:ilvl w:val="0"/>
          <w:numId w:val="5"/>
        </w:numPr>
        <w:ind w:left="851" w:hanging="284"/>
        <w:jc w:val="both"/>
      </w:pPr>
      <w:r w:rsidRPr="00A356BA">
        <w:lastRenderedPageBreak/>
        <w:t>Постановление Главного государственного санитарного врача Российской Федерации от 28.01.2021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(зарегистрировано Министерством юстиции Российской Федерации 29 января 2021 г.29.01.2021 № 62296).</w:t>
      </w:r>
    </w:p>
    <w:p w:rsidR="00A356BA" w:rsidRPr="00A356BA" w:rsidRDefault="00A356BA" w:rsidP="00816611">
      <w:pPr>
        <w:pStyle w:val="a7"/>
        <w:numPr>
          <w:ilvl w:val="0"/>
          <w:numId w:val="5"/>
        </w:numPr>
        <w:ind w:left="851" w:hanging="284"/>
        <w:jc w:val="both"/>
      </w:pPr>
      <w:r w:rsidRPr="00A356BA">
        <w:t>Постановление Главного государственного санитарного врача РФ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(зарегистрировано Министерством юстиции Российской Федерации 18 декабря 2020 г. №61573).</w:t>
      </w:r>
    </w:p>
    <w:p w:rsidR="00A356BA" w:rsidRDefault="00944422" w:rsidP="00944422">
      <w:pPr>
        <w:pStyle w:val="a7"/>
        <w:numPr>
          <w:ilvl w:val="0"/>
          <w:numId w:val="5"/>
        </w:numPr>
        <w:ind w:left="851" w:hanging="284"/>
        <w:jc w:val="both"/>
      </w:pPr>
      <w:r w:rsidRPr="00944422">
        <w:t xml:space="preserve">Федеральная образовательная программа среднего общего образования, утвержденная приказом Министерства просвещения Российской Федерации от 18 мая 2023г. №371 </w:t>
      </w:r>
      <w:r>
        <w:t>(з</w:t>
      </w:r>
      <w:r w:rsidRPr="00944422">
        <w:t>арегистрирован</w:t>
      </w:r>
      <w:r w:rsidR="00DA6C8E">
        <w:t>а</w:t>
      </w:r>
      <w:r w:rsidRPr="00944422">
        <w:t xml:space="preserve"> 12.07.2023 № 74228)</w:t>
      </w:r>
      <w:r>
        <w:t>.</w:t>
      </w:r>
    </w:p>
    <w:p w:rsidR="002A0C85" w:rsidRPr="002A0C85" w:rsidRDefault="002A0C85" w:rsidP="002A0C85">
      <w:pPr>
        <w:pStyle w:val="a7"/>
        <w:numPr>
          <w:ilvl w:val="0"/>
          <w:numId w:val="5"/>
        </w:numPr>
        <w:ind w:left="851" w:hanging="284"/>
        <w:rPr>
          <w:bCs/>
        </w:rPr>
      </w:pPr>
      <w:r w:rsidRPr="002A0C85">
        <w:rPr>
          <w:bCs/>
        </w:rPr>
        <w:t xml:space="preserve">Устав муниципального общеобразовательного учреждения </w:t>
      </w:r>
      <w:r>
        <w:rPr>
          <w:bCs/>
        </w:rPr>
        <w:t>средней общеобразовательной школы</w:t>
      </w:r>
      <w:r w:rsidRPr="002A0C85">
        <w:rPr>
          <w:bCs/>
        </w:rPr>
        <w:t xml:space="preserve"> «Образовательный комплекс № 34 имени Лататуева В.Н.» (утверждён приказом департамента образования мэрии </w:t>
      </w:r>
      <w:r>
        <w:rPr>
          <w:bCs/>
        </w:rPr>
        <w:t>города Ярославля от 19.</w:t>
      </w:r>
      <w:r w:rsidRPr="002A0C85">
        <w:rPr>
          <w:bCs/>
        </w:rPr>
        <w:t>0</w:t>
      </w:r>
      <w:r>
        <w:rPr>
          <w:bCs/>
        </w:rPr>
        <w:t>9.2025 № 01-05/790</w:t>
      </w:r>
      <w:r w:rsidRPr="002A0C85">
        <w:rPr>
          <w:bCs/>
        </w:rPr>
        <w:t>).</w:t>
      </w:r>
    </w:p>
    <w:p w:rsidR="002A0C85" w:rsidRPr="00A356BA" w:rsidRDefault="002A0C85" w:rsidP="002A0C85">
      <w:pPr>
        <w:pStyle w:val="a7"/>
        <w:ind w:left="851"/>
        <w:jc w:val="both"/>
      </w:pPr>
    </w:p>
    <w:p w:rsidR="00A356BA" w:rsidRPr="00A356BA" w:rsidRDefault="00E12668" w:rsidP="006B6025">
      <w:pPr>
        <w:pStyle w:val="2"/>
        <w:rPr>
          <w:shd w:val="clear" w:color="auto" w:fill="FFFFFF"/>
        </w:rPr>
      </w:pPr>
      <w:bookmarkStart w:id="7" w:name="_Toc239075574"/>
      <w:r>
        <w:rPr>
          <w:shd w:val="clear" w:color="auto" w:fill="FFFFFF"/>
        </w:rPr>
        <w:t>2</w:t>
      </w:r>
      <w:r w:rsidR="006B6025">
        <w:rPr>
          <w:shd w:val="clear" w:color="auto" w:fill="FFFFFF"/>
        </w:rPr>
        <w:t xml:space="preserve">.2 </w:t>
      </w:r>
      <w:r w:rsidR="00A356BA" w:rsidRPr="00A356BA">
        <w:rPr>
          <w:shd w:val="clear" w:color="auto" w:fill="FFFFFF"/>
        </w:rPr>
        <w:t>Цели и задачи реализации основной образовательной программы среднего общего образования</w:t>
      </w:r>
      <w:bookmarkEnd w:id="7"/>
    </w:p>
    <w:p w:rsidR="00E12668" w:rsidRDefault="00E12668" w:rsidP="007E72A0">
      <w:pPr>
        <w:ind w:firstLine="567"/>
        <w:jc w:val="both"/>
        <w:rPr>
          <w:rFonts w:cs="Times New Roman"/>
          <w:color w:val="000000"/>
          <w:szCs w:val="24"/>
          <w:shd w:val="clear" w:color="auto" w:fill="FFFFFF"/>
        </w:rPr>
      </w:pPr>
      <w:r>
        <w:t>О</w:t>
      </w:r>
      <w:r w:rsidRPr="0012038A">
        <w:t>ОП СОО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СОО соотношения обязательной части программы и части, формируемой участниками образовательных отношений.</w:t>
      </w:r>
    </w:p>
    <w:p w:rsidR="00A356BA" w:rsidRPr="00A356BA" w:rsidRDefault="00A356BA" w:rsidP="007E72A0">
      <w:pPr>
        <w:ind w:firstLine="567"/>
        <w:jc w:val="both"/>
      </w:pPr>
      <w:r w:rsidRPr="00A356BA">
        <w:rPr>
          <w:rFonts w:cs="Times New Roman"/>
          <w:color w:val="000000"/>
          <w:szCs w:val="24"/>
          <w:shd w:val="clear" w:color="auto" w:fill="FFFFFF"/>
        </w:rPr>
        <w:t>Основная образовательная программа среднего общего образования обеспечивает достижение обучающимися образовательных результатов в соответствии с требованиями, установленными ФГОС СОО, определяет цели, задачи, планируемые результаты, содержание и организацию образовательного процесса на уровне среднего общего образования и реализуется через урочную и внеурочную деятельность с соблюдением требований государственных санитарно-эпидемиологических правил и нормативов.</w:t>
      </w:r>
    </w:p>
    <w:p w:rsidR="00A356BA" w:rsidRPr="00A356BA" w:rsidRDefault="00A356BA" w:rsidP="007E72A0">
      <w:pPr>
        <w:ind w:firstLine="567"/>
        <w:jc w:val="both"/>
        <w:rPr>
          <w:rFonts w:eastAsia="Times New Roman" w:cs="Times New Roman"/>
          <w:szCs w:val="24"/>
          <w:lang w:eastAsia="ru-RU"/>
        </w:rPr>
      </w:pPr>
      <w:r w:rsidRPr="00A356BA">
        <w:rPr>
          <w:rFonts w:cs="Times New Roman"/>
          <w:b/>
          <w:color w:val="000000"/>
          <w:szCs w:val="24"/>
          <w:shd w:val="clear" w:color="auto" w:fill="FFFFFF"/>
        </w:rPr>
        <w:t>Целями</w:t>
      </w:r>
      <w:r w:rsidRPr="00A356BA">
        <w:rPr>
          <w:rFonts w:cs="Times New Roman"/>
          <w:color w:val="000000"/>
          <w:szCs w:val="24"/>
          <w:shd w:val="clear" w:color="auto" w:fill="FFFFFF"/>
        </w:rPr>
        <w:t xml:space="preserve"> реализации основной образовательной программы среднего общего образования в </w:t>
      </w:r>
      <w:r w:rsidR="00CD4675" w:rsidRPr="00CD4675">
        <w:rPr>
          <w:rFonts w:cs="Times New Roman"/>
          <w:color w:val="000000"/>
          <w:szCs w:val="24"/>
          <w:shd w:val="clear" w:color="auto" w:fill="FFFFFF"/>
        </w:rPr>
        <w:t>МОУ СОШ "Образовательный комплекс №34 имени Лататуева В.Н."</w:t>
      </w:r>
      <w:r w:rsidRPr="00A356BA">
        <w:rPr>
          <w:rFonts w:cs="Times New Roman"/>
          <w:color w:val="000000"/>
          <w:szCs w:val="24"/>
          <w:shd w:val="clear" w:color="auto" w:fill="FFFFFF"/>
        </w:rPr>
        <w:t xml:space="preserve"> являются</w:t>
      </w:r>
      <w:r w:rsidRPr="00A356BA">
        <w:rPr>
          <w:rFonts w:eastAsia="Times New Roman" w:cs="Times New Roman"/>
          <w:szCs w:val="24"/>
          <w:lang w:eastAsia="ru-RU"/>
        </w:rPr>
        <w:t>:</w:t>
      </w:r>
    </w:p>
    <w:p w:rsidR="00A356BA" w:rsidRPr="00A356BA" w:rsidRDefault="00A356BA" w:rsidP="007E72A0">
      <w:pPr>
        <w:ind w:firstLine="567"/>
        <w:jc w:val="both"/>
        <w:rPr>
          <w:lang w:eastAsia="ru-RU"/>
        </w:rPr>
      </w:pPr>
      <w:r w:rsidRPr="00A356BA">
        <w:rPr>
          <w:lang w:eastAsia="ru-RU"/>
        </w:rPr>
        <w:t xml:space="preserve">формирование российской гражданской идентичности обучающихся; </w:t>
      </w:r>
    </w:p>
    <w:p w:rsidR="00A356BA" w:rsidRPr="00A356BA" w:rsidRDefault="00A356BA" w:rsidP="007E72A0">
      <w:pPr>
        <w:ind w:firstLine="567"/>
        <w:jc w:val="both"/>
        <w:rPr>
          <w:lang w:eastAsia="ru-RU"/>
        </w:rPr>
      </w:pPr>
      <w:r w:rsidRPr="00A356BA">
        <w:rPr>
          <w:lang w:eastAsia="ru-RU"/>
        </w:rPr>
        <w:t xml:space="preserve">воспитание и социализация обучающихся, их самоидентификация посредством личностно и общественно значимой деятельности, социального и гражданского становления; </w:t>
      </w:r>
    </w:p>
    <w:p w:rsidR="00A356BA" w:rsidRPr="00A356BA" w:rsidRDefault="00A356BA" w:rsidP="007E72A0">
      <w:pPr>
        <w:ind w:firstLine="567"/>
        <w:jc w:val="both"/>
        <w:rPr>
          <w:lang w:eastAsia="ru-RU"/>
        </w:rPr>
      </w:pPr>
      <w:r w:rsidRPr="00A356BA">
        <w:rPr>
          <w:lang w:eastAsia="ru-RU"/>
        </w:rPr>
        <w:t xml:space="preserve">преемственность основных образовательных программ дошкольного, начального общего, основного общего, среднего общего, профессионального образования; </w:t>
      </w:r>
    </w:p>
    <w:p w:rsidR="00A356BA" w:rsidRPr="00A356BA" w:rsidRDefault="00A356BA" w:rsidP="007E72A0">
      <w:pPr>
        <w:ind w:firstLine="567"/>
        <w:jc w:val="both"/>
        <w:rPr>
          <w:lang w:eastAsia="ru-RU"/>
        </w:rPr>
      </w:pPr>
      <w:r w:rsidRPr="00A356BA">
        <w:rPr>
          <w:lang w:eastAsia="ru-RU"/>
        </w:rPr>
        <w:t>организация учебного процесса с учётом целей, содержания и планируемых результатов среднего общего образования, отражённых в ФГОС СОО;</w:t>
      </w:r>
    </w:p>
    <w:p w:rsidR="00A356BA" w:rsidRPr="00A356BA" w:rsidRDefault="00A356BA" w:rsidP="007E72A0">
      <w:pPr>
        <w:ind w:firstLine="567"/>
        <w:jc w:val="both"/>
        <w:rPr>
          <w:lang w:eastAsia="ru-RU"/>
        </w:rPr>
      </w:pPr>
      <w:r w:rsidRPr="00A356BA">
        <w:rPr>
          <w:lang w:eastAsia="ru-RU"/>
        </w:rPr>
        <w:t>формирование навыков самостоятельной учебной деятельности обучающихся на основе индивидуализации и профессиональной ориентации содержания среднего общего образования;</w:t>
      </w:r>
    </w:p>
    <w:p w:rsidR="00A356BA" w:rsidRPr="00A356BA" w:rsidRDefault="00A356BA" w:rsidP="007E72A0">
      <w:pPr>
        <w:ind w:firstLine="567"/>
        <w:jc w:val="both"/>
        <w:rPr>
          <w:lang w:eastAsia="ru-RU"/>
        </w:rPr>
      </w:pPr>
      <w:r w:rsidRPr="00A356BA">
        <w:rPr>
          <w:lang w:eastAsia="ru-RU"/>
        </w:rPr>
        <w:t xml:space="preserve">подготовка обучающегося к жизни в обществе, самостоятельному жизненному выбору, продолжению образования и началу профессиональной деятельности; </w:t>
      </w:r>
    </w:p>
    <w:p w:rsidR="00A356BA" w:rsidRPr="00A356BA" w:rsidRDefault="00A356BA" w:rsidP="007E72A0">
      <w:pPr>
        <w:ind w:firstLine="567"/>
        <w:jc w:val="both"/>
        <w:rPr>
          <w:lang w:eastAsia="ru-RU"/>
        </w:rPr>
      </w:pPr>
      <w:r w:rsidRPr="00A356BA">
        <w:rPr>
          <w:lang w:eastAsia="ru-RU"/>
        </w:rPr>
        <w:lastRenderedPageBreak/>
        <w:t>организация деятельности педагогического коллектива по созданию индивидуальных программ и учебных планов для одарённых, успешных обучающихся и (или) для обучающихся социальных групп, нуждающихся в особом внимании и поддержке.</w:t>
      </w:r>
    </w:p>
    <w:p w:rsidR="00A356BA" w:rsidRPr="00A356BA" w:rsidRDefault="00A356BA" w:rsidP="007E72A0">
      <w:pPr>
        <w:ind w:firstLine="567"/>
        <w:jc w:val="both"/>
        <w:rPr>
          <w:lang w:eastAsia="ru-RU"/>
        </w:rPr>
      </w:pPr>
      <w:r w:rsidRPr="00A356BA">
        <w:rPr>
          <w:lang w:eastAsia="ru-RU"/>
        </w:rPr>
        <w:t xml:space="preserve">Достижение </w:t>
      </w:r>
      <w:r w:rsidRPr="00A356BA">
        <w:rPr>
          <w:shd w:val="clear" w:color="auto" w:fill="FFFFFF"/>
        </w:rPr>
        <w:t>поставленных</w:t>
      </w:r>
      <w:r w:rsidRPr="00A356BA">
        <w:rPr>
          <w:lang w:eastAsia="ru-RU"/>
        </w:rPr>
        <w:t xml:space="preserve"> целей реализации ООП СОО предусматривает решение следующих основных </w:t>
      </w:r>
      <w:r w:rsidRPr="00A356BA">
        <w:rPr>
          <w:b/>
          <w:lang w:eastAsia="ru-RU"/>
        </w:rPr>
        <w:t>задач</w:t>
      </w:r>
      <w:r w:rsidRPr="00A356BA">
        <w:rPr>
          <w:lang w:eastAsia="ru-RU"/>
        </w:rPr>
        <w:t>:</w:t>
      </w:r>
    </w:p>
    <w:p w:rsidR="00A356BA" w:rsidRPr="007E72A0" w:rsidRDefault="00A356BA" w:rsidP="00816611">
      <w:pPr>
        <w:pStyle w:val="a7"/>
        <w:numPr>
          <w:ilvl w:val="0"/>
          <w:numId w:val="6"/>
        </w:numPr>
        <w:ind w:left="851" w:hanging="284"/>
        <w:jc w:val="both"/>
        <w:rPr>
          <w:shd w:val="clear" w:color="auto" w:fill="FFFFFF"/>
        </w:rPr>
      </w:pPr>
      <w:r w:rsidRPr="007E72A0">
        <w:rPr>
          <w:shd w:val="clear" w:color="auto" w:fill="FFFFFF"/>
          <w:lang w:eastAsia="ru-RU"/>
        </w:rPr>
        <w:t xml:space="preserve">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 </w:t>
      </w:r>
    </w:p>
    <w:p w:rsidR="00A356BA" w:rsidRPr="007E72A0" w:rsidRDefault="00A356BA" w:rsidP="00816611">
      <w:pPr>
        <w:pStyle w:val="a7"/>
        <w:numPr>
          <w:ilvl w:val="0"/>
          <w:numId w:val="6"/>
        </w:numPr>
        <w:ind w:left="851" w:hanging="284"/>
        <w:jc w:val="both"/>
        <w:rPr>
          <w:shd w:val="clear" w:color="auto" w:fill="FFFFFF"/>
          <w:lang w:eastAsia="ru-RU"/>
        </w:rPr>
      </w:pPr>
      <w:r w:rsidRPr="007E72A0">
        <w:rPr>
          <w:shd w:val="clear" w:color="auto" w:fill="FFFFFF"/>
          <w:lang w:eastAsia="ru-RU"/>
        </w:rPr>
        <w:t>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A356BA" w:rsidRPr="007E72A0" w:rsidRDefault="00A356BA" w:rsidP="00816611">
      <w:pPr>
        <w:pStyle w:val="a7"/>
        <w:numPr>
          <w:ilvl w:val="0"/>
          <w:numId w:val="6"/>
        </w:numPr>
        <w:ind w:left="851" w:hanging="284"/>
        <w:jc w:val="both"/>
        <w:rPr>
          <w:shd w:val="clear" w:color="auto" w:fill="FFFFFF"/>
        </w:rPr>
      </w:pPr>
      <w:r w:rsidRPr="00A356BA">
        <w:rPr>
          <w:noProof/>
          <w:shd w:val="clear" w:color="auto" w:fill="FFFFFF"/>
          <w:lang w:eastAsia="ru-RU"/>
        </w:rPr>
        <w:drawing>
          <wp:anchor distT="0" distB="0" distL="114300" distR="114300" simplePos="0" relativeHeight="251659264" behindDoc="0" locked="0" layoutInCell="1" allowOverlap="0" wp14:anchorId="55D7C2E9" wp14:editId="515D5722">
            <wp:simplePos x="0" y="0"/>
            <wp:positionH relativeFrom="page">
              <wp:posOffset>252984</wp:posOffset>
            </wp:positionH>
            <wp:positionV relativeFrom="page">
              <wp:posOffset>3338495</wp:posOffset>
            </wp:positionV>
            <wp:extent cx="6096" cy="9147"/>
            <wp:effectExtent l="0" t="0" r="0" b="0"/>
            <wp:wrapSquare wrapText="bothSides"/>
            <wp:docPr id="81" name="Picture 12348"/>
            <wp:cNvGraphicFramePr/>
            <a:graphic xmlns:a="http://schemas.openxmlformats.org/drawingml/2006/main">
              <a:graphicData uri="http://schemas.openxmlformats.org/drawingml/2006/picture">
                <pic:pic xmlns:pic="http://schemas.openxmlformats.org/drawingml/2006/picture">
                  <pic:nvPicPr>
                    <pic:cNvPr id="12348" name="Picture 12348"/>
                    <pic:cNvPicPr/>
                  </pic:nvPicPr>
                  <pic:blipFill>
                    <a:blip r:embed="rId15"/>
                    <a:stretch>
                      <a:fillRect/>
                    </a:stretch>
                  </pic:blipFill>
                  <pic:spPr>
                    <a:xfrm>
                      <a:off x="0" y="0"/>
                      <a:ext cx="6096" cy="9147"/>
                    </a:xfrm>
                    <a:prstGeom prst="rect">
                      <a:avLst/>
                    </a:prstGeom>
                  </pic:spPr>
                </pic:pic>
              </a:graphicData>
            </a:graphic>
          </wp:anchor>
        </w:drawing>
      </w:r>
      <w:r w:rsidRPr="007E72A0">
        <w:rPr>
          <w:shd w:val="clear" w:color="auto" w:fill="FFFFFF"/>
          <w:lang w:eastAsia="ru-RU"/>
        </w:rPr>
        <w:t xml:space="preserve">обеспечение преемственности основного общего и среднего общего образования; достижение планируемых результатов освоения </w:t>
      </w:r>
      <w:r w:rsidRPr="007E72A0">
        <w:rPr>
          <w:shd w:val="clear" w:color="auto" w:fill="FFFFFF"/>
        </w:rPr>
        <w:t>О</w:t>
      </w:r>
      <w:r w:rsidRPr="007E72A0">
        <w:rPr>
          <w:shd w:val="clear" w:color="auto" w:fill="FFFFFF"/>
          <w:lang w:eastAsia="ru-RU"/>
        </w:rPr>
        <w:t xml:space="preserve">ОП СОО всеми обучающимися, в том числе обучающимися с ограниченными возможностями здоровья (далее </w:t>
      </w:r>
      <w:r w:rsidRPr="007E72A0">
        <w:rPr>
          <w:shd w:val="clear" w:color="auto" w:fill="FFFFFF"/>
        </w:rPr>
        <w:t>— ОВЗ);</w:t>
      </w:r>
    </w:p>
    <w:p w:rsidR="00A356BA" w:rsidRPr="007E72A0" w:rsidRDefault="00A356BA" w:rsidP="00816611">
      <w:pPr>
        <w:pStyle w:val="a7"/>
        <w:numPr>
          <w:ilvl w:val="0"/>
          <w:numId w:val="6"/>
        </w:numPr>
        <w:ind w:left="851" w:hanging="284"/>
        <w:jc w:val="both"/>
        <w:rPr>
          <w:shd w:val="clear" w:color="auto" w:fill="FFFFFF"/>
        </w:rPr>
      </w:pPr>
      <w:r w:rsidRPr="007E72A0">
        <w:rPr>
          <w:shd w:val="clear" w:color="auto" w:fill="FFFFFF"/>
          <w:lang w:eastAsia="ru-RU"/>
        </w:rPr>
        <w:t xml:space="preserve">обеспечение доступности получения качественного среднего общего образования; </w:t>
      </w:r>
    </w:p>
    <w:p w:rsidR="00A356BA" w:rsidRPr="007E72A0" w:rsidRDefault="00A356BA" w:rsidP="00816611">
      <w:pPr>
        <w:pStyle w:val="a7"/>
        <w:numPr>
          <w:ilvl w:val="0"/>
          <w:numId w:val="6"/>
        </w:numPr>
        <w:ind w:left="851" w:hanging="284"/>
        <w:jc w:val="both"/>
        <w:rPr>
          <w:shd w:val="clear" w:color="auto" w:fill="FFFFFF"/>
        </w:rPr>
      </w:pPr>
      <w:r w:rsidRPr="007E72A0">
        <w:rPr>
          <w:shd w:val="clear" w:color="auto" w:fill="FFFFFF"/>
          <w:lang w:eastAsia="ru-RU"/>
        </w:rPr>
        <w:t xml:space="preserve">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 </w:t>
      </w:r>
    </w:p>
    <w:p w:rsidR="00A356BA" w:rsidRPr="007E72A0" w:rsidRDefault="00A356BA" w:rsidP="00816611">
      <w:pPr>
        <w:pStyle w:val="a7"/>
        <w:numPr>
          <w:ilvl w:val="0"/>
          <w:numId w:val="6"/>
        </w:numPr>
        <w:ind w:left="851" w:hanging="284"/>
        <w:jc w:val="both"/>
        <w:rPr>
          <w:shd w:val="clear" w:color="auto" w:fill="FFFFFF"/>
        </w:rPr>
      </w:pPr>
      <w:r w:rsidRPr="007E72A0">
        <w:rPr>
          <w:shd w:val="clear" w:color="auto" w:fill="FFFFFF"/>
          <w:lang w:eastAsia="ru-RU"/>
        </w:rPr>
        <w:t>организация интеллектуальных и творческих соревнований, научно</w:t>
      </w:r>
      <w:r w:rsidRPr="007E72A0">
        <w:rPr>
          <w:shd w:val="clear" w:color="auto" w:fill="FFFFFF"/>
        </w:rPr>
        <w:t xml:space="preserve"> - </w:t>
      </w:r>
      <w:r w:rsidRPr="007E72A0">
        <w:rPr>
          <w:shd w:val="clear" w:color="auto" w:fill="FFFFFF"/>
          <w:lang w:eastAsia="ru-RU"/>
        </w:rPr>
        <w:t>технического творчества и проектно</w:t>
      </w:r>
      <w:r w:rsidRPr="007E72A0">
        <w:rPr>
          <w:shd w:val="clear" w:color="auto" w:fill="FFFFFF"/>
        </w:rPr>
        <w:t xml:space="preserve"> </w:t>
      </w:r>
      <w:r w:rsidRPr="007E72A0">
        <w:rPr>
          <w:shd w:val="clear" w:color="auto" w:fill="FFFFFF"/>
          <w:lang w:eastAsia="ru-RU"/>
        </w:rPr>
        <w:t>-</w:t>
      </w:r>
      <w:r w:rsidRPr="007E72A0">
        <w:rPr>
          <w:shd w:val="clear" w:color="auto" w:fill="FFFFFF"/>
        </w:rPr>
        <w:t xml:space="preserve"> </w:t>
      </w:r>
      <w:r w:rsidRPr="007E72A0">
        <w:rPr>
          <w:shd w:val="clear" w:color="auto" w:fill="FFFFFF"/>
          <w:lang w:eastAsia="ru-RU"/>
        </w:rPr>
        <w:t xml:space="preserve">исследовательской деятельности; </w:t>
      </w:r>
    </w:p>
    <w:p w:rsidR="00A356BA" w:rsidRPr="007E72A0" w:rsidRDefault="00A356BA" w:rsidP="00816611">
      <w:pPr>
        <w:pStyle w:val="a7"/>
        <w:numPr>
          <w:ilvl w:val="0"/>
          <w:numId w:val="6"/>
        </w:numPr>
        <w:ind w:left="851" w:hanging="284"/>
        <w:jc w:val="both"/>
        <w:rPr>
          <w:shd w:val="clear" w:color="auto" w:fill="FFFFFF"/>
        </w:rPr>
      </w:pPr>
      <w:r w:rsidRPr="007E72A0">
        <w:rPr>
          <w:shd w:val="clear" w:color="auto" w:fill="FFFFFF"/>
          <w:lang w:eastAsia="ru-RU"/>
        </w:rPr>
        <w:t xml:space="preserve">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 </w:t>
      </w:r>
    </w:p>
    <w:p w:rsidR="00A356BA" w:rsidRPr="007E72A0" w:rsidRDefault="00A356BA" w:rsidP="00816611">
      <w:pPr>
        <w:pStyle w:val="a7"/>
        <w:numPr>
          <w:ilvl w:val="0"/>
          <w:numId w:val="6"/>
        </w:numPr>
        <w:ind w:left="851" w:hanging="284"/>
        <w:jc w:val="both"/>
        <w:rPr>
          <w:shd w:val="clear" w:color="auto" w:fill="FFFFFF"/>
        </w:rPr>
      </w:pPr>
      <w:r w:rsidRPr="007E72A0">
        <w:rPr>
          <w:shd w:val="clear" w:color="auto" w:fill="FFFFFF"/>
          <w:lang w:eastAsia="ru-RU"/>
        </w:rPr>
        <w:t xml:space="preserve">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 </w:t>
      </w:r>
    </w:p>
    <w:p w:rsidR="00A356BA" w:rsidRPr="007E72A0" w:rsidRDefault="00A356BA" w:rsidP="00816611">
      <w:pPr>
        <w:pStyle w:val="a7"/>
        <w:numPr>
          <w:ilvl w:val="0"/>
          <w:numId w:val="6"/>
        </w:numPr>
        <w:ind w:left="851" w:hanging="284"/>
        <w:jc w:val="both"/>
        <w:rPr>
          <w:shd w:val="clear" w:color="auto" w:fill="FFFFFF"/>
        </w:rPr>
      </w:pPr>
      <w:r w:rsidRPr="007E72A0">
        <w:rPr>
          <w:shd w:val="clear" w:color="auto" w:fill="FFFFFF"/>
          <w:lang w:eastAsia="ru-RU"/>
        </w:rPr>
        <w:t xml:space="preserve">организация социального и учебно-исследовательского проектирования, профессиональной ориентации обучающихся при поддержке педагогов, психологов, социальных педагогов, сотрудничество с базовыми организациями, организациями профессионального образования, центрами профессиональной работы; </w:t>
      </w:r>
    </w:p>
    <w:p w:rsidR="00A356BA" w:rsidRPr="007E72A0" w:rsidRDefault="00A356BA" w:rsidP="00816611">
      <w:pPr>
        <w:pStyle w:val="a7"/>
        <w:numPr>
          <w:ilvl w:val="0"/>
          <w:numId w:val="6"/>
        </w:numPr>
        <w:ind w:left="851" w:hanging="284"/>
        <w:jc w:val="both"/>
        <w:rPr>
          <w:shd w:val="clear" w:color="auto" w:fill="FFFFFF"/>
          <w:lang w:eastAsia="ru-RU"/>
        </w:rPr>
      </w:pPr>
      <w:r w:rsidRPr="007E72A0">
        <w:rPr>
          <w:shd w:val="clear" w:color="auto" w:fill="FFFFFF"/>
          <w:lang w:eastAsia="ru-RU"/>
        </w:rPr>
        <w:t>создание условий для сохранения и укрепления физического, психологического и социального здоровья обучающихся, обеспечение их безопасности.</w:t>
      </w:r>
    </w:p>
    <w:p w:rsidR="00D407FC" w:rsidRPr="00D407FC" w:rsidRDefault="00D407FC" w:rsidP="007E72A0">
      <w:pPr>
        <w:ind w:firstLine="567"/>
        <w:jc w:val="both"/>
        <w:rPr>
          <w:lang w:eastAsia="ru-RU"/>
        </w:rPr>
      </w:pPr>
      <w:r w:rsidRPr="00D407FC">
        <w:rPr>
          <w:lang w:eastAsia="ru-RU"/>
        </w:rPr>
        <w:t>Методологической основой ФГОС СОО является системно</w:t>
      </w:r>
      <w:r w:rsidR="009D6D32">
        <w:rPr>
          <w:lang w:eastAsia="ru-RU"/>
        </w:rPr>
        <w:t xml:space="preserve"> </w:t>
      </w:r>
      <w:r w:rsidRPr="00D407FC">
        <w:rPr>
          <w:lang w:eastAsia="ru-RU"/>
        </w:rPr>
        <w:t>-</w:t>
      </w:r>
      <w:r w:rsidR="009D6D32">
        <w:rPr>
          <w:lang w:eastAsia="ru-RU"/>
        </w:rPr>
        <w:t xml:space="preserve"> </w:t>
      </w:r>
      <w:r w:rsidRPr="00D407FC">
        <w:rPr>
          <w:lang w:eastAsia="ru-RU"/>
        </w:rPr>
        <w:t>деятельностный подход, который предполагает:</w:t>
      </w:r>
    </w:p>
    <w:p w:rsidR="00D407FC" w:rsidRPr="00D407FC" w:rsidRDefault="00D407FC" w:rsidP="00816611">
      <w:pPr>
        <w:pStyle w:val="a7"/>
        <w:numPr>
          <w:ilvl w:val="0"/>
          <w:numId w:val="7"/>
        </w:numPr>
        <w:ind w:left="851" w:hanging="295"/>
        <w:jc w:val="both"/>
        <w:rPr>
          <w:lang w:eastAsia="ru-RU"/>
        </w:rPr>
      </w:pPr>
      <w:r w:rsidRPr="00D407FC">
        <w:rPr>
          <w:lang w:eastAsia="ru-RU"/>
        </w:rPr>
        <w:t>формирование готовности обучающихся к саморазвитию и непрерывному образованию;</w:t>
      </w:r>
    </w:p>
    <w:p w:rsidR="00D407FC" w:rsidRPr="00D407FC" w:rsidRDefault="00D407FC" w:rsidP="00816611">
      <w:pPr>
        <w:pStyle w:val="a7"/>
        <w:numPr>
          <w:ilvl w:val="0"/>
          <w:numId w:val="7"/>
        </w:numPr>
        <w:ind w:left="851" w:hanging="295"/>
        <w:jc w:val="both"/>
        <w:rPr>
          <w:lang w:eastAsia="ru-RU"/>
        </w:rPr>
      </w:pPr>
      <w:r w:rsidRPr="00D407FC">
        <w:rPr>
          <w:lang w:eastAsia="ru-RU"/>
        </w:rPr>
        <w:t>проектирование и конструирование развивающей образовательной среды организации, осуществляющей образовательную деятельность;</w:t>
      </w:r>
    </w:p>
    <w:p w:rsidR="00D407FC" w:rsidRPr="00D407FC" w:rsidRDefault="00D407FC" w:rsidP="00816611">
      <w:pPr>
        <w:pStyle w:val="a7"/>
        <w:numPr>
          <w:ilvl w:val="0"/>
          <w:numId w:val="7"/>
        </w:numPr>
        <w:ind w:left="851" w:hanging="295"/>
        <w:jc w:val="both"/>
        <w:rPr>
          <w:lang w:eastAsia="ru-RU"/>
        </w:rPr>
      </w:pPr>
      <w:r w:rsidRPr="00D407FC">
        <w:rPr>
          <w:lang w:eastAsia="ru-RU"/>
        </w:rPr>
        <w:t>активную учебно-познавательную деятельность обучающихся;</w:t>
      </w:r>
    </w:p>
    <w:p w:rsidR="00D407FC" w:rsidRPr="00D407FC" w:rsidRDefault="00D407FC" w:rsidP="00816611">
      <w:pPr>
        <w:pStyle w:val="a7"/>
        <w:numPr>
          <w:ilvl w:val="0"/>
          <w:numId w:val="7"/>
        </w:numPr>
        <w:ind w:left="851" w:hanging="295"/>
        <w:jc w:val="both"/>
        <w:rPr>
          <w:lang w:eastAsia="ru-RU"/>
        </w:rPr>
      </w:pPr>
      <w:r w:rsidRPr="00D407FC">
        <w:rPr>
          <w:lang w:eastAsia="ru-RU"/>
        </w:rPr>
        <w:t>построение образовательной деятельности с учетом индивидуальных, возрастных, психологических, физиологических особенностей и здоровья обучающихся.</w:t>
      </w:r>
    </w:p>
    <w:p w:rsidR="00A356BA" w:rsidRPr="00A356BA" w:rsidRDefault="00A356BA" w:rsidP="00A356BA">
      <w:pPr>
        <w:spacing w:after="145" w:line="240" w:lineRule="auto"/>
        <w:ind w:right="43" w:firstLine="567"/>
        <w:jc w:val="both"/>
        <w:rPr>
          <w:rFonts w:eastAsia="Times New Roman" w:cs="Times New Roman"/>
          <w:color w:val="000000"/>
          <w:szCs w:val="24"/>
          <w:lang w:eastAsia="ru-RU"/>
        </w:rPr>
      </w:pPr>
      <w:r w:rsidRPr="00A356BA">
        <w:rPr>
          <w:rFonts w:eastAsia="Times New Roman" w:cs="Times New Roman"/>
          <w:color w:val="000000"/>
          <w:szCs w:val="24"/>
          <w:lang w:eastAsia="ru-RU"/>
        </w:rPr>
        <w:t xml:space="preserve">ООП СОО учитывает следующие </w:t>
      </w:r>
      <w:r w:rsidRPr="00A356BA">
        <w:rPr>
          <w:rFonts w:eastAsia="Times New Roman" w:cs="Times New Roman"/>
          <w:b/>
          <w:color w:val="000000"/>
          <w:szCs w:val="24"/>
          <w:lang w:eastAsia="ru-RU"/>
        </w:rPr>
        <w:t>принципы</w:t>
      </w:r>
      <w:r w:rsidRPr="00A356BA">
        <w:rPr>
          <w:rFonts w:eastAsia="Times New Roman" w:cs="Times New Roman"/>
          <w:color w:val="000000"/>
          <w:szCs w:val="24"/>
          <w:lang w:eastAsia="ru-RU"/>
        </w:rPr>
        <w:t>:</w:t>
      </w:r>
    </w:p>
    <w:p w:rsidR="00A356BA" w:rsidRPr="00A356BA" w:rsidRDefault="00A356BA" w:rsidP="00816611">
      <w:pPr>
        <w:pStyle w:val="a7"/>
        <w:numPr>
          <w:ilvl w:val="0"/>
          <w:numId w:val="8"/>
        </w:numPr>
        <w:ind w:left="851" w:hanging="295"/>
        <w:jc w:val="both"/>
        <w:rPr>
          <w:lang w:eastAsia="ru-RU"/>
        </w:rPr>
      </w:pPr>
      <w:r w:rsidRPr="00A356BA">
        <w:rPr>
          <w:noProof/>
          <w:lang w:eastAsia="ru-RU"/>
        </w:rPr>
        <w:lastRenderedPageBreak/>
        <w:drawing>
          <wp:anchor distT="0" distB="0" distL="114300" distR="114300" simplePos="0" relativeHeight="251660288" behindDoc="0" locked="0" layoutInCell="1" allowOverlap="0" wp14:anchorId="04E4A22D" wp14:editId="522E3E43">
            <wp:simplePos x="0" y="0"/>
            <wp:positionH relativeFrom="page">
              <wp:posOffset>7452305</wp:posOffset>
            </wp:positionH>
            <wp:positionV relativeFrom="page">
              <wp:posOffset>9360408</wp:posOffset>
            </wp:positionV>
            <wp:extent cx="3049" cy="6096"/>
            <wp:effectExtent l="0" t="0" r="0" b="0"/>
            <wp:wrapSquare wrapText="bothSides"/>
            <wp:docPr id="82" name="Picture 13813"/>
            <wp:cNvGraphicFramePr/>
            <a:graphic xmlns:a="http://schemas.openxmlformats.org/drawingml/2006/main">
              <a:graphicData uri="http://schemas.openxmlformats.org/drawingml/2006/picture">
                <pic:pic xmlns:pic="http://schemas.openxmlformats.org/drawingml/2006/picture">
                  <pic:nvPicPr>
                    <pic:cNvPr id="13813" name="Picture 13813"/>
                    <pic:cNvPicPr/>
                  </pic:nvPicPr>
                  <pic:blipFill>
                    <a:blip r:embed="rId14"/>
                    <a:stretch>
                      <a:fillRect/>
                    </a:stretch>
                  </pic:blipFill>
                  <pic:spPr>
                    <a:xfrm>
                      <a:off x="0" y="0"/>
                      <a:ext cx="3049" cy="6096"/>
                    </a:xfrm>
                    <a:prstGeom prst="rect">
                      <a:avLst/>
                    </a:prstGeom>
                  </pic:spPr>
                </pic:pic>
              </a:graphicData>
            </a:graphic>
          </wp:anchor>
        </w:drawing>
      </w:r>
      <w:r w:rsidRPr="00A356BA">
        <w:rPr>
          <w:lang w:eastAsia="ru-RU"/>
        </w:rPr>
        <w:t xml:space="preserve">принцип учёта ФГОС СОО: ООП СОО базируется на требованиях, предъявляемых ФГОС СОО к целям, содержанию, планируемым результатам и условиям обучения на уровне среднего общего образования; </w:t>
      </w:r>
    </w:p>
    <w:p w:rsidR="00A356BA" w:rsidRPr="00A356BA" w:rsidRDefault="00A356BA" w:rsidP="00816611">
      <w:pPr>
        <w:pStyle w:val="a7"/>
        <w:numPr>
          <w:ilvl w:val="0"/>
          <w:numId w:val="8"/>
        </w:numPr>
        <w:ind w:left="851" w:hanging="295"/>
        <w:jc w:val="both"/>
        <w:rPr>
          <w:lang w:eastAsia="ru-RU"/>
        </w:rPr>
      </w:pPr>
      <w:r w:rsidRPr="00A356BA">
        <w:rPr>
          <w:lang w:eastAsia="ru-RU"/>
        </w:rPr>
        <w:t>принцип учёта языка обучения: с учётом условий функционирования образовательной организации ФОП СОО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rsidR="00A356BA" w:rsidRPr="00A356BA" w:rsidRDefault="00A356BA" w:rsidP="00816611">
      <w:pPr>
        <w:pStyle w:val="a7"/>
        <w:numPr>
          <w:ilvl w:val="0"/>
          <w:numId w:val="8"/>
        </w:numPr>
        <w:ind w:left="851" w:hanging="295"/>
        <w:jc w:val="both"/>
        <w:rPr>
          <w:lang w:eastAsia="ru-RU"/>
        </w:rPr>
      </w:pPr>
      <w:r w:rsidRPr="00A356BA">
        <w:rPr>
          <w:lang w:eastAsia="ru-RU"/>
        </w:rPr>
        <w:t xml:space="preserve">принцип учёта ведущей деятельности обучающегося: ООП СОО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 </w:t>
      </w:r>
    </w:p>
    <w:p w:rsidR="00A356BA" w:rsidRPr="00A356BA" w:rsidRDefault="00A356BA" w:rsidP="00816611">
      <w:pPr>
        <w:pStyle w:val="a7"/>
        <w:numPr>
          <w:ilvl w:val="0"/>
          <w:numId w:val="8"/>
        </w:numPr>
        <w:ind w:left="851" w:hanging="295"/>
        <w:jc w:val="both"/>
        <w:rPr>
          <w:lang w:eastAsia="ru-RU"/>
        </w:rPr>
      </w:pPr>
      <w:r w:rsidRPr="00A356BA">
        <w:rPr>
          <w:lang w:eastAsia="ru-RU"/>
        </w:rPr>
        <w:t xml:space="preserve">принцип индивидуализации обучения: ООП СОО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 </w:t>
      </w:r>
    </w:p>
    <w:p w:rsidR="00A356BA" w:rsidRPr="00A356BA" w:rsidRDefault="007E72A0" w:rsidP="00816611">
      <w:pPr>
        <w:pStyle w:val="a7"/>
        <w:numPr>
          <w:ilvl w:val="0"/>
          <w:numId w:val="8"/>
        </w:numPr>
        <w:ind w:left="851" w:hanging="295"/>
        <w:jc w:val="both"/>
        <w:rPr>
          <w:lang w:eastAsia="ru-RU"/>
        </w:rPr>
      </w:pPr>
      <w:r>
        <w:rPr>
          <w:lang w:eastAsia="ru-RU"/>
        </w:rPr>
        <w:t xml:space="preserve">системно-деятельностный </w:t>
      </w:r>
      <w:r w:rsidR="00A356BA" w:rsidRPr="00A356BA">
        <w:rPr>
          <w:lang w:eastAsia="ru-RU"/>
        </w:rPr>
        <w:t xml:space="preserve">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 </w:t>
      </w:r>
    </w:p>
    <w:p w:rsidR="00A356BA" w:rsidRPr="00A356BA" w:rsidRDefault="00A356BA" w:rsidP="00816611">
      <w:pPr>
        <w:pStyle w:val="a7"/>
        <w:numPr>
          <w:ilvl w:val="0"/>
          <w:numId w:val="8"/>
        </w:numPr>
        <w:ind w:left="851" w:hanging="295"/>
        <w:jc w:val="both"/>
        <w:rPr>
          <w:lang w:eastAsia="ru-RU"/>
        </w:rPr>
      </w:pPr>
      <w:r w:rsidRPr="00A356BA">
        <w:rPr>
          <w:lang w:eastAsia="ru-RU"/>
        </w:rPr>
        <w:t xml:space="preserve">принцип учета индивидуальных возрастных, психологических и физиологических особенностей обучающихся при построении образовательного процесса и определении образовательно-воспитательных целей и путей их достижения; </w:t>
      </w:r>
    </w:p>
    <w:p w:rsidR="00A356BA" w:rsidRPr="00A356BA" w:rsidRDefault="00A356BA" w:rsidP="00816611">
      <w:pPr>
        <w:pStyle w:val="a7"/>
        <w:numPr>
          <w:ilvl w:val="0"/>
          <w:numId w:val="8"/>
        </w:numPr>
        <w:ind w:left="851" w:hanging="295"/>
        <w:jc w:val="both"/>
        <w:rPr>
          <w:lang w:eastAsia="ru-RU"/>
        </w:rPr>
      </w:pPr>
      <w:r w:rsidRPr="00A356BA">
        <w:rPr>
          <w:lang w:eastAsia="ru-RU"/>
        </w:rPr>
        <w:t>принцип обеспечения фундаментального характера образования, учета специфики изучаемых учебных предметов;</w:t>
      </w:r>
    </w:p>
    <w:p w:rsidR="00A356BA" w:rsidRPr="00A356BA" w:rsidRDefault="00A356BA" w:rsidP="00816611">
      <w:pPr>
        <w:pStyle w:val="a7"/>
        <w:numPr>
          <w:ilvl w:val="0"/>
          <w:numId w:val="8"/>
        </w:numPr>
        <w:ind w:left="851" w:hanging="295"/>
        <w:jc w:val="both"/>
        <w:rPr>
          <w:lang w:eastAsia="ru-RU"/>
        </w:rPr>
      </w:pPr>
      <w:r w:rsidRPr="00A356BA">
        <w:rPr>
          <w:lang w:eastAsia="ru-RU"/>
        </w:rPr>
        <w:t>принцип интеграции обучения и воспитания: ООП СОО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rsidR="0075309B" w:rsidRDefault="00A356BA" w:rsidP="00816611">
      <w:pPr>
        <w:pStyle w:val="a7"/>
        <w:numPr>
          <w:ilvl w:val="0"/>
          <w:numId w:val="8"/>
        </w:numPr>
        <w:ind w:left="851" w:hanging="295"/>
        <w:jc w:val="both"/>
        <w:rPr>
          <w:lang w:eastAsia="ru-RU"/>
        </w:rPr>
      </w:pPr>
      <w:r w:rsidRPr="00A356BA">
        <w:rPr>
          <w:lang w:eastAsia="ru-RU"/>
        </w:rPr>
        <w:t>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w:t>
      </w:r>
      <w:r w:rsidR="0075309B">
        <w:rPr>
          <w:lang w:eastAsia="ru-RU"/>
        </w:rPr>
        <w:t>ющих педагогических технологий;</w:t>
      </w:r>
    </w:p>
    <w:p w:rsidR="0075309B" w:rsidRDefault="0075309B" w:rsidP="0075309B">
      <w:pPr>
        <w:pStyle w:val="a7"/>
        <w:numPr>
          <w:ilvl w:val="0"/>
          <w:numId w:val="8"/>
        </w:numPr>
        <w:ind w:left="851" w:hanging="284"/>
        <w:jc w:val="both"/>
        <w:rPr>
          <w:lang w:eastAsia="ru-RU"/>
        </w:rPr>
      </w:pPr>
      <w:r w:rsidRPr="0075309B">
        <w:rPr>
          <w:lang w:eastAsia="ru-RU"/>
        </w:rPr>
        <w:t>принцип обеспечения санитарно-эпидемиологической безопасности обучающихся в соответствии с требованиями, предусмотренными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N 2 (зарегистрировано Министерством юстиции Российской Федерации 29 января 2021 г., регистрационный N 62296), с изменениями, внесенными постановлением Главного государственного санитарного врача Российской Федерации от 30 декабря 2022 г. N 24 (зарегистрировано Министерством юстиции Российской Федерации 9 марта 2023 г., регистрационный N 72558), действующими до 1 марта 2027 г. (далее - Гигиенические нормативы), и 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действующими до 1 января 2027 г. (далее - Санитарно</w:t>
      </w:r>
      <w:r>
        <w:rPr>
          <w:lang w:eastAsia="ru-RU"/>
        </w:rPr>
        <w:t>-эпидемиологические требования)</w:t>
      </w:r>
      <w:r w:rsidRPr="0075309B">
        <w:rPr>
          <w:lang w:eastAsia="ru-RU"/>
        </w:rPr>
        <w:t>.</w:t>
      </w:r>
    </w:p>
    <w:p w:rsidR="00A356BA" w:rsidRPr="00A356BA" w:rsidRDefault="00A356BA" w:rsidP="007E72A0">
      <w:pPr>
        <w:ind w:firstLine="567"/>
        <w:jc w:val="both"/>
        <w:rPr>
          <w:rFonts w:eastAsia="Times New Roman"/>
          <w:color w:val="000000"/>
          <w:lang w:eastAsia="ru-RU"/>
        </w:rPr>
      </w:pPr>
      <w:r w:rsidRPr="00A356BA">
        <w:lastRenderedPageBreak/>
        <w:t>ООП СОО учитывает возрастные и психологические особенности обучающихся. Общий объем аудиторной работы обучающихся за два учебных года не может составлять менее 2</w:t>
      </w:r>
      <w:r w:rsidR="00833CFF">
        <w:t>312</w:t>
      </w:r>
      <w:r w:rsidRPr="00A356BA">
        <w:t xml:space="preserve"> часов и более 2516 часов в соответствии с требованиями к организации образовательного процесса к учебной нагрузке при 5-дневной </w:t>
      </w:r>
      <w:r w:rsidRPr="00387CD5">
        <w:t xml:space="preserve">(или 6-дневной) </w:t>
      </w:r>
      <w:r w:rsidRPr="00A356BA">
        <w:t>учебной неделе, предусмотренными Гигиеническими нормативами и Санитарно-эпидемиологическими требованиями.</w:t>
      </w:r>
    </w:p>
    <w:p w:rsidR="00A356BA" w:rsidRPr="00A356BA" w:rsidRDefault="00A356BA" w:rsidP="007E72A0">
      <w:pPr>
        <w:ind w:firstLine="567"/>
        <w:jc w:val="both"/>
        <w:rPr>
          <w:rFonts w:eastAsia="Times New Roman"/>
          <w:color w:val="000000"/>
          <w:lang w:eastAsia="ru-RU"/>
        </w:rPr>
      </w:pPr>
      <w:r w:rsidRPr="00A356BA">
        <w:t>В целях удовлетворения образовательных потребностей и интересов обучающихся могут разрабатываться индивидуальные учебные планы, в том числе для ускоренного обучения, в пределах осваиваемой программы среднего общего образования в порядке, установленном локальными нормативными актами образовательной организации</w:t>
      </w:r>
    </w:p>
    <w:p w:rsidR="00A356BA" w:rsidRPr="00A356BA" w:rsidRDefault="00E12668" w:rsidP="00753DE4">
      <w:pPr>
        <w:pStyle w:val="2"/>
        <w:rPr>
          <w:rFonts w:eastAsia="Times New Roman"/>
          <w:lang w:eastAsia="ru-RU"/>
        </w:rPr>
      </w:pPr>
      <w:bookmarkStart w:id="8" w:name="_Toc142926285"/>
      <w:bookmarkStart w:id="9" w:name="_Toc239075575"/>
      <w:r>
        <w:t>2</w:t>
      </w:r>
      <w:r w:rsidR="00A356BA" w:rsidRPr="00A356BA">
        <w:t>.</w:t>
      </w:r>
      <w:r w:rsidR="006B6025">
        <w:t>3</w:t>
      </w:r>
      <w:r w:rsidR="00A356BA" w:rsidRPr="00A356BA">
        <w:t xml:space="preserve"> Планируемые результаты освоения ООП СОО</w:t>
      </w:r>
      <w:bookmarkEnd w:id="8"/>
      <w:bookmarkEnd w:id="9"/>
    </w:p>
    <w:p w:rsidR="00A356BA" w:rsidRPr="00A356BA" w:rsidRDefault="00A356BA" w:rsidP="007E72A0">
      <w:pPr>
        <w:ind w:firstLine="567"/>
        <w:jc w:val="both"/>
        <w:rPr>
          <w:lang w:eastAsia="ru-RU"/>
        </w:rPr>
      </w:pPr>
      <w:r w:rsidRPr="00A356BA">
        <w:rPr>
          <w:lang w:eastAsia="ru-RU"/>
        </w:rPr>
        <w:t>Планируемые результаты освоения ООП СОО соответствуют современным целям среднего общего образования, представленным во ФГОС СОО как система личностных, метапредметных и предметных достижений обучающегося.</w:t>
      </w:r>
    </w:p>
    <w:p w:rsidR="007540A4" w:rsidRDefault="00A356BA" w:rsidP="007E72A0">
      <w:pPr>
        <w:ind w:firstLine="567"/>
        <w:jc w:val="both"/>
        <w:rPr>
          <w:lang w:eastAsia="ru-RU"/>
        </w:rPr>
      </w:pPr>
      <w:r w:rsidRPr="00A356BA">
        <w:rPr>
          <w:lang w:eastAsia="ru-RU"/>
        </w:rPr>
        <w:t xml:space="preserve">Требования к </w:t>
      </w:r>
      <w:r w:rsidRPr="009D6D32">
        <w:rPr>
          <w:b/>
          <w:lang w:eastAsia="ru-RU"/>
        </w:rPr>
        <w:t>личностным результатам</w:t>
      </w:r>
      <w:r w:rsidRPr="00A356BA">
        <w:rPr>
          <w:lang w:eastAsia="ru-RU"/>
        </w:rPr>
        <w:t xml:space="preserve"> освоени</w:t>
      </w:r>
      <w:r w:rsidR="007540A4">
        <w:rPr>
          <w:lang w:eastAsia="ru-RU"/>
        </w:rPr>
        <w:t>я обучающимися ООП СОО включают:</w:t>
      </w:r>
    </w:p>
    <w:p w:rsidR="007540A4" w:rsidRPr="007540A4" w:rsidRDefault="00A356BA" w:rsidP="00816611">
      <w:pPr>
        <w:pStyle w:val="a7"/>
        <w:numPr>
          <w:ilvl w:val="0"/>
          <w:numId w:val="9"/>
        </w:numPr>
        <w:ind w:left="851" w:hanging="284"/>
        <w:jc w:val="both"/>
        <w:rPr>
          <w:lang w:eastAsia="ru-RU"/>
        </w:rPr>
      </w:pPr>
      <w:r w:rsidRPr="007540A4">
        <w:rPr>
          <w:lang w:eastAsia="ru-RU"/>
        </w:rPr>
        <w:t xml:space="preserve">осознание российской гражданской идентичности; </w:t>
      </w:r>
    </w:p>
    <w:p w:rsidR="007540A4" w:rsidRPr="007540A4" w:rsidRDefault="00A356BA" w:rsidP="00816611">
      <w:pPr>
        <w:pStyle w:val="a7"/>
        <w:numPr>
          <w:ilvl w:val="0"/>
          <w:numId w:val="9"/>
        </w:numPr>
        <w:ind w:left="851" w:hanging="284"/>
        <w:jc w:val="both"/>
        <w:rPr>
          <w:lang w:eastAsia="ru-RU"/>
        </w:rPr>
      </w:pPr>
      <w:r w:rsidRPr="007540A4">
        <w:rPr>
          <w:lang w:eastAsia="ru-RU"/>
        </w:rPr>
        <w:t xml:space="preserve">готовность обучающихся к саморазвитию, самостоятельности и личностному самоопределению; </w:t>
      </w:r>
    </w:p>
    <w:p w:rsidR="007540A4" w:rsidRPr="007540A4" w:rsidRDefault="00A356BA" w:rsidP="00816611">
      <w:pPr>
        <w:pStyle w:val="a7"/>
        <w:numPr>
          <w:ilvl w:val="0"/>
          <w:numId w:val="9"/>
        </w:numPr>
        <w:ind w:left="851" w:hanging="284"/>
        <w:jc w:val="both"/>
        <w:rPr>
          <w:lang w:eastAsia="ru-RU"/>
        </w:rPr>
      </w:pPr>
      <w:r w:rsidRPr="007540A4">
        <w:rPr>
          <w:lang w:eastAsia="ru-RU"/>
        </w:rPr>
        <w:t xml:space="preserve">ценность самостоятельности и инициативы; </w:t>
      </w:r>
    </w:p>
    <w:p w:rsidR="007540A4" w:rsidRPr="007540A4" w:rsidRDefault="00A356BA" w:rsidP="00816611">
      <w:pPr>
        <w:pStyle w:val="a7"/>
        <w:numPr>
          <w:ilvl w:val="0"/>
          <w:numId w:val="9"/>
        </w:numPr>
        <w:ind w:left="851" w:hanging="284"/>
        <w:jc w:val="both"/>
        <w:rPr>
          <w:lang w:eastAsia="ru-RU"/>
        </w:rPr>
      </w:pPr>
      <w:r w:rsidRPr="007540A4">
        <w:rPr>
          <w:lang w:eastAsia="ru-RU"/>
        </w:rPr>
        <w:t xml:space="preserve">наличие мотивации к обучению и личностному развитию; </w:t>
      </w:r>
    </w:p>
    <w:p w:rsidR="00A356BA" w:rsidRPr="007540A4" w:rsidRDefault="00A356BA" w:rsidP="00816611">
      <w:pPr>
        <w:pStyle w:val="a7"/>
        <w:numPr>
          <w:ilvl w:val="0"/>
          <w:numId w:val="9"/>
        </w:numPr>
        <w:ind w:left="851" w:hanging="284"/>
        <w:jc w:val="both"/>
        <w:rPr>
          <w:lang w:eastAsia="ru-RU"/>
        </w:rPr>
      </w:pPr>
      <w:r w:rsidRPr="007540A4">
        <w:rPr>
          <w:lang w:eastAsia="ru-RU"/>
        </w:rPr>
        <w:t>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rsidR="00A356BA" w:rsidRPr="00A356BA" w:rsidRDefault="00A356BA" w:rsidP="007E72A0">
      <w:pPr>
        <w:ind w:firstLine="567"/>
        <w:jc w:val="both"/>
        <w:rPr>
          <w:lang w:eastAsia="ru-RU"/>
        </w:rPr>
      </w:pPr>
      <w:r w:rsidRPr="00A356BA">
        <w:rPr>
          <w:b/>
          <w:lang w:eastAsia="ru-RU"/>
        </w:rPr>
        <w:t>Личностные результаты</w:t>
      </w:r>
      <w:r w:rsidRPr="00A356BA">
        <w:rPr>
          <w:lang w:eastAsia="ru-RU"/>
        </w:rPr>
        <w:t xml:space="preserve"> освоения ООП СОО достигаются в единстве 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A356BA" w:rsidRPr="00A356BA" w:rsidRDefault="00A356BA" w:rsidP="007E72A0">
      <w:pPr>
        <w:ind w:firstLine="567"/>
        <w:jc w:val="both"/>
        <w:rPr>
          <w:lang w:eastAsia="ru-RU"/>
        </w:rPr>
      </w:pPr>
      <w:r w:rsidRPr="00A356BA">
        <w:rPr>
          <w:b/>
          <w:lang w:eastAsia="ru-RU"/>
        </w:rPr>
        <w:t>Личностные результаты</w:t>
      </w:r>
      <w:r w:rsidRPr="00A356BA">
        <w:rPr>
          <w:lang w:eastAsia="ru-RU"/>
        </w:rPr>
        <w:t xml:space="preserve"> освоения ООП СОО отражают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 </w:t>
      </w:r>
    </w:p>
    <w:p w:rsidR="00A356BA" w:rsidRPr="00A356BA" w:rsidRDefault="00A356BA" w:rsidP="00816611">
      <w:pPr>
        <w:pStyle w:val="a7"/>
        <w:numPr>
          <w:ilvl w:val="0"/>
          <w:numId w:val="10"/>
        </w:numPr>
        <w:ind w:left="851" w:hanging="295"/>
        <w:jc w:val="both"/>
        <w:rPr>
          <w:lang w:eastAsia="ru-RU"/>
        </w:rPr>
      </w:pPr>
      <w:r w:rsidRPr="00A356BA">
        <w:rPr>
          <w:lang w:eastAsia="ru-RU"/>
        </w:rPr>
        <w:t xml:space="preserve">гражданского воспитания, </w:t>
      </w:r>
    </w:p>
    <w:p w:rsidR="00A356BA" w:rsidRPr="00A356BA" w:rsidRDefault="00A356BA" w:rsidP="00816611">
      <w:pPr>
        <w:pStyle w:val="a7"/>
        <w:numPr>
          <w:ilvl w:val="0"/>
          <w:numId w:val="10"/>
        </w:numPr>
        <w:ind w:left="851" w:hanging="295"/>
        <w:jc w:val="both"/>
        <w:rPr>
          <w:lang w:eastAsia="ru-RU"/>
        </w:rPr>
      </w:pPr>
      <w:r w:rsidRPr="00A356BA">
        <w:rPr>
          <w:lang w:eastAsia="ru-RU"/>
        </w:rPr>
        <w:t xml:space="preserve">патриотического воспитания, </w:t>
      </w:r>
    </w:p>
    <w:p w:rsidR="00A356BA" w:rsidRPr="00A356BA" w:rsidRDefault="00A356BA" w:rsidP="00816611">
      <w:pPr>
        <w:pStyle w:val="a7"/>
        <w:numPr>
          <w:ilvl w:val="0"/>
          <w:numId w:val="10"/>
        </w:numPr>
        <w:ind w:left="851" w:hanging="295"/>
        <w:jc w:val="both"/>
        <w:rPr>
          <w:lang w:eastAsia="ru-RU"/>
        </w:rPr>
      </w:pPr>
      <w:r w:rsidRPr="00A356BA">
        <w:rPr>
          <w:lang w:eastAsia="ru-RU"/>
        </w:rPr>
        <w:t xml:space="preserve">духовно-нравственного воспитания, </w:t>
      </w:r>
    </w:p>
    <w:p w:rsidR="00A356BA" w:rsidRPr="00A356BA" w:rsidRDefault="00A356BA" w:rsidP="00816611">
      <w:pPr>
        <w:pStyle w:val="a7"/>
        <w:numPr>
          <w:ilvl w:val="0"/>
          <w:numId w:val="10"/>
        </w:numPr>
        <w:ind w:left="851" w:hanging="295"/>
        <w:jc w:val="both"/>
        <w:rPr>
          <w:lang w:eastAsia="ru-RU"/>
        </w:rPr>
      </w:pPr>
      <w:r w:rsidRPr="00A356BA">
        <w:rPr>
          <w:lang w:eastAsia="ru-RU"/>
        </w:rPr>
        <w:t xml:space="preserve">эстетического воспитания, </w:t>
      </w:r>
    </w:p>
    <w:p w:rsidR="00A356BA" w:rsidRPr="00A356BA" w:rsidRDefault="00A356BA" w:rsidP="00816611">
      <w:pPr>
        <w:pStyle w:val="a7"/>
        <w:numPr>
          <w:ilvl w:val="0"/>
          <w:numId w:val="10"/>
        </w:numPr>
        <w:ind w:left="851" w:hanging="295"/>
        <w:jc w:val="both"/>
        <w:rPr>
          <w:lang w:eastAsia="ru-RU"/>
        </w:rPr>
      </w:pPr>
      <w:r w:rsidRPr="00A356BA">
        <w:rPr>
          <w:lang w:eastAsia="ru-RU"/>
        </w:rPr>
        <w:t xml:space="preserve">физического воспитания, </w:t>
      </w:r>
    </w:p>
    <w:p w:rsidR="00A356BA" w:rsidRPr="00A356BA" w:rsidRDefault="00A356BA" w:rsidP="00816611">
      <w:pPr>
        <w:pStyle w:val="a7"/>
        <w:numPr>
          <w:ilvl w:val="0"/>
          <w:numId w:val="10"/>
        </w:numPr>
        <w:ind w:left="851" w:hanging="295"/>
        <w:jc w:val="both"/>
        <w:rPr>
          <w:lang w:eastAsia="ru-RU"/>
        </w:rPr>
      </w:pPr>
      <w:r w:rsidRPr="00A356BA">
        <w:rPr>
          <w:lang w:eastAsia="ru-RU"/>
        </w:rPr>
        <w:t xml:space="preserve">формирования культуры здоровья и эмоционального благополучия, </w:t>
      </w:r>
    </w:p>
    <w:p w:rsidR="00A356BA" w:rsidRPr="00A356BA" w:rsidRDefault="00A356BA" w:rsidP="00816611">
      <w:pPr>
        <w:pStyle w:val="a7"/>
        <w:numPr>
          <w:ilvl w:val="0"/>
          <w:numId w:val="10"/>
        </w:numPr>
        <w:ind w:left="851" w:hanging="295"/>
        <w:jc w:val="both"/>
        <w:rPr>
          <w:lang w:eastAsia="ru-RU"/>
        </w:rPr>
      </w:pPr>
      <w:r w:rsidRPr="00A356BA">
        <w:rPr>
          <w:lang w:eastAsia="ru-RU"/>
        </w:rPr>
        <w:t xml:space="preserve">трудового воспитания, </w:t>
      </w:r>
    </w:p>
    <w:p w:rsidR="00A356BA" w:rsidRPr="00A356BA" w:rsidRDefault="00A356BA" w:rsidP="00816611">
      <w:pPr>
        <w:pStyle w:val="a7"/>
        <w:numPr>
          <w:ilvl w:val="0"/>
          <w:numId w:val="10"/>
        </w:numPr>
        <w:ind w:left="851" w:hanging="295"/>
        <w:jc w:val="both"/>
        <w:rPr>
          <w:lang w:eastAsia="ru-RU"/>
        </w:rPr>
      </w:pPr>
      <w:r w:rsidRPr="00A356BA">
        <w:rPr>
          <w:lang w:eastAsia="ru-RU"/>
        </w:rPr>
        <w:t xml:space="preserve">экологического воспитания, </w:t>
      </w:r>
    </w:p>
    <w:p w:rsidR="00A356BA" w:rsidRPr="00A356BA" w:rsidRDefault="00A356BA" w:rsidP="00816611">
      <w:pPr>
        <w:pStyle w:val="a7"/>
        <w:numPr>
          <w:ilvl w:val="0"/>
          <w:numId w:val="10"/>
        </w:numPr>
        <w:ind w:left="851" w:hanging="295"/>
        <w:jc w:val="both"/>
        <w:rPr>
          <w:lang w:eastAsia="ru-RU"/>
        </w:rPr>
      </w:pPr>
      <w:r w:rsidRPr="00A356BA">
        <w:rPr>
          <w:lang w:eastAsia="ru-RU"/>
        </w:rPr>
        <w:t xml:space="preserve">осознание ценности научного познания, </w:t>
      </w:r>
    </w:p>
    <w:p w:rsidR="00A356BA" w:rsidRPr="00A356BA" w:rsidRDefault="00A356BA" w:rsidP="00816611">
      <w:pPr>
        <w:pStyle w:val="a7"/>
        <w:numPr>
          <w:ilvl w:val="0"/>
          <w:numId w:val="10"/>
        </w:numPr>
        <w:ind w:left="851" w:hanging="295"/>
        <w:jc w:val="both"/>
        <w:rPr>
          <w:lang w:eastAsia="ru-RU"/>
        </w:rPr>
      </w:pPr>
      <w:r w:rsidRPr="00A356BA">
        <w:rPr>
          <w:lang w:eastAsia="ru-RU"/>
        </w:rPr>
        <w:t>результаты, обеспечивающие адаптацию обучающегося к изменяющимся условиям социальной и природной среды.</w:t>
      </w:r>
    </w:p>
    <w:p w:rsidR="00A356BA" w:rsidRPr="00A356BA" w:rsidRDefault="00A356BA" w:rsidP="007E72A0">
      <w:pPr>
        <w:ind w:firstLine="567"/>
        <w:jc w:val="both"/>
        <w:rPr>
          <w:lang w:eastAsia="ru-RU"/>
        </w:rPr>
      </w:pPr>
      <w:r w:rsidRPr="00A356BA">
        <w:rPr>
          <w:b/>
          <w:lang w:eastAsia="ru-RU"/>
        </w:rPr>
        <w:lastRenderedPageBreak/>
        <w:t>Метапредметные</w:t>
      </w:r>
      <w:r w:rsidRPr="00A356BA">
        <w:rPr>
          <w:lang w:eastAsia="ru-RU"/>
        </w:rPr>
        <w:t xml:space="preserve"> результаты включают:</w:t>
      </w:r>
    </w:p>
    <w:p w:rsidR="00A356BA" w:rsidRPr="00A356BA" w:rsidRDefault="00A356BA" w:rsidP="00816611">
      <w:pPr>
        <w:pStyle w:val="a7"/>
        <w:numPr>
          <w:ilvl w:val="0"/>
          <w:numId w:val="11"/>
        </w:numPr>
        <w:ind w:left="851" w:hanging="284"/>
        <w:jc w:val="both"/>
        <w:rPr>
          <w:lang w:eastAsia="ru-RU"/>
        </w:rPr>
      </w:pPr>
      <w:r w:rsidRPr="00A356BA">
        <w:rPr>
          <w:lang w:eastAsia="ru-RU"/>
        </w:rPr>
        <w:t xml:space="preserve">освоение обучающимися межпредметных понятий (используются в нескольких предметных областях и позволяют связывать знания из различных учебных предметов, учебных курсов, модулей в целостную научную картину мира) и универсальных учебных действий (познавательные, коммуникативные, регулятивные); </w:t>
      </w:r>
    </w:p>
    <w:p w:rsidR="00A356BA" w:rsidRPr="00A356BA" w:rsidRDefault="00A356BA" w:rsidP="00816611">
      <w:pPr>
        <w:pStyle w:val="a7"/>
        <w:numPr>
          <w:ilvl w:val="0"/>
          <w:numId w:val="11"/>
        </w:numPr>
        <w:ind w:left="851" w:hanging="284"/>
        <w:jc w:val="both"/>
        <w:rPr>
          <w:lang w:eastAsia="ru-RU"/>
        </w:rPr>
      </w:pPr>
      <w:r w:rsidRPr="00A356BA">
        <w:rPr>
          <w:lang w:eastAsia="ru-RU"/>
        </w:rPr>
        <w:t xml:space="preserve">способность их использовать в учебной, познавательной и социальной практике; </w:t>
      </w:r>
    </w:p>
    <w:p w:rsidR="00A356BA" w:rsidRPr="00A356BA" w:rsidRDefault="00A356BA" w:rsidP="00816611">
      <w:pPr>
        <w:pStyle w:val="a7"/>
        <w:numPr>
          <w:ilvl w:val="0"/>
          <w:numId w:val="11"/>
        </w:numPr>
        <w:ind w:left="851" w:hanging="284"/>
        <w:jc w:val="both"/>
        <w:rPr>
          <w:lang w:eastAsia="ru-RU"/>
        </w:rPr>
      </w:pPr>
      <w:r w:rsidRPr="00A356BA">
        <w:rPr>
          <w:lang w:eastAsia="ru-RU"/>
        </w:rPr>
        <w:t xml:space="preserve">готовность к самостоятельному планированию и осуществлению учебной деятельности и организации учебного сотрудничества с педагогическими работниками и сверстниками, к участию в построении индивидуальной образовательной траектории; </w:t>
      </w:r>
    </w:p>
    <w:p w:rsidR="00A356BA" w:rsidRPr="00A356BA" w:rsidRDefault="00A356BA" w:rsidP="00816611">
      <w:pPr>
        <w:pStyle w:val="a7"/>
        <w:numPr>
          <w:ilvl w:val="0"/>
          <w:numId w:val="11"/>
        </w:numPr>
        <w:ind w:left="851" w:hanging="284"/>
        <w:jc w:val="both"/>
        <w:rPr>
          <w:lang w:eastAsia="ru-RU"/>
        </w:rPr>
      </w:pPr>
      <w:r w:rsidRPr="00A356BA">
        <w:rPr>
          <w:lang w:eastAsia="ru-RU"/>
        </w:rPr>
        <w:t>овладение навыками учебно-исследовательской, проектной и социальной деятельности.</w:t>
      </w:r>
    </w:p>
    <w:p w:rsidR="00A356BA" w:rsidRPr="00A356BA" w:rsidRDefault="00A356BA" w:rsidP="007E72A0">
      <w:pPr>
        <w:ind w:firstLine="567"/>
        <w:jc w:val="both"/>
        <w:rPr>
          <w:lang w:eastAsia="ru-RU"/>
        </w:rPr>
      </w:pPr>
      <w:r w:rsidRPr="00A356BA">
        <w:rPr>
          <w:b/>
          <w:lang w:eastAsia="ru-RU"/>
        </w:rPr>
        <w:t>Метапредметные</w:t>
      </w:r>
      <w:r w:rsidRPr="00A356BA">
        <w:rPr>
          <w:lang w:eastAsia="ru-RU"/>
        </w:rPr>
        <w:t xml:space="preserve"> результаты сгруппированы по трем направлениям и отражают способность обучающихся использовать на практике универсальные учебные действия, составляющие умение овладевать:</w:t>
      </w:r>
    </w:p>
    <w:p w:rsidR="00A356BA" w:rsidRPr="00A356BA" w:rsidRDefault="00A356BA" w:rsidP="00816611">
      <w:pPr>
        <w:pStyle w:val="a7"/>
        <w:numPr>
          <w:ilvl w:val="0"/>
          <w:numId w:val="12"/>
        </w:numPr>
        <w:ind w:left="851" w:hanging="284"/>
        <w:jc w:val="both"/>
        <w:rPr>
          <w:lang w:eastAsia="ru-RU"/>
        </w:rPr>
      </w:pPr>
      <w:r w:rsidRPr="00A356BA">
        <w:rPr>
          <w:noProof/>
          <w:lang w:eastAsia="ru-RU"/>
        </w:rPr>
        <w:drawing>
          <wp:anchor distT="0" distB="0" distL="114300" distR="114300" simplePos="0" relativeHeight="251661312" behindDoc="0" locked="0" layoutInCell="1" allowOverlap="0" wp14:anchorId="531766BB" wp14:editId="43CCFE55">
            <wp:simplePos x="0" y="0"/>
            <wp:positionH relativeFrom="page">
              <wp:posOffset>298823</wp:posOffset>
            </wp:positionH>
            <wp:positionV relativeFrom="page">
              <wp:posOffset>1898904</wp:posOffset>
            </wp:positionV>
            <wp:extent cx="6098" cy="9144"/>
            <wp:effectExtent l="0" t="0" r="0" b="0"/>
            <wp:wrapSquare wrapText="bothSides"/>
            <wp:docPr id="83" name="Picture 18815"/>
            <wp:cNvGraphicFramePr/>
            <a:graphic xmlns:a="http://schemas.openxmlformats.org/drawingml/2006/main">
              <a:graphicData uri="http://schemas.openxmlformats.org/drawingml/2006/picture">
                <pic:pic xmlns:pic="http://schemas.openxmlformats.org/drawingml/2006/picture">
                  <pic:nvPicPr>
                    <pic:cNvPr id="18815" name="Picture 18815"/>
                    <pic:cNvPicPr/>
                  </pic:nvPicPr>
                  <pic:blipFill>
                    <a:blip r:embed="rId16"/>
                    <a:stretch>
                      <a:fillRect/>
                    </a:stretch>
                  </pic:blipFill>
                  <pic:spPr>
                    <a:xfrm>
                      <a:off x="0" y="0"/>
                      <a:ext cx="6098" cy="9144"/>
                    </a:xfrm>
                    <a:prstGeom prst="rect">
                      <a:avLst/>
                    </a:prstGeom>
                  </pic:spPr>
                </pic:pic>
              </a:graphicData>
            </a:graphic>
          </wp:anchor>
        </w:drawing>
      </w:r>
      <w:r w:rsidRPr="00A356BA">
        <w:rPr>
          <w:noProof/>
          <w:lang w:eastAsia="ru-RU"/>
        </w:rPr>
        <w:drawing>
          <wp:anchor distT="0" distB="0" distL="114300" distR="114300" simplePos="0" relativeHeight="251662336" behindDoc="0" locked="0" layoutInCell="1" allowOverlap="0" wp14:anchorId="2A45DA06" wp14:editId="54C9D52C">
            <wp:simplePos x="0" y="0"/>
            <wp:positionH relativeFrom="page">
              <wp:posOffset>292725</wp:posOffset>
            </wp:positionH>
            <wp:positionV relativeFrom="page">
              <wp:posOffset>3310128</wp:posOffset>
            </wp:positionV>
            <wp:extent cx="9148" cy="9144"/>
            <wp:effectExtent l="0" t="0" r="0" b="0"/>
            <wp:wrapSquare wrapText="bothSides"/>
            <wp:docPr id="84" name="Picture 18816"/>
            <wp:cNvGraphicFramePr/>
            <a:graphic xmlns:a="http://schemas.openxmlformats.org/drawingml/2006/main">
              <a:graphicData uri="http://schemas.openxmlformats.org/drawingml/2006/picture">
                <pic:pic xmlns:pic="http://schemas.openxmlformats.org/drawingml/2006/picture">
                  <pic:nvPicPr>
                    <pic:cNvPr id="18816" name="Picture 18816"/>
                    <pic:cNvPicPr/>
                  </pic:nvPicPr>
                  <pic:blipFill>
                    <a:blip r:embed="rId17"/>
                    <a:stretch>
                      <a:fillRect/>
                    </a:stretch>
                  </pic:blipFill>
                  <pic:spPr>
                    <a:xfrm>
                      <a:off x="0" y="0"/>
                      <a:ext cx="9148" cy="9144"/>
                    </a:xfrm>
                    <a:prstGeom prst="rect">
                      <a:avLst/>
                    </a:prstGeom>
                  </pic:spPr>
                </pic:pic>
              </a:graphicData>
            </a:graphic>
          </wp:anchor>
        </w:drawing>
      </w:r>
      <w:r w:rsidRPr="00A356BA">
        <w:rPr>
          <w:lang w:eastAsia="ru-RU"/>
        </w:rPr>
        <w:t xml:space="preserve">познавательными универсальными учебными действиями; </w:t>
      </w:r>
    </w:p>
    <w:p w:rsidR="00A356BA" w:rsidRPr="00A356BA" w:rsidRDefault="00A356BA" w:rsidP="00816611">
      <w:pPr>
        <w:pStyle w:val="a7"/>
        <w:numPr>
          <w:ilvl w:val="0"/>
          <w:numId w:val="12"/>
        </w:numPr>
        <w:ind w:left="851" w:hanging="284"/>
        <w:jc w:val="both"/>
        <w:rPr>
          <w:lang w:eastAsia="ru-RU"/>
        </w:rPr>
      </w:pPr>
      <w:r w:rsidRPr="00A356BA">
        <w:rPr>
          <w:lang w:eastAsia="ru-RU"/>
        </w:rPr>
        <w:t xml:space="preserve">коммуникативными универсальными учебными действиями; </w:t>
      </w:r>
    </w:p>
    <w:p w:rsidR="00A356BA" w:rsidRPr="00A356BA" w:rsidRDefault="00A356BA" w:rsidP="00816611">
      <w:pPr>
        <w:pStyle w:val="a7"/>
        <w:numPr>
          <w:ilvl w:val="0"/>
          <w:numId w:val="12"/>
        </w:numPr>
        <w:ind w:left="851" w:hanging="284"/>
        <w:jc w:val="both"/>
        <w:rPr>
          <w:lang w:eastAsia="ru-RU"/>
        </w:rPr>
      </w:pPr>
      <w:r w:rsidRPr="00A356BA">
        <w:rPr>
          <w:lang w:eastAsia="ru-RU"/>
        </w:rPr>
        <w:t>регулятивными универсальными учебными действиями.</w:t>
      </w:r>
    </w:p>
    <w:p w:rsidR="00A356BA" w:rsidRPr="00A356BA" w:rsidRDefault="00A356BA" w:rsidP="007E72A0">
      <w:pPr>
        <w:ind w:firstLine="567"/>
        <w:jc w:val="both"/>
        <w:rPr>
          <w:lang w:eastAsia="ru-RU"/>
        </w:rPr>
      </w:pPr>
      <w:r w:rsidRPr="00A356BA">
        <w:rPr>
          <w:lang w:eastAsia="ru-RU"/>
        </w:rPr>
        <w:t>Овладение познавательными универсальными учебными действиями предполагает умение использовать базовые логические действия, базовые исследовательские действия, работать с информацией.</w:t>
      </w:r>
    </w:p>
    <w:p w:rsidR="00A356BA" w:rsidRPr="00A356BA" w:rsidRDefault="00A356BA" w:rsidP="007E72A0">
      <w:pPr>
        <w:ind w:firstLine="567"/>
        <w:jc w:val="both"/>
        <w:rPr>
          <w:lang w:eastAsia="ru-RU"/>
        </w:rPr>
      </w:pPr>
      <w:r w:rsidRPr="00A356BA">
        <w:rPr>
          <w:lang w:eastAsia="ru-RU"/>
        </w:rPr>
        <w:t>Овладение системой коммуникативных универсальных учебных действий обеспечивает сформированность социальных навыков общения, совместной деятельности.</w:t>
      </w:r>
    </w:p>
    <w:p w:rsidR="00A356BA" w:rsidRPr="00A356BA" w:rsidRDefault="00A356BA" w:rsidP="007E72A0">
      <w:pPr>
        <w:ind w:firstLine="567"/>
        <w:jc w:val="both"/>
        <w:rPr>
          <w:lang w:eastAsia="ru-RU"/>
        </w:rPr>
      </w:pPr>
      <w:r w:rsidRPr="00A356BA">
        <w:rPr>
          <w:lang w:eastAsia="ru-RU"/>
        </w:rPr>
        <w:t>Овладение регулятивными универсальными учебными действиями включает умения самоорганизации, самоконтроля, развитие эмоционального интеллекта.</w:t>
      </w:r>
    </w:p>
    <w:p w:rsidR="00A356BA" w:rsidRPr="00A356BA" w:rsidRDefault="00A356BA" w:rsidP="007E72A0">
      <w:pPr>
        <w:ind w:firstLine="567"/>
        <w:jc w:val="both"/>
        <w:rPr>
          <w:lang w:eastAsia="ru-RU"/>
        </w:rPr>
      </w:pPr>
      <w:r w:rsidRPr="00A356BA">
        <w:rPr>
          <w:b/>
          <w:lang w:eastAsia="ru-RU"/>
        </w:rPr>
        <w:t>Предметные</w:t>
      </w:r>
      <w:r w:rsidRPr="00A356BA">
        <w:rPr>
          <w:lang w:eastAsia="ru-RU"/>
        </w:rPr>
        <w:t xml:space="preserve"> результаты включают:</w:t>
      </w:r>
    </w:p>
    <w:p w:rsidR="00A356BA" w:rsidRPr="00A356BA" w:rsidRDefault="00A356BA" w:rsidP="00816611">
      <w:pPr>
        <w:pStyle w:val="a7"/>
        <w:numPr>
          <w:ilvl w:val="0"/>
          <w:numId w:val="13"/>
        </w:numPr>
        <w:ind w:left="851" w:hanging="295"/>
        <w:jc w:val="both"/>
        <w:rPr>
          <w:lang w:eastAsia="ru-RU"/>
        </w:rPr>
      </w:pPr>
      <w:r w:rsidRPr="00A356BA">
        <w:rPr>
          <w:lang w:eastAsia="ru-RU"/>
        </w:rPr>
        <w:t>освоение обучающимися в ходе изучения учебного предмета научных знаний, умений и способов действий;</w:t>
      </w:r>
    </w:p>
    <w:p w:rsidR="00A356BA" w:rsidRPr="00A356BA" w:rsidRDefault="00A356BA" w:rsidP="00816611">
      <w:pPr>
        <w:pStyle w:val="a7"/>
        <w:numPr>
          <w:ilvl w:val="0"/>
          <w:numId w:val="13"/>
        </w:numPr>
        <w:ind w:left="851" w:hanging="295"/>
        <w:jc w:val="both"/>
        <w:rPr>
          <w:lang w:eastAsia="ru-RU"/>
        </w:rPr>
      </w:pPr>
      <w:r w:rsidRPr="00A356BA">
        <w:rPr>
          <w:lang w:eastAsia="ru-RU"/>
        </w:rPr>
        <w:t xml:space="preserve">предпосылки научного типа мышления; </w:t>
      </w:r>
    </w:p>
    <w:p w:rsidR="00A356BA" w:rsidRPr="00A356BA" w:rsidRDefault="00A356BA" w:rsidP="00816611">
      <w:pPr>
        <w:pStyle w:val="a7"/>
        <w:numPr>
          <w:ilvl w:val="0"/>
          <w:numId w:val="13"/>
        </w:numPr>
        <w:ind w:left="851" w:hanging="295"/>
        <w:jc w:val="both"/>
        <w:rPr>
          <w:lang w:eastAsia="ru-RU"/>
        </w:rPr>
      </w:pPr>
      <w:r w:rsidRPr="00A356BA">
        <w:rPr>
          <w:lang w:eastAsia="ru-RU"/>
        </w:rPr>
        <w:t xml:space="preserve">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A356BA" w:rsidRPr="00A356BA" w:rsidRDefault="00A356BA" w:rsidP="007E72A0">
      <w:pPr>
        <w:ind w:firstLine="567"/>
        <w:jc w:val="both"/>
        <w:rPr>
          <w:lang w:eastAsia="ru-RU"/>
        </w:rPr>
      </w:pPr>
      <w:r w:rsidRPr="00A356BA">
        <w:rPr>
          <w:lang w:eastAsia="ru-RU"/>
        </w:rPr>
        <w:t xml:space="preserve">Требования к </w:t>
      </w:r>
      <w:r w:rsidRPr="00A356BA">
        <w:rPr>
          <w:b/>
          <w:lang w:eastAsia="ru-RU"/>
        </w:rPr>
        <w:t>предметным</w:t>
      </w:r>
      <w:r w:rsidRPr="00A356BA">
        <w:rPr>
          <w:lang w:eastAsia="ru-RU"/>
        </w:rPr>
        <w:t xml:space="preserve"> результатам:</w:t>
      </w:r>
    </w:p>
    <w:p w:rsidR="00A356BA" w:rsidRPr="00A356BA" w:rsidRDefault="00A356BA" w:rsidP="00816611">
      <w:pPr>
        <w:pStyle w:val="a7"/>
        <w:numPr>
          <w:ilvl w:val="0"/>
          <w:numId w:val="14"/>
        </w:numPr>
        <w:ind w:left="851" w:hanging="284"/>
        <w:jc w:val="both"/>
        <w:rPr>
          <w:lang w:eastAsia="ru-RU"/>
        </w:rPr>
      </w:pPr>
      <w:r w:rsidRPr="00A356BA">
        <w:rPr>
          <w:lang w:eastAsia="ru-RU"/>
        </w:rPr>
        <w:t xml:space="preserve">сформулированы в деятельностной форме с усилением акцента на применение знаний и конкретные умения; </w:t>
      </w:r>
    </w:p>
    <w:p w:rsidR="00A356BA" w:rsidRPr="00A356BA" w:rsidRDefault="00A356BA" w:rsidP="00816611">
      <w:pPr>
        <w:pStyle w:val="a7"/>
        <w:numPr>
          <w:ilvl w:val="0"/>
          <w:numId w:val="14"/>
        </w:numPr>
        <w:ind w:left="851" w:hanging="284"/>
        <w:jc w:val="both"/>
        <w:rPr>
          <w:lang w:eastAsia="ru-RU"/>
        </w:rPr>
      </w:pPr>
      <w:r w:rsidRPr="00A356BA">
        <w:rPr>
          <w:lang w:eastAsia="ru-RU"/>
        </w:rPr>
        <w:t xml:space="preserve">определяют минимум содержания гарантированного государством </w:t>
      </w:r>
      <w:r w:rsidR="008955FE">
        <w:rPr>
          <w:lang w:eastAsia="ru-RU"/>
        </w:rPr>
        <w:t>среднего</w:t>
      </w:r>
      <w:r w:rsidRPr="00A356BA">
        <w:rPr>
          <w:lang w:eastAsia="ru-RU"/>
        </w:rPr>
        <w:t xml:space="preserve"> общего образования, построенного в логике изучения каждого учебного предмета;</w:t>
      </w:r>
    </w:p>
    <w:p w:rsidR="00A356BA" w:rsidRPr="00A356BA" w:rsidRDefault="00A356BA" w:rsidP="00816611">
      <w:pPr>
        <w:pStyle w:val="a7"/>
        <w:numPr>
          <w:ilvl w:val="0"/>
          <w:numId w:val="14"/>
        </w:numPr>
        <w:ind w:left="851" w:hanging="284"/>
        <w:jc w:val="both"/>
        <w:rPr>
          <w:lang w:eastAsia="ru-RU"/>
        </w:rPr>
      </w:pPr>
      <w:r w:rsidRPr="00A356BA">
        <w:rPr>
          <w:lang w:eastAsia="ru-RU"/>
        </w:rPr>
        <w:t xml:space="preserve">определяют требования к результатам освоения программ </w:t>
      </w:r>
      <w:r w:rsidR="008955FE">
        <w:rPr>
          <w:lang w:eastAsia="ru-RU"/>
        </w:rPr>
        <w:t>среднего</w:t>
      </w:r>
      <w:r w:rsidRPr="00A356BA">
        <w:rPr>
          <w:lang w:eastAsia="ru-RU"/>
        </w:rPr>
        <w:t xml:space="preserve"> общего образования по учебным предметам; </w:t>
      </w:r>
    </w:p>
    <w:p w:rsidR="00A356BA" w:rsidRPr="00A356BA" w:rsidRDefault="00A356BA" w:rsidP="00816611">
      <w:pPr>
        <w:pStyle w:val="a7"/>
        <w:numPr>
          <w:ilvl w:val="0"/>
          <w:numId w:val="14"/>
        </w:numPr>
        <w:ind w:left="851" w:hanging="284"/>
        <w:jc w:val="both"/>
        <w:rPr>
          <w:lang w:eastAsia="ru-RU"/>
        </w:rPr>
      </w:pPr>
      <w:r w:rsidRPr="00A356BA">
        <w:rPr>
          <w:lang w:eastAsia="ru-RU"/>
        </w:rPr>
        <w:t>усиливают акценты на изучение явлений и процессов современной России и мира в целом, современного состояния науки.</w:t>
      </w:r>
    </w:p>
    <w:p w:rsidR="00A356BA" w:rsidRPr="00A356BA" w:rsidRDefault="00A356BA" w:rsidP="007E72A0">
      <w:pPr>
        <w:ind w:firstLine="567"/>
        <w:jc w:val="both"/>
        <w:rPr>
          <w:lang w:eastAsia="ru-RU"/>
        </w:rPr>
      </w:pPr>
      <w:r w:rsidRPr="00A356BA">
        <w:rPr>
          <w:b/>
          <w:noProof/>
          <w:lang w:eastAsia="ru-RU"/>
        </w:rPr>
        <w:drawing>
          <wp:anchor distT="0" distB="0" distL="114300" distR="114300" simplePos="0" relativeHeight="251663360" behindDoc="0" locked="0" layoutInCell="1" allowOverlap="0" wp14:anchorId="5E03CD47" wp14:editId="52E703E5">
            <wp:simplePos x="0" y="0"/>
            <wp:positionH relativeFrom="page">
              <wp:posOffset>7434073</wp:posOffset>
            </wp:positionH>
            <wp:positionV relativeFrom="page">
              <wp:posOffset>3685032</wp:posOffset>
            </wp:positionV>
            <wp:extent cx="3048" cy="3048"/>
            <wp:effectExtent l="0" t="0" r="0" b="0"/>
            <wp:wrapSquare wrapText="bothSides"/>
            <wp:docPr id="85" name="Picture 20183"/>
            <wp:cNvGraphicFramePr/>
            <a:graphic xmlns:a="http://schemas.openxmlformats.org/drawingml/2006/main">
              <a:graphicData uri="http://schemas.openxmlformats.org/drawingml/2006/picture">
                <pic:pic xmlns:pic="http://schemas.openxmlformats.org/drawingml/2006/picture">
                  <pic:nvPicPr>
                    <pic:cNvPr id="20183" name="Picture 20183"/>
                    <pic:cNvPicPr/>
                  </pic:nvPicPr>
                  <pic:blipFill>
                    <a:blip r:embed="rId18"/>
                    <a:stretch>
                      <a:fillRect/>
                    </a:stretch>
                  </pic:blipFill>
                  <pic:spPr>
                    <a:xfrm>
                      <a:off x="0" y="0"/>
                      <a:ext cx="3048" cy="3048"/>
                    </a:xfrm>
                    <a:prstGeom prst="rect">
                      <a:avLst/>
                    </a:prstGeom>
                  </pic:spPr>
                </pic:pic>
              </a:graphicData>
            </a:graphic>
          </wp:anchor>
        </w:drawing>
      </w:r>
      <w:r w:rsidRPr="00A356BA">
        <w:rPr>
          <w:b/>
          <w:noProof/>
          <w:lang w:eastAsia="ru-RU"/>
        </w:rPr>
        <w:drawing>
          <wp:anchor distT="0" distB="0" distL="114300" distR="114300" simplePos="0" relativeHeight="251664384" behindDoc="0" locked="0" layoutInCell="1" allowOverlap="0" wp14:anchorId="038D3FA3" wp14:editId="5CCF02B7">
            <wp:simplePos x="0" y="0"/>
            <wp:positionH relativeFrom="page">
              <wp:posOffset>7443216</wp:posOffset>
            </wp:positionH>
            <wp:positionV relativeFrom="page">
              <wp:posOffset>3697224</wp:posOffset>
            </wp:positionV>
            <wp:extent cx="3048" cy="3048"/>
            <wp:effectExtent l="0" t="0" r="0" b="0"/>
            <wp:wrapSquare wrapText="bothSides"/>
            <wp:docPr id="86" name="Picture 20184"/>
            <wp:cNvGraphicFramePr/>
            <a:graphic xmlns:a="http://schemas.openxmlformats.org/drawingml/2006/main">
              <a:graphicData uri="http://schemas.openxmlformats.org/drawingml/2006/picture">
                <pic:pic xmlns:pic="http://schemas.openxmlformats.org/drawingml/2006/picture">
                  <pic:nvPicPr>
                    <pic:cNvPr id="20184" name="Picture 20184"/>
                    <pic:cNvPicPr/>
                  </pic:nvPicPr>
                  <pic:blipFill>
                    <a:blip r:embed="rId18"/>
                    <a:stretch>
                      <a:fillRect/>
                    </a:stretch>
                  </pic:blipFill>
                  <pic:spPr>
                    <a:xfrm>
                      <a:off x="0" y="0"/>
                      <a:ext cx="3048" cy="3048"/>
                    </a:xfrm>
                    <a:prstGeom prst="rect">
                      <a:avLst/>
                    </a:prstGeom>
                  </pic:spPr>
                </pic:pic>
              </a:graphicData>
            </a:graphic>
          </wp:anchor>
        </w:drawing>
      </w:r>
      <w:r w:rsidRPr="00A356BA">
        <w:rPr>
          <w:b/>
          <w:lang w:eastAsia="ru-RU"/>
        </w:rPr>
        <w:t>Предметные</w:t>
      </w:r>
      <w:r w:rsidRPr="00A356BA">
        <w:rPr>
          <w:lang w:eastAsia="ru-RU"/>
        </w:rPr>
        <w:t xml:space="preserve"> результаты освоения ООП СОО устанавливаются для учебных предметов на базовом и углубленном уровнях.</w:t>
      </w:r>
    </w:p>
    <w:p w:rsidR="00A356BA" w:rsidRPr="00A356BA" w:rsidRDefault="00A356BA" w:rsidP="007E72A0">
      <w:pPr>
        <w:ind w:firstLine="567"/>
        <w:jc w:val="both"/>
        <w:rPr>
          <w:lang w:eastAsia="ru-RU"/>
        </w:rPr>
      </w:pPr>
      <w:r w:rsidRPr="00A356BA">
        <w:rPr>
          <w:b/>
          <w:lang w:eastAsia="ru-RU"/>
        </w:rPr>
        <w:lastRenderedPageBreak/>
        <w:t>Предметные</w:t>
      </w:r>
      <w:r w:rsidRPr="00A356BA">
        <w:rPr>
          <w:lang w:eastAsia="ru-RU"/>
        </w:rPr>
        <w:t xml:space="preserve"> результаты освоения ООП СОО для учебных предметов на базовом уровне ориентированы на обеспечение общеобразовательной и общекультурной подготовки.</w:t>
      </w:r>
    </w:p>
    <w:p w:rsidR="00A356BA" w:rsidRPr="00A356BA" w:rsidRDefault="00A356BA" w:rsidP="007E72A0">
      <w:pPr>
        <w:ind w:firstLine="567"/>
        <w:jc w:val="both"/>
        <w:rPr>
          <w:lang w:eastAsia="ru-RU"/>
        </w:rPr>
      </w:pPr>
      <w:r w:rsidRPr="00A356BA">
        <w:rPr>
          <w:b/>
          <w:lang w:eastAsia="ru-RU"/>
        </w:rPr>
        <w:t>Предметные</w:t>
      </w:r>
      <w:r w:rsidRPr="00A356BA">
        <w:rPr>
          <w:lang w:eastAsia="ru-RU"/>
        </w:rPr>
        <w:t xml:space="preserve"> результаты освоения ООП СОО для учебных предметов на углубленном уровне ориентированы на подготовку к последующему профессиональному образованию, развитие индивидуальных способностей обучающихся путем более глубокого, чем это предусматривается базовым уровнем, освоения основ наук, систематических знаний и способов действий, присущих учебному предмету.</w:t>
      </w:r>
    </w:p>
    <w:p w:rsidR="00A356BA" w:rsidRDefault="00A356BA" w:rsidP="007E72A0">
      <w:pPr>
        <w:ind w:firstLine="567"/>
        <w:jc w:val="both"/>
        <w:rPr>
          <w:lang w:eastAsia="ru-RU"/>
        </w:rPr>
      </w:pPr>
      <w:r w:rsidRPr="00A356BA">
        <w:rPr>
          <w:b/>
          <w:lang w:eastAsia="ru-RU"/>
        </w:rPr>
        <w:t>Предметные</w:t>
      </w:r>
      <w:r w:rsidRPr="00A356BA">
        <w:rPr>
          <w:lang w:eastAsia="ru-RU"/>
        </w:rPr>
        <w:t xml:space="preserve"> результаты освоения ООП СОО обеспечивают возможность дальнейшего успешного профессионального обучения и профессиональной деятельности.</w:t>
      </w:r>
    </w:p>
    <w:p w:rsidR="00872B44" w:rsidRDefault="00872B44" w:rsidP="007E72A0">
      <w:pPr>
        <w:ind w:firstLine="567"/>
        <w:jc w:val="both"/>
        <w:rPr>
          <w:lang w:eastAsia="ru-RU"/>
        </w:rPr>
      </w:pPr>
      <w:r w:rsidRPr="00872B44">
        <w:rPr>
          <w:b/>
          <w:lang w:eastAsia="ru-RU"/>
        </w:rPr>
        <w:t>Предметные</w:t>
      </w:r>
      <w:r w:rsidRPr="00872B44">
        <w:rPr>
          <w:lang w:eastAsia="ru-RU"/>
        </w:rPr>
        <w:t xml:space="preserve"> результаты освоения основной образовательной программы должны обеспечивать возможность дальнейшего успешного профессионального обучения и профессиональной деятельности.</w:t>
      </w:r>
    </w:p>
    <w:p w:rsidR="0028459A" w:rsidRPr="00872B44" w:rsidRDefault="0028459A" w:rsidP="007E72A0">
      <w:pPr>
        <w:ind w:firstLine="567"/>
        <w:jc w:val="both"/>
        <w:rPr>
          <w:lang w:eastAsia="ru-RU"/>
        </w:rPr>
      </w:pPr>
      <w:r w:rsidRPr="0028459A">
        <w:rPr>
          <w:lang w:eastAsia="ru-RU"/>
        </w:rPr>
        <w:t xml:space="preserve">Планируемые результаты освоения </w:t>
      </w:r>
      <w:r>
        <w:rPr>
          <w:lang w:eastAsia="ru-RU"/>
        </w:rPr>
        <w:t>О</w:t>
      </w:r>
      <w:r w:rsidRPr="0028459A">
        <w:rPr>
          <w:lang w:eastAsia="ru-RU"/>
        </w:rPr>
        <w:t>ОП СОО соответствуют современным целям среднего общего образования, представленным во ФГОС СОО как система личностных, метапредметных и предметных достижений обучающегося.</w:t>
      </w:r>
    </w:p>
    <w:p w:rsidR="00872B44" w:rsidRPr="00872B44" w:rsidRDefault="00916F0C" w:rsidP="00916F0C">
      <w:pPr>
        <w:pStyle w:val="3"/>
        <w:rPr>
          <w:lang w:eastAsia="ru-RU"/>
        </w:rPr>
      </w:pPr>
      <w:bookmarkStart w:id="10" w:name="_Toc239075576"/>
      <w:r>
        <w:rPr>
          <w:lang w:eastAsia="ru-RU"/>
        </w:rPr>
        <w:t xml:space="preserve">2.3.1 </w:t>
      </w:r>
      <w:r w:rsidR="00872B44">
        <w:rPr>
          <w:lang w:eastAsia="ru-RU"/>
        </w:rPr>
        <w:t>Предметные результаты п</w:t>
      </w:r>
      <w:r w:rsidR="00872B44" w:rsidRPr="00872B44">
        <w:rPr>
          <w:lang w:eastAsia="ru-RU"/>
        </w:rPr>
        <w:t>о учебному предмету "</w:t>
      </w:r>
      <w:r w:rsidR="009723A0">
        <w:rPr>
          <w:lang w:eastAsia="ru-RU"/>
        </w:rPr>
        <w:t>Русский язык" (базовый уровень)</w:t>
      </w:r>
      <w:bookmarkEnd w:id="10"/>
    </w:p>
    <w:p w:rsidR="009723A0" w:rsidRDefault="009723A0" w:rsidP="00D03CEB">
      <w:pPr>
        <w:ind w:firstLine="567"/>
        <w:jc w:val="both"/>
        <w:rPr>
          <w:lang w:eastAsia="ru-RU"/>
        </w:rPr>
      </w:pPr>
      <w:r w:rsidRPr="009723A0">
        <w:rPr>
          <w:lang w:eastAsia="ru-RU"/>
        </w:rPr>
        <w:t>Предметные результаты должны обеспечивать:</w:t>
      </w:r>
    </w:p>
    <w:p w:rsidR="00872B44" w:rsidRPr="00872B44" w:rsidRDefault="00872B44" w:rsidP="00D03CEB">
      <w:pPr>
        <w:ind w:firstLine="567"/>
        <w:jc w:val="both"/>
        <w:rPr>
          <w:lang w:eastAsia="ru-RU"/>
        </w:rPr>
      </w:pPr>
      <w:r w:rsidRPr="00872B44">
        <w:rPr>
          <w:lang w:eastAsia="ru-RU"/>
        </w:rPr>
        <w:t>1) сформированность представлений о функциях русского языка 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сформированность ценностного отношения к русскому языку;</w:t>
      </w:r>
    </w:p>
    <w:p w:rsidR="00872B44" w:rsidRPr="00872B44" w:rsidRDefault="00872B44" w:rsidP="00D03CEB">
      <w:pPr>
        <w:ind w:firstLine="567"/>
        <w:jc w:val="both"/>
        <w:rPr>
          <w:lang w:eastAsia="ru-RU"/>
        </w:rPr>
      </w:pPr>
      <w:r w:rsidRPr="00872B44">
        <w:rPr>
          <w:lang w:eastAsia="ru-RU"/>
        </w:rPr>
        <w:t>2) совершенствование умений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7-8 реплик); совершенствование умений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rsidR="00872B44" w:rsidRPr="00872B44" w:rsidRDefault="00872B44" w:rsidP="00D03CEB">
      <w:pPr>
        <w:ind w:firstLine="567"/>
        <w:jc w:val="both"/>
        <w:rPr>
          <w:lang w:eastAsia="ru-RU"/>
        </w:rPr>
      </w:pPr>
      <w:r w:rsidRPr="00872B44">
        <w:rPr>
          <w:lang w:eastAsia="ru-RU"/>
        </w:rPr>
        <w:t>3) сформированность знаний о признаках текста, его структуре, видах информации в тексте; совершенствование умений 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 выявлять логико-смысловые отношения между предложениями в тексте; создавать тексты разных функционально-смысловых типов; тексты научного, публицистического, официально-делового стилей разных жанров (объем сочинения - не менее 150 слов);</w:t>
      </w:r>
    </w:p>
    <w:p w:rsidR="00872B44" w:rsidRPr="00872B44" w:rsidRDefault="00872B44" w:rsidP="00D03CEB">
      <w:pPr>
        <w:ind w:firstLine="567"/>
        <w:jc w:val="both"/>
        <w:rPr>
          <w:lang w:eastAsia="ru-RU"/>
        </w:rPr>
      </w:pPr>
      <w:r w:rsidRPr="00872B44">
        <w:rPr>
          <w:lang w:eastAsia="ru-RU"/>
        </w:rPr>
        <w:t>4) совершенствование умений использовать разные виды чтения 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совершенствование умений создавать вторичные тексты (тезисы, аннотация, отзыв, рецензия и другое);</w:t>
      </w:r>
    </w:p>
    <w:p w:rsidR="00872B44" w:rsidRPr="00872B44" w:rsidRDefault="00872B44" w:rsidP="00D03CEB">
      <w:pPr>
        <w:ind w:firstLine="567"/>
        <w:jc w:val="both"/>
        <w:rPr>
          <w:lang w:eastAsia="ru-RU"/>
        </w:rPr>
      </w:pPr>
      <w:r w:rsidRPr="00872B44">
        <w:rPr>
          <w:lang w:eastAsia="ru-RU"/>
        </w:rPr>
        <w:t xml:space="preserve">5) обобщение знаний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w:t>
      </w:r>
      <w:r w:rsidRPr="00872B44">
        <w:rPr>
          <w:lang w:eastAsia="ru-RU"/>
        </w:rPr>
        <w:lastRenderedPageBreak/>
        <w:t>совершенствование умений анализировать языковые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различной жанровой принадлежности; сформированность представлений о формах существования национального русского языка; знаний о признаках литературного языка и его роли в обществе;</w:t>
      </w:r>
    </w:p>
    <w:p w:rsidR="00872B44" w:rsidRPr="00872B44" w:rsidRDefault="00872B44" w:rsidP="00D03CEB">
      <w:pPr>
        <w:ind w:firstLine="567"/>
        <w:jc w:val="both"/>
        <w:rPr>
          <w:lang w:eastAsia="ru-RU"/>
        </w:rPr>
      </w:pPr>
      <w:r w:rsidRPr="00872B44">
        <w:rPr>
          <w:lang w:eastAsia="ru-RU"/>
        </w:rPr>
        <w:t>6) сформированность представлений об аспектах культуры речи: нормативном, коммуникативном и этическом; формирование системы знаний о нормах современного русского литературного языка и их основных видах (орфоэпические, лексические, грамматические, стилистические); совершенствование умений применять знание норм современного русского литературного языка в речевой практике, корректировать устные и письменные высказывания; обобщение знаний об основных правилах орфографии и пунктуации, совершенствование умений применять правила орфографии и пунктуации в практике письма; сформированность умений работать со словарями и справочниками, в том числе академическими словарями и справочниками в электронном формате;</w:t>
      </w:r>
    </w:p>
    <w:p w:rsidR="00872B44" w:rsidRPr="00872B44" w:rsidRDefault="00872B44" w:rsidP="00D03CEB">
      <w:pPr>
        <w:ind w:firstLine="567"/>
        <w:jc w:val="both"/>
        <w:rPr>
          <w:lang w:eastAsia="ru-RU"/>
        </w:rPr>
      </w:pPr>
      <w:r w:rsidRPr="00872B44">
        <w:rPr>
          <w:lang w:eastAsia="ru-RU"/>
        </w:rPr>
        <w:t>7) обобщение знаний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w:t>
      </w:r>
    </w:p>
    <w:p w:rsidR="00872B44" w:rsidRPr="00872B44" w:rsidRDefault="00872B44" w:rsidP="00D03CEB">
      <w:pPr>
        <w:ind w:firstLine="567"/>
        <w:jc w:val="both"/>
        <w:rPr>
          <w:lang w:eastAsia="ru-RU"/>
        </w:rPr>
      </w:pPr>
      <w:r w:rsidRPr="00872B44">
        <w:rPr>
          <w:lang w:eastAsia="ru-RU"/>
        </w:rPr>
        <w:t>8) обобщение знаний об изобразительно-выразительных средствах русского языка; совершенствование умений определять изобразительно-выразительные средства языка в тексте;</w:t>
      </w:r>
    </w:p>
    <w:p w:rsidR="00872B44" w:rsidRPr="00872B44" w:rsidRDefault="00872B44" w:rsidP="00D03CEB">
      <w:pPr>
        <w:ind w:firstLine="567"/>
        <w:jc w:val="both"/>
        <w:rPr>
          <w:lang w:eastAsia="ru-RU"/>
        </w:rPr>
      </w:pPr>
      <w:r w:rsidRPr="00872B44">
        <w:rPr>
          <w:lang w:eastAsia="ru-RU"/>
        </w:rPr>
        <w:t>9) совершенствование умений использовать правила русского речевого этикета в социально-культурной, учебно-научной, официально-деловой сферах общения, в повседневном общении, интернет-коммуникации.</w:t>
      </w:r>
    </w:p>
    <w:p w:rsidR="00872B44" w:rsidRPr="00872B44" w:rsidRDefault="00DB707A" w:rsidP="009723A0">
      <w:pPr>
        <w:pStyle w:val="3"/>
        <w:rPr>
          <w:lang w:eastAsia="ru-RU"/>
        </w:rPr>
      </w:pPr>
      <w:bookmarkStart w:id="11" w:name="_Toc239075577"/>
      <w:r>
        <w:rPr>
          <w:lang w:eastAsia="ru-RU"/>
        </w:rPr>
        <w:t xml:space="preserve">2.3.2 </w:t>
      </w:r>
      <w:r w:rsidR="00C73B6F" w:rsidRPr="00C73B6F">
        <w:rPr>
          <w:lang w:eastAsia="ru-RU"/>
        </w:rPr>
        <w:t xml:space="preserve">Предметные результаты по учебному предмету </w:t>
      </w:r>
      <w:r w:rsidR="00872B44" w:rsidRPr="00872B44">
        <w:rPr>
          <w:lang w:eastAsia="ru-RU"/>
        </w:rPr>
        <w:t>"Литература" (базовый уровень):</w:t>
      </w:r>
      <w:bookmarkEnd w:id="11"/>
    </w:p>
    <w:p w:rsidR="00DC445C" w:rsidRPr="00DC445C" w:rsidRDefault="00DC445C" w:rsidP="00DC445C">
      <w:pPr>
        <w:ind w:firstLine="567"/>
        <w:jc w:val="both"/>
        <w:rPr>
          <w:lang w:eastAsia="ru-RU"/>
        </w:rPr>
      </w:pPr>
      <w:r w:rsidRPr="00DC445C">
        <w:rPr>
          <w:lang w:eastAsia="ru-RU"/>
        </w:rPr>
        <w:t>Предметные результаты должны обеспечивать:</w:t>
      </w:r>
    </w:p>
    <w:p w:rsidR="00DC445C" w:rsidRPr="00DC445C" w:rsidRDefault="00DC445C" w:rsidP="00DC445C">
      <w:pPr>
        <w:ind w:firstLine="567"/>
        <w:jc w:val="both"/>
        <w:rPr>
          <w:lang w:eastAsia="ru-RU"/>
        </w:rPr>
      </w:pPr>
      <w:r w:rsidRPr="00DC445C">
        <w:rPr>
          <w:lang w:eastAsia="ru-RU"/>
        </w:rPr>
        <w:t xml:space="preserve">1) осознание причастности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 </w:t>
      </w:r>
    </w:p>
    <w:p w:rsidR="00DC445C" w:rsidRPr="00DC445C" w:rsidRDefault="00DC445C" w:rsidP="00DC445C">
      <w:pPr>
        <w:ind w:firstLine="567"/>
        <w:jc w:val="both"/>
        <w:rPr>
          <w:lang w:eastAsia="ru-RU"/>
        </w:rPr>
      </w:pPr>
      <w:r w:rsidRPr="00DC445C">
        <w:rPr>
          <w:lang w:eastAsia="ru-RU"/>
        </w:rPr>
        <w:t xml:space="preserve">2) осознание взаимосвязи между языковым, литературным, интеллектуальным, духовно-нравственным развитием личности; </w:t>
      </w:r>
    </w:p>
    <w:p w:rsidR="00DC445C" w:rsidRPr="00DC445C" w:rsidRDefault="00DC445C" w:rsidP="00DC445C">
      <w:pPr>
        <w:ind w:firstLine="567"/>
        <w:jc w:val="both"/>
        <w:rPr>
          <w:lang w:eastAsia="ru-RU"/>
        </w:rPr>
      </w:pPr>
      <w:r w:rsidRPr="00DC445C">
        <w:rPr>
          <w:lang w:eastAsia="ru-RU"/>
        </w:rPr>
        <w:t xml:space="preserve">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 </w:t>
      </w:r>
    </w:p>
    <w:p w:rsidR="00DC445C" w:rsidRPr="00DC445C" w:rsidRDefault="00DC445C" w:rsidP="00DC445C">
      <w:pPr>
        <w:ind w:firstLine="567"/>
        <w:jc w:val="both"/>
        <w:rPr>
          <w:lang w:eastAsia="ru-RU"/>
        </w:rPr>
      </w:pPr>
      <w:r w:rsidRPr="00DC445C">
        <w:rPr>
          <w:lang w:eastAsia="ru-RU"/>
        </w:rPr>
        <w:t xml:space="preserve">4) 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 пьеса А.Н. Островского «Гроза»; роман И.А. Гончарова «Обломов»; роман И.С. Тургенева «Отцы и дети»; стихотворения Ф.И. Тютчева, А.А. Фета, стихотворения и поэма «Кому на Руси жить хорошо» Н.А. Некрасова; роман М.Е. Салтыкова-Щедрина «История одного города» (избранные главы); роман Ф.М. Достоевского «Преступление и наказание»; роман Л.Н. Толстого «Война и мир»; одно произведение Н.С. Лескова; рассказы и пьеса «Вишнёвый сад» А.П. Чехова; рассказы и пьеса «На дне» М. Горького; рассказы И.А. Бунина и А.И. Куприна; стихотворения и поэма «Двенадцать» А.А. Блока; стихотворения и поэма «Облако в штанах» В.В. Маяковского; стихотворения С.А. Есенина, О.Э. Мандельштама, М. </w:t>
      </w:r>
      <w:r w:rsidRPr="00DC445C">
        <w:rPr>
          <w:lang w:eastAsia="ru-RU"/>
        </w:rPr>
        <w:lastRenderedPageBreak/>
        <w:t>И. Цветаевой; стихотворения и поэма «Реквием» А.А. Ахматовой; роман Н.А. Островского «Как закалялась сталь» (избранные главы); роман М.А. Шолохова «Тихий Дон» (избранные главы); роман М.А. Булгакова «Мастер и Маргарита» (или «Белая гвардия»); роман А.А. Фадеева «Молодая гвардия»; роман В.О. Богомолова «В августе сорок четвертого», одно произведение А.П. Платонова; стихотворения А.Т. Твардовского, Б.Л. Пастернака, повесть А.И. Солженицына «Один день Ивана Денисовича»; произведения литературы второй половины XX – XXI века: не менее двух прозаиков по выбору (в том числе Ф.А. Абрамова, В.П. Астафьева, А.Г. Битова, Ю.В. Бондарева, Б.Л. Васильева, К.Д. Воробьёва, Ф.А. Искандера, В.Л. Кондратьева, В.Г. Распутина, В.М. Шукшина и других); не менее двух поэтов по выбору (в том числе И.А. Бродского, А.А. Вознесенского, В.С. Высоцкого, Е.А. Евтушенко, Н.А. Заболоцкого, А.С. Кушнера, Б.Ш. Окуджавы, Р.И. Рождественского, Н.М. Рубцова и другие); пьеса одного из драматургов по выбору (в том числе А.Н. Арбузова, А.В. Вампилова, В.С. Розова и других); не менее двух произведений зарубежной литературы (в том числе романы и повести Ч. Диккенса, Г. Флобера, Дж. Оруэлла, Э. М. Ремарка, Э. Хемингуэя, Дж. Сэлинджера, Р. Брэдбери; стихотворения А. Рембо, Ш. Бодлера; пьесы Г. Ибсена, Б. Шоу и другие); не менее одного произведения из литератур народов России (в том числе произведения Г. Айги, Р. Гамзатова, М. Джалиля, М. Карима, Д. Кугультинова, К. Кулиева, Ю. Рытхэу, Г. Тукая, К. Хетагурова, Ю. Шесталова и других);</w:t>
      </w:r>
    </w:p>
    <w:p w:rsidR="00DC445C" w:rsidRPr="00DC445C" w:rsidRDefault="00DC445C" w:rsidP="00DC445C">
      <w:pPr>
        <w:ind w:firstLine="567"/>
        <w:jc w:val="both"/>
        <w:rPr>
          <w:lang w:eastAsia="ru-RU"/>
        </w:rPr>
      </w:pPr>
      <w:r w:rsidRPr="00DC445C">
        <w:rPr>
          <w:lang w:eastAsia="ru-RU"/>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 </w:t>
      </w:r>
    </w:p>
    <w:p w:rsidR="00DC445C" w:rsidRPr="00DC445C" w:rsidRDefault="00DC445C" w:rsidP="00DC445C">
      <w:pPr>
        <w:ind w:firstLine="567"/>
        <w:jc w:val="both"/>
        <w:rPr>
          <w:lang w:eastAsia="ru-RU"/>
        </w:rPr>
      </w:pPr>
      <w:r w:rsidRPr="00DC445C">
        <w:rPr>
          <w:lang w:eastAsia="ru-RU"/>
        </w:rPr>
        <w:t>6) 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w:t>
      </w:r>
    </w:p>
    <w:p w:rsidR="00DC445C" w:rsidRPr="00DC445C" w:rsidRDefault="00DC445C" w:rsidP="00DC445C">
      <w:pPr>
        <w:ind w:firstLine="567"/>
        <w:jc w:val="both"/>
        <w:rPr>
          <w:lang w:eastAsia="ru-RU"/>
        </w:rPr>
      </w:pPr>
      <w:r w:rsidRPr="00DC445C">
        <w:rPr>
          <w:lang w:eastAsia="ru-RU"/>
        </w:rPr>
        <w:t xml:space="preserve">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w:t>
      </w:r>
    </w:p>
    <w:p w:rsidR="00DC445C" w:rsidRPr="00DC445C" w:rsidRDefault="00DC445C" w:rsidP="00DC445C">
      <w:pPr>
        <w:ind w:firstLine="567"/>
        <w:jc w:val="both"/>
        <w:rPr>
          <w:lang w:eastAsia="ru-RU"/>
        </w:rPr>
      </w:pPr>
      <w:r w:rsidRPr="00DC445C">
        <w:rPr>
          <w:lang w:eastAsia="ru-RU"/>
        </w:rPr>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 в каждом классе;</w:t>
      </w:r>
    </w:p>
    <w:p w:rsidR="00DC445C" w:rsidRPr="00DC445C" w:rsidRDefault="00DC445C" w:rsidP="00DC445C">
      <w:pPr>
        <w:ind w:firstLine="567"/>
        <w:jc w:val="both"/>
        <w:rPr>
          <w:lang w:eastAsia="ru-RU"/>
        </w:rPr>
      </w:pPr>
      <w:r w:rsidRPr="00DC445C">
        <w:rPr>
          <w:lang w:eastAsia="ru-RU"/>
        </w:rPr>
        <w:t xml:space="preserve">9) владение умениями анализа и интерпретации художественных произведений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на уровне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 </w:t>
      </w:r>
    </w:p>
    <w:p w:rsidR="00DC445C" w:rsidRPr="00DC445C" w:rsidRDefault="00DC445C" w:rsidP="00DC445C">
      <w:pPr>
        <w:ind w:firstLine="567"/>
        <w:jc w:val="both"/>
        <w:rPr>
          <w:lang w:eastAsia="ru-RU"/>
        </w:rPr>
      </w:pPr>
      <w:r w:rsidRPr="00DC445C">
        <w:rPr>
          <w:lang w:eastAsia="ru-RU"/>
        </w:rPr>
        <w:t>10)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rsidR="00DC445C" w:rsidRPr="00DC445C" w:rsidRDefault="00DC445C" w:rsidP="00DC445C">
      <w:pPr>
        <w:ind w:firstLine="567"/>
        <w:jc w:val="both"/>
        <w:rPr>
          <w:lang w:eastAsia="ru-RU"/>
        </w:rPr>
      </w:pPr>
      <w:r w:rsidRPr="00DC445C">
        <w:rPr>
          <w:lang w:eastAsia="ru-RU"/>
        </w:rPr>
        <w:lastRenderedPageBreak/>
        <w:t xml:space="preserve">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 </w:t>
      </w:r>
    </w:p>
    <w:p w:rsidR="00DC445C" w:rsidRPr="00DC445C" w:rsidRDefault="00DC445C" w:rsidP="00DC445C">
      <w:pPr>
        <w:ind w:firstLine="567"/>
        <w:jc w:val="both"/>
        <w:rPr>
          <w:lang w:eastAsia="ru-RU"/>
        </w:rPr>
      </w:pPr>
      <w:r w:rsidRPr="00DC445C">
        <w:rPr>
          <w:lang w:eastAsia="ru-RU"/>
        </w:rPr>
        <w:t xml:space="preserve">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(объём сочинения –не менее 250 слов); владение умением редактировать и совершенствовать собственные письменные высказывания с учётом норм русского литературного языка; </w:t>
      </w:r>
    </w:p>
    <w:p w:rsidR="00DC445C" w:rsidRPr="00DC445C" w:rsidRDefault="00DC445C" w:rsidP="00DC445C">
      <w:pPr>
        <w:ind w:firstLine="567"/>
        <w:jc w:val="both"/>
        <w:rPr>
          <w:lang w:eastAsia="ru-RU"/>
        </w:rPr>
      </w:pPr>
      <w:r w:rsidRPr="00DC445C">
        <w:rPr>
          <w:lang w:eastAsia="ru-RU"/>
        </w:rPr>
        <w:t>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DC445C" w:rsidRPr="00DC445C" w:rsidRDefault="00DC445C" w:rsidP="00DC445C">
      <w:pPr>
        <w:ind w:firstLine="567"/>
        <w:jc w:val="both"/>
        <w:rPr>
          <w:lang w:eastAsia="ru-RU"/>
        </w:rPr>
      </w:pPr>
      <w:r w:rsidRPr="00DC445C">
        <w:rPr>
          <w:lang w:eastAsia="ru-RU"/>
        </w:rPr>
        <w:t>К концу обучения в 10 классе предметные результаты освоения программы по литературе должны обеспечивать:</w:t>
      </w:r>
    </w:p>
    <w:p w:rsidR="00DC445C" w:rsidRPr="00DC445C" w:rsidRDefault="00DC445C" w:rsidP="00DC445C">
      <w:pPr>
        <w:ind w:firstLine="567"/>
        <w:jc w:val="both"/>
        <w:rPr>
          <w:lang w:eastAsia="ru-RU"/>
        </w:rPr>
      </w:pPr>
      <w:r w:rsidRPr="00DC445C">
        <w:rPr>
          <w:lang w:eastAsia="ru-RU"/>
        </w:rPr>
        <w:t xml:space="preserve">1) 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(вторая половина XIX века); </w:t>
      </w:r>
    </w:p>
    <w:p w:rsidR="00DC445C" w:rsidRPr="00DC445C" w:rsidRDefault="00DC445C" w:rsidP="00DC445C">
      <w:pPr>
        <w:ind w:firstLine="567"/>
        <w:jc w:val="both"/>
        <w:rPr>
          <w:lang w:eastAsia="ru-RU"/>
        </w:rPr>
      </w:pPr>
      <w:r w:rsidRPr="00DC445C">
        <w:rPr>
          <w:lang w:eastAsia="ru-RU"/>
        </w:rPr>
        <w:t xml:space="preserve">2) понимание взаимосвязей между языковым, литературным, интеллектуальным, духовно-нравственным развитием личности в контексте осмысления произведений литературной классики и собственного интеллектуально-нравственного роста; </w:t>
      </w:r>
    </w:p>
    <w:p w:rsidR="00DC445C" w:rsidRPr="00DC445C" w:rsidRDefault="00DC445C" w:rsidP="00DC445C">
      <w:pPr>
        <w:ind w:firstLine="567"/>
        <w:jc w:val="both"/>
        <w:rPr>
          <w:lang w:eastAsia="ru-RU"/>
        </w:rPr>
      </w:pPr>
      <w:r w:rsidRPr="00DC445C">
        <w:rPr>
          <w:lang w:eastAsia="ru-RU"/>
        </w:rPr>
        <w:t>3) сформированность устойчивого интереса к чтению как средству познания отечественной и других культур, уважительного отношения к ним; осознанное умение внимательно читать, понимать и самостоятельно интерпретировать художественный текст;</w:t>
      </w:r>
    </w:p>
    <w:p w:rsidR="00DC445C" w:rsidRPr="00DC445C" w:rsidRDefault="00DC445C" w:rsidP="00DC445C">
      <w:pPr>
        <w:ind w:firstLine="567"/>
        <w:jc w:val="both"/>
        <w:rPr>
          <w:lang w:eastAsia="ru-RU"/>
        </w:rPr>
      </w:pPr>
      <w:r w:rsidRPr="00DC445C">
        <w:rPr>
          <w:lang w:eastAsia="ru-RU"/>
        </w:rPr>
        <w:t>4) знание содержания, понимание ключевых проблем и осознание историкокультурного и нравственно-ценностного взаимовлияния произведений русской и зарубежной классической литературы, а также литератур народов России (вторая половина XIX века);</w:t>
      </w:r>
    </w:p>
    <w:p w:rsidR="00DC445C" w:rsidRPr="00DC445C" w:rsidRDefault="00DC445C" w:rsidP="00DC445C">
      <w:pPr>
        <w:ind w:firstLine="567"/>
        <w:jc w:val="both"/>
        <w:rPr>
          <w:lang w:eastAsia="ru-RU"/>
        </w:rPr>
      </w:pPr>
      <w:r w:rsidRPr="00DC445C">
        <w:rPr>
          <w:lang w:eastAsia="ru-RU"/>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второй половины XIX века со временем написания, с современностью и традицией; умение раскрывать конкретно-историческое и общечеловеческое содержание литературных произведений; </w:t>
      </w:r>
    </w:p>
    <w:p w:rsidR="00DC445C" w:rsidRPr="00DC445C" w:rsidRDefault="00DC445C" w:rsidP="00DC445C">
      <w:pPr>
        <w:ind w:firstLine="567"/>
        <w:jc w:val="both"/>
        <w:rPr>
          <w:lang w:eastAsia="ru-RU"/>
        </w:rPr>
      </w:pPr>
      <w:r w:rsidRPr="00DC445C">
        <w:rPr>
          <w:lang w:eastAsia="ru-RU"/>
        </w:rPr>
        <w:t xml:space="preserve">6) способность выявлять в произведениях художественной литературы XIX века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 иметь устойчивые навыки устной и письменной речи в процессе чтения и обсуждения лучших образцов отечественной и зарубежной литературы; </w:t>
      </w:r>
    </w:p>
    <w:p w:rsidR="00DC445C" w:rsidRPr="00DC445C" w:rsidRDefault="00DC445C" w:rsidP="00DC445C">
      <w:pPr>
        <w:ind w:firstLine="567"/>
        <w:jc w:val="both"/>
        <w:rPr>
          <w:lang w:eastAsia="ru-RU"/>
        </w:rPr>
      </w:pPr>
      <w:r w:rsidRPr="00DC445C">
        <w:rPr>
          <w:lang w:eastAsia="ru-RU"/>
        </w:rPr>
        <w:t>7)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читательские впечатления;</w:t>
      </w:r>
    </w:p>
    <w:p w:rsidR="00DC445C" w:rsidRPr="00DC445C" w:rsidRDefault="00DC445C" w:rsidP="00DC445C">
      <w:pPr>
        <w:ind w:firstLine="567"/>
        <w:jc w:val="both"/>
        <w:rPr>
          <w:lang w:eastAsia="ru-RU"/>
        </w:rPr>
      </w:pPr>
      <w:r w:rsidRPr="00DC445C">
        <w:rPr>
          <w:lang w:eastAsia="ru-RU"/>
        </w:rPr>
        <w:lastRenderedPageBreak/>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p w:rsidR="00DC445C" w:rsidRPr="00DC445C" w:rsidRDefault="00DC445C" w:rsidP="00DC445C">
      <w:pPr>
        <w:ind w:firstLine="567"/>
        <w:jc w:val="both"/>
        <w:rPr>
          <w:lang w:eastAsia="ru-RU"/>
        </w:rPr>
      </w:pPr>
      <w:r w:rsidRPr="00DC445C">
        <w:rPr>
          <w:lang w:eastAsia="ru-RU"/>
        </w:rPr>
        <w:t>9) овладение умениями анализа и интерпретации художественных произведений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на уровне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«вечные темы» и «вечные образы» в литературе; взаимосвязь и взаимовлияние национальных литератур; художественный перевод; литературная критика;</w:t>
      </w:r>
    </w:p>
    <w:p w:rsidR="00DC445C" w:rsidRPr="00DC445C" w:rsidRDefault="00DC445C" w:rsidP="00DC445C">
      <w:pPr>
        <w:ind w:firstLine="567"/>
        <w:jc w:val="both"/>
        <w:rPr>
          <w:lang w:eastAsia="ru-RU"/>
        </w:rPr>
      </w:pPr>
      <w:r w:rsidRPr="00DC445C">
        <w:rPr>
          <w:lang w:eastAsia="ru-RU"/>
        </w:rPr>
        <w:t>10)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rsidR="00DC445C" w:rsidRPr="00DC445C" w:rsidRDefault="00DC445C" w:rsidP="00DC445C">
      <w:pPr>
        <w:ind w:firstLine="567"/>
        <w:jc w:val="both"/>
        <w:rPr>
          <w:lang w:eastAsia="ru-RU"/>
        </w:rPr>
      </w:pPr>
      <w:r w:rsidRPr="00DC445C">
        <w:rPr>
          <w:lang w:eastAsia="ru-RU"/>
        </w:rPr>
        <w:t>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 владение умением анализировать единицы различных языковых уровней и выявлять их роль в произведении;</w:t>
      </w:r>
    </w:p>
    <w:p w:rsidR="00DC445C" w:rsidRPr="00DC445C" w:rsidRDefault="00DC445C" w:rsidP="00DC445C">
      <w:pPr>
        <w:ind w:firstLine="567"/>
        <w:jc w:val="both"/>
        <w:rPr>
          <w:lang w:eastAsia="ru-RU"/>
        </w:rPr>
      </w:pPr>
      <w:r w:rsidRPr="00DC445C">
        <w:rPr>
          <w:lang w:eastAsia="ru-RU"/>
        </w:rPr>
        <w:t xml:space="preserve">12) овладение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формах,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учётом норм русского литературного языка; </w:t>
      </w:r>
    </w:p>
    <w:p w:rsidR="00DC445C" w:rsidRPr="00DC445C" w:rsidRDefault="00DC445C" w:rsidP="00DC445C">
      <w:pPr>
        <w:ind w:firstLine="567"/>
        <w:jc w:val="both"/>
        <w:rPr>
          <w:lang w:eastAsia="ru-RU"/>
        </w:rPr>
      </w:pPr>
      <w:r w:rsidRPr="00DC445C">
        <w:rPr>
          <w:lang w:eastAsia="ru-RU"/>
        </w:rPr>
        <w:t>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DC445C" w:rsidRPr="00DC445C" w:rsidRDefault="00DC445C" w:rsidP="00DC445C">
      <w:pPr>
        <w:ind w:firstLine="567"/>
        <w:jc w:val="both"/>
        <w:rPr>
          <w:lang w:eastAsia="ru-RU"/>
        </w:rPr>
      </w:pPr>
      <w:r w:rsidRPr="00DC445C">
        <w:rPr>
          <w:lang w:eastAsia="ru-RU"/>
        </w:rPr>
        <w:t>К концу обучения в 11 классе предметные результаты освоения программы по литературе должны обеспечивать:</w:t>
      </w:r>
    </w:p>
    <w:p w:rsidR="00DC445C" w:rsidRPr="00DC445C" w:rsidRDefault="00DC445C" w:rsidP="00DC445C">
      <w:pPr>
        <w:ind w:firstLine="567"/>
        <w:jc w:val="both"/>
        <w:rPr>
          <w:lang w:eastAsia="ru-RU"/>
        </w:rPr>
      </w:pPr>
      <w:r w:rsidRPr="00DC445C">
        <w:rPr>
          <w:lang w:eastAsia="ru-RU"/>
        </w:rPr>
        <w:t xml:space="preserve">1) осознание чувства причастности к отечественным традициям и осознание исторической преемственности поколений; включение в культурно-языковое пространство русской и мировой культуры через умение соотносить художественную литературу конца XIX – начала XXI века с фактами общественной жизни и культуры; раскрывать роль литературы в духовном и культурном развитии общества; воспитание ценностного отношения к литературе как неотъемлемой части культуры; </w:t>
      </w:r>
    </w:p>
    <w:p w:rsidR="00DC445C" w:rsidRPr="00DC445C" w:rsidRDefault="00DC445C" w:rsidP="00DC445C">
      <w:pPr>
        <w:ind w:firstLine="567"/>
        <w:jc w:val="both"/>
        <w:rPr>
          <w:lang w:eastAsia="ru-RU"/>
        </w:rPr>
      </w:pPr>
      <w:r w:rsidRPr="00DC445C">
        <w:rPr>
          <w:lang w:eastAsia="ru-RU"/>
        </w:rPr>
        <w:t>2) осознание взаимосвязи между языковым, литературным, интеллектуальным, духовно-нравственным развитием личности в контексте осмысления произведений русской, зарубежной литературы и литератур народов России и собственного интеллектуально-нравственного роста;</w:t>
      </w:r>
    </w:p>
    <w:p w:rsidR="00DC445C" w:rsidRPr="00DC445C" w:rsidRDefault="00DC445C" w:rsidP="00DC445C">
      <w:pPr>
        <w:ind w:firstLine="567"/>
        <w:jc w:val="both"/>
        <w:rPr>
          <w:lang w:eastAsia="ru-RU"/>
        </w:rPr>
      </w:pPr>
      <w:r w:rsidRPr="00DC445C">
        <w:rPr>
          <w:lang w:eastAsia="ru-RU"/>
        </w:rPr>
        <w:lastRenderedPageBreak/>
        <w:t>3) приобщение к российскому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p w:rsidR="00DC445C" w:rsidRPr="00DC445C" w:rsidRDefault="00DC445C" w:rsidP="00DC445C">
      <w:pPr>
        <w:ind w:firstLine="567"/>
        <w:jc w:val="both"/>
        <w:rPr>
          <w:lang w:eastAsia="ru-RU"/>
        </w:rPr>
      </w:pPr>
      <w:r w:rsidRPr="00DC445C">
        <w:rPr>
          <w:lang w:eastAsia="ru-RU"/>
        </w:rPr>
        <w:t>4) знание содержания и понимание ключевых проблем произведений русской, зарубежной литературы, литератур народов России (конец XIX – начало XXI века) и современной литературы, их историко-культурного и нравственноценностного влияния на формирование национальной и мировой литературы;</w:t>
      </w:r>
    </w:p>
    <w:p w:rsidR="00DC445C" w:rsidRPr="00DC445C" w:rsidRDefault="00DC445C" w:rsidP="00DC445C">
      <w:pPr>
        <w:ind w:firstLine="567"/>
        <w:jc w:val="both"/>
        <w:rPr>
          <w:lang w:eastAsia="ru-RU"/>
        </w:rPr>
      </w:pPr>
      <w:r w:rsidRPr="00DC445C">
        <w:rPr>
          <w:lang w:eastAsia="ru-RU"/>
        </w:rPr>
        <w:t>5)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конца XIX – XXI века со временем написания, с современностью и традицией; выявлять «сквозные темы» и ключевые проблемы русской литературы;</w:t>
      </w:r>
    </w:p>
    <w:p w:rsidR="00DC445C" w:rsidRPr="00DC445C" w:rsidRDefault="00DC445C" w:rsidP="00DC445C">
      <w:pPr>
        <w:ind w:firstLine="567"/>
        <w:jc w:val="both"/>
        <w:rPr>
          <w:lang w:eastAsia="ru-RU"/>
        </w:rPr>
      </w:pPr>
      <w:r w:rsidRPr="00DC445C">
        <w:rPr>
          <w:lang w:eastAsia="ru-RU"/>
        </w:rPr>
        <w:t>6) 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 участие в дискуссии на литературные темы; свободное владение устной и письменной речью в процессе чтения и обсуждения лучших образцов отечественной и зарубежной литературы;</w:t>
      </w:r>
    </w:p>
    <w:p w:rsidR="00DC445C" w:rsidRPr="00DC445C" w:rsidRDefault="00DC445C" w:rsidP="00DC445C">
      <w:pPr>
        <w:ind w:firstLine="567"/>
        <w:jc w:val="both"/>
        <w:rPr>
          <w:lang w:eastAsia="ru-RU"/>
        </w:rPr>
      </w:pPr>
      <w:r w:rsidRPr="00DC445C">
        <w:rPr>
          <w:lang w:eastAsia="ru-RU"/>
        </w:rPr>
        <w:t xml:space="preserve">7) самостоятельное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w:t>
      </w:r>
    </w:p>
    <w:p w:rsidR="00DC445C" w:rsidRPr="00DC445C" w:rsidRDefault="00DC445C" w:rsidP="00DC445C">
      <w:pPr>
        <w:ind w:firstLine="567"/>
        <w:jc w:val="both"/>
        <w:rPr>
          <w:lang w:eastAsia="ru-RU"/>
        </w:rPr>
      </w:pPr>
      <w:r w:rsidRPr="00DC445C">
        <w:rPr>
          <w:lang w:eastAsia="ru-RU"/>
        </w:rPr>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p w:rsidR="00DC445C" w:rsidRPr="00DC445C" w:rsidRDefault="00DC445C" w:rsidP="00DC445C">
      <w:pPr>
        <w:ind w:firstLine="567"/>
        <w:jc w:val="both"/>
        <w:rPr>
          <w:lang w:eastAsia="ru-RU"/>
        </w:rPr>
      </w:pPr>
      <w:r w:rsidRPr="00DC445C">
        <w:rPr>
          <w:lang w:eastAsia="ru-RU"/>
        </w:rPr>
        <w:t xml:space="preserve">9) овладение умениями самостоятельного анализа и интерпретации художественных произведений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на уровне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 </w:t>
      </w:r>
    </w:p>
    <w:p w:rsidR="00DC445C" w:rsidRPr="00DC445C" w:rsidRDefault="00DC445C" w:rsidP="00DC445C">
      <w:pPr>
        <w:ind w:firstLine="567"/>
        <w:jc w:val="both"/>
        <w:rPr>
          <w:lang w:eastAsia="ru-RU"/>
        </w:rPr>
      </w:pPr>
      <w:r w:rsidRPr="00DC445C">
        <w:rPr>
          <w:lang w:eastAsia="ru-RU"/>
        </w:rPr>
        <w:t>10) умение самостоятельно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rsidR="00DC445C" w:rsidRPr="00DC445C" w:rsidRDefault="00DC445C" w:rsidP="00DC445C">
      <w:pPr>
        <w:ind w:firstLine="567"/>
        <w:jc w:val="both"/>
        <w:rPr>
          <w:lang w:eastAsia="ru-RU"/>
        </w:rPr>
      </w:pPr>
      <w:r w:rsidRPr="00DC445C">
        <w:rPr>
          <w:lang w:eastAsia="ru-RU"/>
        </w:rPr>
        <w:t>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w:t>
      </w:r>
    </w:p>
    <w:p w:rsidR="00DC445C" w:rsidRPr="00DC445C" w:rsidRDefault="00DC445C" w:rsidP="00DC445C">
      <w:pPr>
        <w:ind w:firstLine="567"/>
        <w:jc w:val="both"/>
        <w:rPr>
          <w:lang w:eastAsia="ru-RU"/>
        </w:rPr>
      </w:pPr>
      <w:r w:rsidRPr="00DC445C">
        <w:rPr>
          <w:lang w:eastAsia="ru-RU"/>
        </w:rPr>
        <w:t xml:space="preserve">12) овладение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формах, информационной переработки текстов в виде аннотаций, отзывов, докладов, </w:t>
      </w:r>
      <w:r w:rsidRPr="00DC445C">
        <w:rPr>
          <w:lang w:eastAsia="ru-RU"/>
        </w:rPr>
        <w:lastRenderedPageBreak/>
        <w:t>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p w:rsidR="00DC445C" w:rsidRPr="00DC445C" w:rsidRDefault="00DC445C" w:rsidP="00DC445C">
      <w:pPr>
        <w:ind w:firstLine="567"/>
        <w:jc w:val="both"/>
        <w:rPr>
          <w:lang w:eastAsia="ru-RU"/>
        </w:rPr>
      </w:pPr>
      <w:r w:rsidRPr="00DC445C">
        <w:rPr>
          <w:lang w:eastAsia="ru-RU"/>
        </w:rPr>
        <w:t>13) умение самостоятельно работать с разными информационными источниками, в том числе в медиапространстве, оптимально использовать ресурсы традиционных библиотек и электронных библиотечных систем.</w:t>
      </w:r>
    </w:p>
    <w:p w:rsidR="00DC445C" w:rsidRPr="00EF4CE3" w:rsidRDefault="00DC445C" w:rsidP="00D03CEB">
      <w:pPr>
        <w:ind w:firstLine="567"/>
        <w:jc w:val="both"/>
        <w:rPr>
          <w:lang w:eastAsia="ru-RU"/>
        </w:rPr>
      </w:pPr>
    </w:p>
    <w:p w:rsidR="009723A0" w:rsidRPr="009723A0" w:rsidRDefault="00DB707A" w:rsidP="009723A0">
      <w:pPr>
        <w:pStyle w:val="3"/>
        <w:rPr>
          <w:lang w:eastAsia="ru-RU"/>
        </w:rPr>
      </w:pPr>
      <w:bookmarkStart w:id="12" w:name="_Toc239075578"/>
      <w:r>
        <w:rPr>
          <w:lang w:eastAsia="ru-RU"/>
        </w:rPr>
        <w:t xml:space="preserve">2.3.3 </w:t>
      </w:r>
      <w:r w:rsidR="00C73B6F" w:rsidRPr="00C73B6F">
        <w:rPr>
          <w:lang w:eastAsia="ru-RU"/>
        </w:rPr>
        <w:t xml:space="preserve">Предметные результаты по учебному предмету </w:t>
      </w:r>
      <w:r w:rsidR="009723A0" w:rsidRPr="009723A0">
        <w:rPr>
          <w:lang w:eastAsia="ru-RU"/>
        </w:rPr>
        <w:t>"Литература" (углубленный уровень)</w:t>
      </w:r>
      <w:bookmarkEnd w:id="12"/>
    </w:p>
    <w:p w:rsidR="00872B44" w:rsidRDefault="00EF4CE3" w:rsidP="00D03CEB">
      <w:pPr>
        <w:ind w:firstLine="567"/>
        <w:jc w:val="both"/>
        <w:rPr>
          <w:lang w:eastAsia="ru-RU"/>
        </w:rPr>
      </w:pPr>
      <w:r w:rsidRPr="00EF4CE3">
        <w:rPr>
          <w:lang w:eastAsia="ru-RU"/>
        </w:rPr>
        <w:t>Предметные результаты должны обеспечивать:</w:t>
      </w:r>
    </w:p>
    <w:p w:rsidR="00EF4CE3" w:rsidRPr="00EF4CE3" w:rsidRDefault="00EF4CE3" w:rsidP="00C00FEA">
      <w:pPr>
        <w:pStyle w:val="a7"/>
        <w:numPr>
          <w:ilvl w:val="0"/>
          <w:numId w:val="76"/>
        </w:numPr>
        <w:ind w:left="0" w:firstLine="556"/>
        <w:jc w:val="both"/>
        <w:rPr>
          <w:lang w:eastAsia="ru-RU"/>
        </w:rPr>
      </w:pPr>
      <w:r w:rsidRPr="00EF4CE3">
        <w:rPr>
          <w:lang w:eastAsia="ru-RU"/>
        </w:rPr>
        <w:t xml:space="preserve">осознание причастности к отечественным традициям и исторической преемственности поколений; </w:t>
      </w:r>
    </w:p>
    <w:p w:rsidR="00EF4CE3" w:rsidRPr="00EF4CE3" w:rsidRDefault="00EF4CE3" w:rsidP="00C00FEA">
      <w:pPr>
        <w:pStyle w:val="a7"/>
        <w:numPr>
          <w:ilvl w:val="0"/>
          <w:numId w:val="76"/>
        </w:numPr>
        <w:ind w:left="0" w:firstLine="556"/>
        <w:jc w:val="both"/>
        <w:rPr>
          <w:lang w:eastAsia="ru-RU"/>
        </w:rPr>
      </w:pPr>
      <w:r w:rsidRPr="00EF4CE3">
        <w:rPr>
          <w:lang w:eastAsia="ru-RU"/>
        </w:rPr>
        <w:t>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rsidR="00EF4CE3" w:rsidRPr="00EF4CE3" w:rsidRDefault="00EF4CE3" w:rsidP="00C00FEA">
      <w:pPr>
        <w:pStyle w:val="a7"/>
        <w:numPr>
          <w:ilvl w:val="0"/>
          <w:numId w:val="76"/>
        </w:numPr>
        <w:ind w:left="0" w:firstLine="556"/>
        <w:jc w:val="both"/>
        <w:rPr>
          <w:lang w:eastAsia="ru-RU"/>
        </w:rPr>
      </w:pPr>
      <w:r w:rsidRPr="00EF4CE3">
        <w:rPr>
          <w:lang w:eastAsia="ru-RU"/>
        </w:rPr>
        <w:t>осознание взаимосвязи между языковым, литературным, интеллектуальным, духовно-нравственным развитием личности;</w:t>
      </w:r>
    </w:p>
    <w:p w:rsidR="00EF4CE3" w:rsidRPr="00EF4CE3" w:rsidRDefault="00EF4CE3" w:rsidP="00C00FEA">
      <w:pPr>
        <w:pStyle w:val="a7"/>
        <w:numPr>
          <w:ilvl w:val="0"/>
          <w:numId w:val="76"/>
        </w:numPr>
        <w:ind w:left="0" w:firstLine="556"/>
        <w:jc w:val="both"/>
        <w:rPr>
          <w:lang w:eastAsia="ru-RU"/>
        </w:rPr>
      </w:pPr>
      <w:r w:rsidRPr="00EF4CE3">
        <w:rPr>
          <w:lang w:eastAsia="ru-RU"/>
        </w:rPr>
        <w:t xml:space="preserve">сформированность устойчивого интереса к чтению как средству познания отечественной и других культур; </w:t>
      </w:r>
    </w:p>
    <w:p w:rsidR="00EF4CE3" w:rsidRPr="00EF4CE3" w:rsidRDefault="00EF4CE3" w:rsidP="00C00FEA">
      <w:pPr>
        <w:pStyle w:val="a7"/>
        <w:numPr>
          <w:ilvl w:val="0"/>
          <w:numId w:val="76"/>
        </w:numPr>
        <w:ind w:left="0" w:firstLine="556"/>
        <w:jc w:val="both"/>
        <w:rPr>
          <w:lang w:eastAsia="ru-RU"/>
        </w:rPr>
      </w:pPr>
      <w:r w:rsidRPr="00EF4CE3">
        <w:rPr>
          <w:lang w:eastAsia="ru-RU"/>
        </w:rPr>
        <w:t>приобщение к отечественному литературному наследию и через него – к традиционным ценностям и сокровищам мировой культуры;</w:t>
      </w:r>
    </w:p>
    <w:p w:rsidR="00EF4CE3" w:rsidRPr="00EF4CE3" w:rsidRDefault="00EF4CE3" w:rsidP="00C00FEA">
      <w:pPr>
        <w:pStyle w:val="a7"/>
        <w:numPr>
          <w:ilvl w:val="0"/>
          <w:numId w:val="76"/>
        </w:numPr>
        <w:ind w:left="0" w:firstLine="556"/>
        <w:jc w:val="both"/>
        <w:rPr>
          <w:lang w:eastAsia="ru-RU"/>
        </w:rPr>
      </w:pPr>
      <w:r w:rsidRPr="00EF4CE3">
        <w:rPr>
          <w:lang w:eastAsia="ru-RU"/>
        </w:rPr>
        <w:t xml:space="preserve">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литератур народов России, литературной критики, в том числе: пьеса А.Н. Островского «Гроза», роман И.А. Гончарова «Обломов», роман И.С. Тургенева «Отцы и дети», стихотворения Ф.И. Тютчева, А.А. Фета, А.К. Толстого, стихотворения и поэма «Кому на Руси жить хорошо» Н.А. Некрасова, роман М.Е. Салтыкова-Щедрина «История одного города» (избранные главы), роман Н.Г. Чернышевского «Что делать?» (фрагменты), роман Ф.М. Достоевского «Преступление и наказание», роман-эпопея Л.Н. Толстого «Война и мир», одно произведение Н.С. Лескова, рассказы и комедия «Вишнёвый сад» А.П. Чехова, произведения А.Н. Островского, И.А. Гончарова, И.С. Тургенева, Ф.М. Достоевского, Л.Н. Толстого, А.П. Чехова (дополнительно по одному произведению каждого писателя по выбору), статьи литературных критиков H.А. Добролюбова, Д.И. Писарева, А.В. Дружинина, А.А. Григорьева и другие (не менее трёх статей по выбору), рассказы и пьеса «На дне» М. Горького, стихотворения и рассказы И.А. Бунина, произведения А.И. Куприна, стихотворения и поэма «Двенадцать» А.А. Блока, стихотворения К.Д. Бальмонта, А. Белого, Н.С. Гумилева, стихотворения и поэма «Облако в штанах» В.В. Маяковского, стихотворения С.А. Есенина, О.Э. Мандельштама, М.И. Цветаевой, стихотворения и поэма «Реквием» А.А. Ахматовой, роман Е.И. Замятина «Мы», роман Н.А. Островского «Как закалялась сталь» (избранные главы), роман М.А. Шолохова «Тихий Дон», роман М.А. Булгакова «Мастер и Маргарита» (или «Белая гвардия»), произведения А.П. Платонова, В.В. Набокова (по одному произведению каждого писателя по выбору), стихотворения и поэма «По праву памяти» А.Т. Твардовского, роман А.А. Фадеева «Молодая гвардия», роман В.О. Богомолова «В августе сорок четвертого»; стихотворения и роман Б.Л. Пастернака «Доктор Живаго» (избранные главы), повесть «Один день Ивана Денисовича» и произведение «Архипелаг ГУЛАГ» (фрагменты) А.И. Солженицына, произведения литературы второй половины XX–XXI века: не менее трёх прозаиков по выбору (в том числе Ф.А. Абрамова, Ч.Т. Айтматова, В.П. Аксенова, В.П. Астафьева, В.И. Белова, А.Г. Битова, Ю.В. Бондарева, Б.Л. Васильева, К.Д. Воробьева, В.С. Гроссмана, С.Д. Довлатова, Ф.А. Искандера, В.Л. Кондратьева, В.П. Некрасова, В.О. Пелевина, В.Г. Распутина, А.Н. </w:t>
      </w:r>
      <w:r w:rsidRPr="00EF4CE3">
        <w:rPr>
          <w:lang w:eastAsia="ru-RU"/>
        </w:rPr>
        <w:lastRenderedPageBreak/>
        <w:t>и Б.Н. Стругацких, В.Ф. Тендрякова, Ю.В. Трифонова, В.Т. Шаламова, В.М. Шукшина и другие), не менее трёх поэтов по выбору (в том числе Б.А. Ахмадулиной, О.Ф. Берггольц, И.А. Бродского, Ю.И. Визбора, А.А. Вознесенского, В.С. Высоцкого, Ю.В. Друниной, Е.А. Евтушенко, Н.А. Заболоцкого, А.С. Кушнера, Л.Н. Мартынова, Б.Ш. Окуджавы, Р.И. Рождественского, Н.М. Рубцова, Д.С. Самойлова, А.А. Тарковского и другие), пьеса одного из драматургов по выбору (в том числе А.Н. Арбузова, А.В. Вампилова, А.М. Володина, В.С. Розова, М.М. Рощина, К.М. Симонова и другие), не менее трёх произведений зарубежной литературы (в том числе романы и повести Г. Белля, Р. Брэдбери, У. Голдинга, Ч. Диккенса, А. Камю, Ф. Кафки, Х. Ли, Г.Г. Маркеса, У.С. Моэма, Дж. Оруэлла, Э.М. Ремарка, У. Старка, Дж. Сэлинджера, Г. Флобера, О. Хаксли, Э. Хемингуэя, У. Эко, стихотворения Г. Аполлинера, Ш. Бодлера, П. Верлена, Э. Верхарна, А. Рембо, Т.С. Элиота, пьесы Г. Ибсена, М. Метерлинка, Б. Шоу и другие), не менее одного произведения из литератур народов России (в том числе произведения Г. Айги, Р. Гамзатова, М. Джалиля, М. Карима, Д. Кугультинова, К. Кулиева, Ю. Рытхэу, Г. Тукая, К. Хетагурова, Ю. Шесталова и другие);</w:t>
      </w:r>
    </w:p>
    <w:p w:rsidR="00EF4CE3" w:rsidRPr="00EF4CE3" w:rsidRDefault="00EF4CE3" w:rsidP="00C00FEA">
      <w:pPr>
        <w:pStyle w:val="a7"/>
        <w:numPr>
          <w:ilvl w:val="0"/>
          <w:numId w:val="76"/>
        </w:numPr>
        <w:ind w:left="0" w:firstLine="556"/>
        <w:jc w:val="both"/>
        <w:rPr>
          <w:lang w:eastAsia="ru-RU"/>
        </w:rPr>
      </w:pPr>
      <w:r w:rsidRPr="00EF4CE3">
        <w:rPr>
          <w:lang w:eastAsia="ru-RU"/>
        </w:rPr>
        <w:t>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с современностью;</w:t>
      </w:r>
    </w:p>
    <w:p w:rsidR="00EF4CE3" w:rsidRPr="00EF4CE3" w:rsidRDefault="00EF4CE3" w:rsidP="00C00FEA">
      <w:pPr>
        <w:pStyle w:val="a7"/>
        <w:numPr>
          <w:ilvl w:val="0"/>
          <w:numId w:val="76"/>
        </w:numPr>
        <w:ind w:left="0" w:firstLine="556"/>
        <w:jc w:val="both"/>
        <w:rPr>
          <w:lang w:eastAsia="ru-RU"/>
        </w:rPr>
      </w:pPr>
      <w:r w:rsidRPr="00EF4CE3">
        <w:rPr>
          <w:lang w:eastAsia="ru-RU"/>
        </w:rPr>
        <w:t>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w:t>
      </w:r>
    </w:p>
    <w:p w:rsidR="00EF4CE3" w:rsidRPr="00EF4CE3" w:rsidRDefault="00EF4CE3" w:rsidP="00C00FEA">
      <w:pPr>
        <w:pStyle w:val="a7"/>
        <w:numPr>
          <w:ilvl w:val="0"/>
          <w:numId w:val="76"/>
        </w:numPr>
        <w:ind w:left="0" w:firstLine="556"/>
        <w:jc w:val="both"/>
        <w:rPr>
          <w:lang w:eastAsia="ru-RU"/>
        </w:rPr>
      </w:pPr>
      <w:r w:rsidRPr="00EF4CE3">
        <w:rPr>
          <w:lang w:eastAsia="ru-RU"/>
        </w:rPr>
        <w:t>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rsidR="00EF4CE3" w:rsidRPr="00EF4CE3" w:rsidRDefault="00EF4CE3" w:rsidP="00C00FEA">
      <w:pPr>
        <w:pStyle w:val="a7"/>
        <w:numPr>
          <w:ilvl w:val="0"/>
          <w:numId w:val="76"/>
        </w:numPr>
        <w:ind w:left="0" w:firstLine="556"/>
        <w:jc w:val="both"/>
        <w:rPr>
          <w:lang w:eastAsia="ru-RU"/>
        </w:rPr>
      </w:pPr>
      <w:r w:rsidRPr="00EF4CE3">
        <w:rPr>
          <w:lang w:eastAsia="ru-RU"/>
        </w:rPr>
        <w:t>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 в каждом классе;</w:t>
      </w:r>
    </w:p>
    <w:p w:rsidR="00EF4CE3" w:rsidRPr="00EF4CE3" w:rsidRDefault="00EF4CE3" w:rsidP="00C00FEA">
      <w:pPr>
        <w:pStyle w:val="a7"/>
        <w:numPr>
          <w:ilvl w:val="0"/>
          <w:numId w:val="76"/>
        </w:numPr>
        <w:ind w:left="0" w:firstLine="556"/>
        <w:jc w:val="both"/>
        <w:rPr>
          <w:lang w:eastAsia="ru-RU"/>
        </w:rPr>
      </w:pPr>
      <w:r w:rsidRPr="00EF4CE3">
        <w:rPr>
          <w:lang w:eastAsia="ru-RU"/>
        </w:rPr>
        <w:t>владение умениями анализа и интерпретации художественного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на уровне основного общего образования);</w:t>
      </w:r>
    </w:p>
    <w:p w:rsidR="00EF4CE3" w:rsidRPr="00EF4CE3" w:rsidRDefault="00EF4CE3" w:rsidP="00C00FEA">
      <w:pPr>
        <w:pStyle w:val="a7"/>
        <w:numPr>
          <w:ilvl w:val="0"/>
          <w:numId w:val="76"/>
        </w:numPr>
        <w:ind w:left="0" w:firstLine="556"/>
        <w:jc w:val="both"/>
        <w:rPr>
          <w:lang w:eastAsia="ru-RU"/>
        </w:rPr>
      </w:pPr>
      <w:r w:rsidRPr="00EF4CE3">
        <w:rPr>
          <w:lang w:eastAsia="ru-RU"/>
        </w:rPr>
        <w:t>владение комплексным филологическим анализом художественного текста;</w:t>
      </w:r>
    </w:p>
    <w:p w:rsidR="00EF4CE3" w:rsidRPr="00EF4CE3" w:rsidRDefault="00EF4CE3" w:rsidP="00C00FEA">
      <w:pPr>
        <w:pStyle w:val="a7"/>
        <w:numPr>
          <w:ilvl w:val="0"/>
          <w:numId w:val="76"/>
        </w:numPr>
        <w:ind w:left="0" w:firstLine="556"/>
        <w:jc w:val="both"/>
        <w:rPr>
          <w:lang w:eastAsia="ru-RU"/>
        </w:rPr>
      </w:pPr>
      <w:r w:rsidRPr="00EF4CE3">
        <w:rPr>
          <w:lang w:eastAsia="ru-RU"/>
        </w:rPr>
        <w:t>осмысление функциональной роли теоретико-литературных понятий, в том числе:</w:t>
      </w:r>
    </w:p>
    <w:p w:rsidR="00EF4CE3" w:rsidRPr="00EF4CE3" w:rsidRDefault="00EF4CE3" w:rsidP="00EF4CE3">
      <w:pPr>
        <w:ind w:firstLine="567"/>
        <w:jc w:val="both"/>
        <w:rPr>
          <w:lang w:eastAsia="ru-RU"/>
        </w:rPr>
      </w:pPr>
      <w:r w:rsidRPr="00EF4CE3">
        <w:rPr>
          <w:lang w:eastAsia="ru-RU"/>
        </w:rPr>
        <w:t>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поэтика, историко-литературный процесс, литературные направления и течения: романтизм, реализм, модернизм (символизм, акмеизм, футуризм), постмодернизм, авангард, литературный манифест,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интертекст, гипертекст, системы стихосложения (тоническая, силлабическая, силлабо-тоническая), дольник, верлибр, «вечные темы» и «вечные образы» в литературе, беллетристика, массовая литература, сетевая литература, взаимосвязь и взаимовлияние национальных литератур, художественный перевод, литературная критика;</w:t>
      </w:r>
    </w:p>
    <w:p w:rsidR="00EF4CE3" w:rsidRPr="00EF4CE3" w:rsidRDefault="00EF4CE3" w:rsidP="00EF4CE3">
      <w:pPr>
        <w:ind w:firstLine="567"/>
        <w:jc w:val="both"/>
        <w:rPr>
          <w:lang w:eastAsia="ru-RU"/>
        </w:rPr>
      </w:pPr>
      <w:r w:rsidRPr="00EF4CE3">
        <w:rPr>
          <w:lang w:eastAsia="ru-RU"/>
        </w:rPr>
        <w:t>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литературной критики;</w:t>
      </w:r>
    </w:p>
    <w:p w:rsidR="00EF4CE3" w:rsidRPr="00EF4CE3" w:rsidRDefault="00EF4CE3" w:rsidP="00EF4CE3">
      <w:pPr>
        <w:ind w:firstLine="567"/>
        <w:jc w:val="both"/>
        <w:rPr>
          <w:lang w:eastAsia="ru-RU"/>
        </w:rPr>
      </w:pPr>
      <w:r w:rsidRPr="00EF4CE3">
        <w:rPr>
          <w:lang w:eastAsia="ru-RU"/>
        </w:rPr>
        <w:lastRenderedPageBreak/>
        <w:t>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других);</w:t>
      </w:r>
    </w:p>
    <w:p w:rsidR="00EF4CE3" w:rsidRPr="00EF4CE3" w:rsidRDefault="00EF4CE3" w:rsidP="00EF4CE3">
      <w:pPr>
        <w:ind w:firstLine="567"/>
        <w:jc w:val="both"/>
        <w:rPr>
          <w:lang w:eastAsia="ru-RU"/>
        </w:rPr>
      </w:pPr>
      <w:r w:rsidRPr="00EF4CE3">
        <w:rPr>
          <w:lang w:eastAsia="ru-RU"/>
        </w:rPr>
        <w:t>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w:t>
      </w:r>
    </w:p>
    <w:p w:rsidR="00EF4CE3" w:rsidRPr="00EF4CE3" w:rsidRDefault="00EF4CE3" w:rsidP="00EF4CE3">
      <w:pPr>
        <w:ind w:firstLine="567"/>
        <w:jc w:val="both"/>
        <w:rPr>
          <w:lang w:eastAsia="ru-RU"/>
        </w:rPr>
      </w:pPr>
      <w:r w:rsidRPr="00EF4CE3">
        <w:rPr>
          <w:lang w:eastAsia="ru-RU"/>
        </w:rPr>
        <w:t>сформированность представлений о стилях художественной литературы разных эпох, литературных направлениях, течениях, школах, об индивидуальном авторском стиле;</w:t>
      </w:r>
    </w:p>
    <w:p w:rsidR="00EF4CE3" w:rsidRPr="00EF4CE3" w:rsidRDefault="00EF4CE3" w:rsidP="00EF4CE3">
      <w:pPr>
        <w:ind w:firstLine="567"/>
        <w:jc w:val="both"/>
        <w:rPr>
          <w:lang w:eastAsia="ru-RU"/>
        </w:rPr>
      </w:pPr>
      <w:r w:rsidRPr="00EF4CE3">
        <w:rPr>
          <w:lang w:eastAsia="ru-RU"/>
        </w:rPr>
        <w:t xml:space="preserve">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отзывов, докладов, тезисов, конспектов, рефератов, сочинений различных жанров (объём сочинения – не менее 250 слов); </w:t>
      </w:r>
    </w:p>
    <w:p w:rsidR="00EF4CE3" w:rsidRPr="00EF4CE3" w:rsidRDefault="00EF4CE3" w:rsidP="00EF4CE3">
      <w:pPr>
        <w:ind w:firstLine="567"/>
        <w:jc w:val="both"/>
        <w:rPr>
          <w:lang w:eastAsia="ru-RU"/>
        </w:rPr>
      </w:pPr>
      <w:r w:rsidRPr="00EF4CE3">
        <w:rPr>
          <w:lang w:eastAsia="ru-RU"/>
        </w:rPr>
        <w:t>владение умением редактировать и совершенствовать собственные письменные высказывания с учётом норм русского литературного языка;</w:t>
      </w:r>
    </w:p>
    <w:p w:rsidR="00EF4CE3" w:rsidRPr="00EF4CE3" w:rsidRDefault="00EF4CE3" w:rsidP="00EF4CE3">
      <w:pPr>
        <w:ind w:firstLine="567"/>
        <w:jc w:val="both"/>
        <w:rPr>
          <w:lang w:eastAsia="ru-RU"/>
        </w:rPr>
      </w:pPr>
      <w:r w:rsidRPr="00EF4CE3">
        <w:rPr>
          <w:lang w:eastAsia="ru-RU"/>
        </w:rPr>
        <w:t>владение умениями учебной научно-исследовательской и проектной деятельности историко- и теоретико-литературного характера, в том числе создания медиапроектов, различными приёмами цитирования и редактирования текстов;</w:t>
      </w:r>
    </w:p>
    <w:p w:rsidR="00EF4CE3" w:rsidRPr="00EF4CE3" w:rsidRDefault="00EF4CE3" w:rsidP="00EF4CE3">
      <w:pPr>
        <w:ind w:firstLine="567"/>
        <w:jc w:val="both"/>
        <w:rPr>
          <w:lang w:eastAsia="ru-RU"/>
        </w:rPr>
      </w:pPr>
      <w:r w:rsidRPr="00EF4CE3">
        <w:rPr>
          <w:lang w:eastAsia="ru-RU"/>
        </w:rPr>
        <w:t xml:space="preserve">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 </w:t>
      </w:r>
    </w:p>
    <w:p w:rsidR="00EF4CE3" w:rsidRPr="00EF4CE3" w:rsidRDefault="00EF4CE3" w:rsidP="00EF4CE3">
      <w:pPr>
        <w:ind w:firstLine="567"/>
        <w:jc w:val="both"/>
        <w:rPr>
          <w:lang w:eastAsia="ru-RU"/>
        </w:rPr>
      </w:pPr>
      <w:r w:rsidRPr="00EF4CE3">
        <w:rPr>
          <w:lang w:eastAsia="ru-RU"/>
        </w:rPr>
        <w:t>умение создавать собственные литературно-критические произведения на основе прочитанных художественных текстов;</w:t>
      </w:r>
    </w:p>
    <w:p w:rsidR="00EF4CE3" w:rsidRPr="00EF4CE3" w:rsidRDefault="00EF4CE3" w:rsidP="00EF4CE3">
      <w:pPr>
        <w:ind w:firstLine="567"/>
        <w:jc w:val="both"/>
        <w:rPr>
          <w:lang w:eastAsia="ru-RU"/>
        </w:rPr>
      </w:pPr>
      <w:r w:rsidRPr="00EF4CE3">
        <w:rPr>
          <w:lang w:eastAsia="ru-RU"/>
        </w:rPr>
        <w:t>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EF4CE3" w:rsidRPr="00EF4CE3" w:rsidRDefault="00EF4CE3" w:rsidP="00EF4CE3">
      <w:pPr>
        <w:ind w:firstLine="567"/>
        <w:jc w:val="both"/>
        <w:rPr>
          <w:lang w:eastAsia="ru-RU"/>
        </w:rPr>
      </w:pPr>
      <w:r w:rsidRPr="00EF4CE3">
        <w:rPr>
          <w:lang w:eastAsia="ru-RU"/>
        </w:rPr>
        <w:t>К концу обучения в 10 классе обучающийся получит следующие предметные результаты по отдельным темам программы по литературе:</w:t>
      </w:r>
    </w:p>
    <w:p w:rsidR="00EF4CE3" w:rsidRPr="00EF4CE3" w:rsidRDefault="00EF4CE3" w:rsidP="00C00FEA">
      <w:pPr>
        <w:pStyle w:val="a7"/>
        <w:numPr>
          <w:ilvl w:val="0"/>
          <w:numId w:val="78"/>
        </w:numPr>
        <w:ind w:left="0" w:firstLine="567"/>
        <w:jc w:val="both"/>
        <w:rPr>
          <w:lang w:eastAsia="ru-RU"/>
        </w:rPr>
      </w:pPr>
      <w:r w:rsidRPr="00EF4CE3">
        <w:rPr>
          <w:lang w:eastAsia="ru-RU"/>
        </w:rPr>
        <w:t>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(вторая половина XIX века);</w:t>
      </w:r>
    </w:p>
    <w:p w:rsidR="00EF4CE3" w:rsidRPr="00EF4CE3" w:rsidRDefault="00EF4CE3" w:rsidP="00C00FEA">
      <w:pPr>
        <w:pStyle w:val="a7"/>
        <w:numPr>
          <w:ilvl w:val="0"/>
          <w:numId w:val="78"/>
        </w:numPr>
        <w:ind w:left="0" w:firstLine="556"/>
        <w:jc w:val="both"/>
        <w:rPr>
          <w:lang w:eastAsia="ru-RU"/>
        </w:rPr>
      </w:pPr>
      <w:r w:rsidRPr="00EF4CE3">
        <w:rPr>
          <w:lang w:eastAsia="ru-RU"/>
        </w:rPr>
        <w:t>осознание взаимосвязей между языковым, литературным, интеллектуальным, духовно-нравственным развитием личности в контексте осмысления произведений русской и зарубежной литературной классики и собственного интеллектуальнонравственного роста;</w:t>
      </w:r>
    </w:p>
    <w:p w:rsidR="00EF4CE3" w:rsidRPr="00EF4CE3" w:rsidRDefault="00EF4CE3" w:rsidP="00C00FEA">
      <w:pPr>
        <w:pStyle w:val="a7"/>
        <w:numPr>
          <w:ilvl w:val="0"/>
          <w:numId w:val="78"/>
        </w:numPr>
        <w:ind w:left="0" w:firstLine="556"/>
        <w:jc w:val="both"/>
        <w:rPr>
          <w:lang w:eastAsia="ru-RU"/>
        </w:rPr>
      </w:pPr>
      <w:r w:rsidRPr="00EF4CE3">
        <w:rPr>
          <w:lang w:eastAsia="ru-RU"/>
        </w:rPr>
        <w:t xml:space="preserve">сформированность устойчивого интереса к чтению как средству познания отечественной и других культур, уважительного отношения к ним; </w:t>
      </w:r>
    </w:p>
    <w:p w:rsidR="00EF4CE3" w:rsidRPr="00EF4CE3" w:rsidRDefault="00EF4CE3" w:rsidP="00C00FEA">
      <w:pPr>
        <w:pStyle w:val="a7"/>
        <w:numPr>
          <w:ilvl w:val="0"/>
          <w:numId w:val="78"/>
        </w:numPr>
        <w:ind w:left="0" w:firstLine="556"/>
        <w:jc w:val="both"/>
        <w:rPr>
          <w:lang w:eastAsia="ru-RU"/>
        </w:rPr>
      </w:pPr>
      <w:r w:rsidRPr="00EF4CE3">
        <w:rPr>
          <w:lang w:eastAsia="ru-RU"/>
        </w:rPr>
        <w:t>осознанное умение внимательно читать, понимать и самостоятельно интерпретировать художественные, публицистические и литературно-критические тексты;</w:t>
      </w:r>
    </w:p>
    <w:p w:rsidR="00EF4CE3" w:rsidRPr="00EF4CE3" w:rsidRDefault="00EF4CE3" w:rsidP="00C00FEA">
      <w:pPr>
        <w:pStyle w:val="a7"/>
        <w:numPr>
          <w:ilvl w:val="0"/>
          <w:numId w:val="78"/>
        </w:numPr>
        <w:ind w:left="0" w:firstLine="556"/>
        <w:jc w:val="both"/>
        <w:rPr>
          <w:lang w:eastAsia="ru-RU"/>
        </w:rPr>
      </w:pPr>
      <w:r w:rsidRPr="00EF4CE3">
        <w:rPr>
          <w:lang w:eastAsia="ru-RU"/>
        </w:rPr>
        <w:t>знание содержания и понимание ключевых проблем произведений русской и зарубежной классической литературы, а также литератур народов России (вторая половина XIX века), их историко-культурного и нравственно-ценностного влияния на формирование национальной и мировой литературы;</w:t>
      </w:r>
    </w:p>
    <w:p w:rsidR="00EF4CE3" w:rsidRPr="00EF4CE3" w:rsidRDefault="00EF4CE3" w:rsidP="00C00FEA">
      <w:pPr>
        <w:pStyle w:val="a7"/>
        <w:numPr>
          <w:ilvl w:val="0"/>
          <w:numId w:val="78"/>
        </w:numPr>
        <w:ind w:left="0" w:firstLine="556"/>
        <w:jc w:val="both"/>
        <w:rPr>
          <w:lang w:eastAsia="ru-RU"/>
        </w:rPr>
      </w:pPr>
      <w:r w:rsidRPr="00EF4CE3">
        <w:rPr>
          <w:lang w:eastAsia="ru-RU"/>
        </w:rPr>
        <w:lastRenderedPageBreak/>
        <w:t xml:space="preserve">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второй половины XIX века с временем написания, с современностью и традицией; </w:t>
      </w:r>
    </w:p>
    <w:p w:rsidR="00EF4CE3" w:rsidRPr="00EF4CE3" w:rsidRDefault="00EF4CE3" w:rsidP="00C00FEA">
      <w:pPr>
        <w:pStyle w:val="a7"/>
        <w:numPr>
          <w:ilvl w:val="0"/>
          <w:numId w:val="78"/>
        </w:numPr>
        <w:ind w:left="0" w:firstLine="556"/>
        <w:jc w:val="both"/>
        <w:rPr>
          <w:lang w:eastAsia="ru-RU"/>
        </w:rPr>
      </w:pPr>
      <w:r w:rsidRPr="00EF4CE3">
        <w:rPr>
          <w:lang w:eastAsia="ru-RU"/>
        </w:rPr>
        <w:t>умение раскрывать конкретно-историческое и общечеловеческое содержание литературных произведений;</w:t>
      </w:r>
    </w:p>
    <w:p w:rsidR="00EF4CE3" w:rsidRPr="00EF4CE3" w:rsidRDefault="00EF4CE3" w:rsidP="00C00FEA">
      <w:pPr>
        <w:pStyle w:val="a7"/>
        <w:numPr>
          <w:ilvl w:val="0"/>
          <w:numId w:val="78"/>
        </w:numPr>
        <w:ind w:left="0" w:firstLine="556"/>
        <w:jc w:val="both"/>
        <w:rPr>
          <w:lang w:eastAsia="ru-RU"/>
        </w:rPr>
      </w:pPr>
      <w:r w:rsidRPr="00EF4CE3">
        <w:rPr>
          <w:lang w:eastAsia="ru-RU"/>
        </w:rPr>
        <w:t xml:space="preserve">способность выявлять в произведениях художественной литературы второй половины XIX века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 </w:t>
      </w:r>
    </w:p>
    <w:p w:rsidR="00EF4CE3" w:rsidRPr="00EF4CE3" w:rsidRDefault="00EF4CE3" w:rsidP="00C00FEA">
      <w:pPr>
        <w:pStyle w:val="a7"/>
        <w:numPr>
          <w:ilvl w:val="0"/>
          <w:numId w:val="78"/>
        </w:numPr>
        <w:ind w:left="0" w:firstLine="556"/>
        <w:jc w:val="both"/>
        <w:rPr>
          <w:lang w:eastAsia="ru-RU"/>
        </w:rPr>
      </w:pPr>
      <w:r w:rsidRPr="00EF4CE3">
        <w:rPr>
          <w:lang w:eastAsia="ru-RU"/>
        </w:rPr>
        <w:t>устойчивые навыки устной и письменной речи в процессе чтения и обсуждения лучших образцов отечественной и зарубежной литературы;</w:t>
      </w:r>
    </w:p>
    <w:p w:rsidR="00EF4CE3" w:rsidRPr="00EF4CE3" w:rsidRDefault="00EF4CE3" w:rsidP="00C00FEA">
      <w:pPr>
        <w:pStyle w:val="a7"/>
        <w:numPr>
          <w:ilvl w:val="0"/>
          <w:numId w:val="78"/>
        </w:numPr>
        <w:ind w:left="0" w:firstLine="556"/>
        <w:jc w:val="both"/>
        <w:rPr>
          <w:lang w:eastAsia="ru-RU"/>
        </w:rPr>
      </w:pPr>
      <w:r w:rsidRPr="00EF4CE3">
        <w:rPr>
          <w:lang w:eastAsia="ru-RU"/>
        </w:rPr>
        <w:t xml:space="preserve">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w:t>
      </w:r>
    </w:p>
    <w:p w:rsidR="00EF4CE3" w:rsidRPr="00EF4CE3" w:rsidRDefault="00EF4CE3" w:rsidP="00C00FEA">
      <w:pPr>
        <w:pStyle w:val="a7"/>
        <w:numPr>
          <w:ilvl w:val="0"/>
          <w:numId w:val="78"/>
        </w:numPr>
        <w:ind w:left="0" w:firstLine="556"/>
        <w:jc w:val="both"/>
        <w:rPr>
          <w:lang w:eastAsia="ru-RU"/>
        </w:rPr>
      </w:pPr>
      <w:r w:rsidRPr="00EF4CE3">
        <w:rPr>
          <w:lang w:eastAsia="ru-RU"/>
        </w:rPr>
        <w:t>умение эмоционально откликаться на прочитанное, выражать личное отношение к нему, передавать собственные читательские впечатления и аргументировать своё мнение;</w:t>
      </w:r>
    </w:p>
    <w:p w:rsidR="00EF4CE3" w:rsidRPr="00EF4CE3" w:rsidRDefault="00EF4CE3" w:rsidP="00C00FEA">
      <w:pPr>
        <w:pStyle w:val="a7"/>
        <w:numPr>
          <w:ilvl w:val="0"/>
          <w:numId w:val="78"/>
        </w:numPr>
        <w:ind w:left="0" w:firstLine="556"/>
        <w:jc w:val="both"/>
        <w:rPr>
          <w:lang w:eastAsia="ru-RU"/>
        </w:rPr>
      </w:pPr>
      <w:r w:rsidRPr="00EF4CE3">
        <w:rPr>
          <w:lang w:eastAsia="ru-RU"/>
        </w:rPr>
        <w:t>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p w:rsidR="00EF4CE3" w:rsidRPr="00EF4CE3" w:rsidRDefault="00EF4CE3" w:rsidP="00C00FEA">
      <w:pPr>
        <w:pStyle w:val="a7"/>
        <w:numPr>
          <w:ilvl w:val="0"/>
          <w:numId w:val="78"/>
        </w:numPr>
        <w:ind w:left="0" w:firstLine="556"/>
        <w:jc w:val="both"/>
        <w:rPr>
          <w:lang w:eastAsia="ru-RU"/>
        </w:rPr>
      </w:pPr>
      <w:r w:rsidRPr="00EF4CE3">
        <w:rPr>
          <w:lang w:eastAsia="ru-RU"/>
        </w:rPr>
        <w:t>овладение умениями анализа и интерпретации художественного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на уровне основного общего образования);</w:t>
      </w:r>
    </w:p>
    <w:p w:rsidR="00EF4CE3" w:rsidRPr="00EF4CE3" w:rsidRDefault="00EF4CE3" w:rsidP="00C00FEA">
      <w:pPr>
        <w:pStyle w:val="a7"/>
        <w:numPr>
          <w:ilvl w:val="0"/>
          <w:numId w:val="78"/>
        </w:numPr>
        <w:ind w:left="0" w:firstLine="556"/>
        <w:jc w:val="both"/>
        <w:rPr>
          <w:lang w:eastAsia="ru-RU"/>
        </w:rPr>
      </w:pPr>
      <w:r w:rsidRPr="00EF4CE3">
        <w:rPr>
          <w:lang w:eastAsia="ru-RU"/>
        </w:rPr>
        <w:t xml:space="preserve">владение комплексным филологическим анализом художественного текста; </w:t>
      </w:r>
    </w:p>
    <w:p w:rsidR="00EF4CE3" w:rsidRPr="00EF4CE3" w:rsidRDefault="00EF4CE3" w:rsidP="00C00FEA">
      <w:pPr>
        <w:pStyle w:val="a7"/>
        <w:numPr>
          <w:ilvl w:val="0"/>
          <w:numId w:val="78"/>
        </w:numPr>
        <w:ind w:left="0" w:firstLine="556"/>
        <w:jc w:val="both"/>
        <w:rPr>
          <w:lang w:eastAsia="ru-RU"/>
        </w:rPr>
      </w:pPr>
      <w:r w:rsidRPr="00EF4CE3">
        <w:rPr>
          <w:lang w:eastAsia="ru-RU"/>
        </w:rPr>
        <w:t xml:space="preserve">осмысление функциональной роли теоретико-литературных понятий, в том числе: конкретно-историческое, общечеловеческое и национальное в творчестве писателя, традиция и новаторство, авторский замысел и его воплощение, миф и литература, историзм, народность, художественное время и пространство, поэтика, историко-литературный процесс, литературные направления и течения: романтизм, реализм,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w:t>
      </w:r>
    </w:p>
    <w:p w:rsidR="00EF4CE3" w:rsidRPr="00EF4CE3" w:rsidRDefault="00EF4CE3" w:rsidP="00C00FEA">
      <w:pPr>
        <w:pStyle w:val="a7"/>
        <w:numPr>
          <w:ilvl w:val="0"/>
          <w:numId w:val="78"/>
        </w:numPr>
        <w:ind w:left="0" w:firstLine="556"/>
        <w:jc w:val="both"/>
        <w:rPr>
          <w:lang w:eastAsia="ru-RU"/>
        </w:rPr>
      </w:pPr>
      <w:r w:rsidRPr="00EF4CE3">
        <w:rPr>
          <w:lang w:eastAsia="ru-RU"/>
        </w:rPr>
        <w:t>интертекст, гипертекст, системы стихосложения (тоническая, силлабическая, силлабо-тоническая), «вечные темы» и «вечные образы» в литературе, взаимосвязь и взаимовлияние национальных литератур, художественный перевод, литературная критика;</w:t>
      </w:r>
    </w:p>
    <w:p w:rsidR="00EF4CE3" w:rsidRPr="00EF4CE3" w:rsidRDefault="00EF4CE3" w:rsidP="00C00FEA">
      <w:pPr>
        <w:pStyle w:val="a7"/>
        <w:numPr>
          <w:ilvl w:val="0"/>
          <w:numId w:val="78"/>
        </w:numPr>
        <w:ind w:left="0" w:firstLine="556"/>
        <w:jc w:val="both"/>
        <w:rPr>
          <w:lang w:eastAsia="ru-RU"/>
        </w:rPr>
      </w:pPr>
      <w:r w:rsidRPr="00EF4CE3">
        <w:rPr>
          <w:lang w:eastAsia="ru-RU"/>
        </w:rPr>
        <w:t>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других видов искусств;</w:t>
      </w:r>
    </w:p>
    <w:p w:rsidR="00EF4CE3" w:rsidRPr="00EF4CE3" w:rsidRDefault="00EF4CE3" w:rsidP="00C00FEA">
      <w:pPr>
        <w:pStyle w:val="a7"/>
        <w:numPr>
          <w:ilvl w:val="0"/>
          <w:numId w:val="78"/>
        </w:numPr>
        <w:ind w:left="0" w:firstLine="556"/>
        <w:jc w:val="both"/>
        <w:rPr>
          <w:lang w:eastAsia="ru-RU"/>
        </w:rPr>
      </w:pPr>
      <w:r w:rsidRPr="00EF4CE3">
        <w:rPr>
          <w:lang w:eastAsia="ru-RU"/>
        </w:rPr>
        <w:t>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других);</w:t>
      </w:r>
    </w:p>
    <w:p w:rsidR="00EF4CE3" w:rsidRPr="00EF4CE3" w:rsidRDefault="00EF4CE3" w:rsidP="00C00FEA">
      <w:pPr>
        <w:pStyle w:val="a7"/>
        <w:numPr>
          <w:ilvl w:val="0"/>
          <w:numId w:val="78"/>
        </w:numPr>
        <w:ind w:left="0" w:firstLine="556"/>
        <w:jc w:val="both"/>
        <w:rPr>
          <w:lang w:eastAsia="ru-RU"/>
        </w:rPr>
      </w:pPr>
      <w:r w:rsidRPr="00EF4CE3">
        <w:rPr>
          <w:lang w:eastAsia="ru-RU"/>
        </w:rPr>
        <w:t xml:space="preserve">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 </w:t>
      </w:r>
    </w:p>
    <w:p w:rsidR="00EF4CE3" w:rsidRPr="00EF4CE3" w:rsidRDefault="00EF4CE3" w:rsidP="00C00FEA">
      <w:pPr>
        <w:pStyle w:val="a7"/>
        <w:numPr>
          <w:ilvl w:val="0"/>
          <w:numId w:val="78"/>
        </w:numPr>
        <w:ind w:left="0" w:firstLine="556"/>
        <w:jc w:val="both"/>
        <w:rPr>
          <w:lang w:eastAsia="ru-RU"/>
        </w:rPr>
      </w:pPr>
      <w:r w:rsidRPr="00EF4CE3">
        <w:rPr>
          <w:lang w:eastAsia="ru-RU"/>
        </w:rPr>
        <w:t>владение умением анализировать единицы различных языковых уровней и выявлять их смыслообразующую роль в произведении;</w:t>
      </w:r>
    </w:p>
    <w:p w:rsidR="00EF4CE3" w:rsidRPr="00EF4CE3" w:rsidRDefault="00EF4CE3" w:rsidP="00C00FEA">
      <w:pPr>
        <w:pStyle w:val="a7"/>
        <w:numPr>
          <w:ilvl w:val="0"/>
          <w:numId w:val="78"/>
        </w:numPr>
        <w:ind w:left="0" w:firstLine="556"/>
        <w:jc w:val="both"/>
        <w:rPr>
          <w:lang w:eastAsia="ru-RU"/>
        </w:rPr>
      </w:pPr>
      <w:r w:rsidRPr="00EF4CE3">
        <w:rPr>
          <w:lang w:eastAsia="ru-RU"/>
        </w:rPr>
        <w:t>сформированность представлений о стилях художественной литературы разных эпох, об индивидуальном авторском стиле;</w:t>
      </w:r>
    </w:p>
    <w:p w:rsidR="00EF4CE3" w:rsidRPr="00EF4CE3" w:rsidRDefault="00EF4CE3" w:rsidP="00C00FEA">
      <w:pPr>
        <w:pStyle w:val="a7"/>
        <w:numPr>
          <w:ilvl w:val="0"/>
          <w:numId w:val="78"/>
        </w:numPr>
        <w:ind w:left="0" w:firstLine="556"/>
        <w:jc w:val="both"/>
        <w:rPr>
          <w:lang w:eastAsia="ru-RU"/>
        </w:rPr>
      </w:pPr>
      <w:r w:rsidRPr="00EF4CE3">
        <w:rPr>
          <w:lang w:eastAsia="ru-RU"/>
        </w:rPr>
        <w:lastRenderedPageBreak/>
        <w:t xml:space="preserve">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ведения диалога о прочитанном в русле обсуждаемой проблематики,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w:t>
      </w:r>
    </w:p>
    <w:p w:rsidR="00EF4CE3" w:rsidRPr="00EF4CE3" w:rsidRDefault="00EF4CE3" w:rsidP="00C00FEA">
      <w:pPr>
        <w:pStyle w:val="a7"/>
        <w:numPr>
          <w:ilvl w:val="0"/>
          <w:numId w:val="78"/>
        </w:numPr>
        <w:ind w:left="0" w:firstLine="556"/>
        <w:jc w:val="both"/>
        <w:rPr>
          <w:lang w:eastAsia="ru-RU"/>
        </w:rPr>
      </w:pPr>
      <w:r w:rsidRPr="00EF4CE3">
        <w:rPr>
          <w:lang w:eastAsia="ru-RU"/>
        </w:rPr>
        <w:t>владение умением редактировать и совершенствовать собственные письменные высказывания с учётом норм русского литературного языка;</w:t>
      </w:r>
    </w:p>
    <w:p w:rsidR="00EF4CE3" w:rsidRPr="00EF4CE3" w:rsidRDefault="00EF4CE3" w:rsidP="00C00FEA">
      <w:pPr>
        <w:pStyle w:val="a7"/>
        <w:numPr>
          <w:ilvl w:val="0"/>
          <w:numId w:val="78"/>
        </w:numPr>
        <w:ind w:left="0" w:firstLine="556"/>
        <w:jc w:val="both"/>
        <w:rPr>
          <w:lang w:eastAsia="ru-RU"/>
        </w:rPr>
      </w:pPr>
      <w:r w:rsidRPr="00EF4CE3">
        <w:rPr>
          <w:lang w:eastAsia="ru-RU"/>
        </w:rPr>
        <w:t>владение умениями учебной научно-исследовательской и проектной деятельности историко- и теоретико-литературного характера, в том числе создания медиапроектов, различными приёмами цитирования и редактирования текстов;</w:t>
      </w:r>
    </w:p>
    <w:p w:rsidR="00EF4CE3" w:rsidRPr="00EF4CE3" w:rsidRDefault="00EF4CE3" w:rsidP="00C00FEA">
      <w:pPr>
        <w:pStyle w:val="a7"/>
        <w:numPr>
          <w:ilvl w:val="0"/>
          <w:numId w:val="78"/>
        </w:numPr>
        <w:ind w:left="0" w:firstLine="556"/>
        <w:jc w:val="both"/>
        <w:rPr>
          <w:lang w:eastAsia="ru-RU"/>
        </w:rPr>
      </w:pPr>
      <w:r w:rsidRPr="00EF4CE3">
        <w:rPr>
          <w:lang w:eastAsia="ru-RU"/>
        </w:rPr>
        <w:t xml:space="preserve">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 </w:t>
      </w:r>
    </w:p>
    <w:p w:rsidR="00EF4CE3" w:rsidRPr="00EF4CE3" w:rsidRDefault="00EF4CE3" w:rsidP="00C00FEA">
      <w:pPr>
        <w:pStyle w:val="a7"/>
        <w:numPr>
          <w:ilvl w:val="0"/>
          <w:numId w:val="78"/>
        </w:numPr>
        <w:ind w:left="0" w:firstLine="556"/>
        <w:jc w:val="both"/>
        <w:rPr>
          <w:lang w:eastAsia="ru-RU"/>
        </w:rPr>
      </w:pPr>
      <w:r w:rsidRPr="00EF4CE3">
        <w:rPr>
          <w:lang w:eastAsia="ru-RU"/>
        </w:rPr>
        <w:t>умение создавать собственные литературно-критические произведения на основе прочитанных художественных текстов;</w:t>
      </w:r>
    </w:p>
    <w:p w:rsidR="00EF4CE3" w:rsidRPr="00EF4CE3" w:rsidRDefault="00EF4CE3" w:rsidP="00C00FEA">
      <w:pPr>
        <w:pStyle w:val="a7"/>
        <w:numPr>
          <w:ilvl w:val="0"/>
          <w:numId w:val="78"/>
        </w:numPr>
        <w:ind w:left="0" w:firstLine="556"/>
        <w:jc w:val="both"/>
        <w:rPr>
          <w:lang w:eastAsia="ru-RU"/>
        </w:rPr>
      </w:pPr>
      <w:r w:rsidRPr="00EF4CE3">
        <w:rPr>
          <w:lang w:eastAsia="ru-RU"/>
        </w:rPr>
        <w:t>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EF4CE3" w:rsidRPr="00EF4CE3" w:rsidRDefault="00EF4CE3" w:rsidP="00EF4CE3">
      <w:pPr>
        <w:ind w:firstLine="567"/>
        <w:jc w:val="both"/>
        <w:rPr>
          <w:lang w:eastAsia="ru-RU"/>
        </w:rPr>
      </w:pPr>
      <w:r w:rsidRPr="00EF4CE3">
        <w:rPr>
          <w:lang w:eastAsia="ru-RU"/>
        </w:rPr>
        <w:t>К концу обучения в 11 классе обучающийся получит следующие предметные результаты по отдельным темам программы по литературе:</w:t>
      </w:r>
    </w:p>
    <w:p w:rsidR="00EF4CE3" w:rsidRPr="00EF4CE3" w:rsidRDefault="00EF4CE3" w:rsidP="00C00FEA">
      <w:pPr>
        <w:pStyle w:val="a7"/>
        <w:numPr>
          <w:ilvl w:val="0"/>
          <w:numId w:val="77"/>
        </w:numPr>
        <w:ind w:left="0" w:firstLine="567"/>
        <w:jc w:val="both"/>
        <w:rPr>
          <w:lang w:eastAsia="ru-RU"/>
        </w:rPr>
      </w:pPr>
      <w:r w:rsidRPr="00EF4CE3">
        <w:rPr>
          <w:lang w:eastAsia="ru-RU"/>
        </w:rPr>
        <w:t>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(конец XIX – начало XXI века);</w:t>
      </w:r>
    </w:p>
    <w:p w:rsidR="00EF4CE3" w:rsidRPr="00EF4CE3" w:rsidRDefault="00EF4CE3" w:rsidP="00C00FEA">
      <w:pPr>
        <w:pStyle w:val="a7"/>
        <w:numPr>
          <w:ilvl w:val="0"/>
          <w:numId w:val="77"/>
        </w:numPr>
        <w:ind w:left="0" w:firstLine="567"/>
        <w:jc w:val="both"/>
        <w:rPr>
          <w:lang w:eastAsia="ru-RU"/>
        </w:rPr>
      </w:pPr>
      <w:r w:rsidRPr="00EF4CE3">
        <w:rPr>
          <w:lang w:eastAsia="ru-RU"/>
        </w:rPr>
        <w:t xml:space="preserve">включение в культурно-языковое пространство русской и мировой культуры через умение соотносить художественную литературу с фактами общественной жизни и культуры, раскрывать роль литературы в духовном и культурном развитии общества; </w:t>
      </w:r>
    </w:p>
    <w:p w:rsidR="00EF4CE3" w:rsidRPr="00EF4CE3" w:rsidRDefault="00EF4CE3" w:rsidP="00C00FEA">
      <w:pPr>
        <w:pStyle w:val="a7"/>
        <w:numPr>
          <w:ilvl w:val="0"/>
          <w:numId w:val="77"/>
        </w:numPr>
        <w:ind w:left="0" w:firstLine="567"/>
        <w:jc w:val="both"/>
        <w:rPr>
          <w:lang w:eastAsia="ru-RU"/>
        </w:rPr>
      </w:pPr>
      <w:r w:rsidRPr="00EF4CE3">
        <w:rPr>
          <w:lang w:eastAsia="ru-RU"/>
        </w:rPr>
        <w:t>воспитание ценностного отношения к литературе как неотъемлемой части культуры;</w:t>
      </w:r>
    </w:p>
    <w:p w:rsidR="00EF4CE3" w:rsidRPr="00EF4CE3" w:rsidRDefault="00EF4CE3" w:rsidP="00C00FEA">
      <w:pPr>
        <w:pStyle w:val="a7"/>
        <w:numPr>
          <w:ilvl w:val="0"/>
          <w:numId w:val="77"/>
        </w:numPr>
        <w:ind w:left="0" w:firstLine="567"/>
        <w:jc w:val="both"/>
        <w:rPr>
          <w:lang w:eastAsia="ru-RU"/>
        </w:rPr>
      </w:pPr>
      <w:r w:rsidRPr="00EF4CE3">
        <w:rPr>
          <w:lang w:eastAsia="ru-RU"/>
        </w:rPr>
        <w:t>осознание взаимосвязи между языковым, литературным, интеллектуальным, духовно-нравственным развитием личности в контексте осмысления произведений русской, зарубежной литературы и литератур народов России, и самооценки собственного интеллектуально-нравственного уровня;</w:t>
      </w:r>
    </w:p>
    <w:p w:rsidR="00EF4CE3" w:rsidRPr="00EF4CE3" w:rsidRDefault="00EF4CE3" w:rsidP="00C00FEA">
      <w:pPr>
        <w:pStyle w:val="a7"/>
        <w:numPr>
          <w:ilvl w:val="0"/>
          <w:numId w:val="77"/>
        </w:numPr>
        <w:ind w:left="0" w:firstLine="567"/>
        <w:jc w:val="both"/>
        <w:rPr>
          <w:lang w:eastAsia="ru-RU"/>
        </w:rPr>
      </w:pPr>
      <w:r w:rsidRPr="00EF4CE3">
        <w:rPr>
          <w:lang w:eastAsia="ru-RU"/>
        </w:rPr>
        <w:t>приобщение к российскому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p w:rsidR="00EF4CE3" w:rsidRPr="00EF4CE3" w:rsidRDefault="00EF4CE3" w:rsidP="00C00FEA">
      <w:pPr>
        <w:pStyle w:val="a7"/>
        <w:numPr>
          <w:ilvl w:val="0"/>
          <w:numId w:val="77"/>
        </w:numPr>
        <w:ind w:left="0" w:firstLine="567"/>
        <w:jc w:val="both"/>
        <w:rPr>
          <w:lang w:eastAsia="ru-RU"/>
        </w:rPr>
      </w:pPr>
      <w:r w:rsidRPr="00EF4CE3">
        <w:rPr>
          <w:lang w:eastAsia="ru-RU"/>
        </w:rPr>
        <w:t>знание содержания и понимание ключевых проблем произведений русской, зарубежной классической и современной литературы, литератур народов России (конец XIX – начало XXI века), их историко-культурного и нравственноценностного влияния на формирование национальной и мировой литературы;</w:t>
      </w:r>
    </w:p>
    <w:p w:rsidR="00EF4CE3" w:rsidRPr="00EF4CE3" w:rsidRDefault="00EF4CE3" w:rsidP="00C00FEA">
      <w:pPr>
        <w:pStyle w:val="a7"/>
        <w:numPr>
          <w:ilvl w:val="0"/>
          <w:numId w:val="77"/>
        </w:numPr>
        <w:ind w:left="0" w:firstLine="567"/>
        <w:jc w:val="both"/>
        <w:rPr>
          <w:lang w:eastAsia="ru-RU"/>
        </w:rPr>
      </w:pPr>
      <w:r w:rsidRPr="00EF4CE3">
        <w:rPr>
          <w:lang w:eastAsia="ru-RU"/>
        </w:rPr>
        <w:t>сформированность умений самостоятельно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конца XIX – начала XXI века со временем написания, с современностью и традицией, выявлять сквозные темы и ключевые проблемы русской литературы;</w:t>
      </w:r>
    </w:p>
    <w:p w:rsidR="00EF4CE3" w:rsidRPr="00EF4CE3" w:rsidRDefault="00EF4CE3" w:rsidP="00C00FEA">
      <w:pPr>
        <w:pStyle w:val="a7"/>
        <w:numPr>
          <w:ilvl w:val="0"/>
          <w:numId w:val="77"/>
        </w:numPr>
        <w:ind w:left="0" w:firstLine="567"/>
        <w:jc w:val="both"/>
        <w:rPr>
          <w:lang w:eastAsia="ru-RU"/>
        </w:rPr>
      </w:pPr>
      <w:r w:rsidRPr="00EF4CE3">
        <w:rPr>
          <w:lang w:eastAsia="ru-RU"/>
        </w:rPr>
        <w:t xml:space="preserve">способность самостоятельно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 участие в дискуссии на литературные темы; </w:t>
      </w:r>
    </w:p>
    <w:p w:rsidR="00EF4CE3" w:rsidRPr="00EF4CE3" w:rsidRDefault="00EF4CE3" w:rsidP="00C00FEA">
      <w:pPr>
        <w:pStyle w:val="a7"/>
        <w:numPr>
          <w:ilvl w:val="0"/>
          <w:numId w:val="77"/>
        </w:numPr>
        <w:ind w:left="0" w:firstLine="567"/>
        <w:jc w:val="both"/>
        <w:rPr>
          <w:lang w:eastAsia="ru-RU"/>
        </w:rPr>
      </w:pPr>
      <w:r w:rsidRPr="00EF4CE3">
        <w:rPr>
          <w:lang w:eastAsia="ru-RU"/>
        </w:rPr>
        <w:lastRenderedPageBreak/>
        <w:t>свободное владение устной и письменной речью в процессе чтения и обсуждения лучших образцов отечественной и зарубежной литературы;</w:t>
      </w:r>
    </w:p>
    <w:p w:rsidR="00EF4CE3" w:rsidRPr="00EF4CE3" w:rsidRDefault="00EF4CE3" w:rsidP="00C00FEA">
      <w:pPr>
        <w:pStyle w:val="a7"/>
        <w:numPr>
          <w:ilvl w:val="0"/>
          <w:numId w:val="77"/>
        </w:numPr>
        <w:ind w:left="0" w:firstLine="567"/>
        <w:jc w:val="both"/>
        <w:rPr>
          <w:lang w:eastAsia="ru-RU"/>
        </w:rPr>
      </w:pPr>
      <w:r w:rsidRPr="00EF4CE3">
        <w:rPr>
          <w:lang w:eastAsia="ru-RU"/>
        </w:rPr>
        <w:t xml:space="preserve">самостоятельное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w:t>
      </w:r>
    </w:p>
    <w:p w:rsidR="00EF4CE3" w:rsidRPr="00EF4CE3" w:rsidRDefault="00EF4CE3" w:rsidP="00C00FEA">
      <w:pPr>
        <w:pStyle w:val="a7"/>
        <w:numPr>
          <w:ilvl w:val="0"/>
          <w:numId w:val="77"/>
        </w:numPr>
        <w:ind w:left="0" w:firstLine="567"/>
        <w:jc w:val="both"/>
        <w:rPr>
          <w:lang w:eastAsia="ru-RU"/>
        </w:rPr>
      </w:pPr>
      <w:r w:rsidRPr="00EF4CE3">
        <w:rPr>
          <w:lang w:eastAsia="ru-RU"/>
        </w:rPr>
        <w:t>умение эмоционально откликаться на прочитанное, выражать личное отношение к нему, передавать собственные читательские впечатления и аргументировать своё мнение;</w:t>
      </w:r>
    </w:p>
    <w:p w:rsidR="00EF4CE3" w:rsidRPr="00EF4CE3" w:rsidRDefault="00EF4CE3" w:rsidP="00C00FEA">
      <w:pPr>
        <w:pStyle w:val="a7"/>
        <w:numPr>
          <w:ilvl w:val="0"/>
          <w:numId w:val="77"/>
        </w:numPr>
        <w:ind w:left="0" w:firstLine="567"/>
        <w:jc w:val="both"/>
        <w:rPr>
          <w:lang w:eastAsia="ru-RU"/>
        </w:rPr>
      </w:pPr>
      <w:r w:rsidRPr="00EF4CE3">
        <w:rPr>
          <w:lang w:eastAsia="ru-RU"/>
        </w:rPr>
        <w:t>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p w:rsidR="00EF4CE3" w:rsidRPr="00EF4CE3" w:rsidRDefault="00EF4CE3" w:rsidP="00C00FEA">
      <w:pPr>
        <w:pStyle w:val="a7"/>
        <w:numPr>
          <w:ilvl w:val="0"/>
          <w:numId w:val="77"/>
        </w:numPr>
        <w:ind w:left="0" w:firstLine="567"/>
        <w:jc w:val="both"/>
        <w:rPr>
          <w:lang w:eastAsia="ru-RU"/>
        </w:rPr>
      </w:pPr>
      <w:r w:rsidRPr="00EF4CE3">
        <w:rPr>
          <w:lang w:eastAsia="ru-RU"/>
        </w:rPr>
        <w:t>овладение умениями самостоятельного анализа и интерпретации художественного произведения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на уровне основного общего образования);</w:t>
      </w:r>
    </w:p>
    <w:p w:rsidR="00EF4CE3" w:rsidRPr="00EF4CE3" w:rsidRDefault="00EF4CE3" w:rsidP="00C00FEA">
      <w:pPr>
        <w:pStyle w:val="a7"/>
        <w:numPr>
          <w:ilvl w:val="0"/>
          <w:numId w:val="77"/>
        </w:numPr>
        <w:ind w:left="0" w:firstLine="567"/>
        <w:jc w:val="both"/>
        <w:rPr>
          <w:lang w:eastAsia="ru-RU"/>
        </w:rPr>
      </w:pPr>
      <w:r w:rsidRPr="00EF4CE3">
        <w:rPr>
          <w:lang w:eastAsia="ru-RU"/>
        </w:rPr>
        <w:t>владение комплексным филологическим анализом художественного текста;</w:t>
      </w:r>
    </w:p>
    <w:p w:rsidR="00EF4CE3" w:rsidRPr="00EF4CE3" w:rsidRDefault="00EF4CE3" w:rsidP="00C00FEA">
      <w:pPr>
        <w:pStyle w:val="a7"/>
        <w:numPr>
          <w:ilvl w:val="0"/>
          <w:numId w:val="77"/>
        </w:numPr>
        <w:ind w:left="0" w:firstLine="567"/>
        <w:jc w:val="both"/>
        <w:rPr>
          <w:lang w:eastAsia="ru-RU"/>
        </w:rPr>
      </w:pPr>
      <w:r w:rsidRPr="00EF4CE3">
        <w:rPr>
          <w:lang w:eastAsia="ru-RU"/>
        </w:rPr>
        <w:t>осмысление функциональной роли теоретико-литературных понятий, в том числе: конкретно-историческое, общечеловеческое и национальное в творчестве писателя, традиция и новаторство, авторский замысел и его воплощение, миф и литература, историзм, народность, художественное время и пространство, поэтика, историко-литературный процесс, литературные направления и течения: романтизм, реализм, модернизм (символизм, акмеизм, футуризм), постмодернизм, авангард, литературный манифест,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беллетристика, массовая литература, сетевая литература, взаимосвязь и взаимовлияние национальных литератур, художественный перевод, литературная критика;</w:t>
      </w:r>
    </w:p>
    <w:p w:rsidR="00EF4CE3" w:rsidRPr="00EF4CE3" w:rsidRDefault="00EF4CE3" w:rsidP="00C00FEA">
      <w:pPr>
        <w:pStyle w:val="a7"/>
        <w:numPr>
          <w:ilvl w:val="0"/>
          <w:numId w:val="77"/>
        </w:numPr>
        <w:ind w:left="0" w:firstLine="567"/>
        <w:jc w:val="both"/>
        <w:rPr>
          <w:lang w:eastAsia="ru-RU"/>
        </w:rPr>
      </w:pPr>
      <w:r w:rsidRPr="00EF4CE3">
        <w:rPr>
          <w:lang w:eastAsia="ru-RU"/>
        </w:rPr>
        <w:t>понимание и осмысленное использование терминологического аппарата современного литературоведения, а также элементов искусствоведения, театроведения, киноведения в процессе анализа и интерпретации произведений художественной литературы и литературной критики;</w:t>
      </w:r>
    </w:p>
    <w:p w:rsidR="00EF4CE3" w:rsidRPr="00EF4CE3" w:rsidRDefault="00EF4CE3" w:rsidP="00C00FEA">
      <w:pPr>
        <w:pStyle w:val="a7"/>
        <w:numPr>
          <w:ilvl w:val="0"/>
          <w:numId w:val="77"/>
        </w:numPr>
        <w:ind w:left="0" w:firstLine="567"/>
        <w:jc w:val="both"/>
        <w:rPr>
          <w:lang w:eastAsia="ru-RU"/>
        </w:rPr>
      </w:pPr>
      <w:r w:rsidRPr="00EF4CE3">
        <w:rPr>
          <w:lang w:eastAsia="ru-RU"/>
        </w:rPr>
        <w:t>умение самостоятельно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rsidR="00EF4CE3" w:rsidRPr="00EF4CE3" w:rsidRDefault="00EF4CE3" w:rsidP="00C00FEA">
      <w:pPr>
        <w:pStyle w:val="a7"/>
        <w:numPr>
          <w:ilvl w:val="0"/>
          <w:numId w:val="77"/>
        </w:numPr>
        <w:ind w:left="0" w:firstLine="567"/>
        <w:jc w:val="both"/>
        <w:rPr>
          <w:lang w:eastAsia="ru-RU"/>
        </w:rPr>
      </w:pPr>
      <w:r w:rsidRPr="00EF4CE3">
        <w:rPr>
          <w:lang w:eastAsia="ru-RU"/>
        </w:rPr>
        <w:t xml:space="preserve">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умение применять их в речевой практике; </w:t>
      </w:r>
    </w:p>
    <w:p w:rsidR="00EF4CE3" w:rsidRPr="00EF4CE3" w:rsidRDefault="00EF4CE3" w:rsidP="00C00FEA">
      <w:pPr>
        <w:pStyle w:val="a7"/>
        <w:numPr>
          <w:ilvl w:val="0"/>
          <w:numId w:val="77"/>
        </w:numPr>
        <w:ind w:left="0" w:firstLine="567"/>
        <w:jc w:val="both"/>
        <w:rPr>
          <w:lang w:eastAsia="ru-RU"/>
        </w:rPr>
      </w:pPr>
      <w:r w:rsidRPr="00EF4CE3">
        <w:rPr>
          <w:lang w:eastAsia="ru-RU"/>
        </w:rPr>
        <w:t>умение анализировать языковые явления и факты, допускающие неоднозначную интерпретацию, и выявлять их смыслообразующую роль;</w:t>
      </w:r>
    </w:p>
    <w:p w:rsidR="00EF4CE3" w:rsidRPr="00EF4CE3" w:rsidRDefault="00EF4CE3" w:rsidP="00C00FEA">
      <w:pPr>
        <w:pStyle w:val="a7"/>
        <w:numPr>
          <w:ilvl w:val="0"/>
          <w:numId w:val="77"/>
        </w:numPr>
        <w:ind w:left="0" w:firstLine="567"/>
        <w:jc w:val="both"/>
        <w:rPr>
          <w:lang w:eastAsia="ru-RU"/>
        </w:rPr>
      </w:pPr>
      <w:r w:rsidRPr="00EF4CE3">
        <w:rPr>
          <w:lang w:eastAsia="ru-RU"/>
        </w:rPr>
        <w:t>сформированность представлений о стилях художественной литературы разных эпох, литературных направлениях, течениях, школах, об индивидуальном авторском стиле;</w:t>
      </w:r>
    </w:p>
    <w:p w:rsidR="00EF4CE3" w:rsidRPr="00EF4CE3" w:rsidRDefault="00EF4CE3" w:rsidP="00C00FEA">
      <w:pPr>
        <w:pStyle w:val="a7"/>
        <w:numPr>
          <w:ilvl w:val="0"/>
          <w:numId w:val="77"/>
        </w:numPr>
        <w:ind w:left="0" w:firstLine="567"/>
        <w:jc w:val="both"/>
        <w:rPr>
          <w:lang w:eastAsia="ru-RU"/>
        </w:rPr>
      </w:pPr>
      <w:r w:rsidRPr="00EF4CE3">
        <w:rPr>
          <w:lang w:eastAsia="ru-RU"/>
        </w:rPr>
        <w:t xml:space="preserve">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w:t>
      </w:r>
    </w:p>
    <w:p w:rsidR="00EF4CE3" w:rsidRPr="00EF4CE3" w:rsidRDefault="00EF4CE3" w:rsidP="00C00FEA">
      <w:pPr>
        <w:pStyle w:val="a7"/>
        <w:numPr>
          <w:ilvl w:val="0"/>
          <w:numId w:val="77"/>
        </w:numPr>
        <w:ind w:left="0" w:firstLine="567"/>
        <w:jc w:val="both"/>
        <w:rPr>
          <w:lang w:eastAsia="ru-RU"/>
        </w:rPr>
      </w:pPr>
      <w:r w:rsidRPr="00EF4CE3">
        <w:rPr>
          <w:lang w:eastAsia="ru-RU"/>
        </w:rPr>
        <w:t>владение умением редактировать и совершенствовать собственные письменные высказывания с учётом норм русского литературного языка;</w:t>
      </w:r>
    </w:p>
    <w:p w:rsidR="00EF4CE3" w:rsidRPr="00EF4CE3" w:rsidRDefault="00EF4CE3" w:rsidP="00C00FEA">
      <w:pPr>
        <w:pStyle w:val="a7"/>
        <w:numPr>
          <w:ilvl w:val="0"/>
          <w:numId w:val="77"/>
        </w:numPr>
        <w:ind w:left="0" w:firstLine="567"/>
        <w:jc w:val="both"/>
        <w:rPr>
          <w:lang w:eastAsia="ru-RU"/>
        </w:rPr>
      </w:pPr>
      <w:r w:rsidRPr="00EF4CE3">
        <w:rPr>
          <w:lang w:eastAsia="ru-RU"/>
        </w:rPr>
        <w:lastRenderedPageBreak/>
        <w:t>владение умениями учебной научно-исследовательской и проектной деятельности историко- и теоретико-литературного характера, в том числе создания медиапроектов, различными приёмами цитирования и редактирования собственных и чужих текстов;</w:t>
      </w:r>
    </w:p>
    <w:p w:rsidR="00EF4CE3" w:rsidRPr="00EF4CE3" w:rsidRDefault="00EF4CE3" w:rsidP="00C00FEA">
      <w:pPr>
        <w:pStyle w:val="a7"/>
        <w:numPr>
          <w:ilvl w:val="0"/>
          <w:numId w:val="77"/>
        </w:numPr>
        <w:ind w:left="0" w:firstLine="567"/>
        <w:jc w:val="both"/>
        <w:rPr>
          <w:lang w:eastAsia="ru-RU"/>
        </w:rPr>
      </w:pPr>
      <w:r w:rsidRPr="00EF4CE3">
        <w:rPr>
          <w:lang w:eastAsia="ru-RU"/>
        </w:rPr>
        <w:t xml:space="preserve">сформированность представлений об основных направлениях литературной критики, о современных подходах к анализу художественного текста в литературоведении; </w:t>
      </w:r>
    </w:p>
    <w:p w:rsidR="00EF4CE3" w:rsidRPr="00EF4CE3" w:rsidRDefault="00EF4CE3" w:rsidP="00C00FEA">
      <w:pPr>
        <w:pStyle w:val="a7"/>
        <w:numPr>
          <w:ilvl w:val="0"/>
          <w:numId w:val="77"/>
        </w:numPr>
        <w:ind w:left="0" w:firstLine="567"/>
        <w:jc w:val="both"/>
        <w:rPr>
          <w:lang w:eastAsia="ru-RU"/>
        </w:rPr>
      </w:pPr>
      <w:r w:rsidRPr="00EF4CE3">
        <w:rPr>
          <w:lang w:eastAsia="ru-RU"/>
        </w:rPr>
        <w:t>умение создавать собственные литературно-критические произведения на основе прочитанных художественных текстов;</w:t>
      </w:r>
    </w:p>
    <w:p w:rsidR="00EF4CE3" w:rsidRPr="00EF4CE3" w:rsidRDefault="00EF4CE3" w:rsidP="00C00FEA">
      <w:pPr>
        <w:pStyle w:val="a7"/>
        <w:numPr>
          <w:ilvl w:val="0"/>
          <w:numId w:val="77"/>
        </w:numPr>
        <w:ind w:left="0" w:firstLine="567"/>
        <w:jc w:val="both"/>
        <w:rPr>
          <w:lang w:eastAsia="ru-RU"/>
        </w:rPr>
      </w:pPr>
      <w:r w:rsidRPr="00EF4CE3">
        <w:rPr>
          <w:lang w:eastAsia="ru-RU"/>
        </w:rPr>
        <w:t>умение самостоятельно работать с разными информационными источниками, в том числе в медиапространстве (поиск, анализ, отбор, структурирование, презентация информации), оптимально использовать ресурсы традиционных библиотек и электронных библиотечных систем.</w:t>
      </w:r>
    </w:p>
    <w:p w:rsidR="00EF4CE3" w:rsidRDefault="00EF4CE3" w:rsidP="00D03CEB">
      <w:pPr>
        <w:ind w:firstLine="567"/>
        <w:jc w:val="both"/>
        <w:rPr>
          <w:lang w:eastAsia="ru-RU"/>
        </w:rPr>
      </w:pPr>
    </w:p>
    <w:p w:rsidR="00872B44" w:rsidRPr="00872B44" w:rsidRDefault="00101142" w:rsidP="009723A0">
      <w:pPr>
        <w:pStyle w:val="3"/>
        <w:rPr>
          <w:lang w:eastAsia="ru-RU"/>
        </w:rPr>
      </w:pPr>
      <w:bookmarkStart w:id="13" w:name="_Toc239075579"/>
      <w:r>
        <w:rPr>
          <w:lang w:eastAsia="ru-RU"/>
        </w:rPr>
        <w:t xml:space="preserve">2.3.4 </w:t>
      </w:r>
      <w:r w:rsidR="00C73B6F" w:rsidRPr="00C73B6F">
        <w:rPr>
          <w:lang w:eastAsia="ru-RU"/>
        </w:rPr>
        <w:t xml:space="preserve">Предметные результаты по учебному предмету </w:t>
      </w:r>
      <w:r w:rsidR="00872B44" w:rsidRPr="00872B44">
        <w:rPr>
          <w:lang w:eastAsia="ru-RU"/>
        </w:rPr>
        <w:t>"Родной язык" (базовый уровень):</w:t>
      </w:r>
      <w:bookmarkEnd w:id="13"/>
    </w:p>
    <w:p w:rsidR="009723A0" w:rsidRPr="009723A0" w:rsidRDefault="004D57C5" w:rsidP="00D03CEB">
      <w:pPr>
        <w:ind w:firstLine="567"/>
        <w:jc w:val="both"/>
        <w:rPr>
          <w:lang w:eastAsia="ru-RU"/>
        </w:rPr>
      </w:pPr>
      <w:r w:rsidRPr="004D57C5">
        <w:rPr>
          <w:lang w:eastAsia="ru-RU"/>
        </w:rPr>
        <w:t>Предметные результаты должны обеспечивать:</w:t>
      </w:r>
    </w:p>
    <w:p w:rsidR="00872B44" w:rsidRPr="00872B44" w:rsidRDefault="00872B44" w:rsidP="00D03CEB">
      <w:pPr>
        <w:ind w:firstLine="567"/>
        <w:jc w:val="both"/>
        <w:rPr>
          <w:lang w:eastAsia="ru-RU"/>
        </w:rPr>
      </w:pPr>
      <w:r w:rsidRPr="00872B44">
        <w:rPr>
          <w:lang w:eastAsia="ru-RU"/>
        </w:rPr>
        <w:t>1) сформированность представлений о роли и значении родного языка в жизни человека, общества, государства; сформированность ценностного отношения к родному языку; представлений о взаимосвязи родного языка и родной культуры, об отражении в родном языке российских традиционных духовно-нравственных ценностей;</w:t>
      </w:r>
    </w:p>
    <w:p w:rsidR="00872B44" w:rsidRPr="00872B44" w:rsidRDefault="00872B44" w:rsidP="00D03CEB">
      <w:pPr>
        <w:ind w:firstLine="567"/>
        <w:jc w:val="both"/>
        <w:rPr>
          <w:lang w:eastAsia="ru-RU"/>
        </w:rPr>
      </w:pPr>
      <w:r w:rsidRPr="00872B44">
        <w:rPr>
          <w:lang w:eastAsia="ru-RU"/>
        </w:rPr>
        <w:t>2) совершенствование умений аудирования, чтения, говорения и письма, обеспечивающих эффективное взаимодействие в ситуациях формального и неформального межличностного и межкультурного общения, умений свободно общаться на родном языке в различных формах и на разные темы; использовать языковые средства в соответствии с ситуацией и сферой общения;</w:t>
      </w:r>
    </w:p>
    <w:p w:rsidR="00872B44" w:rsidRPr="00872B44" w:rsidRDefault="00872B44" w:rsidP="00D03CEB">
      <w:pPr>
        <w:ind w:firstLine="567"/>
        <w:jc w:val="both"/>
        <w:rPr>
          <w:lang w:eastAsia="ru-RU"/>
        </w:rPr>
      </w:pPr>
      <w:r w:rsidRPr="00872B44">
        <w:rPr>
          <w:lang w:eastAsia="ru-RU"/>
        </w:rPr>
        <w:t>3) формирование умений переработки прочитанных и прослушанных текстов, включая тексты разных форматов (гипертексты, графика, инфографика и другие); создание вторичных текстов, редактирование собственных текстов;</w:t>
      </w:r>
    </w:p>
    <w:p w:rsidR="00872B44" w:rsidRPr="00872B44" w:rsidRDefault="00872B44" w:rsidP="00D03CEB">
      <w:pPr>
        <w:ind w:firstLine="567"/>
        <w:jc w:val="both"/>
        <w:rPr>
          <w:lang w:eastAsia="ru-RU"/>
        </w:rPr>
      </w:pPr>
      <w:r w:rsidRPr="00872B44">
        <w:rPr>
          <w:lang w:eastAsia="ru-RU"/>
        </w:rPr>
        <w:t>4) систематизация знаний о функциональных разновидностях родного языка и функционально-смысловых типах речи; совершенствование навыков анализа текстов разной функционально-стилевой и жанровой принадлежности на родном языке;</w:t>
      </w:r>
    </w:p>
    <w:p w:rsidR="00872B44" w:rsidRPr="00872B44" w:rsidRDefault="00872B44" w:rsidP="00D03CEB">
      <w:pPr>
        <w:ind w:firstLine="567"/>
        <w:jc w:val="both"/>
        <w:rPr>
          <w:lang w:eastAsia="ru-RU"/>
        </w:rPr>
      </w:pPr>
      <w:r w:rsidRPr="00872B44">
        <w:rPr>
          <w:lang w:eastAsia="ru-RU"/>
        </w:rPr>
        <w:t>5) систематизация знаний об изобразительно-выразительных возможностях родного языка; совершенствование умений определять изобразительно-выразительные средства языка в тексте;</w:t>
      </w:r>
    </w:p>
    <w:p w:rsidR="00872B44" w:rsidRPr="00872B44" w:rsidRDefault="00872B44" w:rsidP="00D03CEB">
      <w:pPr>
        <w:ind w:firstLine="567"/>
        <w:jc w:val="both"/>
        <w:rPr>
          <w:lang w:eastAsia="ru-RU"/>
        </w:rPr>
      </w:pPr>
      <w:r w:rsidRPr="00872B44">
        <w:rPr>
          <w:lang w:eastAsia="ru-RU"/>
        </w:rPr>
        <w:t>6) систематизация знаний о родном языке как системе и развивающемся явлении, его уровнях и единицах, закономерностях его функционирования; формирование представлений о формах существования родного языка;</w:t>
      </w:r>
    </w:p>
    <w:p w:rsidR="00872B44" w:rsidRPr="00872B44" w:rsidRDefault="00872B44" w:rsidP="00D03CEB">
      <w:pPr>
        <w:ind w:firstLine="567"/>
        <w:jc w:val="both"/>
        <w:rPr>
          <w:lang w:eastAsia="ru-RU"/>
        </w:rPr>
      </w:pPr>
      <w:r w:rsidRPr="00872B44">
        <w:rPr>
          <w:lang w:eastAsia="ru-RU"/>
        </w:rPr>
        <w:t>7) развитие культуры владения родным языком с учетом его функциональных возможностей; свободное использование активного словарного запаса, овладение основными стилистическими ресурсами лексики и фразеологии родного языка;</w:t>
      </w:r>
    </w:p>
    <w:p w:rsidR="00872B44" w:rsidRPr="00872B44" w:rsidRDefault="00872B44" w:rsidP="00D03CEB">
      <w:pPr>
        <w:ind w:firstLine="567"/>
        <w:jc w:val="both"/>
        <w:rPr>
          <w:lang w:eastAsia="ru-RU"/>
        </w:rPr>
      </w:pPr>
      <w:r w:rsidRPr="00872B44">
        <w:rPr>
          <w:lang w:eastAsia="ru-RU"/>
        </w:rPr>
        <w:t>8) систематизация знаний о языковых нормах родного языка; применение знаний о них в речевой практике; оценивание собственной и чужой речи с точки зрения правильности использования языковых средств и соответствия языковым нормам;</w:t>
      </w:r>
    </w:p>
    <w:p w:rsidR="00872B44" w:rsidRPr="00872B44" w:rsidRDefault="00872B44" w:rsidP="00D03CEB">
      <w:pPr>
        <w:ind w:firstLine="567"/>
        <w:jc w:val="both"/>
        <w:rPr>
          <w:lang w:eastAsia="ru-RU"/>
        </w:rPr>
      </w:pPr>
      <w:r w:rsidRPr="00872B44">
        <w:rPr>
          <w:lang w:eastAsia="ru-RU"/>
        </w:rPr>
        <w:t>9) совершенствование умений использовать правила речевого этикета на родном языке в различных сферах общения, включая интернет-коммуникацию;</w:t>
      </w:r>
    </w:p>
    <w:p w:rsidR="00872B44" w:rsidRPr="00872B44" w:rsidRDefault="00872B44" w:rsidP="00D03CEB">
      <w:pPr>
        <w:ind w:firstLine="567"/>
        <w:jc w:val="both"/>
        <w:rPr>
          <w:lang w:eastAsia="ru-RU"/>
        </w:rPr>
      </w:pPr>
      <w:r w:rsidRPr="00872B44">
        <w:rPr>
          <w:lang w:eastAsia="ru-RU"/>
        </w:rPr>
        <w:lastRenderedPageBreak/>
        <w:t>10) развитие умений переводить текст (фрагменты текста) с родного языка на русский язык и наоборот; развитие умений применять словари и справочники, в том числе информационно-справочные системы в электронной форме (при их наличии).</w:t>
      </w:r>
    </w:p>
    <w:p w:rsidR="00C8125D" w:rsidRDefault="00101142" w:rsidP="00C8125D">
      <w:pPr>
        <w:pStyle w:val="3"/>
        <w:rPr>
          <w:lang w:eastAsia="ru-RU"/>
        </w:rPr>
      </w:pPr>
      <w:bookmarkStart w:id="14" w:name="_Toc239075580"/>
      <w:r>
        <w:rPr>
          <w:lang w:eastAsia="ru-RU"/>
        </w:rPr>
        <w:t xml:space="preserve">2.3.5 </w:t>
      </w:r>
      <w:r w:rsidR="00C8125D" w:rsidRPr="00C8125D">
        <w:rPr>
          <w:lang w:eastAsia="ru-RU"/>
        </w:rPr>
        <w:t xml:space="preserve">Предметные результаты по учебному предмету </w:t>
      </w:r>
      <w:r w:rsidR="00872B44" w:rsidRPr="00872B44">
        <w:rPr>
          <w:lang w:eastAsia="ru-RU"/>
        </w:rPr>
        <w:t>"Родна</w:t>
      </w:r>
      <w:r w:rsidR="00C8125D">
        <w:rPr>
          <w:lang w:eastAsia="ru-RU"/>
        </w:rPr>
        <w:t>я литература" (базовый уровень)</w:t>
      </w:r>
      <w:bookmarkEnd w:id="14"/>
    </w:p>
    <w:p w:rsidR="00872B44" w:rsidRPr="00D03CEB" w:rsidRDefault="00C8125D" w:rsidP="00D03CEB">
      <w:pPr>
        <w:ind w:firstLine="567"/>
        <w:jc w:val="both"/>
        <w:rPr>
          <w:rStyle w:val="21"/>
          <w:sz w:val="24"/>
          <w:szCs w:val="24"/>
        </w:rPr>
      </w:pPr>
      <w:r w:rsidRPr="00D03CEB">
        <w:rPr>
          <w:rStyle w:val="21"/>
          <w:sz w:val="24"/>
          <w:szCs w:val="24"/>
        </w:rPr>
        <w:t>Предметные результаты должны обеспечивать:</w:t>
      </w:r>
    </w:p>
    <w:p w:rsidR="00872B44" w:rsidRPr="00D03CEB" w:rsidRDefault="00872B44" w:rsidP="00D03CEB">
      <w:pPr>
        <w:ind w:firstLine="567"/>
        <w:jc w:val="both"/>
        <w:rPr>
          <w:rStyle w:val="21"/>
          <w:sz w:val="24"/>
          <w:szCs w:val="24"/>
        </w:rPr>
      </w:pPr>
      <w:r w:rsidRPr="00D03CEB">
        <w:rPr>
          <w:rStyle w:val="21"/>
          <w:sz w:val="24"/>
          <w:szCs w:val="24"/>
        </w:rPr>
        <w:t>1) сформированность представлений о роли и значении родной литературы в жизни человека и общества; включение в культурно-языковое поле родной литературы и культуры, воспитание ценностного отношения к родному языку и родной литературе как носителям культуры своего народа;</w:t>
      </w:r>
    </w:p>
    <w:p w:rsidR="00872B44" w:rsidRPr="00D03CEB" w:rsidRDefault="00872B44" w:rsidP="00D03CEB">
      <w:pPr>
        <w:ind w:firstLine="567"/>
        <w:jc w:val="both"/>
        <w:rPr>
          <w:rStyle w:val="21"/>
          <w:sz w:val="24"/>
          <w:szCs w:val="24"/>
        </w:rPr>
      </w:pPr>
      <w:r w:rsidRPr="00D03CEB">
        <w:rPr>
          <w:rStyle w:val="21"/>
          <w:sz w:val="24"/>
          <w:szCs w:val="24"/>
        </w:rPr>
        <w:t>2) осознание тесной связи между языковым, литературным, интеллектуальным, духовно-нравственным становлением личности; понимание родной литературы как художественного отражения традиционных духовно-нравственных российских и национально-культурных ценностей;</w:t>
      </w:r>
    </w:p>
    <w:p w:rsidR="00872B44" w:rsidRPr="00D03CEB" w:rsidRDefault="00872B44" w:rsidP="00D03CEB">
      <w:pPr>
        <w:ind w:firstLine="567"/>
        <w:jc w:val="both"/>
        <w:rPr>
          <w:rStyle w:val="21"/>
          <w:sz w:val="24"/>
          <w:szCs w:val="24"/>
        </w:rPr>
      </w:pPr>
      <w:r w:rsidRPr="00D03CEB">
        <w:rPr>
          <w:rStyle w:val="21"/>
          <w:sz w:val="24"/>
          <w:szCs w:val="24"/>
        </w:rPr>
        <w:t>3) сформированность устойчивой мотивации к систематическому чтению на родном языке как средству познания культуры своего народа и других культур на основе многоаспектного диалога, уважительного отношения к ним как форме приобщения к литературному наследию и через него к сокровищам отечественной и мировой культуры;</w:t>
      </w:r>
    </w:p>
    <w:p w:rsidR="00872B44" w:rsidRPr="00D03CEB" w:rsidRDefault="00872B44" w:rsidP="00D03CEB">
      <w:pPr>
        <w:ind w:firstLine="567"/>
        <w:jc w:val="both"/>
        <w:rPr>
          <w:rStyle w:val="21"/>
          <w:sz w:val="24"/>
          <w:szCs w:val="24"/>
        </w:rPr>
      </w:pPr>
      <w:r w:rsidRPr="00D03CEB">
        <w:rPr>
          <w:rStyle w:val="21"/>
          <w:sz w:val="24"/>
          <w:szCs w:val="24"/>
        </w:rPr>
        <w:t>4) понимание родной литературы как особого способа познания жизни, культурной самоидентификации; сформированность чувства причастности к истории, традициям своего народа и осознание исторической преемственности поколений;</w:t>
      </w:r>
    </w:p>
    <w:p w:rsidR="00872B44" w:rsidRPr="00D03CEB" w:rsidRDefault="00872B44" w:rsidP="00D03CEB">
      <w:pPr>
        <w:ind w:firstLine="567"/>
        <w:jc w:val="both"/>
        <w:rPr>
          <w:rStyle w:val="21"/>
          <w:sz w:val="24"/>
          <w:szCs w:val="24"/>
        </w:rPr>
      </w:pPr>
      <w:r w:rsidRPr="00D03CEB">
        <w:rPr>
          <w:rStyle w:val="21"/>
          <w:sz w:val="24"/>
          <w:szCs w:val="24"/>
        </w:rPr>
        <w:t>5) владение основными фактами жизненного и творческого пути национальных писателей и поэтов; знание и понимание основных этапов развития национальной литературы, ключевых проблем произведений родной литературы, сопоставление их с текстами русской и зарубежной литературы, затрагивающими общие темы или проблемы;</w:t>
      </w:r>
    </w:p>
    <w:p w:rsidR="00872B44" w:rsidRPr="00D03CEB" w:rsidRDefault="00872B44" w:rsidP="00D03CEB">
      <w:pPr>
        <w:ind w:firstLine="567"/>
        <w:jc w:val="both"/>
        <w:rPr>
          <w:rStyle w:val="21"/>
          <w:sz w:val="24"/>
          <w:szCs w:val="24"/>
        </w:rPr>
      </w:pPr>
      <w:r w:rsidRPr="00D03CEB">
        <w:rPr>
          <w:rStyle w:val="21"/>
          <w:sz w:val="24"/>
          <w:szCs w:val="24"/>
        </w:rPr>
        <w:t>6) умение выявлять идейно-тематическое содержание произведений родной литературы разных жанров с использованием различных приемов анализа и понятийного аппарата теории литературы; владение умениями познавательной, учебной проектно-исследовательской деятельности;</w:t>
      </w:r>
    </w:p>
    <w:p w:rsidR="00872B44" w:rsidRPr="00D03CEB" w:rsidRDefault="00872B44" w:rsidP="00D03CEB">
      <w:pPr>
        <w:ind w:firstLine="567"/>
        <w:jc w:val="both"/>
        <w:rPr>
          <w:rStyle w:val="21"/>
          <w:sz w:val="24"/>
          <w:szCs w:val="24"/>
        </w:rPr>
      </w:pPr>
      <w:r w:rsidRPr="00D03CEB">
        <w:rPr>
          <w:rStyle w:val="21"/>
          <w:sz w:val="24"/>
          <w:szCs w:val="24"/>
        </w:rPr>
        <w:t>7) сформированность умения интерпретировать изученные и самостоятельно прочитанные произведения родной литературы на историко-культурной основе, сопоставлять их с произведениями других видов искусств, в том числе с использованием информационно-коммуникационных технологий; владение умением использовать словари и справочную литературу, опираясь на ресурсы традиционных библиотек и электронных библиотечных систем;</w:t>
      </w:r>
    </w:p>
    <w:p w:rsidR="00872B44" w:rsidRPr="00D03CEB" w:rsidRDefault="00872B44" w:rsidP="00D03CEB">
      <w:pPr>
        <w:ind w:firstLine="567"/>
        <w:jc w:val="both"/>
        <w:rPr>
          <w:rStyle w:val="21"/>
          <w:sz w:val="24"/>
          <w:szCs w:val="24"/>
        </w:rPr>
      </w:pPr>
      <w:r w:rsidRPr="00D03CEB">
        <w:rPr>
          <w:rStyle w:val="21"/>
          <w:sz w:val="24"/>
          <w:szCs w:val="24"/>
        </w:rPr>
        <w:t>8) сформированность представлений об изобразительно-выразительных возможностях языка родной литературы и умений самостоятельного смыслового и эстетического анализа художественных текстов;</w:t>
      </w:r>
    </w:p>
    <w:p w:rsidR="00872B44" w:rsidRPr="00872B44" w:rsidRDefault="00872B44" w:rsidP="00D03CEB">
      <w:pPr>
        <w:ind w:firstLine="567"/>
        <w:jc w:val="both"/>
        <w:rPr>
          <w:lang w:eastAsia="ru-RU"/>
        </w:rPr>
      </w:pPr>
      <w:r w:rsidRPr="00D03CEB">
        <w:rPr>
          <w:rStyle w:val="21"/>
          <w:sz w:val="24"/>
          <w:szCs w:val="24"/>
        </w:rPr>
        <w:t>9) владение умением создавать самостоятельные письменные работы разных жанров (развернутые ответы на вопросы, рецензии на самостоятельно прочитанные произведения, сочинения, эссе</w:t>
      </w:r>
      <w:r w:rsidRPr="00872B44">
        <w:rPr>
          <w:lang w:eastAsia="ru-RU"/>
        </w:rPr>
        <w:t>, доклады, рефераты и другие работы).</w:t>
      </w:r>
    </w:p>
    <w:p w:rsidR="00872B44" w:rsidRPr="00872B44" w:rsidRDefault="00101142" w:rsidP="00C8125D">
      <w:pPr>
        <w:pStyle w:val="3"/>
        <w:rPr>
          <w:lang w:eastAsia="ru-RU"/>
        </w:rPr>
      </w:pPr>
      <w:bookmarkStart w:id="15" w:name="_Toc239075581"/>
      <w:r>
        <w:rPr>
          <w:lang w:eastAsia="ru-RU"/>
        </w:rPr>
        <w:t xml:space="preserve">2.3.6 </w:t>
      </w:r>
      <w:r w:rsidR="00C8125D" w:rsidRPr="00C8125D">
        <w:rPr>
          <w:lang w:eastAsia="ru-RU"/>
        </w:rPr>
        <w:t xml:space="preserve">Предметные результаты по учебному предмету </w:t>
      </w:r>
      <w:r w:rsidR="00872B44" w:rsidRPr="00872B44">
        <w:rPr>
          <w:lang w:eastAsia="ru-RU"/>
        </w:rPr>
        <w:t>"Инос</w:t>
      </w:r>
      <w:r w:rsidR="00C8125D">
        <w:rPr>
          <w:lang w:eastAsia="ru-RU"/>
        </w:rPr>
        <w:t>транный язык" (базовый уровень)</w:t>
      </w:r>
      <w:bookmarkEnd w:id="15"/>
    </w:p>
    <w:p w:rsidR="00C8125D" w:rsidRDefault="00C8125D" w:rsidP="00D03CEB">
      <w:pPr>
        <w:ind w:firstLine="567"/>
        <w:jc w:val="both"/>
        <w:rPr>
          <w:lang w:eastAsia="ru-RU"/>
        </w:rPr>
      </w:pPr>
      <w:r w:rsidRPr="00C8125D">
        <w:rPr>
          <w:lang w:eastAsia="ru-RU"/>
        </w:rPr>
        <w:t>Предметные результаты должны обеспечивать:</w:t>
      </w:r>
    </w:p>
    <w:p w:rsidR="00872B44" w:rsidRPr="00872B44" w:rsidRDefault="00872B44" w:rsidP="00D03CEB">
      <w:pPr>
        <w:ind w:firstLine="567"/>
        <w:jc w:val="both"/>
        <w:rPr>
          <w:lang w:eastAsia="ru-RU"/>
        </w:rPr>
      </w:pPr>
      <w:r w:rsidRPr="00872B44">
        <w:rPr>
          <w:lang w:eastAsia="ru-RU"/>
        </w:rPr>
        <w:lastRenderedPageBreak/>
        <w:t>1) овладение основными видами речевой деятельности в рамках следующего тематического содержания речи: Межличностные отношения в семье, с друзьями и знакомыми. Конфликтные ситуации, их предупреждение и разрешение. Внешность и характер человека и литературного персонажа. Повседневная жизнь. Здоровый образ жизни. Школьное образование. Выбор профессии. Альтернативы в продолжении образования. Роль иностранного языка в современном мире. Молодежь в современном обществе. Досуг молодежи. Природа и экология. Технический прогресс, современные средства информации и коммуникации, Интернет-безопасность. Родная страна и страна/страны изучаемого языка. Выдающиеся люди родной страны и страны/стран изучаемого языка:</w:t>
      </w:r>
    </w:p>
    <w:p w:rsidR="00872B44" w:rsidRPr="00872B44" w:rsidRDefault="00872B44" w:rsidP="00D03CEB">
      <w:pPr>
        <w:ind w:firstLine="567"/>
        <w:jc w:val="both"/>
        <w:rPr>
          <w:lang w:eastAsia="ru-RU"/>
        </w:rPr>
      </w:pPr>
      <w:r w:rsidRPr="00872B44">
        <w:rPr>
          <w:lang w:eastAsia="ru-RU"/>
        </w:rPr>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w:t>
      </w:r>
    </w:p>
    <w:p w:rsidR="00872B44" w:rsidRPr="00872B44" w:rsidRDefault="00872B44" w:rsidP="00D03CEB">
      <w:pPr>
        <w:ind w:firstLine="567"/>
        <w:jc w:val="both"/>
        <w:rPr>
          <w:lang w:eastAsia="ru-RU"/>
        </w:rPr>
      </w:pPr>
      <w:r w:rsidRPr="00872B44">
        <w:rPr>
          <w:lang w:eastAsia="ru-RU"/>
        </w:rPr>
        <w:t>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rsidR="00872B44" w:rsidRPr="00872B44" w:rsidRDefault="00872B44" w:rsidP="00D03CEB">
      <w:pPr>
        <w:ind w:firstLine="567"/>
        <w:jc w:val="both"/>
        <w:rPr>
          <w:lang w:eastAsia="ru-RU"/>
        </w:rPr>
      </w:pPr>
      <w:r w:rsidRPr="00872B44">
        <w:rPr>
          <w:lang w:eastAsia="ru-RU"/>
        </w:rPr>
        <w:t>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rsidR="00872B44" w:rsidRPr="00872B44" w:rsidRDefault="00872B44" w:rsidP="00D03CEB">
      <w:pPr>
        <w:ind w:firstLine="567"/>
        <w:jc w:val="both"/>
        <w:rPr>
          <w:lang w:eastAsia="ru-RU"/>
        </w:rPr>
      </w:pPr>
      <w:r w:rsidRPr="00872B44">
        <w:rPr>
          <w:lang w:eastAsia="ru-RU"/>
        </w:rPr>
        <w:t>смысловое чтение: читать про себя и понимать несложные аутентичные тексты разного вида, жанра и стиля объемом 600-800 слов,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читать несплошные тексты (таблицы, диаграммы, графики) и понимать представленную в них информацию;</w:t>
      </w:r>
    </w:p>
    <w:p w:rsidR="00872B44" w:rsidRPr="00872B44" w:rsidRDefault="00872B44" w:rsidP="00D03CEB">
      <w:pPr>
        <w:ind w:firstLine="567"/>
        <w:jc w:val="both"/>
        <w:rPr>
          <w:lang w:eastAsia="ru-RU"/>
        </w:rPr>
      </w:pPr>
      <w:r w:rsidRPr="00872B44">
        <w:rPr>
          <w:lang w:eastAsia="ru-RU"/>
        </w:rPr>
        <w:t>письменная речь: заполнять анкеты и формуляры, сообщая о себе основные сведения, в соответствии с нормами, принятыми в стране/странах изучаемого языка;</w:t>
      </w:r>
    </w:p>
    <w:p w:rsidR="00872B44" w:rsidRPr="00872B44" w:rsidRDefault="00872B44" w:rsidP="00D03CEB">
      <w:pPr>
        <w:ind w:firstLine="567"/>
        <w:jc w:val="both"/>
        <w:rPr>
          <w:lang w:eastAsia="ru-RU"/>
        </w:rPr>
      </w:pPr>
      <w:r w:rsidRPr="00872B44">
        <w:rPr>
          <w:lang w:eastAsia="ru-RU"/>
        </w:rPr>
        <w:t>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в таблице; представлять результаты выполненной проектной работы объемом до 180 слов;</w:t>
      </w:r>
    </w:p>
    <w:p w:rsidR="00872B44" w:rsidRPr="00872B44" w:rsidRDefault="00872B44" w:rsidP="00D03CEB">
      <w:pPr>
        <w:ind w:firstLine="567"/>
        <w:jc w:val="both"/>
        <w:rPr>
          <w:lang w:eastAsia="ru-RU"/>
        </w:rPr>
      </w:pPr>
      <w:r w:rsidRPr="00872B44">
        <w:rPr>
          <w:lang w:eastAsia="ru-RU"/>
        </w:rPr>
        <w:t>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w:t>
      </w:r>
    </w:p>
    <w:p w:rsidR="00872B44" w:rsidRPr="00872B44" w:rsidRDefault="00872B44" w:rsidP="00D03CEB">
      <w:pPr>
        <w:ind w:firstLine="567"/>
        <w:jc w:val="both"/>
        <w:rPr>
          <w:lang w:eastAsia="ru-RU"/>
        </w:rPr>
      </w:pPr>
      <w:r w:rsidRPr="00872B44">
        <w:rPr>
          <w:lang w:eastAsia="ru-RU"/>
        </w:rPr>
        <w:lastRenderedPageBreak/>
        <w:t>не ставить точку после заголовка; правильно оформлять прямую речь, электронное сообщение личного характера;</w:t>
      </w:r>
    </w:p>
    <w:p w:rsidR="00872B44" w:rsidRPr="00872B44" w:rsidRDefault="00872B44" w:rsidP="00D03CEB">
      <w:pPr>
        <w:ind w:firstLine="567"/>
        <w:jc w:val="both"/>
        <w:rPr>
          <w:lang w:eastAsia="ru-RU"/>
        </w:rPr>
      </w:pPr>
      <w:r w:rsidRPr="00872B44">
        <w:rPr>
          <w:lang w:eastAsia="ru-RU"/>
        </w:rPr>
        <w:t>3) знание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rsidR="00872B44" w:rsidRPr="00872B44" w:rsidRDefault="00872B44" w:rsidP="00D03CEB">
      <w:pPr>
        <w:ind w:firstLine="567"/>
        <w:jc w:val="both"/>
        <w:rPr>
          <w:lang w:eastAsia="ru-RU"/>
        </w:rPr>
      </w:pPr>
      <w:r w:rsidRPr="00872B44">
        <w:rPr>
          <w:lang w:eastAsia="ru-RU"/>
        </w:rPr>
        <w:t>выявление признаков изученных грамматических и лексических явлений по заданным основаниям;</w:t>
      </w:r>
    </w:p>
    <w:p w:rsidR="00872B44" w:rsidRPr="00872B44" w:rsidRDefault="00872B44" w:rsidP="00D03CEB">
      <w:pPr>
        <w:ind w:firstLine="567"/>
        <w:jc w:val="both"/>
        <w:rPr>
          <w:lang w:eastAsia="ru-RU"/>
        </w:rPr>
      </w:pPr>
      <w:r w:rsidRPr="00872B44">
        <w:rPr>
          <w:lang w:eastAsia="ru-RU"/>
        </w:rPr>
        <w:t>4) овладение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rsidR="00872B44" w:rsidRPr="00872B44" w:rsidRDefault="00872B44" w:rsidP="00D03CEB">
      <w:pPr>
        <w:ind w:firstLine="567"/>
        <w:jc w:val="both"/>
        <w:rPr>
          <w:lang w:eastAsia="ru-RU"/>
        </w:rPr>
      </w:pPr>
      <w:r w:rsidRPr="00872B44">
        <w:rPr>
          <w:lang w:eastAsia="ru-RU"/>
        </w:rPr>
        <w:t>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rsidR="00872B44" w:rsidRPr="00872B44" w:rsidRDefault="00872B44" w:rsidP="00D03CEB">
      <w:pPr>
        <w:ind w:firstLine="567"/>
        <w:jc w:val="both"/>
        <w:rPr>
          <w:lang w:eastAsia="ru-RU"/>
        </w:rPr>
      </w:pPr>
      <w:r w:rsidRPr="00872B44">
        <w:rPr>
          <w:lang w:eastAsia="ru-RU"/>
        </w:rPr>
        <w:t>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rsidR="00872B44" w:rsidRPr="00872B44" w:rsidRDefault="00872B44" w:rsidP="00D03CEB">
      <w:pPr>
        <w:ind w:firstLine="567"/>
        <w:jc w:val="both"/>
        <w:rPr>
          <w:lang w:eastAsia="ru-RU"/>
        </w:rPr>
      </w:pPr>
      <w:r w:rsidRPr="00872B44">
        <w:rPr>
          <w:lang w:eastAsia="ru-RU"/>
        </w:rPr>
        <w:t>7) 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rsidR="00872B44" w:rsidRPr="00872B44" w:rsidRDefault="00872B44" w:rsidP="00D03CEB">
      <w:pPr>
        <w:ind w:firstLine="567"/>
        <w:jc w:val="both"/>
        <w:rPr>
          <w:lang w:eastAsia="ru-RU"/>
        </w:rPr>
      </w:pPr>
      <w:r w:rsidRPr="00872B44">
        <w:rPr>
          <w:lang w:eastAsia="ru-RU"/>
        </w:rPr>
        <w:t>8)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rsidR="00872B44" w:rsidRPr="00872B44" w:rsidRDefault="00872B44" w:rsidP="00D03CEB">
      <w:pPr>
        <w:ind w:firstLine="567"/>
        <w:jc w:val="both"/>
        <w:rPr>
          <w:lang w:eastAsia="ru-RU"/>
        </w:rPr>
      </w:pPr>
      <w:r w:rsidRPr="00872B44">
        <w:rPr>
          <w:lang w:eastAsia="ru-RU"/>
        </w:rPr>
        <w:t>9) приобретение опыта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p w:rsidR="00C8125D" w:rsidRDefault="00101142" w:rsidP="00C8125D">
      <w:pPr>
        <w:pStyle w:val="3"/>
        <w:rPr>
          <w:rFonts w:cs="Times New Roman"/>
          <w:lang w:eastAsia="ru-RU"/>
        </w:rPr>
      </w:pPr>
      <w:bookmarkStart w:id="16" w:name="_Toc239075582"/>
      <w:r>
        <w:rPr>
          <w:lang w:eastAsia="ru-RU"/>
        </w:rPr>
        <w:t xml:space="preserve">2.3.7 </w:t>
      </w:r>
      <w:r w:rsidR="00C8125D" w:rsidRPr="00C8125D">
        <w:rPr>
          <w:lang w:eastAsia="ru-RU"/>
        </w:rPr>
        <w:t xml:space="preserve">Предметные результаты по учебному предмету </w:t>
      </w:r>
      <w:r w:rsidR="00872B44" w:rsidRPr="00872B44">
        <w:rPr>
          <w:rFonts w:cs="Times New Roman"/>
          <w:lang w:eastAsia="ru-RU"/>
        </w:rPr>
        <w:t>"Иностранный язык" (углубленный уровень)</w:t>
      </w:r>
      <w:bookmarkEnd w:id="16"/>
    </w:p>
    <w:p w:rsidR="00872B44" w:rsidRPr="00872B44" w:rsidRDefault="00C8125D" w:rsidP="00D03CEB">
      <w:pPr>
        <w:ind w:firstLine="567"/>
        <w:jc w:val="both"/>
        <w:rPr>
          <w:lang w:eastAsia="ru-RU"/>
        </w:rPr>
      </w:pPr>
      <w:r>
        <w:rPr>
          <w:lang w:eastAsia="ru-RU"/>
        </w:rPr>
        <w:t>Т</w:t>
      </w:r>
      <w:r w:rsidR="00872B44" w:rsidRPr="00872B44">
        <w:rPr>
          <w:lang w:eastAsia="ru-RU"/>
        </w:rPr>
        <w:t xml:space="preserve">ребования к предметным результатам должны отражать сформированность иноязычной коммуникативной компетенции в совокупности ее составляющих - речевой, языковой, социокультурной, компенсаторной, метапредметной (учебно-познавательной) на уровне, </w:t>
      </w:r>
      <w:r w:rsidR="00872B44" w:rsidRPr="00872B44">
        <w:rPr>
          <w:lang w:eastAsia="ru-RU"/>
        </w:rPr>
        <w:lastRenderedPageBreak/>
        <w:t>превышающем пороговый, достаточном для делового общения в рамках выбранного профиля, и включать требования к результатам освоения базового курса и дополнительно о</w:t>
      </w:r>
      <w:r w:rsidR="00101142">
        <w:rPr>
          <w:lang w:eastAsia="ru-RU"/>
        </w:rPr>
        <w:t>беспечивать</w:t>
      </w:r>
      <w:r w:rsidR="00872B44" w:rsidRPr="00872B44">
        <w:rPr>
          <w:lang w:eastAsia="ru-RU"/>
        </w:rPr>
        <w:t>:</w:t>
      </w:r>
    </w:p>
    <w:p w:rsidR="00872B44" w:rsidRPr="00872B44" w:rsidRDefault="00872B44" w:rsidP="00D03CEB">
      <w:pPr>
        <w:ind w:firstLine="567"/>
        <w:jc w:val="both"/>
        <w:rPr>
          <w:lang w:eastAsia="ru-RU"/>
        </w:rPr>
      </w:pPr>
      <w:r w:rsidRPr="00872B44">
        <w:rPr>
          <w:lang w:eastAsia="ru-RU"/>
        </w:rPr>
        <w:t>1) овладение основными видами речевой деятельности в рамках следующего тематического содержания речи: Современный мир профессий. Ценностные ориентиры молодежи в современном обществе. Деловое общение. Проблемы современной цивилизации. Россия и мир: вклад России в мировую культуру, науку, технику;</w:t>
      </w:r>
    </w:p>
    <w:p w:rsidR="00872B44" w:rsidRPr="00872B44" w:rsidRDefault="00872B44" w:rsidP="00D03CEB">
      <w:pPr>
        <w:ind w:firstLine="567"/>
        <w:jc w:val="both"/>
        <w:rPr>
          <w:lang w:eastAsia="ru-RU"/>
        </w:rPr>
      </w:pPr>
      <w:r w:rsidRPr="00872B44">
        <w:rPr>
          <w:lang w:eastAsia="ru-RU"/>
        </w:rPr>
        <w:t>говорение: уметь вести комбинированный диалог объемом до 10 реплик со стороны каждого собеседника в стандартных ситуациях неофициального и официального общения, уметь участвовать в полилоге с соблюдением норм речевого этикета, принятых в стране/странах изучаемого языка;</w:t>
      </w:r>
    </w:p>
    <w:p w:rsidR="00872B44" w:rsidRPr="00872B44" w:rsidRDefault="00872B44" w:rsidP="00D03CEB">
      <w:pPr>
        <w:ind w:firstLine="567"/>
        <w:jc w:val="both"/>
        <w:rPr>
          <w:lang w:eastAsia="ru-RU"/>
        </w:rPr>
      </w:pPr>
      <w:r w:rsidRPr="00872B44">
        <w:rPr>
          <w:lang w:eastAsia="ru-RU"/>
        </w:rPr>
        <w:t>создавать устные связные монологические высказывания (в том числе рассуждение) с изложением своего мнения и краткой аргументации объемом 17-18 фраз в рамках тематического содержания речи; создавать сообщение в связи с прочитанным/прослушанным текстом с выражением своего отношения к изложенным событиям и фактам объемом 17-18 фраз;</w:t>
      </w:r>
    </w:p>
    <w:p w:rsidR="00872B44" w:rsidRPr="00872B44" w:rsidRDefault="00872B44" w:rsidP="00D03CEB">
      <w:pPr>
        <w:ind w:firstLine="567"/>
        <w:jc w:val="both"/>
        <w:rPr>
          <w:lang w:eastAsia="ru-RU"/>
        </w:rPr>
      </w:pPr>
      <w:r w:rsidRPr="00872B44">
        <w:rPr>
          <w:lang w:eastAsia="ru-RU"/>
        </w:rPr>
        <w:t>аудирование: воспринимать на слух и понимать звучащие до 3,5 минут аутентичные тексты, содержащие неизученные языковые явления, с разной глубиной проникновения в содержание текста, в том числе с его полным пониманием;</w:t>
      </w:r>
    </w:p>
    <w:p w:rsidR="00872B44" w:rsidRPr="00872B44" w:rsidRDefault="00872B44" w:rsidP="00D03CEB">
      <w:pPr>
        <w:ind w:firstLine="567"/>
        <w:jc w:val="both"/>
        <w:rPr>
          <w:lang w:eastAsia="ru-RU"/>
        </w:rPr>
      </w:pPr>
      <w:r w:rsidRPr="00872B44">
        <w:rPr>
          <w:lang w:eastAsia="ru-RU"/>
        </w:rPr>
        <w:t>смысловое чтение: читать про себя и понимать аутентичные тексты разного вида, жанра и стиля объемом 700-900 слов, содержащие неизученные языковые явления, с различной глубиной проникновения в содержание текста; понимать структурно-смысловые связи в тексте; читать и понимать не сплошные тексты, в том числе инфографику;</w:t>
      </w:r>
    </w:p>
    <w:p w:rsidR="00872B44" w:rsidRPr="00872B44" w:rsidRDefault="00872B44" w:rsidP="00D03CEB">
      <w:pPr>
        <w:ind w:firstLine="567"/>
        <w:jc w:val="both"/>
        <w:rPr>
          <w:lang w:eastAsia="ru-RU"/>
        </w:rPr>
      </w:pPr>
      <w:r w:rsidRPr="00872B44">
        <w:rPr>
          <w:lang w:eastAsia="ru-RU"/>
        </w:rPr>
        <w:t>письменная речь: писать резюме и письмо-обращение о приеме на работу объемом до 140 слов с сообщением основных сведений о себе;</w:t>
      </w:r>
    </w:p>
    <w:p w:rsidR="00872B44" w:rsidRPr="00872B44" w:rsidRDefault="00872B44" w:rsidP="00D03CEB">
      <w:pPr>
        <w:ind w:firstLine="567"/>
        <w:jc w:val="both"/>
        <w:rPr>
          <w:lang w:eastAsia="ru-RU"/>
        </w:rPr>
      </w:pPr>
      <w:r w:rsidRPr="00872B44">
        <w:rPr>
          <w:lang w:eastAsia="ru-RU"/>
        </w:rPr>
        <w:t>писать официальное (деловое) письмо, в том числе электронное, объемом до 180 слов в соответствии с нормами официального общения, принятыми в стране/странах изучаемого языка; создавать письменные высказывания, в том числе с элементами рассуждения с опорой на план, картинку, таблицу, график, диаграмму и/или прочитанный/прослушанный текст объемом до 250 слов; комментировать информацию, высказывание, цитату, пословицу с выражением и аргументацией своего мнения;</w:t>
      </w:r>
    </w:p>
    <w:p w:rsidR="00872B44" w:rsidRPr="00872B44" w:rsidRDefault="00872B44" w:rsidP="00D03CEB">
      <w:pPr>
        <w:ind w:firstLine="567"/>
        <w:jc w:val="both"/>
        <w:rPr>
          <w:lang w:eastAsia="ru-RU"/>
        </w:rPr>
      </w:pPr>
      <w:r w:rsidRPr="00872B44">
        <w:rPr>
          <w:lang w:eastAsia="ru-RU"/>
        </w:rPr>
        <w:t>2) овладение умениями письменного перевода с иностранного языка на русский язык аутентичных текстов научно-популярного характера (в том числе в русле выбранного профиля);</w:t>
      </w:r>
    </w:p>
    <w:p w:rsidR="00872B44" w:rsidRPr="00872B44" w:rsidRDefault="00872B44" w:rsidP="00D03CEB">
      <w:pPr>
        <w:ind w:firstLine="567"/>
        <w:jc w:val="both"/>
        <w:rPr>
          <w:lang w:eastAsia="ru-RU"/>
        </w:rPr>
      </w:pPr>
      <w:r w:rsidRPr="00872B44">
        <w:rPr>
          <w:lang w:eastAsia="ru-RU"/>
        </w:rPr>
        <w:t>3) овладение пунктуационными навыками: пунктуационно правильно оформлять официальное (деловое) письмо, в том числе электронное письмо;</w:t>
      </w:r>
    </w:p>
    <w:p w:rsidR="00872B44" w:rsidRPr="00872B44" w:rsidRDefault="00872B44" w:rsidP="00D03CEB">
      <w:pPr>
        <w:ind w:firstLine="567"/>
        <w:jc w:val="both"/>
        <w:rPr>
          <w:lang w:eastAsia="ru-RU"/>
        </w:rPr>
      </w:pPr>
      <w:r w:rsidRPr="00872B44">
        <w:rPr>
          <w:lang w:eastAsia="ru-RU"/>
        </w:rPr>
        <w:t>4) знание и понимание основных значений изученных лексических единиц; овладение навыками распознавания употребления в устной и письменной речи не менее 1650 изученных лексических единиц (слов, словосочетаний, речевых клише), включая 1350 лексических единиц, освоенных на уровне основного общего образования;</w:t>
      </w:r>
    </w:p>
    <w:p w:rsidR="00872B44" w:rsidRPr="00872B44" w:rsidRDefault="00872B44" w:rsidP="00D03CEB">
      <w:pPr>
        <w:ind w:firstLine="567"/>
        <w:jc w:val="both"/>
        <w:rPr>
          <w:lang w:eastAsia="ru-RU"/>
        </w:rPr>
      </w:pPr>
      <w:r w:rsidRPr="00872B44">
        <w:rPr>
          <w:lang w:eastAsia="ru-RU"/>
        </w:rPr>
        <w:t>5) осуществлять межличностное и межкультурное общение на основе знаний о социокультурном портрете и культурном наследии родной страны и страны/стран изучаемого языка.</w:t>
      </w:r>
    </w:p>
    <w:p w:rsidR="00872B44" w:rsidRPr="00872B44" w:rsidRDefault="00101142" w:rsidP="00C8125D">
      <w:pPr>
        <w:pStyle w:val="3"/>
        <w:rPr>
          <w:lang w:eastAsia="ru-RU"/>
        </w:rPr>
      </w:pPr>
      <w:bookmarkStart w:id="17" w:name="_Toc239075583"/>
      <w:r>
        <w:rPr>
          <w:lang w:eastAsia="ru-RU"/>
        </w:rPr>
        <w:lastRenderedPageBreak/>
        <w:t xml:space="preserve">2.3.8 </w:t>
      </w:r>
      <w:r w:rsidR="00C8125D">
        <w:rPr>
          <w:lang w:eastAsia="ru-RU"/>
        </w:rPr>
        <w:t>Предметные результаты п</w:t>
      </w:r>
      <w:r w:rsidR="00872B44" w:rsidRPr="00872B44">
        <w:rPr>
          <w:lang w:eastAsia="ru-RU"/>
        </w:rPr>
        <w:t>о учебному предмету "Второй иностранный язык" (базовый уровень):</w:t>
      </w:r>
      <w:bookmarkEnd w:id="17"/>
    </w:p>
    <w:p w:rsidR="00C8125D" w:rsidRDefault="00C8125D" w:rsidP="00D03CEB">
      <w:pPr>
        <w:ind w:firstLine="567"/>
        <w:jc w:val="both"/>
        <w:rPr>
          <w:lang w:eastAsia="ru-RU"/>
        </w:rPr>
      </w:pPr>
      <w:r w:rsidRPr="00C8125D">
        <w:rPr>
          <w:lang w:eastAsia="ru-RU"/>
        </w:rPr>
        <w:t>Предметные результаты должны обеспечивать:</w:t>
      </w:r>
    </w:p>
    <w:p w:rsidR="00872B44" w:rsidRPr="00872B44" w:rsidRDefault="00872B44" w:rsidP="00D03CEB">
      <w:pPr>
        <w:ind w:firstLine="567"/>
        <w:jc w:val="both"/>
        <w:rPr>
          <w:lang w:eastAsia="ru-RU"/>
        </w:rPr>
      </w:pPr>
      <w:r w:rsidRPr="00872B44">
        <w:rPr>
          <w:lang w:eastAsia="ru-RU"/>
        </w:rPr>
        <w:t>1) овладение основными видами речевой деятельности в рамках следующего тематического содержания речи: Межличностные отношения в семье, с друзьями и знакомыми. Конфликтные ситуации, их предупреждение и разрешение. Внешность и характер человека и литературного персонажа. Повседневная жизнь. Здоровый образ жизни. Школьное образование. Выбор профессии. Альтернативы в продолжении образования. Роль иностранного языка в современном мире. Молодежь в современном обществе. Досуг молодежи. Природа и экология. Технический прогресс, современные средства информации и коммуникации, Интернет-безопасность. Родная страна и страна/страны изучаемого языка. Выдающиеся люди родной страны и страны/стран изучаемого языка:</w:t>
      </w:r>
    </w:p>
    <w:p w:rsidR="00872B44" w:rsidRPr="00872B44" w:rsidRDefault="00872B44" w:rsidP="00D03CEB">
      <w:pPr>
        <w:ind w:firstLine="567"/>
        <w:jc w:val="both"/>
        <w:rPr>
          <w:lang w:eastAsia="ru-RU"/>
        </w:rPr>
      </w:pPr>
      <w:r w:rsidRPr="00872B44">
        <w:rPr>
          <w:lang w:eastAsia="ru-RU"/>
        </w:rPr>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w:t>
      </w:r>
    </w:p>
    <w:p w:rsidR="00872B44" w:rsidRPr="00872B44" w:rsidRDefault="00872B44" w:rsidP="00D03CEB">
      <w:pPr>
        <w:ind w:firstLine="567"/>
        <w:jc w:val="both"/>
        <w:rPr>
          <w:lang w:eastAsia="ru-RU"/>
        </w:rPr>
      </w:pPr>
      <w:r w:rsidRPr="00872B44">
        <w:rPr>
          <w:lang w:eastAsia="ru-RU"/>
        </w:rPr>
        <w:t>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е выражением своего отношения; устно представлять в объеме 14-15 фраз результаты выполненной проектной работы;</w:t>
      </w:r>
    </w:p>
    <w:p w:rsidR="00872B44" w:rsidRPr="00872B44" w:rsidRDefault="00872B44" w:rsidP="00D03CEB">
      <w:pPr>
        <w:ind w:firstLine="567"/>
        <w:jc w:val="both"/>
        <w:rPr>
          <w:lang w:eastAsia="ru-RU"/>
        </w:rPr>
      </w:pPr>
      <w:r w:rsidRPr="00872B44">
        <w:rPr>
          <w:lang w:eastAsia="ru-RU"/>
        </w:rPr>
        <w:t>аудирование: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нужной/интересующей/запрапшваемой информации;</w:t>
      </w:r>
    </w:p>
    <w:p w:rsidR="00872B44" w:rsidRPr="00872B44" w:rsidRDefault="00872B44" w:rsidP="00D03CEB">
      <w:pPr>
        <w:ind w:firstLine="567"/>
        <w:jc w:val="both"/>
        <w:rPr>
          <w:lang w:eastAsia="ru-RU"/>
        </w:rPr>
      </w:pPr>
      <w:r w:rsidRPr="00872B44">
        <w:rPr>
          <w:lang w:eastAsia="ru-RU"/>
        </w:rPr>
        <w:t>смысловое чтение: читать про себя и понимать несложные аутентичные тексты разного вида, жанра и стиля объемом 600-800 слов,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 интересующей/запрашиваемой информации, с полным пониманием прочитанного;</w:t>
      </w:r>
    </w:p>
    <w:p w:rsidR="00872B44" w:rsidRPr="00872B44" w:rsidRDefault="00872B44" w:rsidP="00D03CEB">
      <w:pPr>
        <w:ind w:firstLine="567"/>
        <w:jc w:val="both"/>
        <w:rPr>
          <w:lang w:eastAsia="ru-RU"/>
        </w:rPr>
      </w:pPr>
      <w:r w:rsidRPr="00872B44">
        <w:rPr>
          <w:lang w:eastAsia="ru-RU"/>
        </w:rPr>
        <w:t>читать несплошные тексты (таблицы, диаграммы, графики) и понимать представленную в них информацию;</w:t>
      </w:r>
    </w:p>
    <w:p w:rsidR="00872B44" w:rsidRPr="00872B44" w:rsidRDefault="00872B44" w:rsidP="00D03CEB">
      <w:pPr>
        <w:ind w:firstLine="567"/>
        <w:jc w:val="both"/>
        <w:rPr>
          <w:lang w:eastAsia="ru-RU"/>
        </w:rPr>
      </w:pPr>
      <w:r w:rsidRPr="00872B44">
        <w:rPr>
          <w:lang w:eastAsia="ru-RU"/>
        </w:rPr>
        <w:t>письменная речь: заполнять анкеты и формуляры, сообщая о себе основные сведения, в соответствии с нормами, принятыми в стране/странах изучаемого языка; 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в таблице; представлять результаты выполненной проектной работы объемом до 180 слов;</w:t>
      </w:r>
    </w:p>
    <w:p w:rsidR="00872B44" w:rsidRPr="00872B44" w:rsidRDefault="00872B44" w:rsidP="00D03CEB">
      <w:pPr>
        <w:ind w:firstLine="567"/>
        <w:jc w:val="both"/>
        <w:rPr>
          <w:lang w:eastAsia="ru-RU"/>
        </w:rPr>
      </w:pPr>
      <w:r w:rsidRPr="00872B44">
        <w:rPr>
          <w:lang w:eastAsia="ru-RU"/>
        </w:rPr>
        <w:t xml:space="preserve">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объемом до 150 слов, построенные в основном на изученном языковом материале, с </w:t>
      </w:r>
      <w:r w:rsidRPr="00872B44">
        <w:rPr>
          <w:lang w:eastAsia="ru-RU"/>
        </w:rPr>
        <w:lastRenderedPageBreak/>
        <w:t>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w:t>
      </w:r>
    </w:p>
    <w:p w:rsidR="00872B44" w:rsidRPr="00872B44" w:rsidRDefault="00872B44" w:rsidP="00D03CEB">
      <w:pPr>
        <w:ind w:firstLine="567"/>
        <w:jc w:val="both"/>
        <w:rPr>
          <w:lang w:eastAsia="ru-RU"/>
        </w:rPr>
      </w:pPr>
      <w:r w:rsidRPr="00872B44">
        <w:rPr>
          <w:lang w:eastAsia="ru-RU"/>
        </w:rPr>
        <w:t>не ставить точку после заголовка; правильно оформлять прямую речь, электронное сообщение личного характера;</w:t>
      </w:r>
    </w:p>
    <w:p w:rsidR="00872B44" w:rsidRPr="00872B44" w:rsidRDefault="00872B44" w:rsidP="00D03CEB">
      <w:pPr>
        <w:ind w:firstLine="567"/>
        <w:jc w:val="both"/>
        <w:rPr>
          <w:lang w:eastAsia="ru-RU"/>
        </w:rPr>
      </w:pPr>
      <w:r w:rsidRPr="00872B44">
        <w:rPr>
          <w:lang w:eastAsia="ru-RU"/>
        </w:rPr>
        <w:t>3) знание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 выявление признаков изученных грамматических и лексических явлений по заданным основаниям;</w:t>
      </w:r>
    </w:p>
    <w:p w:rsidR="00872B44" w:rsidRPr="00872B44" w:rsidRDefault="00872B44" w:rsidP="00D03CEB">
      <w:pPr>
        <w:ind w:firstLine="567"/>
        <w:jc w:val="both"/>
        <w:rPr>
          <w:lang w:eastAsia="ru-RU"/>
        </w:rPr>
      </w:pPr>
      <w:r w:rsidRPr="00872B44">
        <w:rPr>
          <w:lang w:eastAsia="ru-RU"/>
        </w:rPr>
        <w:t>4) овладение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rsidR="00872B44" w:rsidRPr="00872B44" w:rsidRDefault="00872B44" w:rsidP="00D03CEB">
      <w:pPr>
        <w:ind w:firstLine="567"/>
        <w:jc w:val="both"/>
        <w:rPr>
          <w:lang w:eastAsia="ru-RU"/>
        </w:rPr>
      </w:pPr>
      <w:r w:rsidRPr="00872B44">
        <w:rPr>
          <w:lang w:eastAsia="ru-RU"/>
        </w:rPr>
        <w:t>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rsidR="00872B44" w:rsidRPr="00872B44" w:rsidRDefault="00872B44" w:rsidP="00D03CEB">
      <w:pPr>
        <w:ind w:firstLine="567"/>
        <w:jc w:val="both"/>
        <w:rPr>
          <w:lang w:eastAsia="ru-RU"/>
        </w:rPr>
      </w:pPr>
      <w:r w:rsidRPr="00872B44">
        <w:rPr>
          <w:lang w:eastAsia="ru-RU"/>
        </w:rPr>
        <w:t>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rsidR="00872B44" w:rsidRPr="00872B44" w:rsidRDefault="00872B44" w:rsidP="00D03CEB">
      <w:pPr>
        <w:ind w:firstLine="567"/>
        <w:jc w:val="both"/>
        <w:rPr>
          <w:lang w:eastAsia="ru-RU"/>
        </w:rPr>
      </w:pPr>
      <w:r w:rsidRPr="00872B44">
        <w:rPr>
          <w:lang w:eastAsia="ru-RU"/>
        </w:rPr>
        <w:t>7) 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w:t>
      </w:r>
    </w:p>
    <w:p w:rsidR="00872B44" w:rsidRPr="00872B44" w:rsidRDefault="00872B44" w:rsidP="00D03CEB">
      <w:pPr>
        <w:ind w:firstLine="567"/>
        <w:jc w:val="both"/>
        <w:rPr>
          <w:lang w:eastAsia="ru-RU"/>
        </w:rPr>
      </w:pPr>
      <w:r w:rsidRPr="00872B44">
        <w:rPr>
          <w:lang w:eastAsia="ru-RU"/>
        </w:rPr>
        <w:t>при говорении - переспрос;</w:t>
      </w:r>
    </w:p>
    <w:p w:rsidR="00872B44" w:rsidRPr="00872B44" w:rsidRDefault="00872B44" w:rsidP="00D03CEB">
      <w:pPr>
        <w:ind w:firstLine="567"/>
        <w:jc w:val="both"/>
        <w:rPr>
          <w:lang w:eastAsia="ru-RU"/>
        </w:rPr>
      </w:pPr>
      <w:r w:rsidRPr="00872B44">
        <w:rPr>
          <w:lang w:eastAsia="ru-RU"/>
        </w:rPr>
        <w:t>при говорении и письме - описание/перифраз/толкование;</w:t>
      </w:r>
    </w:p>
    <w:p w:rsidR="00872B44" w:rsidRPr="00872B44" w:rsidRDefault="00872B44" w:rsidP="00D03CEB">
      <w:pPr>
        <w:ind w:firstLine="567"/>
        <w:jc w:val="both"/>
        <w:rPr>
          <w:lang w:eastAsia="ru-RU"/>
        </w:rPr>
      </w:pPr>
      <w:r w:rsidRPr="00872B44">
        <w:rPr>
          <w:lang w:eastAsia="ru-RU"/>
        </w:rPr>
        <w:t>при чтении и аудировании - языковую и контекстуальную догадку;</w:t>
      </w:r>
    </w:p>
    <w:p w:rsidR="00872B44" w:rsidRPr="00872B44" w:rsidRDefault="00872B44" w:rsidP="00D03CEB">
      <w:pPr>
        <w:ind w:firstLine="567"/>
        <w:jc w:val="both"/>
        <w:rPr>
          <w:lang w:eastAsia="ru-RU"/>
        </w:rPr>
      </w:pPr>
      <w:r w:rsidRPr="00872B44">
        <w:rPr>
          <w:lang w:eastAsia="ru-RU"/>
        </w:rPr>
        <w:t>8) развитие умения сравнивать, классифицировать, систематизировать и обобщать по существенным признакам изученные языковые явления (лексические и грамматические);</w:t>
      </w:r>
    </w:p>
    <w:p w:rsidR="00872B44" w:rsidRPr="00872B44" w:rsidRDefault="00872B44" w:rsidP="00D03CEB">
      <w:pPr>
        <w:ind w:firstLine="567"/>
        <w:jc w:val="both"/>
        <w:rPr>
          <w:lang w:eastAsia="ru-RU"/>
        </w:rPr>
      </w:pPr>
      <w:r w:rsidRPr="00872B44">
        <w:rPr>
          <w:lang w:eastAsia="ru-RU"/>
        </w:rPr>
        <w:t>9) приобретение опыта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сети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p w:rsidR="009C79BD" w:rsidRDefault="00101142" w:rsidP="009C79BD">
      <w:pPr>
        <w:pStyle w:val="3"/>
        <w:rPr>
          <w:lang w:eastAsia="ru-RU"/>
        </w:rPr>
      </w:pPr>
      <w:bookmarkStart w:id="18" w:name="_Toc239075584"/>
      <w:r>
        <w:rPr>
          <w:lang w:eastAsia="ru-RU"/>
        </w:rPr>
        <w:lastRenderedPageBreak/>
        <w:t xml:space="preserve">2.3.9 </w:t>
      </w:r>
      <w:r w:rsidR="009C79BD">
        <w:rPr>
          <w:lang w:eastAsia="ru-RU"/>
        </w:rPr>
        <w:t>Предметные результаты п</w:t>
      </w:r>
      <w:r w:rsidR="00872B44" w:rsidRPr="00872B44">
        <w:rPr>
          <w:lang w:eastAsia="ru-RU"/>
        </w:rPr>
        <w:t>о учебному предмету "Математика" (включая курсы "Алгебра и начала математического анализа", "Геометрия", "Вероятность и статистика") (базовый уровень)</w:t>
      </w:r>
      <w:bookmarkEnd w:id="18"/>
      <w:r w:rsidR="00872B44" w:rsidRPr="00872B44">
        <w:rPr>
          <w:lang w:eastAsia="ru-RU"/>
        </w:rPr>
        <w:t xml:space="preserve"> </w:t>
      </w:r>
    </w:p>
    <w:p w:rsidR="00872B44" w:rsidRPr="00872B44" w:rsidRDefault="009C79BD"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базового курса математики должны о</w:t>
      </w:r>
      <w:r w:rsidR="00101142">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w:t>
      </w:r>
    </w:p>
    <w:p w:rsidR="00872B44" w:rsidRPr="00872B44" w:rsidRDefault="00872B44" w:rsidP="00697054">
      <w:pPr>
        <w:ind w:firstLine="567"/>
        <w:jc w:val="both"/>
        <w:rPr>
          <w:lang w:eastAsia="ru-RU"/>
        </w:rPr>
      </w:pPr>
      <w:r w:rsidRPr="00872B44">
        <w:rPr>
          <w:lang w:eastAsia="ru-RU"/>
        </w:rPr>
        <w:t>2) умение оперировать понятиями: степень числа, логарифм числа; умение выполнять вычисление значений и преобразования выражений со степенями и логарифмами, преобразования дробно-рациональных выражений;</w:t>
      </w:r>
    </w:p>
    <w:p w:rsidR="00872B44" w:rsidRPr="00872B44" w:rsidRDefault="00872B44" w:rsidP="00697054">
      <w:pPr>
        <w:ind w:firstLine="567"/>
        <w:jc w:val="both"/>
        <w:rPr>
          <w:lang w:eastAsia="ru-RU"/>
        </w:rPr>
      </w:pPr>
      <w:r w:rsidRPr="00872B44">
        <w:rPr>
          <w:lang w:eastAsia="ru-RU"/>
        </w:rPr>
        <w:t>3) умение оперировать понятиями: рациональные, иррациональные, показательные, степенные, логарифмические, тригонометрические уравнения и неравенства, их системы;</w:t>
      </w:r>
    </w:p>
    <w:p w:rsidR="00872B44" w:rsidRPr="00872B44" w:rsidRDefault="00872B44" w:rsidP="00697054">
      <w:pPr>
        <w:ind w:firstLine="567"/>
        <w:jc w:val="both"/>
        <w:rPr>
          <w:lang w:eastAsia="ru-RU"/>
        </w:rPr>
      </w:pPr>
      <w:r w:rsidRPr="00872B44">
        <w:rPr>
          <w:lang w:eastAsia="ru-RU"/>
        </w:rPr>
        <w:t>4) умение оперировать понятиями: функция, непрерывная функция, производная, первообразная, определенный интеграл; умение находить производные элементарных функций, используя справочные материалы; исследовать в простейших случаях функции на монотонность,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при решении задач на движение; решать практико-ориентированные задачи на наибольшие и наименьшие значения, на нахождение пути, скорости и ускорения;</w:t>
      </w:r>
    </w:p>
    <w:p w:rsidR="00872B44" w:rsidRPr="00872B44" w:rsidRDefault="00872B44" w:rsidP="00697054">
      <w:pPr>
        <w:ind w:firstLine="567"/>
        <w:jc w:val="both"/>
        <w:rPr>
          <w:lang w:eastAsia="ru-RU"/>
        </w:rPr>
      </w:pPr>
      <w:r w:rsidRPr="00872B44">
        <w:rPr>
          <w:lang w:eastAsia="ru-RU"/>
        </w:rPr>
        <w:t>5) умение оперировать понятиями: рациональная функция, показательная функция, степенная функция, логарифмическая функция, тригонометрические функции, обратные функции; умение строить графики изученных функций, использовать графики при изучении процессов и зависимостей, при решении задач из других учебных предметов и задач из реальной жизни; выражать формулами зависимости между величинами;</w:t>
      </w:r>
    </w:p>
    <w:p w:rsidR="00872B44" w:rsidRPr="00872B44" w:rsidRDefault="00872B44" w:rsidP="00697054">
      <w:pPr>
        <w:ind w:firstLine="567"/>
        <w:jc w:val="both"/>
        <w:rPr>
          <w:lang w:eastAsia="ru-RU"/>
        </w:rPr>
      </w:pPr>
      <w:r w:rsidRPr="00872B44">
        <w:rPr>
          <w:lang w:eastAsia="ru-RU"/>
        </w:rPr>
        <w:t>6) 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w:t>
      </w:r>
    </w:p>
    <w:p w:rsidR="00872B44" w:rsidRPr="00872B44" w:rsidRDefault="00872B44" w:rsidP="00697054">
      <w:pPr>
        <w:ind w:firstLine="567"/>
        <w:jc w:val="both"/>
        <w:rPr>
          <w:lang w:eastAsia="ru-RU"/>
        </w:rPr>
      </w:pPr>
      <w:r w:rsidRPr="00872B44">
        <w:rPr>
          <w:lang w:eastAsia="ru-RU"/>
        </w:rPr>
        <w:t>7) 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w:t>
      </w:r>
    </w:p>
    <w:p w:rsidR="00872B44" w:rsidRPr="00872B44" w:rsidRDefault="00872B44" w:rsidP="00697054">
      <w:pPr>
        <w:ind w:firstLine="567"/>
        <w:jc w:val="both"/>
        <w:rPr>
          <w:lang w:eastAsia="ru-RU"/>
        </w:rPr>
      </w:pPr>
      <w:r w:rsidRPr="00872B44">
        <w:rPr>
          <w:lang w:eastAsia="ru-RU"/>
        </w:rPr>
        <w:t>8) умение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комбинаторные факты и формулы при решении задач; оценивать вероятности реальных событий; знакомство со случайными величинами; умение приводить примеры проявления закона больших чисел в природных и общественных явлениях;</w:t>
      </w:r>
    </w:p>
    <w:p w:rsidR="00872B44" w:rsidRPr="00872B44" w:rsidRDefault="00872B44" w:rsidP="00697054">
      <w:pPr>
        <w:ind w:firstLine="567"/>
        <w:jc w:val="both"/>
        <w:rPr>
          <w:lang w:eastAsia="ru-RU"/>
        </w:rPr>
      </w:pPr>
      <w:r w:rsidRPr="00872B44">
        <w:rPr>
          <w:lang w:eastAsia="ru-RU"/>
        </w:rPr>
        <w:t xml:space="preserve">9) умение оперировать понятиями: точка, прямая, плоскость, пространство, двугранный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w:t>
      </w:r>
      <w:r w:rsidRPr="00872B44">
        <w:rPr>
          <w:lang w:eastAsia="ru-RU"/>
        </w:rPr>
        <w:lastRenderedPageBreak/>
        <w:t>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w:t>
      </w:r>
    </w:p>
    <w:p w:rsidR="00872B44" w:rsidRPr="00872B44" w:rsidRDefault="00872B44" w:rsidP="00697054">
      <w:pPr>
        <w:ind w:firstLine="567"/>
        <w:jc w:val="both"/>
        <w:rPr>
          <w:lang w:eastAsia="ru-RU"/>
        </w:rPr>
      </w:pPr>
      <w:r w:rsidRPr="00872B44">
        <w:rPr>
          <w:lang w:eastAsia="ru-RU"/>
        </w:rPr>
        <w:t>10) умение оперировать понятиями: многогранник, сечение многогранника, куб, параллелепипед, призма, пирамида, фигура и поверхность вращения, цилиндр, конус, шар, сфера, сечения фигуры вращения, плоскость, касающаяся сферы, цилиндра, конуса, площадь поверхности пирамиды, призмы, конуса, цилиндра, площадь сферы, объем куба, прямоугольного параллелепипеда, пирамиды, призмы, цилиндра, конуса, шара; умение изображать многогранники и поверхности вращения, их сечения от руки, с помощью чертежных инструментов и электронных средств; умение распознавать симметрию в пространстве; умение распознавать правильные многогранники;</w:t>
      </w:r>
    </w:p>
    <w:p w:rsidR="00872B44" w:rsidRPr="00872B44" w:rsidRDefault="00872B44" w:rsidP="00697054">
      <w:pPr>
        <w:ind w:firstLine="567"/>
        <w:jc w:val="both"/>
        <w:rPr>
          <w:lang w:eastAsia="ru-RU"/>
        </w:rPr>
      </w:pPr>
      <w:r w:rsidRPr="00872B44">
        <w:rPr>
          <w:lang w:eastAsia="ru-RU"/>
        </w:rPr>
        <w:t>11) умение оперировать понятиями: движение в пространстве, подобные фигуры в пространстве; использовать отношение площадей поверхностей и объемов подобных фигур при решении задач;</w:t>
      </w:r>
    </w:p>
    <w:p w:rsidR="00872B44" w:rsidRPr="00872B44" w:rsidRDefault="00872B44" w:rsidP="00697054">
      <w:pPr>
        <w:ind w:firstLine="567"/>
        <w:jc w:val="both"/>
        <w:rPr>
          <w:lang w:eastAsia="ru-RU"/>
        </w:rPr>
      </w:pPr>
      <w:r w:rsidRPr="00872B44">
        <w:rPr>
          <w:lang w:eastAsia="ru-RU"/>
        </w:rPr>
        <w:t>12) умение вычислять геометрические величины (длина, угол, площадь, объем, площадь поверхности), используя изученные формулы и методы;</w:t>
      </w:r>
    </w:p>
    <w:p w:rsidR="00872B44" w:rsidRPr="00872B44" w:rsidRDefault="00872B44" w:rsidP="00697054">
      <w:pPr>
        <w:ind w:firstLine="567"/>
        <w:jc w:val="both"/>
        <w:rPr>
          <w:lang w:eastAsia="ru-RU"/>
        </w:rPr>
      </w:pPr>
      <w:r w:rsidRPr="00872B44">
        <w:rPr>
          <w:lang w:eastAsia="ru-RU"/>
        </w:rPr>
        <w:t>13) умение оперировать понятиями: прямоугольная система координат, координаты точки, вектор, координаты вектора, скалярное произведение, угол между векторами, сумма векторов, произведение вектора на число; находить с помощью изученных формул координаты середины отрезка, расстояние между двумя точками;</w:t>
      </w:r>
    </w:p>
    <w:p w:rsidR="00872B44" w:rsidRPr="00872B44" w:rsidRDefault="00872B44" w:rsidP="00697054">
      <w:pPr>
        <w:ind w:firstLine="567"/>
        <w:jc w:val="both"/>
        <w:rPr>
          <w:lang w:eastAsia="ru-RU"/>
        </w:rPr>
      </w:pPr>
      <w:r w:rsidRPr="00872B44">
        <w:rPr>
          <w:lang w:eastAsia="ru-RU"/>
        </w:rPr>
        <w:t>14) умение выбирать подходящий изученный метод для решения задачи, распознавать математические факты и математические модели в природных и общественных явлениях, в искусстве; умение приводить примеры математических открытий российской и мировой математической науки.</w:t>
      </w:r>
    </w:p>
    <w:p w:rsidR="00341959" w:rsidRDefault="00101142" w:rsidP="00341959">
      <w:pPr>
        <w:pStyle w:val="3"/>
        <w:rPr>
          <w:lang w:eastAsia="ru-RU"/>
        </w:rPr>
      </w:pPr>
      <w:bookmarkStart w:id="19" w:name="_Toc239075585"/>
      <w:r>
        <w:rPr>
          <w:lang w:eastAsia="ru-RU"/>
        </w:rPr>
        <w:t xml:space="preserve">2.3.10 </w:t>
      </w:r>
      <w:r w:rsidR="00341959">
        <w:rPr>
          <w:lang w:eastAsia="ru-RU"/>
        </w:rPr>
        <w:t>Предметные результаты п</w:t>
      </w:r>
      <w:r w:rsidR="00872B44" w:rsidRPr="00872B44">
        <w:rPr>
          <w:lang w:eastAsia="ru-RU"/>
        </w:rPr>
        <w:t>о учебному предмету "Математика" (включая разделы "Алгебра и начала математического анализа", "Геометрия", "Вероятность и статистика") (углубленный у</w:t>
      </w:r>
      <w:r w:rsidR="00341959">
        <w:rPr>
          <w:lang w:eastAsia="ru-RU"/>
        </w:rPr>
        <w:t>ровень)</w:t>
      </w:r>
      <w:bookmarkEnd w:id="19"/>
    </w:p>
    <w:p w:rsidR="00872B44" w:rsidRPr="00872B44" w:rsidRDefault="00341959"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углубленного курса математики должны включать требования к результатам освоения базового курса и дополнительно о</w:t>
      </w:r>
      <w:r w:rsidR="00101142">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умение оперировать понятиями: определение, аксиома, теорема, следствие, свойство, признак, доказательство, равносильные формулировки; умение формулировать обратное и противоположное утверждение, приводить примеры и контрпримеры, использовать метод математической индукции; проводить доказательные рассуждения при решении задач, оценивать логическую правильность рассуждений;</w:t>
      </w:r>
    </w:p>
    <w:p w:rsidR="00872B44" w:rsidRPr="00872B44" w:rsidRDefault="00872B44" w:rsidP="00697054">
      <w:pPr>
        <w:ind w:firstLine="567"/>
        <w:jc w:val="both"/>
        <w:rPr>
          <w:lang w:eastAsia="ru-RU"/>
        </w:rPr>
      </w:pPr>
      <w:r w:rsidRPr="00872B44">
        <w:rPr>
          <w:lang w:eastAsia="ru-RU"/>
        </w:rPr>
        <w:t>2) умение оперировать понятиями: множество, подмножество, операции над множествами; умение использовать теоретико-множественный аппарат для описания реальных процессов и явлений и при решении задач, в том числе из других учебных предметов;</w:t>
      </w:r>
    </w:p>
    <w:p w:rsidR="00872B44" w:rsidRPr="00872B44" w:rsidRDefault="00872B44" w:rsidP="00697054">
      <w:pPr>
        <w:ind w:firstLine="567"/>
        <w:jc w:val="both"/>
        <w:rPr>
          <w:lang w:eastAsia="ru-RU"/>
        </w:rPr>
      </w:pPr>
      <w:r w:rsidRPr="00872B44">
        <w:rPr>
          <w:lang w:eastAsia="ru-RU"/>
        </w:rPr>
        <w:t>3) умение оперировать понятиями: граф, связный граф, дерево, цикл, граф на плоскости; умение задавать и описывать графы различными способами; использовать графы при решении задач;</w:t>
      </w:r>
    </w:p>
    <w:p w:rsidR="00872B44" w:rsidRPr="00872B44" w:rsidRDefault="00872B44" w:rsidP="00697054">
      <w:pPr>
        <w:ind w:firstLine="567"/>
        <w:jc w:val="both"/>
        <w:rPr>
          <w:lang w:eastAsia="ru-RU"/>
        </w:rPr>
      </w:pPr>
      <w:r w:rsidRPr="00872B44">
        <w:rPr>
          <w:lang w:eastAsia="ru-RU"/>
        </w:rPr>
        <w:t>4) умение свободно оперировать понятиями: сочетание, перестановка, число сочетаний, число перестановок; бином Ньютона; умение применять комбинаторные факты и рассуждения для решения задач;</w:t>
      </w:r>
    </w:p>
    <w:p w:rsidR="00872B44" w:rsidRPr="00872B44" w:rsidRDefault="00872B44" w:rsidP="00697054">
      <w:pPr>
        <w:ind w:firstLine="567"/>
        <w:jc w:val="both"/>
        <w:rPr>
          <w:lang w:eastAsia="ru-RU"/>
        </w:rPr>
      </w:pPr>
      <w:r w:rsidRPr="00872B44">
        <w:rPr>
          <w:lang w:eastAsia="ru-RU"/>
        </w:rPr>
        <w:lastRenderedPageBreak/>
        <w:t>5) умение оперировать понятиями: натуральное число, целое число, остаток по модулю, рациональное число, иррациональное число, множества натуральных, целых, рациональных, действительных чисел; умение использовать признаки делимости, наименьший общий делитель и наименьшее общее кратное, алгоритм Евклида при решении задач; знакомство с различными позиционными системами счисления;</w:t>
      </w:r>
    </w:p>
    <w:p w:rsidR="00872B44" w:rsidRPr="00872B44" w:rsidRDefault="00872B44" w:rsidP="00697054">
      <w:pPr>
        <w:ind w:firstLine="567"/>
        <w:jc w:val="both"/>
        <w:rPr>
          <w:lang w:eastAsia="ru-RU"/>
        </w:rPr>
      </w:pPr>
      <w:r w:rsidRPr="00872B44">
        <w:rPr>
          <w:lang w:eastAsia="ru-RU"/>
        </w:rPr>
        <w:t>6) умение свободно оперировать понятиями: степень с целым показателем, корень натуральной степени, степень с рациональным показателем, степень с действительным (вещественным) показателем, логарифм числа, синус, косинус и тангенс произвольного числа;</w:t>
      </w:r>
    </w:p>
    <w:p w:rsidR="00872B44" w:rsidRPr="00872B44" w:rsidRDefault="00872B44" w:rsidP="00697054">
      <w:pPr>
        <w:ind w:firstLine="567"/>
        <w:jc w:val="both"/>
        <w:rPr>
          <w:lang w:eastAsia="ru-RU"/>
        </w:rPr>
      </w:pPr>
      <w:r w:rsidRPr="00872B44">
        <w:rPr>
          <w:lang w:eastAsia="ru-RU"/>
        </w:rPr>
        <w:t>7) умение оперировать понятиями: тождество, тождественное преобразование, уравнение, неравенство, система уравнений и неравенств, равносильность уравнений, неравенств и систем, рациональные, иррациональные, показательные, степенные, логарифмические, тригонометрические уравнения, неравенства и системы; умение решать уравнения, неравенства и системы с помощью различных приемов; решать уравнения, неравенства и системы с параметром; применять уравнения, неравенства, их системы для решения математических задач и задач из различных областей науки и реальной жизни;</w:t>
      </w:r>
    </w:p>
    <w:p w:rsidR="00872B44" w:rsidRPr="00872B44" w:rsidRDefault="00872B44" w:rsidP="00697054">
      <w:pPr>
        <w:ind w:firstLine="567"/>
        <w:jc w:val="both"/>
        <w:rPr>
          <w:lang w:eastAsia="ru-RU"/>
        </w:rPr>
      </w:pPr>
      <w:r w:rsidRPr="00872B44">
        <w:rPr>
          <w:lang w:eastAsia="ru-RU"/>
        </w:rPr>
        <w:t>8) умение свободно оперировать понятиями: график функции, обратная функция, композиция функций, линейная функция, квадратичная функция, степенная функция с целым показателем, тригонометрические функции, обратные тригонометрические функции, показательная и логарифмическая функции; умение строить графики функций, выполнять преобразования графиков функций;</w:t>
      </w:r>
    </w:p>
    <w:p w:rsidR="00872B44" w:rsidRPr="00872B44" w:rsidRDefault="00872B44" w:rsidP="00697054">
      <w:pPr>
        <w:ind w:firstLine="567"/>
        <w:jc w:val="both"/>
        <w:rPr>
          <w:lang w:eastAsia="ru-RU"/>
        </w:rPr>
      </w:pPr>
      <w:r w:rsidRPr="00872B44">
        <w:rPr>
          <w:lang w:eastAsia="ru-RU"/>
        </w:rPr>
        <w:t>умение использовать графики функций для изучения процессов и зависимостей при решении задач из других учебных предметов и из реальной жизни; выражать формулами зависимости между величинами;</w:t>
      </w:r>
    </w:p>
    <w:p w:rsidR="00872B44" w:rsidRPr="00872B44" w:rsidRDefault="00872B44" w:rsidP="00697054">
      <w:pPr>
        <w:ind w:firstLine="567"/>
        <w:jc w:val="both"/>
        <w:rPr>
          <w:lang w:eastAsia="ru-RU"/>
        </w:rPr>
      </w:pPr>
      <w:r w:rsidRPr="00872B44">
        <w:rPr>
          <w:lang w:eastAsia="ru-RU"/>
        </w:rPr>
        <w:t>умение свободно оперировать понятиями: четность функции, периодичность функции, ограниченность функции, монотонность функции, экстремум функции, наибольшее и наименьшее значения функции на промежутке; умение проводить исследование функции;</w:t>
      </w:r>
    </w:p>
    <w:p w:rsidR="00872B44" w:rsidRPr="00872B44" w:rsidRDefault="00872B44" w:rsidP="00697054">
      <w:pPr>
        <w:ind w:firstLine="567"/>
        <w:jc w:val="both"/>
        <w:rPr>
          <w:lang w:eastAsia="ru-RU"/>
        </w:rPr>
      </w:pPr>
      <w:r w:rsidRPr="00872B44">
        <w:rPr>
          <w:lang w:eastAsia="ru-RU"/>
        </w:rPr>
        <w:t>умение использовать свойства и графики функций для решения уравнений, неравенств и задач с параметрами; изображать на координатной плоскости множества решений уравнений, неравенств и их систем;</w:t>
      </w:r>
    </w:p>
    <w:p w:rsidR="00872B44" w:rsidRPr="00872B44" w:rsidRDefault="00872B44" w:rsidP="00697054">
      <w:pPr>
        <w:ind w:firstLine="567"/>
        <w:jc w:val="both"/>
        <w:rPr>
          <w:lang w:eastAsia="ru-RU"/>
        </w:rPr>
      </w:pPr>
      <w:r w:rsidRPr="00872B44">
        <w:rPr>
          <w:lang w:eastAsia="ru-RU"/>
        </w:rPr>
        <w:t>9) умение свободно оперировать понятиями: последовательность, арифметическая прогрессия, геометрическая прогрессия, бесконечно убывающая геометрическая прогрессия; умение задавать последовательности, в том числе с помощью рекуррентных формул;</w:t>
      </w:r>
    </w:p>
    <w:p w:rsidR="00872B44" w:rsidRPr="00872B44" w:rsidRDefault="00872B44" w:rsidP="00697054">
      <w:pPr>
        <w:ind w:firstLine="567"/>
        <w:jc w:val="both"/>
        <w:rPr>
          <w:lang w:eastAsia="ru-RU"/>
        </w:rPr>
      </w:pPr>
      <w:r w:rsidRPr="00872B44">
        <w:rPr>
          <w:lang w:eastAsia="ru-RU"/>
        </w:rPr>
        <w:t>10) умение оперировать понятиями: непрерывность функции, асимптоты графика функции, первая и вторая производная функции, геометрический и физический смысл производной, первообразная, определенный интеграл; умение находить асимптоты графика функции; умение вычислять производные суммы, произведения, частного и композиции функций, находить уравнение касательной к графику функции;</w:t>
      </w:r>
    </w:p>
    <w:p w:rsidR="00872B44" w:rsidRPr="00872B44" w:rsidRDefault="00872B44" w:rsidP="00697054">
      <w:pPr>
        <w:ind w:firstLine="567"/>
        <w:jc w:val="both"/>
        <w:rPr>
          <w:lang w:eastAsia="ru-RU"/>
        </w:rPr>
      </w:pPr>
      <w:r w:rsidRPr="00872B44">
        <w:rPr>
          <w:lang w:eastAsia="ru-RU"/>
        </w:rPr>
        <w:t>умение использовать производную для исследования функций, для нахождения наилучшего решения в прикладных, в том числе социально-экономических и физических задачах, для определения скорости и ускорения; находить площади и объемы фигур с помощью интеграла; приводить примеры математического моделирования с помощью дифференциальных уравнений;</w:t>
      </w:r>
    </w:p>
    <w:p w:rsidR="00872B44" w:rsidRPr="00872B44" w:rsidRDefault="00872B44" w:rsidP="00697054">
      <w:pPr>
        <w:ind w:firstLine="567"/>
        <w:jc w:val="both"/>
        <w:rPr>
          <w:lang w:eastAsia="ru-RU"/>
        </w:rPr>
      </w:pPr>
      <w:r w:rsidRPr="00872B44">
        <w:rPr>
          <w:lang w:eastAsia="ru-RU"/>
        </w:rPr>
        <w:t xml:space="preserve">11) умение оперировать понятиями: комплексное число, сопряженные комплексные числа, модуль и аргумент комплексного числа, форма записи комплексных чисел (геометрическая, </w:t>
      </w:r>
      <w:r w:rsidRPr="00872B44">
        <w:rPr>
          <w:lang w:eastAsia="ru-RU"/>
        </w:rPr>
        <w:lastRenderedPageBreak/>
        <w:t>тригонометрическая и алгебраическая); уметь производить арифметические действия с комплексными числами; приводить примеры использования комплексных чисел;</w:t>
      </w:r>
    </w:p>
    <w:p w:rsidR="00872B44" w:rsidRPr="00872B44" w:rsidRDefault="00872B44" w:rsidP="00697054">
      <w:pPr>
        <w:ind w:firstLine="567"/>
        <w:jc w:val="both"/>
        <w:rPr>
          <w:lang w:eastAsia="ru-RU"/>
        </w:rPr>
      </w:pPr>
      <w:r w:rsidRPr="00872B44">
        <w:rPr>
          <w:lang w:eastAsia="ru-RU"/>
        </w:rPr>
        <w:t>12) умение свободно оперировать понятиями: среднее арифметическое, медиана, наибольшее и наименьшее значения, размах, дисперсия, стандартное отклонение для описания числовых данных; умение исследовать статистические данные, в том числе с применением графических методов и электронных средств; графически исследовать совместные наблюдения с помощью диаграмм рассеивания и линейной регрессии;</w:t>
      </w:r>
    </w:p>
    <w:p w:rsidR="00872B44" w:rsidRPr="00872B44" w:rsidRDefault="00872B44" w:rsidP="00697054">
      <w:pPr>
        <w:ind w:firstLine="567"/>
        <w:jc w:val="both"/>
        <w:rPr>
          <w:lang w:eastAsia="ru-RU"/>
        </w:rPr>
      </w:pPr>
      <w:r w:rsidRPr="00872B44">
        <w:rPr>
          <w:lang w:eastAsia="ru-RU"/>
        </w:rPr>
        <w:t>13) умение находить вероятности событий с использованием графических методов; применять для решения задач формулы сложения и умножения вероятностей, формулу полной вероятности, формулу Бернулли, комбинаторные факты и формулы; оценивать вероятности реальных событий; умение оперировать понятиями: случайная величина, распределение вероятностей, математическое ожидание, дисперсия и стандартное отклонение случайной величины, функции распределения и плотности равномерного, показательного и нормального распределений; умение использовать свойства изученных распределений для решения задач; знакомство с понятиями: закон больших чисел, методы выборочных исследований; умение приводить примеры проявления закона больших чисел в природных и общественных явлениях;</w:t>
      </w:r>
    </w:p>
    <w:p w:rsidR="00872B44" w:rsidRPr="00872B44" w:rsidRDefault="00872B44" w:rsidP="00697054">
      <w:pPr>
        <w:ind w:firstLine="567"/>
        <w:jc w:val="both"/>
        <w:rPr>
          <w:lang w:eastAsia="ru-RU"/>
        </w:rPr>
      </w:pPr>
      <w:r w:rsidRPr="00872B44">
        <w:rPr>
          <w:lang w:eastAsia="ru-RU"/>
        </w:rPr>
        <w:t>14) умение свободно оперировать понятиями: точка, прямая, плоскость, пространство, отрезок, луч, плоский угол, двугранный угол, трехгранный угол, пересекающиеся, параллельные и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умение использовать при решении задач изученные факты и теоремы планиметрии; умение оценивать размеры объектов в окружающем мире; умение оперировать понятиями: многогранник, сечение многогранника, правильный многогранник, призма, пирамида, фигура и поверхность вращения, цилиндр, конус, шар, сфера, развертка поверхности, сечения конуса и цилиндра, параллельные оси или основанию, сечение шара, плоскость, касающаяся сферы, цилиндра, конуса; умение строить сечение многогранника, изображать многогранники, фигуры и поверхности вращения, их сечения, в том числе с помощью электронных средств; умение применять свойства геометрических фигур, самостоятельно формулировать определения изучаемых фигур, выдвигать гипотезы о свойствах и признаках геометрических фигур, обосновывать или опровергать их; умение проводить классификацию фигур по различным признакам, выполнять необходимые дополнительные построения;</w:t>
      </w:r>
    </w:p>
    <w:p w:rsidR="00872B44" w:rsidRPr="00872B44" w:rsidRDefault="00872B44" w:rsidP="00697054">
      <w:pPr>
        <w:ind w:firstLine="567"/>
        <w:jc w:val="both"/>
        <w:rPr>
          <w:lang w:eastAsia="ru-RU"/>
        </w:rPr>
      </w:pPr>
      <w:r w:rsidRPr="00872B44">
        <w:rPr>
          <w:lang w:eastAsia="ru-RU"/>
        </w:rPr>
        <w:t>15) умение свободно оперировать понятиями: площадь фигуры, объем фигуры, величина угла, расстояние от точки до плоскости, расстояние между прямыми, расстояние между плоскостями, площадь сферы, площадь поверхности пирамиды, призмы, конуса, цилиндра, объем куба, прямоугольного параллелепипеда, пирамиды, призмы, цилиндра, конуса, шара; умение находить отношение объемов подобных фигур;</w:t>
      </w:r>
    </w:p>
    <w:p w:rsidR="00872B44" w:rsidRPr="00872B44" w:rsidRDefault="00872B44" w:rsidP="00697054">
      <w:pPr>
        <w:ind w:firstLine="567"/>
        <w:jc w:val="both"/>
        <w:rPr>
          <w:lang w:eastAsia="ru-RU"/>
        </w:rPr>
      </w:pPr>
      <w:r w:rsidRPr="00872B44">
        <w:rPr>
          <w:lang w:eastAsia="ru-RU"/>
        </w:rPr>
        <w:t>16) умение свободно оперировать понятиями: движение, параллельный перенос, симметрия на плоскости и в пространстве, поворот, преобразование подобия, подобные фигуры; умение распознавать равные и подобные фигуры, в том числе в природе, искусстве, архитектуре; умение использовать геометрические отношения, находить геометрические величины (длина, угол, площадь, объем) при решении задач из других учебных предметов и из реальной жизни;</w:t>
      </w:r>
    </w:p>
    <w:p w:rsidR="00872B44" w:rsidRPr="00872B44" w:rsidRDefault="00872B44" w:rsidP="00697054">
      <w:pPr>
        <w:ind w:firstLine="567"/>
        <w:jc w:val="both"/>
        <w:rPr>
          <w:lang w:eastAsia="ru-RU"/>
        </w:rPr>
      </w:pPr>
      <w:r w:rsidRPr="00872B44">
        <w:rPr>
          <w:lang w:eastAsia="ru-RU"/>
        </w:rPr>
        <w:t xml:space="preserve">17) умение свободно оперировать понятиями: прямоугольная система координат, вектор, координаты точки, координаты вектора, сумма векторов, произведение вектора на число, разложение вектора по базису, скалярное произведение, векторное произведение, угол между векторами; умение использовать векторный и координатный метод для решения геометрических </w:t>
      </w:r>
      <w:r w:rsidRPr="00872B44">
        <w:rPr>
          <w:lang w:eastAsia="ru-RU"/>
        </w:rPr>
        <w:lastRenderedPageBreak/>
        <w:t>задач и задач других учебных предметов; оперировать понятиями: матрица 2x2 и 3x3, определитель матрицы, геометрический смысл определителя;</w:t>
      </w:r>
    </w:p>
    <w:p w:rsidR="00872B44" w:rsidRPr="00872B44" w:rsidRDefault="00872B44" w:rsidP="00697054">
      <w:pPr>
        <w:ind w:firstLine="567"/>
        <w:jc w:val="both"/>
        <w:rPr>
          <w:lang w:eastAsia="ru-RU"/>
        </w:rPr>
      </w:pPr>
      <w:r w:rsidRPr="00872B44">
        <w:rPr>
          <w:lang w:eastAsia="ru-RU"/>
        </w:rPr>
        <w:t>18) умение моделировать реальные ситуации на языке математики; составлять выражения, уравнения, неравенства и их системы по условию задачи, исследовать построенные модели с использованием аппарата алгебры, интерпретировать полученный результат; строить математические модели с помощью геометрических понятий и величин, решать связанные с ними практические задачи; составлять вероятностную модель и интерпретировать полученный результат; решать прикладные задачи средствами математического анализа, в том числе социально-экономического и физического характера;</w:t>
      </w:r>
    </w:p>
    <w:p w:rsidR="00872B44" w:rsidRPr="00872B44" w:rsidRDefault="00872B44" w:rsidP="00697054">
      <w:pPr>
        <w:ind w:firstLine="567"/>
        <w:jc w:val="both"/>
        <w:rPr>
          <w:lang w:eastAsia="ru-RU"/>
        </w:rPr>
      </w:pPr>
      <w:r w:rsidRPr="00872B44">
        <w:rPr>
          <w:lang w:eastAsia="ru-RU"/>
        </w:rPr>
        <w:t>19) умение выбирать подходящий метод для решения задачи; понимание значимости математики в изучении природных и общественных процессов и явлений; умение распознавать проявление законов математики в искусстве, умение приводить примеры математических открытий российской и мировой математической науки.</w:t>
      </w:r>
    </w:p>
    <w:p w:rsidR="00341959" w:rsidRDefault="00101142" w:rsidP="00341959">
      <w:pPr>
        <w:pStyle w:val="3"/>
        <w:rPr>
          <w:lang w:eastAsia="ru-RU"/>
        </w:rPr>
      </w:pPr>
      <w:bookmarkStart w:id="20" w:name="_Toc239075586"/>
      <w:r>
        <w:rPr>
          <w:lang w:eastAsia="ru-RU"/>
        </w:rPr>
        <w:t xml:space="preserve">2.3.11 </w:t>
      </w:r>
      <w:r w:rsidR="00341959">
        <w:rPr>
          <w:lang w:eastAsia="ru-RU"/>
        </w:rPr>
        <w:t>Предметные результаты п</w:t>
      </w:r>
      <w:r w:rsidR="00872B44" w:rsidRPr="00872B44">
        <w:rPr>
          <w:lang w:eastAsia="ru-RU"/>
        </w:rPr>
        <w:t>о учебному предмету "Информатика" (базовый уровень)</w:t>
      </w:r>
      <w:bookmarkEnd w:id="20"/>
      <w:r w:rsidR="00872B44" w:rsidRPr="00872B44">
        <w:rPr>
          <w:lang w:eastAsia="ru-RU"/>
        </w:rPr>
        <w:t xml:space="preserve"> </w:t>
      </w:r>
    </w:p>
    <w:p w:rsidR="00872B44" w:rsidRPr="00872B44" w:rsidRDefault="00341959"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базового курса информатики должны о</w:t>
      </w:r>
      <w:r w:rsidR="00101142">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владение представлениями о роли информации и связанных с ней процессов 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 владение методами поиска информации в сети Интернет; умение критически оценивать информацию, полученную из сети Интернет; умение характеризовать большие данные, приводить примеры источников их получения и направления использования;</w:t>
      </w:r>
    </w:p>
    <w:p w:rsidR="00872B44" w:rsidRPr="00872B44" w:rsidRDefault="00872B44" w:rsidP="00697054">
      <w:pPr>
        <w:ind w:firstLine="567"/>
        <w:jc w:val="both"/>
        <w:rPr>
          <w:lang w:eastAsia="ru-RU"/>
        </w:rPr>
      </w:pPr>
      <w:r w:rsidRPr="00872B44">
        <w:rPr>
          <w:lang w:eastAsia="ru-RU"/>
        </w:rPr>
        <w:t>2) понимание основных принципов устройства и функционирования современных стационарных и мобильных компьютеров; тенденций развития компьютерных технологий; владение навыками работы с операционными системами и основными видами программного обеспечения для решения учебных задач по выбранной специализации;</w:t>
      </w:r>
    </w:p>
    <w:p w:rsidR="00872B44" w:rsidRPr="00872B44" w:rsidRDefault="00872B44" w:rsidP="00697054">
      <w:pPr>
        <w:ind w:firstLine="567"/>
        <w:jc w:val="both"/>
        <w:rPr>
          <w:lang w:eastAsia="ru-RU"/>
        </w:rPr>
      </w:pPr>
      <w:r w:rsidRPr="00872B44">
        <w:rPr>
          <w:lang w:eastAsia="ru-RU"/>
        </w:rPr>
        <w:t>3) наличие представлений о компьютерных сетях и их роли в современном мире; об общих принципах разработки и функционирования интернет-приложений;</w:t>
      </w:r>
    </w:p>
    <w:p w:rsidR="00872B44" w:rsidRPr="00872B44" w:rsidRDefault="00872B44" w:rsidP="00697054">
      <w:pPr>
        <w:ind w:firstLine="567"/>
        <w:jc w:val="both"/>
        <w:rPr>
          <w:lang w:eastAsia="ru-RU"/>
        </w:rPr>
      </w:pPr>
      <w:r w:rsidRPr="00872B44">
        <w:rPr>
          <w:lang w:eastAsia="ru-RU"/>
        </w:rPr>
        <w:t>4) понимание угроз информационной безопасности, использование методов и средств противодействия этим угрозам, соблюдение мер безопасности, предотвращающих незаконное распространение персональных данных; соблюдение требований техники безопасности и гигиены при работе с компьютерами и другими компонентами цифрового окружения; понимание правовых основ использования компьютерных программ, баз данных и работы в сети Интернет;</w:t>
      </w:r>
    </w:p>
    <w:p w:rsidR="00872B44" w:rsidRPr="00872B44" w:rsidRDefault="00872B44" w:rsidP="00697054">
      <w:pPr>
        <w:ind w:firstLine="567"/>
        <w:jc w:val="both"/>
        <w:rPr>
          <w:lang w:eastAsia="ru-RU"/>
        </w:rPr>
      </w:pPr>
      <w:r w:rsidRPr="00872B44">
        <w:rPr>
          <w:lang w:eastAsia="ru-RU"/>
        </w:rPr>
        <w:t>5) понимание основных принципов дискретизации различных видов информации; умение определять информационный объем текстовых, графических и звуковых данных при заданных параметрах дискретизации;</w:t>
      </w:r>
    </w:p>
    <w:p w:rsidR="00872B44" w:rsidRPr="00872B44" w:rsidRDefault="00872B44" w:rsidP="00697054">
      <w:pPr>
        <w:ind w:firstLine="567"/>
        <w:jc w:val="both"/>
        <w:rPr>
          <w:lang w:eastAsia="ru-RU"/>
        </w:rPr>
      </w:pPr>
      <w:r w:rsidRPr="00872B44">
        <w:rPr>
          <w:lang w:eastAsia="ru-RU"/>
        </w:rPr>
        <w:t>6) умение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rsidR="00872B44" w:rsidRPr="00872B44" w:rsidRDefault="00872B44" w:rsidP="00697054">
      <w:pPr>
        <w:ind w:firstLine="567"/>
        <w:jc w:val="both"/>
        <w:rPr>
          <w:lang w:eastAsia="ru-RU"/>
        </w:rPr>
      </w:pPr>
      <w:r w:rsidRPr="00872B44">
        <w:rPr>
          <w:lang w:eastAsia="ru-RU"/>
        </w:rPr>
        <w:t>7) владение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 определять кратчайший путь во взвешенном графе и количество путей между вершинами ориентированного ациклического графа;</w:t>
      </w:r>
    </w:p>
    <w:p w:rsidR="00872B44" w:rsidRPr="00872B44" w:rsidRDefault="00872B44" w:rsidP="00697054">
      <w:pPr>
        <w:ind w:firstLine="567"/>
        <w:jc w:val="both"/>
        <w:rPr>
          <w:lang w:eastAsia="ru-RU"/>
        </w:rPr>
      </w:pPr>
      <w:r w:rsidRPr="00872B44">
        <w:rPr>
          <w:lang w:eastAsia="ru-RU"/>
        </w:rPr>
        <w:lastRenderedPageBreak/>
        <w:t>8) умение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С++, С#);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и подпрограммы, при заданных исходных данных; модифицировать готовые программы для решения новых задач, использовать их в своих программах в качестве подпрограмм (процедур, функций);</w:t>
      </w:r>
    </w:p>
    <w:p w:rsidR="00872B44" w:rsidRPr="00872B44" w:rsidRDefault="00872B44" w:rsidP="00697054">
      <w:pPr>
        <w:ind w:firstLine="567"/>
        <w:jc w:val="both"/>
        <w:rPr>
          <w:lang w:eastAsia="ru-RU"/>
        </w:rPr>
      </w:pPr>
      <w:r w:rsidRPr="00872B44">
        <w:rPr>
          <w:lang w:eastAsia="ru-RU"/>
        </w:rPr>
        <w:t>9) умение реализовать этапы решения задач на компьютере; умение реализовывать на выбранном для изучения языке программирования высокого уровня (Паскаль, Python, Java, С++, С#)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обобщенных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rsidR="00872B44" w:rsidRPr="00872B44" w:rsidRDefault="00872B44" w:rsidP="00697054">
      <w:pPr>
        <w:ind w:firstLine="567"/>
        <w:jc w:val="both"/>
        <w:rPr>
          <w:lang w:eastAsia="ru-RU"/>
        </w:rPr>
      </w:pPr>
      <w:r w:rsidRPr="00872B44">
        <w:rPr>
          <w:lang w:eastAsia="ru-RU"/>
        </w:rPr>
        <w:t>10) 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rsidR="00872B44" w:rsidRPr="00872B44" w:rsidRDefault="00872B44" w:rsidP="00697054">
      <w:pPr>
        <w:ind w:firstLine="567"/>
        <w:jc w:val="both"/>
        <w:rPr>
          <w:lang w:eastAsia="ru-RU"/>
        </w:rPr>
      </w:pPr>
      <w:r w:rsidRPr="00872B44">
        <w:rPr>
          <w:lang w:eastAsia="ru-RU"/>
        </w:rPr>
        <w:t>11) умение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p w:rsidR="00872B44" w:rsidRPr="00872B44" w:rsidRDefault="00872B44" w:rsidP="00697054">
      <w:pPr>
        <w:ind w:firstLine="567"/>
        <w:jc w:val="both"/>
        <w:rPr>
          <w:lang w:eastAsia="ru-RU"/>
        </w:rPr>
      </w:pPr>
      <w:r w:rsidRPr="00872B44">
        <w:rPr>
          <w:lang w:eastAsia="ru-RU"/>
        </w:rPr>
        <w:t>12) умение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понимание возможностей и ограничений технологий искусственного интеллекта в различных областях; наличие представлений об использовании информационных технологий в различных профессиональных сферах.</w:t>
      </w:r>
    </w:p>
    <w:p w:rsidR="0083040F" w:rsidRDefault="00101142" w:rsidP="0083040F">
      <w:pPr>
        <w:pStyle w:val="3"/>
        <w:rPr>
          <w:lang w:eastAsia="ru-RU"/>
        </w:rPr>
      </w:pPr>
      <w:bookmarkStart w:id="21" w:name="_Toc239075587"/>
      <w:r>
        <w:rPr>
          <w:lang w:eastAsia="ru-RU"/>
        </w:rPr>
        <w:t xml:space="preserve">2.3.12 </w:t>
      </w:r>
      <w:r w:rsidR="0083040F">
        <w:rPr>
          <w:lang w:eastAsia="ru-RU"/>
        </w:rPr>
        <w:t>Предметные результаты п</w:t>
      </w:r>
      <w:r w:rsidR="00872B44" w:rsidRPr="00872B44">
        <w:rPr>
          <w:lang w:eastAsia="ru-RU"/>
        </w:rPr>
        <w:t>о учебному предмету "Информатика" (углубле</w:t>
      </w:r>
      <w:r w:rsidR="0083040F">
        <w:rPr>
          <w:lang w:eastAsia="ru-RU"/>
        </w:rPr>
        <w:t>нный уровень)</w:t>
      </w:r>
      <w:bookmarkEnd w:id="21"/>
    </w:p>
    <w:p w:rsidR="00872B44" w:rsidRPr="00872B44" w:rsidRDefault="0083040F"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углубленного курса информатики должны включать требования к результатам освоения базового курса и дополнительно о</w:t>
      </w:r>
      <w:r w:rsidR="00101142">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умение классифицировать основные задачи анализа данных (прогнозирование, классификация, кластеризация, анализ отклонений); понимать последовательность решения задач анализа данных: сбор первичных данных, очистка и оценка качества данных, выбор и/или построение модели, преобразование данных, визуализация данных, интерпретация результатов;</w:t>
      </w:r>
    </w:p>
    <w:p w:rsidR="00872B44" w:rsidRPr="00872B44" w:rsidRDefault="00872B44" w:rsidP="00697054">
      <w:pPr>
        <w:ind w:firstLine="567"/>
        <w:jc w:val="both"/>
        <w:rPr>
          <w:lang w:eastAsia="ru-RU"/>
        </w:rPr>
      </w:pPr>
      <w:r w:rsidRPr="00872B44">
        <w:rPr>
          <w:lang w:eastAsia="ru-RU"/>
        </w:rPr>
        <w:t>2) наличие представлений о базовых принципах организации и функционирования компьютерных сетей;</w:t>
      </w:r>
    </w:p>
    <w:p w:rsidR="00872B44" w:rsidRPr="00872B44" w:rsidRDefault="00872B44" w:rsidP="00697054">
      <w:pPr>
        <w:ind w:firstLine="567"/>
        <w:jc w:val="both"/>
        <w:rPr>
          <w:lang w:eastAsia="ru-RU"/>
        </w:rPr>
      </w:pPr>
      <w:r w:rsidRPr="00872B44">
        <w:rPr>
          <w:lang w:eastAsia="ru-RU"/>
        </w:rPr>
        <w:lastRenderedPageBreak/>
        <w:t>3) умение определять среднюю скорость передачи данных, оценивать изменение времени передачи при изменении информационного объема данных и характеристик канала связи;</w:t>
      </w:r>
    </w:p>
    <w:p w:rsidR="00872B44" w:rsidRPr="00872B44" w:rsidRDefault="00872B44" w:rsidP="00697054">
      <w:pPr>
        <w:ind w:firstLine="567"/>
        <w:jc w:val="both"/>
        <w:rPr>
          <w:lang w:eastAsia="ru-RU"/>
        </w:rPr>
      </w:pPr>
      <w:r w:rsidRPr="00872B44">
        <w:rPr>
          <w:lang w:eastAsia="ru-RU"/>
        </w:rPr>
        <w:t>4) умение строить код, обеспечивающий наименьшую возможную среднюю длину сообщения при известной частоте символов; пояснять принципы работы простых алгоритмов сжатия данных;</w:t>
      </w:r>
    </w:p>
    <w:p w:rsidR="00872B44" w:rsidRPr="00872B44" w:rsidRDefault="00872B44" w:rsidP="00697054">
      <w:pPr>
        <w:ind w:firstLine="567"/>
        <w:jc w:val="both"/>
        <w:rPr>
          <w:lang w:eastAsia="ru-RU"/>
        </w:rPr>
      </w:pPr>
      <w:r w:rsidRPr="00872B44">
        <w:rPr>
          <w:lang w:eastAsia="ru-RU"/>
        </w:rPr>
        <w:t>5) умение использовать при решении задач свойства позиционной записи чисел, алгоритмы построения записи числа в позиционной системе счисления с заданным основанием и построения числа по строке, содержащей запись этого числа в позиционной системе счисления с заданным основанием; умение выполнять арифметические операции в позиционных системах счисления; умение строить логическое выражение в дизъюнктивной и конъюнктивной нормальных формах по заданной таблице истинности; исследовать область истинности высказывания, содержащего переменные; решать несложные логические уравнения; умение решать алгоритмические задачи, связанные с анализом графов (задачи построения оптимального пути между вершинами графа, определения количества различных путей между вершинами ориентированного ациклического графа); умение использовать деревья при анализе и построении кодов и для представления арифметических выражений, при решении задач поиска и сортировки; умение строить дерево игры по заданному алгоритму; разрабатывать и обосновывать выигрышную стратегию игры;</w:t>
      </w:r>
    </w:p>
    <w:p w:rsidR="00872B44" w:rsidRPr="00872B44" w:rsidRDefault="00872B44" w:rsidP="00697054">
      <w:pPr>
        <w:ind w:firstLine="567"/>
        <w:jc w:val="both"/>
        <w:rPr>
          <w:lang w:eastAsia="ru-RU"/>
        </w:rPr>
      </w:pPr>
      <w:r w:rsidRPr="00872B44">
        <w:rPr>
          <w:lang w:eastAsia="ru-RU"/>
        </w:rPr>
        <w:t>6) понимание базовых алгоритмов обработки числовой и текстовой информации (запись чисел в позиционной системе счисления, делимость целых чисел; нахождение всех простых чисел в заданном диапазоне; обработка многоразрядных целых чисел; анализ символьных строк и других), алгоритмов поиска и сортировки; умение определять сложность изучаемых в курсе базовых алгоритмов (суммирование элементов массива, сортировка массива, переборные алгоритмы, двоичный поиск) и приводить примеры нескольких алгоритмов разной сложности для решения одной задачи;</w:t>
      </w:r>
    </w:p>
    <w:p w:rsidR="00872B44" w:rsidRPr="00872B44" w:rsidRDefault="00872B44" w:rsidP="00697054">
      <w:pPr>
        <w:ind w:firstLine="567"/>
        <w:jc w:val="both"/>
        <w:rPr>
          <w:lang w:eastAsia="ru-RU"/>
        </w:rPr>
      </w:pPr>
      <w:r w:rsidRPr="00872B44">
        <w:rPr>
          <w:lang w:eastAsia="ru-RU"/>
        </w:rPr>
        <w:t>7) владение универсальным языком программирования высокого уровня (Паскаль, Python, Java, С++, С#), представлениями о базовых типах данных и структурах данных; умение использовать основные управляющие конструкции; умение осуществлять анализ предложенной программы: определять результаты работы программы при заданных исходных данных; определять, при каких исходных данных возможно получение указанных результатов; выявлять данные, которые могут привести к ошибке в работе программы; формулировать предложения по улучшению программного кода;</w:t>
      </w:r>
    </w:p>
    <w:p w:rsidR="00872B44" w:rsidRPr="00872B44" w:rsidRDefault="00872B44" w:rsidP="00697054">
      <w:pPr>
        <w:ind w:firstLine="567"/>
        <w:jc w:val="both"/>
        <w:rPr>
          <w:lang w:eastAsia="ru-RU"/>
        </w:rPr>
      </w:pPr>
      <w:r w:rsidRPr="00872B44">
        <w:rPr>
          <w:lang w:eastAsia="ru-RU"/>
        </w:rPr>
        <w:t>8) умение разрабатывать и реализовывать в виде программ базовые алгоритмы; умение использовать в программах данные различных типов с учетом ограничений на диапазон их возможных значений, применять при решении задач структуры данных (списки, словари, стеки, очереди, деревья); применять стандартные и собственные подпрограммы для обработки числовых данных и символьных строк; использовать при разработке программ библиотеки подпрограмм; знать функциональные возможности инструментальных средств среды разработки; умение использовать средства отладки программ в среде программирования; умение документировать программы;</w:t>
      </w:r>
    </w:p>
    <w:p w:rsidR="00872B44" w:rsidRPr="00872B44" w:rsidRDefault="00872B44" w:rsidP="00697054">
      <w:pPr>
        <w:ind w:firstLine="567"/>
        <w:jc w:val="both"/>
        <w:rPr>
          <w:lang w:eastAsia="ru-RU"/>
        </w:rPr>
      </w:pPr>
      <w:r w:rsidRPr="00872B44">
        <w:rPr>
          <w:lang w:eastAsia="ru-RU"/>
        </w:rPr>
        <w:t>9) умение создавать веб-страницы; умение использовать электронные таблицы для анализа, представления и обработки данных (включая выбор оптимального решения, подбор линии тренда, решение задач прогнозирования); владение основными сведениями о базах данных, их структуре, средствах создания и работы с ними; умение использовать табличные (реляционные) базы данных и справочные системы.</w:t>
      </w:r>
    </w:p>
    <w:p w:rsidR="004E3D82" w:rsidRDefault="00101142" w:rsidP="004E3D82">
      <w:pPr>
        <w:pStyle w:val="3"/>
        <w:rPr>
          <w:lang w:eastAsia="ru-RU"/>
        </w:rPr>
      </w:pPr>
      <w:bookmarkStart w:id="22" w:name="_Toc239075588"/>
      <w:r>
        <w:rPr>
          <w:lang w:eastAsia="ru-RU"/>
        </w:rPr>
        <w:lastRenderedPageBreak/>
        <w:t xml:space="preserve">2.3.13 </w:t>
      </w:r>
      <w:r w:rsidR="004E3D82">
        <w:rPr>
          <w:lang w:eastAsia="ru-RU"/>
        </w:rPr>
        <w:t>Предметные результаты п</w:t>
      </w:r>
      <w:r w:rsidR="00872B44" w:rsidRPr="00872B44">
        <w:rPr>
          <w:lang w:eastAsia="ru-RU"/>
        </w:rPr>
        <w:t>о учебному предм</w:t>
      </w:r>
      <w:r w:rsidR="004E3D82">
        <w:rPr>
          <w:lang w:eastAsia="ru-RU"/>
        </w:rPr>
        <w:t>ету "История" (базовый уровень)</w:t>
      </w:r>
      <w:bookmarkEnd w:id="22"/>
    </w:p>
    <w:p w:rsidR="00872B44" w:rsidRPr="00872B44" w:rsidRDefault="004E3D82"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базового курса истории должны о</w:t>
      </w:r>
      <w:r w:rsidR="00101142">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понимание значимости России в мировых политических и социально-экономических процессах XX - начала XXI века,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(далее - нэп), индустриализации и коллективизации в Союзе Советских Социалистических Республик (далее - СССР),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XX - начала XXI века; особенности развития культуры народов СССР (России);</w:t>
      </w:r>
    </w:p>
    <w:p w:rsidR="00872B44" w:rsidRPr="00872B44" w:rsidRDefault="00872B44" w:rsidP="00697054">
      <w:pPr>
        <w:ind w:firstLine="567"/>
        <w:jc w:val="both"/>
        <w:rPr>
          <w:lang w:eastAsia="ru-RU"/>
        </w:rPr>
      </w:pPr>
      <w:r w:rsidRPr="00872B44">
        <w:rPr>
          <w:lang w:eastAsia="ru-RU"/>
        </w:rPr>
        <w:t>2) 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XX - начале XXI века;</w:t>
      </w:r>
    </w:p>
    <w:p w:rsidR="00872B44" w:rsidRPr="00872B44" w:rsidRDefault="00872B44" w:rsidP="00697054">
      <w:pPr>
        <w:ind w:firstLine="567"/>
        <w:jc w:val="both"/>
        <w:rPr>
          <w:lang w:eastAsia="ru-RU"/>
        </w:rPr>
      </w:pPr>
      <w:r w:rsidRPr="00872B44">
        <w:rPr>
          <w:lang w:eastAsia="ru-RU"/>
        </w:rPr>
        <w:t>3)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XX - начала XXI века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rsidR="00872B44" w:rsidRPr="00872B44" w:rsidRDefault="00872B44" w:rsidP="00697054">
      <w:pPr>
        <w:ind w:firstLine="567"/>
        <w:jc w:val="both"/>
        <w:rPr>
          <w:lang w:eastAsia="ru-RU"/>
        </w:rPr>
      </w:pPr>
      <w:r w:rsidRPr="00872B44">
        <w:rPr>
          <w:lang w:eastAsia="ru-RU"/>
        </w:rPr>
        <w:t>4) 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rsidR="00872B44" w:rsidRPr="00872B44" w:rsidRDefault="00872B44" w:rsidP="00697054">
      <w:pPr>
        <w:ind w:firstLine="567"/>
        <w:jc w:val="both"/>
        <w:rPr>
          <w:lang w:eastAsia="ru-RU"/>
        </w:rPr>
      </w:pPr>
      <w:r w:rsidRPr="00872B44">
        <w:rPr>
          <w:lang w:eastAsia="ru-RU"/>
        </w:rPr>
        <w:t>5) 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XX - начале XXI века; определять современников исторических событий истории России и человечества в целом в XX - начале XXI века;</w:t>
      </w:r>
    </w:p>
    <w:p w:rsidR="00872B44" w:rsidRPr="00872B44" w:rsidRDefault="00872B44" w:rsidP="00697054">
      <w:pPr>
        <w:ind w:firstLine="567"/>
        <w:jc w:val="both"/>
        <w:rPr>
          <w:lang w:eastAsia="ru-RU"/>
        </w:rPr>
      </w:pPr>
      <w:r w:rsidRPr="00872B44">
        <w:rPr>
          <w:lang w:eastAsia="ru-RU"/>
        </w:rPr>
        <w:t>6)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XX - начала XXI века,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p w:rsidR="00872B44" w:rsidRPr="00872B44" w:rsidRDefault="00872B44" w:rsidP="00697054">
      <w:pPr>
        <w:ind w:firstLine="567"/>
        <w:jc w:val="both"/>
        <w:rPr>
          <w:lang w:eastAsia="ru-RU"/>
        </w:rPr>
      </w:pPr>
      <w:r w:rsidRPr="00872B44">
        <w:rPr>
          <w:lang w:eastAsia="ru-RU"/>
        </w:rPr>
        <w:t>7) умение осуществлять с соблюдением правил информационной безопасности поиск исторической информации по истории России и зарубежных стран XX - начала XXI века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rsidR="00872B44" w:rsidRPr="00872B44" w:rsidRDefault="00872B44" w:rsidP="00697054">
      <w:pPr>
        <w:ind w:firstLine="567"/>
        <w:jc w:val="both"/>
        <w:rPr>
          <w:lang w:eastAsia="ru-RU"/>
        </w:rPr>
      </w:pPr>
      <w:r w:rsidRPr="00872B44">
        <w:rPr>
          <w:lang w:eastAsia="ru-RU"/>
        </w:rPr>
        <w:t>8)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XX - начала XXI века; сопоставлять информацию, представленную в различных источниках; формализовать историческую информацию в виде таблиц, схем, графиков, диаграмм;</w:t>
      </w:r>
    </w:p>
    <w:p w:rsidR="00872B44" w:rsidRPr="00872B44" w:rsidRDefault="00872B44" w:rsidP="00697054">
      <w:pPr>
        <w:ind w:firstLine="567"/>
        <w:jc w:val="both"/>
        <w:rPr>
          <w:lang w:eastAsia="ru-RU"/>
        </w:rPr>
      </w:pPr>
      <w:r w:rsidRPr="00872B44">
        <w:rPr>
          <w:lang w:eastAsia="ru-RU"/>
        </w:rPr>
        <w:t>приобретение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так далее);</w:t>
      </w:r>
    </w:p>
    <w:p w:rsidR="00872B44" w:rsidRPr="00872B44" w:rsidRDefault="00872B44" w:rsidP="00697054">
      <w:pPr>
        <w:ind w:firstLine="567"/>
        <w:jc w:val="both"/>
        <w:rPr>
          <w:lang w:eastAsia="ru-RU"/>
        </w:rPr>
      </w:pPr>
      <w:r w:rsidRPr="00872B44">
        <w:rPr>
          <w:lang w:eastAsia="ru-RU"/>
        </w:rPr>
        <w:lastRenderedPageBreak/>
        <w:t>9) 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p w:rsidR="00872B44" w:rsidRPr="00872B44" w:rsidRDefault="00872B44" w:rsidP="00697054">
      <w:pPr>
        <w:ind w:firstLine="567"/>
        <w:jc w:val="both"/>
        <w:rPr>
          <w:lang w:eastAsia="ru-RU"/>
        </w:rPr>
      </w:pPr>
      <w:r w:rsidRPr="00872B44">
        <w:rPr>
          <w:lang w:eastAsia="ru-RU"/>
        </w:rPr>
        <w:t>10) 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rsidR="00872B44" w:rsidRPr="00872B44" w:rsidRDefault="00872B44" w:rsidP="00697054">
      <w:pPr>
        <w:ind w:firstLine="567"/>
        <w:jc w:val="both"/>
        <w:rPr>
          <w:lang w:eastAsia="ru-RU"/>
        </w:rPr>
      </w:pPr>
      <w:r w:rsidRPr="00872B44">
        <w:rPr>
          <w:lang w:eastAsia="ru-RU"/>
        </w:rPr>
        <w:t>11) знание ключевых событий, основных дат и этапов истории России и мира в XX - начале XXI века; выдающихся деятелей отечественной и всемирной истории; важнейших достижений культуры, ценностных ориентиров.</w:t>
      </w:r>
    </w:p>
    <w:p w:rsidR="00872B44" w:rsidRPr="00872B44" w:rsidRDefault="00872B44" w:rsidP="00697054">
      <w:pPr>
        <w:ind w:firstLine="567"/>
        <w:jc w:val="both"/>
        <w:rPr>
          <w:lang w:eastAsia="ru-RU"/>
        </w:rPr>
      </w:pPr>
      <w:r w:rsidRPr="00872B44">
        <w:rPr>
          <w:lang w:eastAsia="ru-RU"/>
        </w:rPr>
        <w:t>В том числе по учебному курсу "История России":</w:t>
      </w:r>
    </w:p>
    <w:p w:rsidR="00872B44" w:rsidRPr="00872B44" w:rsidRDefault="00872B44" w:rsidP="00697054">
      <w:pPr>
        <w:ind w:firstLine="567"/>
        <w:jc w:val="both"/>
        <w:rPr>
          <w:lang w:eastAsia="ru-RU"/>
        </w:rPr>
      </w:pPr>
      <w:r w:rsidRPr="00872B44">
        <w:rPr>
          <w:lang w:eastAsia="ru-RU"/>
        </w:rPr>
        <w:t>Россия накануне Первой мировой войны. Ход военных действий. Власть, общество, экономика, культура. Предпосылки революции.</w:t>
      </w:r>
    </w:p>
    <w:p w:rsidR="00872B44" w:rsidRPr="00872B44" w:rsidRDefault="00872B44" w:rsidP="00697054">
      <w:pPr>
        <w:ind w:firstLine="567"/>
        <w:jc w:val="both"/>
        <w:rPr>
          <w:lang w:eastAsia="ru-RU"/>
        </w:rPr>
      </w:pPr>
      <w:r w:rsidRPr="00872B44">
        <w:rPr>
          <w:lang w:eastAsia="ru-RU"/>
        </w:rPr>
        <w:t>Февральская революция 1917 года. Двоевластие. Октябрьская революция. Первые преобразования большевиков. Гражданская война и интервенция. Политика "военного коммунизма". Общество, культура в годы революций и Гражданской войны.</w:t>
      </w:r>
    </w:p>
    <w:p w:rsidR="00872B44" w:rsidRPr="00872B44" w:rsidRDefault="00872B44" w:rsidP="00697054">
      <w:pPr>
        <w:ind w:firstLine="567"/>
        <w:jc w:val="both"/>
        <w:rPr>
          <w:lang w:eastAsia="ru-RU"/>
        </w:rPr>
      </w:pPr>
      <w:r w:rsidRPr="00872B44">
        <w:rPr>
          <w:lang w:eastAsia="ru-RU"/>
        </w:rPr>
        <w:t>Нэп. Образование СССР. СССР в годы нэпа. "Великий перелом". Индустриализация, коллективизация, культурная революция. Первые пятилетки. Политический строй и репрессии. Внешняя политика СССР. Укрепление обороноспособности.</w:t>
      </w:r>
    </w:p>
    <w:p w:rsidR="00872B44" w:rsidRPr="00872B44" w:rsidRDefault="00872B44" w:rsidP="00697054">
      <w:pPr>
        <w:ind w:firstLine="567"/>
        <w:jc w:val="both"/>
        <w:rPr>
          <w:lang w:eastAsia="ru-RU"/>
        </w:rPr>
      </w:pPr>
      <w:r w:rsidRPr="00872B44">
        <w:rPr>
          <w:lang w:eastAsia="ru-RU"/>
        </w:rPr>
        <w:t>Великая Отечественная война 1941-1945 годы: причины, силы сторон, основные операции. Государство и общество в годы войны, массовый героизм советского народа, единство фронта и тыла, человек на войне. Нацистский оккупационный режим, зверства захватчиков. Освободительная миссия Красной Армии. Победа над Японией. Решающий вклад СССР в Великую Победу. Защита памяти о Великой Победе.</w:t>
      </w:r>
    </w:p>
    <w:p w:rsidR="00872B44" w:rsidRPr="00872B44" w:rsidRDefault="00872B44" w:rsidP="00697054">
      <w:pPr>
        <w:ind w:firstLine="567"/>
        <w:jc w:val="both"/>
        <w:rPr>
          <w:lang w:eastAsia="ru-RU"/>
        </w:rPr>
      </w:pPr>
      <w:r w:rsidRPr="00872B44">
        <w:rPr>
          <w:lang w:eastAsia="ru-RU"/>
        </w:rPr>
        <w:t>СССР в 1945-1991 годы. Экономические развитие и реформы. Политическая система "развитого социализма". Развитие науки, образования, культуры. "Холодная война" и внешняя политика. СССР и мировая социалистическая система. Причины распада Советского Союза.</w:t>
      </w:r>
    </w:p>
    <w:p w:rsidR="00872B44" w:rsidRPr="00872B44" w:rsidRDefault="00872B44" w:rsidP="00697054">
      <w:pPr>
        <w:ind w:firstLine="567"/>
        <w:jc w:val="both"/>
        <w:rPr>
          <w:lang w:eastAsia="ru-RU"/>
        </w:rPr>
      </w:pPr>
      <w:r w:rsidRPr="00872B44">
        <w:rPr>
          <w:lang w:eastAsia="ru-RU"/>
        </w:rPr>
        <w:t>Российская Федерация в 1992-2022 годы. Становление новой России. Возрождение Российской Федерации как великой державы в XXI веке. Экономическая и социальная модернизация. Культурное пространство и повседневная жизнь. Укрепление обороноспособности. Воссоединение с Крымом и Севастополем. Специальная военная операция. Место России в современном мире.</w:t>
      </w:r>
    </w:p>
    <w:p w:rsidR="00872B44" w:rsidRPr="00872B44" w:rsidRDefault="00872B44" w:rsidP="00697054">
      <w:pPr>
        <w:ind w:firstLine="567"/>
        <w:jc w:val="both"/>
        <w:rPr>
          <w:lang w:eastAsia="ru-RU"/>
        </w:rPr>
      </w:pPr>
      <w:r w:rsidRPr="00872B44">
        <w:rPr>
          <w:lang w:eastAsia="ru-RU"/>
        </w:rPr>
        <w:t>По учебному курсу "Всеобщая история":</w:t>
      </w:r>
    </w:p>
    <w:p w:rsidR="00872B44" w:rsidRPr="00872B44" w:rsidRDefault="00872B44" w:rsidP="00697054">
      <w:pPr>
        <w:ind w:firstLine="567"/>
        <w:jc w:val="both"/>
        <w:rPr>
          <w:lang w:eastAsia="ru-RU"/>
        </w:rPr>
      </w:pPr>
      <w:r w:rsidRPr="00872B44">
        <w:rPr>
          <w:lang w:eastAsia="ru-RU"/>
        </w:rPr>
        <w:t>Мир накануне Первой мировой войны. Первая мировая война: причины, участники, основные события, результаты. Власть и общество.</w:t>
      </w:r>
    </w:p>
    <w:p w:rsidR="00872B44" w:rsidRPr="00872B44" w:rsidRDefault="00872B44" w:rsidP="00697054">
      <w:pPr>
        <w:ind w:firstLine="567"/>
        <w:jc w:val="both"/>
        <w:rPr>
          <w:lang w:eastAsia="ru-RU"/>
        </w:rPr>
      </w:pPr>
      <w:r w:rsidRPr="00872B44">
        <w:rPr>
          <w:lang w:eastAsia="ru-RU"/>
        </w:rPr>
        <w:t>Межвоенный период. Революционная волна. Версальско-Вашингтонская система. Страны мира в 1920-е годы. "Великая депрессия" и ее проявления в различных странах. "Новый курс" в США. Германский нацизм. "Народный фронт". Политика "умиротворения агрессора". Культурное развитие.</w:t>
      </w:r>
    </w:p>
    <w:p w:rsidR="00872B44" w:rsidRPr="00872B44" w:rsidRDefault="00872B44" w:rsidP="00697054">
      <w:pPr>
        <w:ind w:firstLine="567"/>
        <w:jc w:val="both"/>
        <w:rPr>
          <w:lang w:eastAsia="ru-RU"/>
        </w:rPr>
      </w:pPr>
      <w:r w:rsidRPr="00872B44">
        <w:rPr>
          <w:lang w:eastAsia="ru-RU"/>
        </w:rPr>
        <w:t>Вторая мировая война: причины, участники, основные сражения, итоги. Власть и общество в годы войны. Решающий вклад СССР в Победу.</w:t>
      </w:r>
    </w:p>
    <w:p w:rsidR="00872B44" w:rsidRPr="00872B44" w:rsidRDefault="00872B44" w:rsidP="00697054">
      <w:pPr>
        <w:ind w:firstLine="567"/>
        <w:jc w:val="both"/>
        <w:rPr>
          <w:lang w:eastAsia="ru-RU"/>
        </w:rPr>
      </w:pPr>
      <w:r w:rsidRPr="00872B44">
        <w:rPr>
          <w:lang w:eastAsia="ru-RU"/>
        </w:rPr>
        <w:lastRenderedPageBreak/>
        <w:t>Послевоенные перемены в мире. "Холодная война". Мировая система социализма. Экономические и политические изменения в странах Запада. Распад колониальных империй. Развитие стран Азии, Африки и Латинской Америки. Научно-техническая революция. Постиндустриальное и информационное общество. Современный мир: глобализация и деглобализация. Геополитический кризис 2022 года и его влияние на мировую систему.</w:t>
      </w:r>
    </w:p>
    <w:p w:rsidR="004E3D82" w:rsidRDefault="00101142" w:rsidP="004E3D82">
      <w:pPr>
        <w:pStyle w:val="3"/>
        <w:rPr>
          <w:lang w:eastAsia="ru-RU"/>
        </w:rPr>
      </w:pPr>
      <w:bookmarkStart w:id="23" w:name="_Toc239075589"/>
      <w:r>
        <w:rPr>
          <w:lang w:eastAsia="ru-RU"/>
        </w:rPr>
        <w:t xml:space="preserve">2.3.14 </w:t>
      </w:r>
      <w:r w:rsidR="004E3D82">
        <w:rPr>
          <w:lang w:eastAsia="ru-RU"/>
        </w:rPr>
        <w:t>Предметные результаты п</w:t>
      </w:r>
      <w:r w:rsidR="00872B44" w:rsidRPr="00872B44">
        <w:rPr>
          <w:lang w:eastAsia="ru-RU"/>
        </w:rPr>
        <w:t xml:space="preserve">о учебному предмету </w:t>
      </w:r>
      <w:r w:rsidR="004E3D82">
        <w:rPr>
          <w:lang w:eastAsia="ru-RU"/>
        </w:rPr>
        <w:t>"История" (углубленный уровень)</w:t>
      </w:r>
      <w:bookmarkEnd w:id="23"/>
    </w:p>
    <w:p w:rsidR="00872B44" w:rsidRPr="00872B44" w:rsidRDefault="004E3D82"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углубленного курса истории должны включать требования к результатам освоения базового курса и дополнительно о</w:t>
      </w:r>
      <w:r w:rsidR="00101142">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понимание значимости роли России в мировых политических и социально-экономических процессах с древнейших времен до настоящего времени;</w:t>
      </w:r>
    </w:p>
    <w:p w:rsidR="00872B44" w:rsidRPr="00872B44" w:rsidRDefault="00872B44" w:rsidP="00697054">
      <w:pPr>
        <w:ind w:firstLine="567"/>
        <w:jc w:val="both"/>
        <w:rPr>
          <w:lang w:eastAsia="ru-RU"/>
        </w:rPr>
      </w:pPr>
      <w:r w:rsidRPr="00872B44">
        <w:rPr>
          <w:lang w:eastAsia="ru-RU"/>
        </w:rPr>
        <w:t>2) умение характеризовать вклад российской культуры в мировую культуру;</w:t>
      </w:r>
    </w:p>
    <w:p w:rsidR="00872B44" w:rsidRPr="00872B44" w:rsidRDefault="00872B44" w:rsidP="00697054">
      <w:pPr>
        <w:ind w:firstLine="567"/>
        <w:jc w:val="both"/>
        <w:rPr>
          <w:lang w:eastAsia="ru-RU"/>
        </w:rPr>
      </w:pPr>
      <w:r w:rsidRPr="00872B44">
        <w:rPr>
          <w:lang w:eastAsia="ru-RU"/>
        </w:rPr>
        <w:t>3) сформированность представлений о предмете, научных и социальных функциях исторического знания, методах изучения исторических источников;</w:t>
      </w:r>
    </w:p>
    <w:p w:rsidR="00872B44" w:rsidRPr="00872B44" w:rsidRDefault="00872B44" w:rsidP="00697054">
      <w:pPr>
        <w:ind w:firstLine="567"/>
        <w:jc w:val="both"/>
        <w:rPr>
          <w:lang w:eastAsia="ru-RU"/>
        </w:rPr>
      </w:pPr>
      <w:r w:rsidRPr="00872B44">
        <w:rPr>
          <w:lang w:eastAsia="ru-RU"/>
        </w:rPr>
        <w:t>4) владение комплексом хронологических умений, умение устанавливать причинно-следственные, пространственные связи исторических событий, явлений, процессов с древнейших времен до настоящего времени;</w:t>
      </w:r>
    </w:p>
    <w:p w:rsidR="00872B44" w:rsidRPr="00872B44" w:rsidRDefault="00872B44" w:rsidP="00697054">
      <w:pPr>
        <w:ind w:firstLine="567"/>
        <w:jc w:val="both"/>
        <w:rPr>
          <w:lang w:eastAsia="ru-RU"/>
        </w:rPr>
      </w:pPr>
      <w:r w:rsidRPr="00872B44">
        <w:rPr>
          <w:lang w:eastAsia="ru-RU"/>
        </w:rPr>
        <w:t>5) умение анализировать, характеризовать и сравнивать исторические события, явления, процессы с древнейших времен до настоящего времени;</w:t>
      </w:r>
    </w:p>
    <w:p w:rsidR="00872B44" w:rsidRPr="00872B44" w:rsidRDefault="00872B44" w:rsidP="00697054">
      <w:pPr>
        <w:ind w:firstLine="567"/>
        <w:jc w:val="both"/>
        <w:rPr>
          <w:lang w:eastAsia="ru-RU"/>
        </w:rPr>
      </w:pPr>
      <w:r w:rsidRPr="00872B44">
        <w:rPr>
          <w:lang w:eastAsia="ru-RU"/>
        </w:rPr>
        <w:t>6) умение объяснять критерии поиска исторических источников и находить их; учитывать при работе специфику современных источников социальной и личной информации; объяснять значимость конкретных источников при изучении событий и процессов истории России и истории зарубежных стран; приобретение опыта осуществления учебно-исследовательской деятельности;</w:t>
      </w:r>
    </w:p>
    <w:p w:rsidR="00872B44" w:rsidRPr="00872B44" w:rsidRDefault="00872B44" w:rsidP="00697054">
      <w:pPr>
        <w:ind w:firstLine="567"/>
        <w:jc w:val="both"/>
        <w:rPr>
          <w:lang w:eastAsia="ru-RU"/>
        </w:rPr>
      </w:pPr>
      <w:r w:rsidRPr="00872B44">
        <w:rPr>
          <w:lang w:eastAsia="ru-RU"/>
        </w:rPr>
        <w:t>7) умение отстаивать историческую правду в ходе дискуссий и других форм межличностного взаимодействия, а также при разработке и представлении учебных проектов и исследований по новейшей истории, аргументированно критиковать фальсификации отечественной истории; рассказывать о подвигах народа при защите Отечества, разоблачать фальсификации отечественной истории.</w:t>
      </w:r>
    </w:p>
    <w:p w:rsidR="004E3D82" w:rsidRDefault="00101142" w:rsidP="004E3D82">
      <w:pPr>
        <w:pStyle w:val="3"/>
        <w:rPr>
          <w:lang w:eastAsia="ru-RU"/>
        </w:rPr>
      </w:pPr>
      <w:bookmarkStart w:id="24" w:name="_Toc239075590"/>
      <w:r>
        <w:rPr>
          <w:lang w:eastAsia="ru-RU"/>
        </w:rPr>
        <w:t xml:space="preserve">2.3.15 </w:t>
      </w:r>
      <w:r w:rsidR="004E3D82">
        <w:rPr>
          <w:lang w:eastAsia="ru-RU"/>
        </w:rPr>
        <w:t>Предметные результаты п</w:t>
      </w:r>
      <w:r w:rsidR="00872B44" w:rsidRPr="00872B44">
        <w:rPr>
          <w:lang w:eastAsia="ru-RU"/>
        </w:rPr>
        <w:t>о учебному предмет</w:t>
      </w:r>
      <w:r w:rsidR="004E3D82">
        <w:rPr>
          <w:lang w:eastAsia="ru-RU"/>
        </w:rPr>
        <w:t>у "География" (базовый уровень)</w:t>
      </w:r>
      <w:bookmarkEnd w:id="24"/>
    </w:p>
    <w:p w:rsidR="009B50A8" w:rsidRPr="009B50A8" w:rsidRDefault="009B50A8" w:rsidP="009B50A8">
      <w:pPr>
        <w:ind w:firstLine="567"/>
        <w:jc w:val="both"/>
        <w:rPr>
          <w:rFonts w:cs="Times New Roman"/>
          <w:szCs w:val="24"/>
        </w:rPr>
      </w:pPr>
      <w:r w:rsidRPr="009B50A8">
        <w:rPr>
          <w:rFonts w:cs="Times New Roman"/>
          <w:szCs w:val="24"/>
        </w:rPr>
        <w:t>Предметные результаты освоения программы по географии на базовом уровне к концу 10 класса должны отражать:</w:t>
      </w:r>
    </w:p>
    <w:p w:rsidR="009B50A8" w:rsidRPr="009B50A8" w:rsidRDefault="009B50A8" w:rsidP="009B50A8">
      <w:pPr>
        <w:ind w:firstLine="567"/>
        <w:jc w:val="both"/>
        <w:rPr>
          <w:rFonts w:cs="Times New Roman"/>
          <w:szCs w:val="24"/>
        </w:rPr>
      </w:pPr>
      <w:r w:rsidRPr="009B50A8">
        <w:rPr>
          <w:rFonts w:cs="Times New Roman"/>
          <w:szCs w:val="24"/>
        </w:rPr>
        <w:t>1) понимание роли и места современной географической науки в системе научных дисциплин, её участия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w:t>
      </w:r>
    </w:p>
    <w:p w:rsidR="009B50A8" w:rsidRPr="009B50A8" w:rsidRDefault="009B50A8" w:rsidP="009B50A8">
      <w:pPr>
        <w:ind w:firstLine="567"/>
        <w:jc w:val="both"/>
        <w:rPr>
          <w:rFonts w:cs="Times New Roman"/>
          <w:szCs w:val="24"/>
        </w:rPr>
      </w:pPr>
      <w:r w:rsidRPr="009B50A8">
        <w:rPr>
          <w:rFonts w:cs="Times New Roman"/>
          <w:szCs w:val="24"/>
        </w:rPr>
        <w:t xml:space="preserve">2) освоение и применение знаний о размещении основных географических объектов и территориальной организации природы и общества: выбирать и использовать источники географической информации для определения положения и взаиморасположения объектов в пространстве; описывать положение и взаиморасположение изученных географических объектов в пространстве, новую многополярную модель политического мироустройства, ареалы распространения основных религий; приводить примеры наиболее крупных стран по численности населения и площади территории, стран, имеющих различное географическое положение, стран с различными формами правления и государственного устройства, стран-лидеров по производству основных видов промышленной и сельскохозяйственной продукции, основных международных </w:t>
      </w:r>
      <w:r w:rsidRPr="009B50A8">
        <w:rPr>
          <w:rFonts w:cs="Times New Roman"/>
          <w:szCs w:val="24"/>
        </w:rPr>
        <w:lastRenderedPageBreak/>
        <w:t>магистралей и транспортных узлов, стран-лидеров по запасам минеральных, лесных, земельных, водных ресурсов;</w:t>
      </w:r>
    </w:p>
    <w:p w:rsidR="009B50A8" w:rsidRPr="009B50A8" w:rsidRDefault="009B50A8" w:rsidP="009B50A8">
      <w:pPr>
        <w:ind w:firstLine="567"/>
        <w:jc w:val="both"/>
        <w:rPr>
          <w:rFonts w:cs="Times New Roman"/>
          <w:szCs w:val="24"/>
        </w:rPr>
      </w:pPr>
      <w:r w:rsidRPr="009B50A8">
        <w:rPr>
          <w:rFonts w:cs="Times New Roman"/>
          <w:szCs w:val="24"/>
        </w:rPr>
        <w:t>3) 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урбанизацию, субурбанизацию, ложную урбанизацию, эмиграцию, иммиграцию, демографический взрыв и демографический кризис и распознавать их проявления в повседневной жизни; использовать знания об основных географических закономерностях для определения и сравнения свойств изученных географических объектов, процессов и явлений, в том числе: для определения и сравнения показателей уровня развития мирового хозяйства (объёмы валового внутреннего продукта (ВВП), промышленного, сельскохозяйственного производства и другие) и важнейших отраслей хозяйства в отдельных странах, сравнения показателей, характеризующих демографическую ситуацию, урбанизацию, миграции и качество жизни населения мира и отдельных стран, с использованием источников географической информации, сравнения структуры экономики аграрных, индустриальных и постиндустриальных стран, регионов и стран по обеспеченности минеральными, водными, земельными и лесными ресурсами с использованием источников географической информации, для классификации крупнейших стран,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занимаемым ими позициям относительно России, для классификации ландшафтов с использованием источников географической информации; 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в том числе между глобальным изменением климата и изменением уровня Мирового океана, хозяйственной деятельностью и возможными изменениями в размещении населения, между развитием науки и технологии и возможностями человека прогнозировать опасные природные явления и противостоять им; устанавливать взаимосвязи между значениями показателей рождаемости, смертности, средней ожидаемой продолжительности жизни и возрастной структурой населения, развитием отраслей мирового хозяйства и особенностями их влияния на окружающую среду; формулировать и (или) обосновывать выводы на основе использования географических знаний;</w:t>
      </w:r>
    </w:p>
    <w:p w:rsidR="009B50A8" w:rsidRPr="009B50A8" w:rsidRDefault="009B50A8" w:rsidP="009B50A8">
      <w:pPr>
        <w:ind w:firstLine="567"/>
        <w:jc w:val="both"/>
        <w:rPr>
          <w:rFonts w:cs="Times New Roman"/>
          <w:szCs w:val="24"/>
        </w:rPr>
      </w:pPr>
      <w:r w:rsidRPr="009B50A8">
        <w:rPr>
          <w:rFonts w:cs="Times New Roman"/>
          <w:szCs w:val="24"/>
        </w:rPr>
        <w:t>4) владение географической терминологией и системой базовых географических понятий: применять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демографический переход, старение населения, состав населения, структура населения, экономически активное население, индекс человеческого развития, народ, этнос, плотность населения, миграции населения, «климатические беженцы», расселение населения, демографическая политика, субурбанизация, ложная урбанизация, мегалополисы, развитые и развивающиеся, новые индустриальные, нефтедобывающие страны, ресурсообеспеченность,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 хозяйство, глобализация мировой экономики и деглобализация, «энергопереход», международные экономические отношения, устойчивое развитие для решения учебных и (или) практико-ориентированных задач;</w:t>
      </w:r>
    </w:p>
    <w:p w:rsidR="009B50A8" w:rsidRPr="009B50A8" w:rsidRDefault="009B50A8" w:rsidP="009B50A8">
      <w:pPr>
        <w:ind w:firstLine="567"/>
        <w:jc w:val="both"/>
        <w:rPr>
          <w:rFonts w:cs="Times New Roman"/>
          <w:szCs w:val="24"/>
        </w:rPr>
      </w:pPr>
      <w:r w:rsidRPr="009B50A8">
        <w:rPr>
          <w:rFonts w:cs="Times New Roman"/>
          <w:szCs w:val="24"/>
        </w:rPr>
        <w:t xml:space="preserve">5) 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w:t>
      </w:r>
      <w:r w:rsidRPr="009B50A8">
        <w:rPr>
          <w:rFonts w:cs="Times New Roman"/>
          <w:szCs w:val="24"/>
        </w:rPr>
        <w:lastRenderedPageBreak/>
        <w:t>антропогенных факторов: определять цели и задачи проведения наблюдения (исследования); выбирать форму фиксации результатов наблюдения (исследования);</w:t>
      </w:r>
    </w:p>
    <w:p w:rsidR="009B50A8" w:rsidRPr="009B50A8" w:rsidRDefault="009B50A8" w:rsidP="009B50A8">
      <w:pPr>
        <w:ind w:firstLine="567"/>
        <w:jc w:val="both"/>
        <w:rPr>
          <w:rFonts w:cs="Times New Roman"/>
          <w:szCs w:val="24"/>
        </w:rPr>
      </w:pPr>
      <w:r w:rsidRPr="009B50A8">
        <w:rPr>
          <w:rFonts w:cs="Times New Roman"/>
          <w:szCs w:val="24"/>
        </w:rPr>
        <w:t>6) сформированность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соответствующие решаемым задачам; 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определять и сравнивать по географическим картам различного содержания и другим источникам географической информации качественные и количественные показатели, характеризующие изученные географические объекты, процессы и явления; прогнозировать изменения состава и структуры населения, в том числе возрастной структуры населения отдельных стран с использованием источников географической информации; 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rsidR="009B50A8" w:rsidRPr="009B50A8" w:rsidRDefault="009B50A8" w:rsidP="009B50A8">
      <w:pPr>
        <w:ind w:firstLine="567"/>
        <w:jc w:val="both"/>
        <w:rPr>
          <w:rFonts w:cs="Times New Roman"/>
          <w:szCs w:val="24"/>
        </w:rPr>
      </w:pPr>
      <w:r w:rsidRPr="009B50A8">
        <w:rPr>
          <w:rFonts w:cs="Times New Roman"/>
          <w:szCs w:val="24"/>
        </w:rPr>
        <w:t>7) владение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 представлять в различных формах (графики, таблицы, схемы, диаграммы, карты и другие) географическую информацию о населении мира и России, отраслевой и территориальной структуре мирового хозяйства, географических особенностях развития отдельных отраслей; формулировать выводы и заключения на основе анализа и интерпретации информации из различных источников;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rsidR="009B50A8" w:rsidRPr="009B50A8" w:rsidRDefault="009B50A8" w:rsidP="009B50A8">
      <w:pPr>
        <w:ind w:firstLine="567"/>
        <w:jc w:val="both"/>
        <w:rPr>
          <w:rFonts w:cs="Times New Roman"/>
          <w:szCs w:val="24"/>
        </w:rPr>
      </w:pPr>
      <w:r w:rsidRPr="009B50A8">
        <w:rPr>
          <w:rFonts w:cs="Times New Roman"/>
          <w:szCs w:val="24"/>
        </w:rPr>
        <w:t>8) сформированность умений применять географические знания для объяснения изученных социально-экономических и геоэкологических процессов и явлений, в том числе: объяснять особенности демографической политики в странах с различным типом воспроизводства населения, направления международных миграций, различия в уровнях урбанизации, в уровне и качестве жизни населения, влияние природно-ресурсного капитала на формирование отраслевой структуры хозяйства отдельных стран; 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rsidR="009B50A8" w:rsidRPr="009B50A8" w:rsidRDefault="009B50A8" w:rsidP="009B50A8">
      <w:pPr>
        <w:ind w:firstLine="567"/>
        <w:jc w:val="both"/>
        <w:rPr>
          <w:rFonts w:cs="Times New Roman"/>
          <w:szCs w:val="24"/>
        </w:rPr>
      </w:pPr>
      <w:r w:rsidRPr="009B50A8">
        <w:rPr>
          <w:rFonts w:cs="Times New Roman"/>
          <w:szCs w:val="24"/>
        </w:rPr>
        <w:t>9) сформированность умений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геоэкологических процессов; оценивать изученные социально-экономические и геоэкологические процессы и явления, в том числе оценивать природно-ресурсный капитал одной из стран с использованием источников географической информации, влияние урбанизации на окружающую среду, тенденции развития основных отраслей мирового хозяйства и изменения его отраслевой и территориальной структуры, изменение климата и уровня Мирового океана для различных территорий, изменение содержания парниковых газов в атмосфере и меры, предпринимаемые для уменьшения их выбросов;</w:t>
      </w:r>
    </w:p>
    <w:p w:rsidR="009B50A8" w:rsidRPr="009B50A8" w:rsidRDefault="009B50A8" w:rsidP="009B50A8">
      <w:pPr>
        <w:ind w:firstLine="567"/>
        <w:jc w:val="both"/>
        <w:rPr>
          <w:rFonts w:cs="Times New Roman"/>
          <w:szCs w:val="24"/>
        </w:rPr>
      </w:pPr>
      <w:r w:rsidRPr="009B50A8">
        <w:rPr>
          <w:rFonts w:cs="Times New Roman"/>
          <w:szCs w:val="24"/>
        </w:rPr>
        <w:lastRenderedPageBreak/>
        <w:t>10) сформированность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различия в особенностях проявления глобальных изменений климата, повышения уровня Мирового океана, в объёмах выбросов парниковых газов в разных регионах мира, изменения геосистем в результате природных и антропогенных воздействий на примере регионов и стран мира, на планетарном уровне.</w:t>
      </w:r>
    </w:p>
    <w:p w:rsidR="009B50A8" w:rsidRPr="009B50A8" w:rsidRDefault="009B50A8" w:rsidP="009B50A8">
      <w:pPr>
        <w:ind w:firstLine="567"/>
        <w:jc w:val="both"/>
        <w:rPr>
          <w:rFonts w:cs="Times New Roman"/>
          <w:szCs w:val="24"/>
        </w:rPr>
      </w:pPr>
      <w:r w:rsidRPr="009B50A8">
        <w:rPr>
          <w:rFonts w:cs="Times New Roman"/>
          <w:szCs w:val="24"/>
        </w:rPr>
        <w:t>Предметные результаты освоения программы по географии на базовом уровне к концу 11 класса должны отражать:</w:t>
      </w:r>
    </w:p>
    <w:p w:rsidR="009B50A8" w:rsidRPr="009B50A8" w:rsidRDefault="009B50A8" w:rsidP="009B50A8">
      <w:pPr>
        <w:ind w:firstLine="567"/>
        <w:jc w:val="both"/>
        <w:rPr>
          <w:rFonts w:cs="Times New Roman"/>
          <w:szCs w:val="24"/>
        </w:rPr>
      </w:pPr>
      <w:r w:rsidRPr="009B50A8">
        <w:rPr>
          <w:rFonts w:cs="Times New Roman"/>
          <w:szCs w:val="24"/>
        </w:rPr>
        <w:t>1) понимание роли и места современной географической науки в системе научных дисциплин, её участия в решении важнейших проблем человечества: определение роли географических наук в достижении целей устойчивого развития;</w:t>
      </w:r>
    </w:p>
    <w:p w:rsidR="009B50A8" w:rsidRPr="009B50A8" w:rsidRDefault="009B50A8" w:rsidP="009B50A8">
      <w:pPr>
        <w:ind w:firstLine="567"/>
        <w:jc w:val="both"/>
        <w:rPr>
          <w:rFonts w:cs="Times New Roman"/>
          <w:szCs w:val="24"/>
        </w:rPr>
      </w:pPr>
      <w:r w:rsidRPr="009B50A8">
        <w:rPr>
          <w:rFonts w:cs="Times New Roman"/>
          <w:szCs w:val="24"/>
        </w:rPr>
        <w:t>2) освоение и применение знаний о размещении основных географических объектов и территориальной организации природы и общества: выбирать и использовать источники географической информации для определения положения и взаиморасположения регионов и стран в пространстве; описывать положение и взаиморасположение регионов и стран в пространстве, особенности природно-ресурсного капитала, населения и хозяйства регионов и изученных стран;</w:t>
      </w:r>
    </w:p>
    <w:p w:rsidR="009B50A8" w:rsidRPr="009B50A8" w:rsidRDefault="009B50A8" w:rsidP="009B50A8">
      <w:pPr>
        <w:ind w:firstLine="567"/>
        <w:jc w:val="both"/>
        <w:rPr>
          <w:rFonts w:cs="Times New Roman"/>
          <w:szCs w:val="24"/>
        </w:rPr>
      </w:pPr>
      <w:r w:rsidRPr="009B50A8">
        <w:rPr>
          <w:rFonts w:cs="Times New Roman"/>
          <w:szCs w:val="24"/>
        </w:rPr>
        <w:t>3) 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 распознавать географические особенности проявления процессов воспроизводства, миграции населения и урбанизации в различных регионах мира и изученных странах; использовать знания об основных географических закономерностях для определения географических факторов международной хозяйственной специализации изученных стран; сравнения регионов мира и изученных стран по уровню социально-экономического развития, специализации различных стран и по их месту в международном географическом разделении труда (МГРТ); для классификации стран отдельных регионов мира,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с использованием источников географической информации; устанавливать взаимосвязи между социально-экономическими и геоэкологическими процессами и явлениями в изученных странах; природными условиями и размещением населения, природными условиями и природноресурсным капиталом и отраслевой структурой хозяйства изученных стран; прогнозировать изменения возрастной структуры населения отдельных стран Зарубежной Европы с использованием источников географической информации; формулировать и (или) обосновывать выводы на основе использования географических знаний;</w:t>
      </w:r>
    </w:p>
    <w:p w:rsidR="009B50A8" w:rsidRPr="009B50A8" w:rsidRDefault="009B50A8" w:rsidP="009B50A8">
      <w:pPr>
        <w:ind w:firstLine="567"/>
        <w:jc w:val="both"/>
        <w:rPr>
          <w:rFonts w:cs="Times New Roman"/>
          <w:szCs w:val="24"/>
        </w:rPr>
      </w:pPr>
      <w:r w:rsidRPr="009B50A8">
        <w:rPr>
          <w:rFonts w:cs="Times New Roman"/>
          <w:szCs w:val="24"/>
        </w:rPr>
        <w:t xml:space="preserve">4) владение географической терминологией и системой базовых географических понятий: применять изученные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старение населения, состав населения, структура населения, экономически активное население, индекс человеческого развития, народ, этнос, плотность населения, миграции населения, расселение населения, демографическая политика, субурбанизация, ложная урбанизация; мегалополисы, развитые и развивающиеся, новые индустриальные, нефтедобывающие страны; ресурсообеспеченность,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 хозяйство; глобализация мировой экономики и деглобализация, «энергопереход», </w:t>
      </w:r>
      <w:r w:rsidRPr="009B50A8">
        <w:rPr>
          <w:rFonts w:cs="Times New Roman"/>
          <w:szCs w:val="24"/>
        </w:rPr>
        <w:lastRenderedPageBreak/>
        <w:t>международные экономические отношения, устойчивое развитие для решения учебных и (или) практико-ориентированных задач;</w:t>
      </w:r>
    </w:p>
    <w:p w:rsidR="009B50A8" w:rsidRPr="009B50A8" w:rsidRDefault="009B50A8" w:rsidP="009B50A8">
      <w:pPr>
        <w:ind w:firstLine="567"/>
        <w:jc w:val="both"/>
        <w:rPr>
          <w:rFonts w:cs="Times New Roman"/>
          <w:szCs w:val="24"/>
        </w:rPr>
      </w:pPr>
      <w:r w:rsidRPr="009B50A8">
        <w:rPr>
          <w:rFonts w:cs="Times New Roman"/>
          <w:szCs w:val="24"/>
        </w:rPr>
        <w:t>5) 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наблюдения (исследования); выбирать форму фиксации результатов наблюдения (исследования); формулировать обобщения и выводы по результатам наблюдения (исследования);</w:t>
      </w:r>
    </w:p>
    <w:p w:rsidR="009B50A8" w:rsidRPr="009B50A8" w:rsidRDefault="009B50A8" w:rsidP="009B50A8">
      <w:pPr>
        <w:ind w:firstLine="567"/>
        <w:jc w:val="both"/>
        <w:rPr>
          <w:rFonts w:cs="Times New Roman"/>
          <w:szCs w:val="24"/>
        </w:rPr>
      </w:pPr>
      <w:r w:rsidRPr="009B50A8">
        <w:rPr>
          <w:rFonts w:cs="Times New Roman"/>
          <w:szCs w:val="24"/>
        </w:rPr>
        <w:t>6) сформированность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соответствующие решаемым задачам; 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на территории регионов мира и отдельных стран; 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регионы и страны, а также географические процессы и явления, происходящие в них; географические факторы международной хозяйственной специализации отдельных стран с использованием источников географической информации; определять и находить в комплексе источников недостоверную и противоречивую географическую информацию о регионах мира и странах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rsidR="009B50A8" w:rsidRPr="009B50A8" w:rsidRDefault="009B50A8" w:rsidP="009B50A8">
      <w:pPr>
        <w:ind w:firstLine="567"/>
        <w:jc w:val="both"/>
        <w:rPr>
          <w:rFonts w:cs="Times New Roman"/>
          <w:szCs w:val="24"/>
        </w:rPr>
      </w:pPr>
      <w:r w:rsidRPr="009B50A8">
        <w:rPr>
          <w:rFonts w:cs="Times New Roman"/>
          <w:szCs w:val="24"/>
        </w:rPr>
        <w:t>7) владение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регионов мира и стран (в том числе и России), их обеспеченности природными и человеческими ресурсами; для изучения хозяйственного потенциала стран, глобальных проблем человечества и их проявления на территории (в том числе в России); представлять в различных формах (графики, таблицы, схемы, диаграммы, карты и другие) географическую информацию о населении, размещении хозяйства регионов мира и изученных стран; их отраслевой и территориальной структуре их хозяйств, географических особенностях развития отдельных отраслей; формулировать выводы и заключения на основе анализа и интерпретации информации из различных источников; критически оценивать и интерпретировать информацию, получаемую из различных источников; использовать различные источники географической информации для решения учебных и (или) практико-ориентированных задач;</w:t>
      </w:r>
    </w:p>
    <w:p w:rsidR="009B50A8" w:rsidRPr="009B50A8" w:rsidRDefault="009B50A8" w:rsidP="009B50A8">
      <w:pPr>
        <w:ind w:firstLine="567"/>
        <w:jc w:val="both"/>
        <w:rPr>
          <w:rFonts w:cs="Times New Roman"/>
          <w:szCs w:val="24"/>
        </w:rPr>
      </w:pPr>
      <w:r w:rsidRPr="009B50A8">
        <w:rPr>
          <w:rFonts w:cs="Times New Roman"/>
          <w:szCs w:val="24"/>
        </w:rPr>
        <w:t>8) сформированность умений применять географические знания для объяснения изученных социально-экономических и геоэкологических явлений и процессов в странах мира: объяснять географические особенности стран с разным уровнем социальноэкономического развития, в том числе объяснять различие в составе, структуре и размещении населения, в уровне и качестве жизни населения; объяснять влияние природно-ресурсного капитала на формирование отраслевой структуры хозяйства отдельных стран; особенности отраслевой и территориальной структуры хозяйства изученных стран, особенности международной специализации стран и роль географических факторов в её формировании; особенности проявления глобальных проблем человечества в различных странах с использованием источников географической информации;</w:t>
      </w:r>
    </w:p>
    <w:p w:rsidR="009B50A8" w:rsidRPr="009B50A8" w:rsidRDefault="009B50A8" w:rsidP="009B50A8">
      <w:pPr>
        <w:ind w:firstLine="567"/>
        <w:jc w:val="both"/>
        <w:rPr>
          <w:rFonts w:cs="Times New Roman"/>
          <w:szCs w:val="24"/>
        </w:rPr>
      </w:pPr>
      <w:r w:rsidRPr="009B50A8">
        <w:rPr>
          <w:rFonts w:cs="Times New Roman"/>
          <w:szCs w:val="24"/>
        </w:rPr>
        <w:t xml:space="preserve">9) сформированность умений применять географические знания для оценки разнообразных явлений и процессов: оценивать географические факторы, определяющие сущность и динамику </w:t>
      </w:r>
      <w:r w:rsidRPr="009B50A8">
        <w:rPr>
          <w:rFonts w:cs="Times New Roman"/>
          <w:szCs w:val="24"/>
        </w:rPr>
        <w:lastRenderedPageBreak/>
        <w:t>важнейших социально-экономических и геоэкологических процессов; изученные социально-экономические и геоэкологические процессы и явления; политико-географическое положение изученных регионов, стран и России; влияние международных миграций на демографическую и социально-экономическую ситуацию в изученных странах; роль России как крупнейшего поставщика топливно-энергетических и сырьевых ресурсов в мировой экономике; конкурентные преимущества экономики России; различные точки зрения по актуальным экологическим и социальноэкономическим проблемам мира и России; изменения направления международных экономических связей России в новых экономических условиях;</w:t>
      </w:r>
    </w:p>
    <w:p w:rsidR="009B50A8" w:rsidRPr="009B50A8" w:rsidRDefault="009B50A8" w:rsidP="009B50A8">
      <w:pPr>
        <w:ind w:firstLine="567"/>
        <w:jc w:val="both"/>
        <w:rPr>
          <w:rFonts w:cs="Times New Roman"/>
          <w:szCs w:val="24"/>
        </w:rPr>
      </w:pPr>
      <w:r w:rsidRPr="009B50A8">
        <w:rPr>
          <w:rFonts w:cs="Times New Roman"/>
          <w:szCs w:val="24"/>
        </w:rPr>
        <w:t>10) сформированность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умение приводить примеры взаимосвязи глобальных проблем; возможных путей решения глобальных проблем.</w:t>
      </w:r>
    </w:p>
    <w:p w:rsidR="009B50A8" w:rsidRDefault="009B50A8" w:rsidP="009B50A8">
      <w:pPr>
        <w:ind w:firstLine="567"/>
        <w:jc w:val="both"/>
        <w:rPr>
          <w:lang w:eastAsia="ru-RU"/>
        </w:rPr>
      </w:pPr>
    </w:p>
    <w:p w:rsidR="004E3D82" w:rsidRDefault="00101142" w:rsidP="004E3D82">
      <w:pPr>
        <w:pStyle w:val="3"/>
        <w:rPr>
          <w:lang w:eastAsia="ru-RU"/>
        </w:rPr>
      </w:pPr>
      <w:bookmarkStart w:id="25" w:name="_Toc239075591"/>
      <w:r>
        <w:rPr>
          <w:lang w:eastAsia="ru-RU"/>
        </w:rPr>
        <w:t xml:space="preserve">2.3.16 </w:t>
      </w:r>
      <w:r w:rsidR="004E3D82">
        <w:rPr>
          <w:lang w:eastAsia="ru-RU"/>
        </w:rPr>
        <w:t>Предметные результаты п</w:t>
      </w:r>
      <w:r w:rsidR="00872B44" w:rsidRPr="00872B44">
        <w:rPr>
          <w:lang w:eastAsia="ru-RU"/>
        </w:rPr>
        <w:t>о учебному предмету "География" (углубленный уровень)</w:t>
      </w:r>
      <w:bookmarkEnd w:id="25"/>
    </w:p>
    <w:p w:rsidR="00872B44" w:rsidRPr="00872B44" w:rsidRDefault="004E3D82"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углубленного курса географии должны включать требования к результатам освоения базового курса и дополнительно о</w:t>
      </w:r>
      <w:r w:rsidR="00101142">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понимание роли и места комплекса географических наук в системе научных дисциплин и в решении современных научных и практических задач: определять задачи, возникающие при решении средствами географических наук глобальных проблем, проявляющихся на региональном уровне; определять аспекты глобальных проблем на региональном и локальном уровнях, которые могут быть решены средствами географических наук: урбанизм и городские исследования, современная промышленность и цепочки добавленной стоимости и так далее;</w:t>
      </w:r>
    </w:p>
    <w:p w:rsidR="00872B44" w:rsidRPr="00872B44" w:rsidRDefault="00872B44" w:rsidP="00697054">
      <w:pPr>
        <w:ind w:firstLine="567"/>
        <w:jc w:val="both"/>
        <w:rPr>
          <w:lang w:eastAsia="ru-RU"/>
        </w:rPr>
      </w:pPr>
      <w:r w:rsidRPr="00872B44">
        <w:rPr>
          <w:lang w:eastAsia="ru-RU"/>
        </w:rPr>
        <w:t>2) освоение и применение системы знаний для вычленения и оценивания географических факторов, определяющих сущность и динамику важнейших природных, социально-экономических объектов, процессов и явлений и экологических процессов: вычленять географическую информацию, представленную в различных источниках, необходимую для подтверждения тех или иных тезисов; вычленять географические факторы, определяющие сущность и динамику важнейших природных, социально-экономических объектов, процессов и явлений и экологических процессов; объяснять распространение географических объектов, процессов и явлений; оценивать географические факторы, определяющие сущность и динамику важнейших природных, социально-экономических объектов, процессов и явлений и экологических процессов, природно-ресурсный потенциал стран и регионов России для развития отдельных отраслей промышленности и сельского хозяйства, международную специализацию стран;</w:t>
      </w:r>
    </w:p>
    <w:p w:rsidR="00872B44" w:rsidRPr="00872B44" w:rsidRDefault="00872B44" w:rsidP="00697054">
      <w:pPr>
        <w:ind w:firstLine="567"/>
        <w:jc w:val="both"/>
        <w:rPr>
          <w:lang w:eastAsia="ru-RU"/>
        </w:rPr>
      </w:pPr>
      <w:r w:rsidRPr="00872B44">
        <w:rPr>
          <w:lang w:eastAsia="ru-RU"/>
        </w:rPr>
        <w:t>3) сформированность комплекса знаний о целостности географического пространства как иерархии взаимосвязанных природно-общественных территориальных систем: использовать географические знания о природе Земли и России, о мировом хозяйстве и хозяйстве России, населении мира и России, об особенностях взаимодействия природы и общества для решения учебных и (или) практико-ориентированных задач в контексте реальной жизни, в том числе для выделения факторов, определяющих географическое проявление глобальных проблем человечества на региональном и локальном уровнях; составлять сравнительную географическую характеристику регионов и стран мира;</w:t>
      </w:r>
    </w:p>
    <w:p w:rsidR="00872B44" w:rsidRPr="00872B44" w:rsidRDefault="00872B44" w:rsidP="00697054">
      <w:pPr>
        <w:ind w:firstLine="567"/>
        <w:jc w:val="both"/>
        <w:rPr>
          <w:lang w:eastAsia="ru-RU"/>
        </w:rPr>
      </w:pPr>
      <w:r w:rsidRPr="00872B44">
        <w:rPr>
          <w:lang w:eastAsia="ru-RU"/>
        </w:rPr>
        <w:t>4) владение географической терминологией и системой географических понятий: применять географические понятия для решения учебных и (или) практико-ориентированных задач;</w:t>
      </w:r>
    </w:p>
    <w:p w:rsidR="00872B44" w:rsidRPr="00872B44" w:rsidRDefault="00872B44" w:rsidP="00697054">
      <w:pPr>
        <w:ind w:firstLine="567"/>
        <w:jc w:val="both"/>
        <w:rPr>
          <w:lang w:eastAsia="ru-RU"/>
        </w:rPr>
      </w:pPr>
      <w:r w:rsidRPr="00872B44">
        <w:rPr>
          <w:lang w:eastAsia="ru-RU"/>
        </w:rPr>
        <w:lastRenderedPageBreak/>
        <w:t>5) владение навыками познавательной, учебно-исследовательской и проектной деятельности, сформированность умений проводить учебные исследования, в том числе с использованием моделирования и проектирования как метода познания природных, социально-экономических и геоэкологических явлений и процессов: самостоятельно выбирать тему; определять проблему, цели и задачи исследования; формулировать гипотезу; составлять план исследования; определять инструментарий (в том числе инструменты геоинформационной системы) для сбора материалов и обработки результатов;</w:t>
      </w:r>
    </w:p>
    <w:p w:rsidR="00872B44" w:rsidRPr="00872B44" w:rsidRDefault="00872B44" w:rsidP="00697054">
      <w:pPr>
        <w:ind w:firstLine="567"/>
        <w:jc w:val="both"/>
        <w:rPr>
          <w:lang w:eastAsia="ru-RU"/>
        </w:rPr>
      </w:pPr>
      <w:r w:rsidRPr="00872B44">
        <w:rPr>
          <w:lang w:eastAsia="ru-RU"/>
        </w:rPr>
        <w:t>6) сформированность навыков картографической интерпретации природных, социально-экономических и экологических характеристик различных территорий и акваторий: представлять информацию в виде карт, картограмм, картодиаграмм;</w:t>
      </w:r>
    </w:p>
    <w:p w:rsidR="00872B44" w:rsidRPr="00872B44" w:rsidRDefault="00872B44" w:rsidP="00697054">
      <w:pPr>
        <w:ind w:firstLine="567"/>
        <w:jc w:val="both"/>
        <w:rPr>
          <w:lang w:eastAsia="ru-RU"/>
        </w:rPr>
      </w:pPr>
      <w:r w:rsidRPr="00872B44">
        <w:rPr>
          <w:lang w:eastAsia="ru-RU"/>
        </w:rPr>
        <w:t>7) готовность и способность к самостоятельно информационно-познавательной деятельности; владение навыками получения необходимой информации из различных источников и ориентирования в них, критической оценки и интерпретации информации, получаемой из различных источников, работы с геоинформационными системами; умение определять и сравнивать по разным источникам информации географические аспекты и тенденции развития природных, социально-экономических и геоэкологических объектов, процессов и явлений; анализировать и интерпретировать полученные данные, критически их оценивать, формулировать выводы; использовать геоинформационные системы как источник географической информации, необходимой для изучения особенностей природы, населения и хозяйства, взаимосвязей между ними и особенностей проявления и путей решения глобальных проблем человечества;</w:t>
      </w:r>
    </w:p>
    <w:p w:rsidR="00872B44" w:rsidRPr="00872B44" w:rsidRDefault="00872B44" w:rsidP="00697054">
      <w:pPr>
        <w:ind w:firstLine="567"/>
        <w:jc w:val="both"/>
        <w:rPr>
          <w:lang w:eastAsia="ru-RU"/>
        </w:rPr>
      </w:pPr>
      <w:r w:rsidRPr="00872B44">
        <w:rPr>
          <w:lang w:eastAsia="ru-RU"/>
        </w:rPr>
        <w:t>8) сформированность умений проводить географическую экспертизу разнообразных природных, социально-экономических и экологических процессов: оценивать современное состояние окружающей среды; составлять прогноз изменения географической среды под воздействием природных факторов и деятельности человека;</w:t>
      </w:r>
    </w:p>
    <w:p w:rsidR="00872B44" w:rsidRPr="00872B44" w:rsidRDefault="00872B44" w:rsidP="00697054">
      <w:pPr>
        <w:ind w:firstLine="567"/>
        <w:jc w:val="both"/>
        <w:rPr>
          <w:lang w:eastAsia="ru-RU"/>
        </w:rPr>
      </w:pPr>
      <w:r w:rsidRPr="00872B44">
        <w:rPr>
          <w:lang w:eastAsia="ru-RU"/>
        </w:rPr>
        <w:t>9) применение географических знаний для самостоятельного оценивания уровня безопасности окружающей среды, адаптации к изменению ее условий: оценивать уровень безопасности окружающей среды, адаптации к изменению ее условий, в том числе на территории России; оценивать влияние последствий изменений в окружающей среде на различные сферы человеческой деятельности на региональном уровне; сопоставлять, оценивать и аргументировать различные точки зрения по актуальным экологическим и социально-экономическим проблемам мира и России;</w:t>
      </w:r>
    </w:p>
    <w:p w:rsidR="00872B44" w:rsidRPr="00872B44" w:rsidRDefault="00872B44" w:rsidP="00697054">
      <w:pPr>
        <w:ind w:firstLine="567"/>
        <w:jc w:val="both"/>
        <w:rPr>
          <w:lang w:eastAsia="ru-RU"/>
        </w:rPr>
      </w:pPr>
      <w:r w:rsidRPr="00872B44">
        <w:rPr>
          <w:lang w:eastAsia="ru-RU"/>
        </w:rPr>
        <w:t>10) сформированность системы знаний об основных процессах, закономерностях и проблемах взаимодействия географической среды и общества, о географических подходах к устойчивому развитию территорий, готовность к самостоятельному поиску методов решения практико-ориентированных задач: определять проблемы взаимодействия географической среды и общества на территориях разного ранга; оценивать различные подходы к решению геоэкологических проблем; интегрировать и использовать географические знания и сведения из источников географической информации для решения практико-ориентированных задач: решения проблем, имеющих географические аспекты; объяснения географических особенностей проявления проблем взаимодействия географической среды и общества; составления географических прогнозов.</w:t>
      </w:r>
    </w:p>
    <w:p w:rsidR="001946D2" w:rsidRDefault="00101142" w:rsidP="001946D2">
      <w:pPr>
        <w:pStyle w:val="3"/>
        <w:rPr>
          <w:lang w:eastAsia="ru-RU"/>
        </w:rPr>
      </w:pPr>
      <w:bookmarkStart w:id="26" w:name="_Toc239075592"/>
      <w:r>
        <w:rPr>
          <w:lang w:eastAsia="ru-RU"/>
        </w:rPr>
        <w:t xml:space="preserve">2.3.17 </w:t>
      </w:r>
      <w:r w:rsidR="001946D2">
        <w:rPr>
          <w:lang w:eastAsia="ru-RU"/>
        </w:rPr>
        <w:t>Предметные результаты п</w:t>
      </w:r>
      <w:r w:rsidR="00872B44" w:rsidRPr="00872B44">
        <w:rPr>
          <w:lang w:eastAsia="ru-RU"/>
        </w:rPr>
        <w:t>о учебному предмету "Обществознание" (базовый уровень)</w:t>
      </w:r>
      <w:bookmarkEnd w:id="26"/>
    </w:p>
    <w:p w:rsidR="00872B44" w:rsidRPr="00872B44" w:rsidRDefault="001946D2"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базового курса обществознания должны о</w:t>
      </w:r>
      <w:r w:rsidR="00101142">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сформированность знаний об (о):</w:t>
      </w:r>
    </w:p>
    <w:p w:rsidR="00872B44" w:rsidRPr="00872B44" w:rsidRDefault="00872B44" w:rsidP="00697054">
      <w:pPr>
        <w:ind w:firstLine="567"/>
        <w:jc w:val="both"/>
        <w:rPr>
          <w:lang w:eastAsia="ru-RU"/>
        </w:rPr>
      </w:pPr>
      <w:r w:rsidRPr="00872B44">
        <w:rPr>
          <w:lang w:eastAsia="ru-RU"/>
        </w:rPr>
        <w:lastRenderedPageBreak/>
        <w:t>обществе как целостной развивающейся системе в единстве и взаимодействии основных сфер и институтов;</w:t>
      </w:r>
    </w:p>
    <w:p w:rsidR="00872B44" w:rsidRPr="00872B44" w:rsidRDefault="00872B44" w:rsidP="00697054">
      <w:pPr>
        <w:ind w:firstLine="567"/>
        <w:jc w:val="both"/>
        <w:rPr>
          <w:lang w:eastAsia="ru-RU"/>
        </w:rPr>
      </w:pPr>
      <w:r w:rsidRPr="00872B44">
        <w:rPr>
          <w:lang w:eastAsia="ru-RU"/>
        </w:rPr>
        <w:t>основах социальной динамики;</w:t>
      </w:r>
    </w:p>
    <w:p w:rsidR="00872B44" w:rsidRPr="00872B44" w:rsidRDefault="00872B44" w:rsidP="00697054">
      <w:pPr>
        <w:ind w:firstLine="567"/>
        <w:jc w:val="both"/>
        <w:rPr>
          <w:lang w:eastAsia="ru-RU"/>
        </w:rPr>
      </w:pPr>
      <w:r w:rsidRPr="00872B44">
        <w:rPr>
          <w:lang w:eastAsia="ru-RU"/>
        </w:rPr>
        <w:t>особенностях процесса цифровизации и влиянии массовых коммуникаций на все сферы жизни общества; глобальных проблемах и вызовах современности;</w:t>
      </w:r>
    </w:p>
    <w:p w:rsidR="00872B44" w:rsidRPr="00872B44" w:rsidRDefault="00872B44" w:rsidP="00697054">
      <w:pPr>
        <w:ind w:firstLine="567"/>
        <w:jc w:val="both"/>
        <w:rPr>
          <w:lang w:eastAsia="ru-RU"/>
        </w:rPr>
      </w:pPr>
      <w:r w:rsidRPr="00872B44">
        <w:rPr>
          <w:lang w:eastAsia="ru-RU"/>
        </w:rPr>
        <w:t>перспективах развития современного общества, в том числе тенденций развития Российской Федерации;</w:t>
      </w:r>
    </w:p>
    <w:p w:rsidR="00872B44" w:rsidRPr="00872B44" w:rsidRDefault="00872B44" w:rsidP="00697054">
      <w:pPr>
        <w:ind w:firstLine="567"/>
        <w:jc w:val="both"/>
        <w:rPr>
          <w:lang w:eastAsia="ru-RU"/>
        </w:rPr>
      </w:pPr>
      <w:r w:rsidRPr="00872B44">
        <w:rPr>
          <w:lang w:eastAsia="ru-RU"/>
        </w:rPr>
        <w:t>человеке как субъекте общественных отношений и сознательной деятельности;</w:t>
      </w:r>
    </w:p>
    <w:p w:rsidR="00872B44" w:rsidRPr="00872B44" w:rsidRDefault="00872B44" w:rsidP="00697054">
      <w:pPr>
        <w:ind w:firstLine="567"/>
        <w:jc w:val="both"/>
        <w:rPr>
          <w:lang w:eastAsia="ru-RU"/>
        </w:rPr>
      </w:pPr>
      <w:r w:rsidRPr="00872B44">
        <w:rPr>
          <w:lang w:eastAsia="ru-RU"/>
        </w:rPr>
        <w:t>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p>
    <w:p w:rsidR="00872B44" w:rsidRPr="00872B44" w:rsidRDefault="00872B44" w:rsidP="00697054">
      <w:pPr>
        <w:ind w:firstLine="567"/>
        <w:jc w:val="both"/>
        <w:rPr>
          <w:lang w:eastAsia="ru-RU"/>
        </w:rPr>
      </w:pPr>
      <w:r w:rsidRPr="00872B44">
        <w:rPr>
          <w:lang w:eastAsia="ru-RU"/>
        </w:rPr>
        <w:t>значении духовной культуры общества и разнообразии ее видов и форм; экономике как науке и хозяйстве, роли государства в экономике, в том числе государственной политики поддержки конкуренции и импортозамещения, особенностях рыночных отношений в современной экономике;</w:t>
      </w:r>
    </w:p>
    <w:p w:rsidR="00872B44" w:rsidRPr="00872B44" w:rsidRDefault="00872B44" w:rsidP="00697054">
      <w:pPr>
        <w:ind w:firstLine="567"/>
        <w:jc w:val="both"/>
        <w:rPr>
          <w:lang w:eastAsia="ru-RU"/>
        </w:rPr>
      </w:pPr>
      <w:r w:rsidRPr="00872B44">
        <w:rPr>
          <w:lang w:eastAsia="ru-RU"/>
        </w:rPr>
        <w:t>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p>
    <w:p w:rsidR="00872B44" w:rsidRPr="00872B44" w:rsidRDefault="00872B44" w:rsidP="00697054">
      <w:pPr>
        <w:ind w:firstLine="567"/>
        <w:jc w:val="both"/>
        <w:rPr>
          <w:lang w:eastAsia="ru-RU"/>
        </w:rPr>
      </w:pPr>
      <w:r w:rsidRPr="00872B44">
        <w:rPr>
          <w:lang w:eastAsia="ru-RU"/>
        </w:rPr>
        <w:t>социальных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p>
    <w:p w:rsidR="00872B44" w:rsidRPr="00872B44" w:rsidRDefault="00872B44" w:rsidP="00697054">
      <w:pPr>
        <w:ind w:firstLine="567"/>
        <w:jc w:val="both"/>
        <w:rPr>
          <w:lang w:eastAsia="ru-RU"/>
        </w:rPr>
      </w:pPr>
      <w:r w:rsidRPr="00872B44">
        <w:rPr>
          <w:lang w:eastAsia="ru-RU"/>
        </w:rPr>
        <w:t>конституционном статусе и полномочиях органов государственной власти;</w:t>
      </w:r>
    </w:p>
    <w:p w:rsidR="00872B44" w:rsidRPr="00872B44" w:rsidRDefault="00872B44" w:rsidP="00697054">
      <w:pPr>
        <w:ind w:firstLine="567"/>
        <w:jc w:val="both"/>
        <w:rPr>
          <w:lang w:eastAsia="ru-RU"/>
        </w:rPr>
      </w:pPr>
      <w:r w:rsidRPr="00872B44">
        <w:rPr>
          <w:lang w:eastAsia="ru-RU"/>
        </w:rPr>
        <w:t>системе прав человека и гражданина в Российской Федерации, правах ребенка и механизмах защиты прав в Российской Федерации;</w:t>
      </w:r>
    </w:p>
    <w:p w:rsidR="00872B44" w:rsidRPr="00872B44" w:rsidRDefault="00872B44" w:rsidP="00697054">
      <w:pPr>
        <w:ind w:firstLine="567"/>
        <w:jc w:val="both"/>
        <w:rPr>
          <w:lang w:eastAsia="ru-RU"/>
        </w:rPr>
      </w:pPr>
      <w:r w:rsidRPr="00872B44">
        <w:rPr>
          <w:lang w:eastAsia="ru-RU"/>
        </w:rPr>
        <w:t>правовом регулирования гражданских, семейных, трудовых, налоговых, образовательных, административных, уголовных общественных отношений;</w:t>
      </w:r>
    </w:p>
    <w:p w:rsidR="00872B44" w:rsidRPr="00872B44" w:rsidRDefault="00872B44" w:rsidP="00697054">
      <w:pPr>
        <w:ind w:firstLine="567"/>
        <w:jc w:val="both"/>
        <w:rPr>
          <w:lang w:eastAsia="ru-RU"/>
        </w:rPr>
      </w:pPr>
      <w:r w:rsidRPr="00872B44">
        <w:rPr>
          <w:lang w:eastAsia="ru-RU"/>
        </w:rPr>
        <w:t>системе права и законодательства Российской Федерации;</w:t>
      </w:r>
    </w:p>
    <w:p w:rsidR="00872B44" w:rsidRPr="00872B44" w:rsidRDefault="00872B44" w:rsidP="00697054">
      <w:pPr>
        <w:ind w:firstLine="567"/>
        <w:jc w:val="both"/>
        <w:rPr>
          <w:lang w:eastAsia="ru-RU"/>
        </w:rPr>
      </w:pPr>
      <w:r w:rsidRPr="00872B44">
        <w:rPr>
          <w:lang w:eastAsia="ru-RU"/>
        </w:rPr>
        <w:t>2) умение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w:t>
      </w:r>
    </w:p>
    <w:p w:rsidR="00872B44" w:rsidRPr="00872B44" w:rsidRDefault="00872B44" w:rsidP="00697054">
      <w:pPr>
        <w:ind w:firstLine="567"/>
        <w:jc w:val="both"/>
        <w:rPr>
          <w:lang w:eastAsia="ru-RU"/>
        </w:rPr>
      </w:pPr>
      <w:r w:rsidRPr="00872B44">
        <w:rPr>
          <w:lang w:eastAsia="ru-RU"/>
        </w:rPr>
        <w:t>3) владение базовым понятийным аппаратом социальных наук, умение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p>
    <w:p w:rsidR="00872B44" w:rsidRPr="00872B44" w:rsidRDefault="00872B44" w:rsidP="00697054">
      <w:pPr>
        <w:ind w:firstLine="567"/>
        <w:jc w:val="both"/>
        <w:rPr>
          <w:lang w:eastAsia="ru-RU"/>
        </w:rPr>
      </w:pPr>
      <w:r w:rsidRPr="00872B44">
        <w:rPr>
          <w:lang w:eastAsia="ru-RU"/>
        </w:rPr>
        <w:t xml:space="preserve">4) владение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w:t>
      </w:r>
      <w:r w:rsidRPr="00872B44">
        <w:rPr>
          <w:lang w:eastAsia="ru-RU"/>
        </w:rPr>
        <w:lastRenderedPageBreak/>
        <w:t>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p>
    <w:p w:rsidR="00872B44" w:rsidRPr="00872B44" w:rsidRDefault="00872B44" w:rsidP="00697054">
      <w:pPr>
        <w:ind w:firstLine="567"/>
        <w:jc w:val="both"/>
        <w:rPr>
          <w:lang w:eastAsia="ru-RU"/>
        </w:rPr>
      </w:pPr>
      <w:r w:rsidRPr="00872B44">
        <w:rPr>
          <w:lang w:eastAsia="ru-RU"/>
        </w:rPr>
        <w:t>5) связи социальных объектов и явлений с помощью различных знаковых систем; сформированность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p>
    <w:p w:rsidR="00872B44" w:rsidRPr="00872B44" w:rsidRDefault="00872B44" w:rsidP="00697054">
      <w:pPr>
        <w:ind w:firstLine="567"/>
        <w:jc w:val="both"/>
        <w:rPr>
          <w:lang w:eastAsia="ru-RU"/>
        </w:rPr>
      </w:pPr>
      <w:r w:rsidRPr="00872B44">
        <w:rPr>
          <w:lang w:eastAsia="ru-RU"/>
        </w:rPr>
        <w:t>6) владение умениями применять полученные знания при анализе социальной информации, полученной из источников разного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p>
    <w:p w:rsidR="00872B44" w:rsidRPr="00872B44" w:rsidRDefault="00872B44" w:rsidP="00697054">
      <w:pPr>
        <w:ind w:firstLine="567"/>
        <w:jc w:val="both"/>
        <w:rPr>
          <w:lang w:eastAsia="ru-RU"/>
        </w:rPr>
      </w:pPr>
      <w:r w:rsidRPr="00872B44">
        <w:rPr>
          <w:lang w:eastAsia="ru-RU"/>
        </w:rPr>
        <w:t>7) владение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p>
    <w:p w:rsidR="00872B44" w:rsidRPr="00872B44" w:rsidRDefault="00872B44" w:rsidP="00697054">
      <w:pPr>
        <w:ind w:firstLine="567"/>
        <w:jc w:val="both"/>
        <w:rPr>
          <w:lang w:eastAsia="ru-RU"/>
        </w:rPr>
      </w:pPr>
      <w:r w:rsidRPr="00872B44">
        <w:rPr>
          <w:lang w:eastAsia="ru-RU"/>
        </w:rPr>
        <w:t>8) использование обществоведческих знаний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p>
    <w:p w:rsidR="00872B44" w:rsidRPr="00872B44" w:rsidRDefault="00872B44" w:rsidP="00697054">
      <w:pPr>
        <w:ind w:firstLine="567"/>
        <w:jc w:val="both"/>
        <w:rPr>
          <w:lang w:eastAsia="ru-RU"/>
        </w:rPr>
      </w:pPr>
      <w:r w:rsidRPr="00872B44">
        <w:rPr>
          <w:lang w:eastAsia="ru-RU"/>
        </w:rPr>
        <w:t>9) владение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p>
    <w:p w:rsidR="00872B44" w:rsidRPr="00872B44" w:rsidRDefault="00872B44" w:rsidP="00697054">
      <w:pPr>
        <w:ind w:firstLine="567"/>
        <w:jc w:val="both"/>
        <w:rPr>
          <w:lang w:eastAsia="ru-RU"/>
        </w:rPr>
      </w:pPr>
      <w:r w:rsidRPr="00872B44">
        <w:rPr>
          <w:lang w:eastAsia="ru-RU"/>
        </w:rPr>
        <w:t>10)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сформированность гражданской ответственности в части уплаты налогов для развития общества и государства;</w:t>
      </w:r>
    </w:p>
    <w:p w:rsidR="00872B44" w:rsidRPr="00872B44" w:rsidRDefault="00872B44" w:rsidP="00697054">
      <w:pPr>
        <w:ind w:firstLine="567"/>
        <w:jc w:val="both"/>
        <w:rPr>
          <w:lang w:eastAsia="ru-RU"/>
        </w:rPr>
      </w:pPr>
      <w:r w:rsidRPr="00872B44">
        <w:rPr>
          <w:lang w:eastAsia="ru-RU"/>
        </w:rPr>
        <w:t xml:space="preserve">11) сформированность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w:t>
      </w:r>
      <w:r w:rsidRPr="00872B44">
        <w:rPr>
          <w:lang w:eastAsia="ru-RU"/>
        </w:rPr>
        <w:lastRenderedPageBreak/>
        <w:t>содержащиеся в источниках информации, давать на основе полученных знаний правовую оценку действиям людей в модельных ситуациях;</w:t>
      </w:r>
    </w:p>
    <w:p w:rsidR="00872B44" w:rsidRPr="00872B44" w:rsidRDefault="00872B44" w:rsidP="00697054">
      <w:pPr>
        <w:ind w:firstLine="567"/>
        <w:jc w:val="both"/>
        <w:rPr>
          <w:lang w:eastAsia="ru-RU"/>
        </w:rPr>
      </w:pPr>
      <w:r w:rsidRPr="00872B44">
        <w:rPr>
          <w:lang w:eastAsia="ru-RU"/>
        </w:rPr>
        <w:t>12) владение умением самостоятельно оценивать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социальных норм, ценностей, экономической рациональности и финансовой грамотности; осознавать неприемлемость антиобщественного поведения, осознавать опасность алкоголизма и наркомании, необходимость мер юридической ответственности, в том числе для несовершеннолетних граждан.</w:t>
      </w:r>
    </w:p>
    <w:p w:rsidR="001946D2" w:rsidRDefault="00101142" w:rsidP="001946D2">
      <w:pPr>
        <w:pStyle w:val="3"/>
        <w:rPr>
          <w:lang w:eastAsia="ru-RU"/>
        </w:rPr>
      </w:pPr>
      <w:bookmarkStart w:id="27" w:name="_Toc239075593"/>
      <w:r>
        <w:rPr>
          <w:lang w:eastAsia="ru-RU"/>
        </w:rPr>
        <w:t xml:space="preserve">2.3.18 </w:t>
      </w:r>
      <w:r w:rsidR="001946D2" w:rsidRPr="001946D2">
        <w:rPr>
          <w:lang w:eastAsia="ru-RU"/>
        </w:rPr>
        <w:t xml:space="preserve">Предметные результаты </w:t>
      </w:r>
      <w:r w:rsidR="001946D2">
        <w:rPr>
          <w:lang w:eastAsia="ru-RU"/>
        </w:rPr>
        <w:t>п</w:t>
      </w:r>
      <w:r w:rsidR="00872B44" w:rsidRPr="00872B44">
        <w:rPr>
          <w:lang w:eastAsia="ru-RU"/>
        </w:rPr>
        <w:t>о учебному предмету "Общест</w:t>
      </w:r>
      <w:r w:rsidR="001946D2">
        <w:rPr>
          <w:lang w:eastAsia="ru-RU"/>
        </w:rPr>
        <w:t>вознание" (углубленный уровень)</w:t>
      </w:r>
      <w:bookmarkEnd w:id="27"/>
    </w:p>
    <w:p w:rsidR="00872B44" w:rsidRPr="00872B44" w:rsidRDefault="001946D2" w:rsidP="00697054">
      <w:pPr>
        <w:ind w:firstLine="567"/>
        <w:jc w:val="both"/>
        <w:rPr>
          <w:lang w:eastAsia="ru-RU"/>
        </w:rPr>
      </w:pPr>
      <w:r>
        <w:rPr>
          <w:lang w:eastAsia="ru-RU"/>
        </w:rPr>
        <w:t>Т</w:t>
      </w:r>
      <w:r w:rsidR="00872B44" w:rsidRPr="00872B44">
        <w:rPr>
          <w:lang w:eastAsia="ru-RU"/>
        </w:rPr>
        <w:t xml:space="preserve">ребования к предметным результатам освоения углубленного курса обществознания должны включать требования к результатам освоения базового курса и дополнительно </w:t>
      </w:r>
      <w:r w:rsidR="0034595B">
        <w:rPr>
          <w:lang w:eastAsia="ru-RU"/>
        </w:rPr>
        <w:t>обеспечивать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сформированность знаний об основах общественных наук: социальной психологии, экономике, социологии, политологии, правоведении и философии, их предмете и методах исследования, этапах и основных направлениях развития, о месте и роли отдельных научных дисциплин в социальном познании, о роли научного знания в постижении и преобразовании социальной действительности; о взаимосвязи общественных наук, необходимости комплексного подхода к изучению социальных явлений и процессов;</w:t>
      </w:r>
    </w:p>
    <w:p w:rsidR="00872B44" w:rsidRPr="00872B44" w:rsidRDefault="00872B44" w:rsidP="00697054">
      <w:pPr>
        <w:ind w:firstLine="567"/>
        <w:jc w:val="both"/>
        <w:rPr>
          <w:lang w:eastAsia="ru-RU"/>
        </w:rPr>
      </w:pPr>
      <w:r w:rsidRPr="00872B44">
        <w:rPr>
          <w:lang w:eastAsia="ru-RU"/>
        </w:rPr>
        <w:t>2) сформированность знаний об обществе как системе социальных институтов; о ценностно-нормативной основе их деятельности, основных функциях; многообразии социальных институтов, включая семью, государство, базовые экономические, политические институты, институты в сфере культуры и массовых коммуникаций; о взаимосвязи и взаимовлиянии различных социальных институтов; об изменении с развитием общества их состава и функций; о политике Российской Федерации, направленной на укрепление и развитие социальных институтов российского общества; о государственно-общественных институтах в Российской Федерации, в том числе об институте Уполномоченного по правам человека в Российской Федерации; о способах и элементах социального контроля, о типах и способах разрешения социальных конфликтов, о конституционных принципах национальной политики в Российской Федерации; о свободе и необходимости, единстве и многообразии в общественном развитии, факторах и механизмах социальной динамики;</w:t>
      </w:r>
    </w:p>
    <w:p w:rsidR="00872B44" w:rsidRPr="00872B44" w:rsidRDefault="00872B44" w:rsidP="00697054">
      <w:pPr>
        <w:ind w:firstLine="567"/>
        <w:jc w:val="both"/>
        <w:rPr>
          <w:lang w:eastAsia="ru-RU"/>
        </w:rPr>
      </w:pPr>
      <w:r w:rsidRPr="00872B44">
        <w:rPr>
          <w:lang w:eastAsia="ru-RU"/>
        </w:rPr>
        <w:t>3) овладение элементами методологии социального познания; умение применять методы научного познания социальных процессов явлений для принятия обоснованных решений в различных областях жизнедеятельности, планирования и достижения познавательных и практических целей;</w:t>
      </w:r>
    </w:p>
    <w:p w:rsidR="00872B44" w:rsidRPr="00872B44" w:rsidRDefault="00872B44" w:rsidP="00697054">
      <w:pPr>
        <w:ind w:firstLine="567"/>
        <w:jc w:val="both"/>
        <w:rPr>
          <w:lang w:eastAsia="ru-RU"/>
        </w:rPr>
      </w:pPr>
      <w:r w:rsidRPr="00872B44">
        <w:rPr>
          <w:lang w:eastAsia="ru-RU"/>
        </w:rPr>
        <w:t>4) умение при анализе социальных явлений соотносить различные теоретические подходы, делать выводы и обосновывать их на теоретическом и фактическо-эмпирическом уровнях; проводить целенаправленный поиск социальной информации, используя источники научного и научно-публицистического характера, вести дискуссию, выстраивать аргументы с привлечением научных фактов и идей; владение приемами ранжирования источников социальной информации по целям распространения, жанрам, с позиций достоверности сведений;</w:t>
      </w:r>
    </w:p>
    <w:p w:rsidR="00872B44" w:rsidRPr="00872B44" w:rsidRDefault="00872B44" w:rsidP="00697054">
      <w:pPr>
        <w:ind w:firstLine="567"/>
        <w:jc w:val="both"/>
        <w:rPr>
          <w:lang w:eastAsia="ru-RU"/>
        </w:rPr>
      </w:pPr>
      <w:r w:rsidRPr="00872B44">
        <w:rPr>
          <w:lang w:eastAsia="ru-RU"/>
        </w:rPr>
        <w:t>5) готовность и способность делать объектом рефлексии собственный социальный опыт, использовать его при решении познавательных задач и разрешении жизненных проблем, разрешения конфликтов правовыми способами; умение подходить к анализу и оценке общественных явлений с научных позиций, соотносить различные теоретические подходы, оценки; делать собственные выводы и обосновывать их на теоретическом и эмпирическом уровнях;</w:t>
      </w:r>
    </w:p>
    <w:p w:rsidR="00872B44" w:rsidRPr="00872B44" w:rsidRDefault="00872B44" w:rsidP="00697054">
      <w:pPr>
        <w:ind w:firstLine="567"/>
        <w:jc w:val="both"/>
        <w:rPr>
          <w:lang w:eastAsia="ru-RU"/>
        </w:rPr>
      </w:pPr>
      <w:r w:rsidRPr="00872B44">
        <w:rPr>
          <w:lang w:eastAsia="ru-RU"/>
        </w:rPr>
        <w:lastRenderedPageBreak/>
        <w:t>6) готовность продуктивно взаимодействовать с общественными институтами на основе правовых норм, обеспечения защиты прав человека и гражданина в Российской Федерации и установленных правил, умение самостоятельно заполнять формы, составлять документы, необходимые в социальной практике;</w:t>
      </w:r>
    </w:p>
    <w:p w:rsidR="00872B44" w:rsidRPr="00872B44" w:rsidRDefault="00872B44" w:rsidP="00697054">
      <w:pPr>
        <w:ind w:firstLine="567"/>
        <w:jc w:val="both"/>
        <w:rPr>
          <w:lang w:eastAsia="ru-RU"/>
        </w:rPr>
      </w:pPr>
      <w:r w:rsidRPr="00872B44">
        <w:rPr>
          <w:lang w:eastAsia="ru-RU"/>
        </w:rPr>
        <w:t>7) сформированность умений, необходимых для успешного продолжения образования на уровне высшего образования по направлениям социально-гуманитарной подготовки, включая умение самостоятельно овладевать новыми способами познавательной деятельности, выдвигать гипотезы, соотносить информацию, полученную из разных источников, эффективно взаимодействовать в исследовательских группах при решении учебных задач, требующих совместной деятельности, выполнять свою часть работы по предложенному плану (инструкции), соотносить свои действия с действиями других участников групповой деятельности; способность ориентироваться в направлениях профессиональной деятельности, связанных с социально-гуманитарной подготовкой.</w:t>
      </w:r>
    </w:p>
    <w:p w:rsidR="0034595B" w:rsidRDefault="00516A1E" w:rsidP="0034595B">
      <w:pPr>
        <w:pStyle w:val="3"/>
        <w:rPr>
          <w:lang w:eastAsia="ru-RU"/>
        </w:rPr>
      </w:pPr>
      <w:bookmarkStart w:id="28" w:name="_Toc239075594"/>
      <w:r>
        <w:rPr>
          <w:lang w:eastAsia="ru-RU"/>
        </w:rPr>
        <w:t xml:space="preserve">2.3.19 </w:t>
      </w:r>
      <w:r w:rsidR="0034595B">
        <w:rPr>
          <w:lang w:eastAsia="ru-RU"/>
        </w:rPr>
        <w:t>Предметные результаты п</w:t>
      </w:r>
      <w:r w:rsidR="00872B44" w:rsidRPr="00872B44">
        <w:rPr>
          <w:lang w:eastAsia="ru-RU"/>
        </w:rPr>
        <w:t>о учебному предм</w:t>
      </w:r>
      <w:r w:rsidR="0034595B">
        <w:rPr>
          <w:lang w:eastAsia="ru-RU"/>
        </w:rPr>
        <w:t>ету "Физика" (базовый уровень)</w:t>
      </w:r>
      <w:bookmarkEnd w:id="28"/>
    </w:p>
    <w:p w:rsidR="00872B44" w:rsidRPr="00872B44" w:rsidRDefault="0034595B"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базов</w:t>
      </w:r>
      <w:r>
        <w:rPr>
          <w:lang w:eastAsia="ru-RU"/>
        </w:rPr>
        <w:t>ого курса физики должны обеспечивать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сформированность представлений о роли и месте физики и астрономии в современной научной картине мира, о системообразующей роли физики в развитии естественных наук, техники и современных технологий, о вкладе российских и зарубежных ученых-физиков в развитие науки; понимание физической сущности наблюдаемых явлений микромира, макромира и мегамира; понимание роли астрономии в практической деятельности человека и дальнейшем научно-техническом развитии, роли физики в формировании кругозора и функциональной грамотности человека для решения практических задач;</w:t>
      </w:r>
    </w:p>
    <w:p w:rsidR="00872B44" w:rsidRPr="00872B44" w:rsidRDefault="00872B44" w:rsidP="00697054">
      <w:pPr>
        <w:ind w:firstLine="567"/>
        <w:jc w:val="both"/>
        <w:rPr>
          <w:lang w:eastAsia="ru-RU"/>
        </w:rPr>
      </w:pPr>
      <w:r w:rsidRPr="00872B44">
        <w:rPr>
          <w:lang w:eastAsia="ru-RU"/>
        </w:rPr>
        <w:t>2) сформированность умений распознавать физические явления (процессы) и объяснять их на основе изученных законов: равномерное и равноускоренное прямолинейное движение, свободное падение тел, движение по окружности, инерция, взаимодействие тел, колебательное движение, резонанс, волновое движение; диффузия, броуновское движение, строение жидкостей и твердых тел, изменение объема тел при нагревании (охлаждении), тепловое равновесие, испарение, конденсация, плавление, кристаллизация, кипение, влажность воздуха, связь средней кинетической энергии теплового движения молекул с абсолютной температурой, повышение давления газа при его нагревании в закрытом сосуде, связь между параметрами состояния газа в изопроцессах;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и движущийся заряд, электромагнитные колебания и волны, прямолинейное распространение света, отражение, преломление, интерференция, дифракция и поляризация света, дисперсия света; фотоэлектрический эффект, световое давление, возникновение линейчатого спектра атома водорода, естественная и искусственная радиоактивность;</w:t>
      </w:r>
    </w:p>
    <w:p w:rsidR="00872B44" w:rsidRPr="00872B44" w:rsidRDefault="00872B44" w:rsidP="00697054">
      <w:pPr>
        <w:ind w:firstLine="567"/>
        <w:jc w:val="both"/>
        <w:rPr>
          <w:lang w:eastAsia="ru-RU"/>
        </w:rPr>
      </w:pPr>
      <w:r w:rsidRPr="00872B44">
        <w:rPr>
          <w:lang w:eastAsia="ru-RU"/>
        </w:rPr>
        <w:t>3) владение основополагающими физическими понятиями и величинами, характеризующими физические процессы (связанными с механическим движением, взаимодействием тел, механическими колебаниями и волнами; атомно-молекулярным строением вещества, тепловыми процессами; электрическим и магнитным полями, электрическим током, электромагнитными колебаниями и волнами; оптическими явлениями; квантовыми явлениями, строением атома и атомного ядра, радиоактивностью); владение основополагающими астрономическими понятиями, позволяющими характеризовать процессы, происходящие на звездах, в звездных системах, в межгалактической среде; движение небесных тел, эволюцию звезд и Вселенной;</w:t>
      </w:r>
    </w:p>
    <w:p w:rsidR="00872B44" w:rsidRPr="00872B44" w:rsidRDefault="00872B44" w:rsidP="00697054">
      <w:pPr>
        <w:ind w:firstLine="567"/>
        <w:jc w:val="both"/>
        <w:rPr>
          <w:lang w:eastAsia="ru-RU"/>
        </w:rPr>
      </w:pPr>
      <w:r w:rsidRPr="00872B44">
        <w:rPr>
          <w:lang w:eastAsia="ru-RU"/>
        </w:rPr>
        <w:lastRenderedPageBreak/>
        <w:t>4) владение закономерностями, законами и теориями (закон всемирного тяготения, I, II и III законы Ньютона, закон сохранения механической энергии, закон сохранения импульса, принцип суперпозиции сил, принцип равноправности инерциальных систем отсчета; молекулярно-кинетическую теорию строения вещества, газовые законы, первый закон термодинамики; закон сохранения электрического заряда, закон Кулона, закон Ома для участка цепи, закон Ома для полной электрической цепи, закон Джоуля - Ленца, закон электромагнитной индукции, закон сохранения энергии, закон прямолинейного распространения света, закон отражения света, закон преломления света;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уверенное использование законов и закономерностей при анализе физических явлений и процессов;</w:t>
      </w:r>
    </w:p>
    <w:p w:rsidR="00872B44" w:rsidRPr="00872B44" w:rsidRDefault="00872B44" w:rsidP="00697054">
      <w:pPr>
        <w:ind w:firstLine="567"/>
        <w:jc w:val="both"/>
        <w:rPr>
          <w:lang w:eastAsia="ru-RU"/>
        </w:rPr>
      </w:pPr>
      <w:r w:rsidRPr="00872B44">
        <w:rPr>
          <w:lang w:eastAsia="ru-RU"/>
        </w:rPr>
        <w:t>5) умение учитывать границы применения изученных физических моделей: материальная точка, инерциальная система отсчета, идеальный газ; модели строения газов, жидкостей и твердых тел, точечный электрический заряд, ядерная модель атома, нуклонная модель атомного ядра при решении физических задач;</w:t>
      </w:r>
    </w:p>
    <w:p w:rsidR="00872B44" w:rsidRPr="00872B44" w:rsidRDefault="00872B44" w:rsidP="00697054">
      <w:pPr>
        <w:ind w:firstLine="567"/>
        <w:jc w:val="both"/>
        <w:rPr>
          <w:lang w:eastAsia="ru-RU"/>
        </w:rPr>
      </w:pPr>
      <w:r w:rsidRPr="00872B44">
        <w:rPr>
          <w:lang w:eastAsia="ru-RU"/>
        </w:rPr>
        <w:t>6) 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с использованием прямых измерений, объяснять полученные результаты, используя физические теории, законы и понятия, и делать выводы; соблюдать правила безопасного труда при проведении исследований в рамках учебного эксперимента и учебно-исследовательской деятельности с использованием цифровых измерительных устройств и лабораторного оборудования; сформированность представлений о методах получения научных астрономических знаний;</w:t>
      </w:r>
    </w:p>
    <w:p w:rsidR="00872B44" w:rsidRPr="00872B44" w:rsidRDefault="00872B44" w:rsidP="00697054">
      <w:pPr>
        <w:ind w:firstLine="567"/>
        <w:jc w:val="both"/>
        <w:rPr>
          <w:lang w:eastAsia="ru-RU"/>
        </w:rPr>
      </w:pPr>
      <w:r w:rsidRPr="00872B44">
        <w:rPr>
          <w:lang w:eastAsia="ru-RU"/>
        </w:rPr>
        <w:t>7) сформированность умения решать расчетные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ее решения, проводить расчеты и оценивать реальность полученного значения физической величины; решать качественные задачи, выстраивая логически непротиворечивую цепочку рассуждений с опорой на изученные законы, закономерности и физические явления;</w:t>
      </w:r>
    </w:p>
    <w:p w:rsidR="00872B44" w:rsidRPr="00872B44" w:rsidRDefault="00872B44" w:rsidP="00697054">
      <w:pPr>
        <w:ind w:firstLine="567"/>
        <w:jc w:val="both"/>
        <w:rPr>
          <w:lang w:eastAsia="ru-RU"/>
        </w:rPr>
      </w:pPr>
      <w:r w:rsidRPr="00872B44">
        <w:rPr>
          <w:lang w:eastAsia="ru-RU"/>
        </w:rPr>
        <w:t>8) сформированность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p w:rsidR="00872B44" w:rsidRPr="00872B44" w:rsidRDefault="00872B44" w:rsidP="00697054">
      <w:pPr>
        <w:ind w:firstLine="567"/>
        <w:jc w:val="both"/>
        <w:rPr>
          <w:lang w:eastAsia="ru-RU"/>
        </w:rPr>
      </w:pPr>
      <w:r w:rsidRPr="00872B44">
        <w:rPr>
          <w:lang w:eastAsia="ru-RU"/>
        </w:rPr>
        <w:t>9) сформированность собственной позиции по отношению к физической информации, получаемой из разных источников, умений использовать цифровые технологии для поиска, структурирования, интерпретации и представления учебной и научно-популярной информации; развитие умений критического анализа получаемой информации;</w:t>
      </w:r>
    </w:p>
    <w:p w:rsidR="00872B44" w:rsidRPr="00872B44" w:rsidRDefault="00872B44" w:rsidP="00697054">
      <w:pPr>
        <w:ind w:firstLine="567"/>
        <w:jc w:val="both"/>
        <w:rPr>
          <w:lang w:eastAsia="ru-RU"/>
        </w:rPr>
      </w:pPr>
      <w:r w:rsidRPr="00872B44">
        <w:rPr>
          <w:lang w:eastAsia="ru-RU"/>
        </w:rPr>
        <w:t>10) овладение умениями работать в группе с выполнением различных социальных ролей, планировать работу группы, рационально распределять деятельность в нестандартных ситуациях, адекватно оценивать вклад каждого из участников группы в решение рассматриваемой проблемы;</w:t>
      </w:r>
    </w:p>
    <w:p w:rsidR="00872B44" w:rsidRPr="00872B44" w:rsidRDefault="00872B44" w:rsidP="00697054">
      <w:pPr>
        <w:ind w:firstLine="567"/>
        <w:jc w:val="both"/>
        <w:rPr>
          <w:lang w:eastAsia="ru-RU"/>
        </w:rPr>
      </w:pPr>
      <w:r w:rsidRPr="00872B44">
        <w:rPr>
          <w:lang w:eastAsia="ru-RU"/>
        </w:rPr>
        <w:t>11) овладение (сформированность представлений) правилами записи физических формул рельефно-точечной системы обозначений Л. Брайля (для слепых и слабовидящих обучающихся).</w:t>
      </w:r>
    </w:p>
    <w:p w:rsidR="0034595B" w:rsidRDefault="00516A1E" w:rsidP="0034595B">
      <w:pPr>
        <w:pStyle w:val="3"/>
        <w:rPr>
          <w:lang w:eastAsia="ru-RU"/>
        </w:rPr>
      </w:pPr>
      <w:bookmarkStart w:id="29" w:name="_Toc239075595"/>
      <w:r>
        <w:rPr>
          <w:lang w:eastAsia="ru-RU"/>
        </w:rPr>
        <w:lastRenderedPageBreak/>
        <w:t xml:space="preserve">2.3.20 </w:t>
      </w:r>
      <w:r w:rsidR="0034595B" w:rsidRPr="0034595B">
        <w:rPr>
          <w:lang w:eastAsia="ru-RU"/>
        </w:rPr>
        <w:t xml:space="preserve">Предметные результаты </w:t>
      </w:r>
      <w:r w:rsidR="0034595B">
        <w:rPr>
          <w:lang w:eastAsia="ru-RU"/>
        </w:rPr>
        <w:t>п</w:t>
      </w:r>
      <w:r w:rsidR="00872B44" w:rsidRPr="00872B44">
        <w:rPr>
          <w:lang w:eastAsia="ru-RU"/>
        </w:rPr>
        <w:t>о учебному предмету</w:t>
      </w:r>
      <w:r w:rsidR="0034595B">
        <w:rPr>
          <w:lang w:eastAsia="ru-RU"/>
        </w:rPr>
        <w:t xml:space="preserve"> "Физика" (углубленный уровень)</w:t>
      </w:r>
      <w:bookmarkEnd w:id="29"/>
    </w:p>
    <w:p w:rsidR="00872B44" w:rsidRPr="00872B44" w:rsidRDefault="0034595B"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углубленного курса физики должны включать требования к результатам освоения базового курса и дополнительно о</w:t>
      </w:r>
      <w:r>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сформированность понимания роли физики в экономической, технологической, социальной и этической сферах деятельности человека; роли и места физики в современной научной картине мира; роли астрономии в практической деятельности человека и дальнейшем научно-техническом развитии;</w:t>
      </w:r>
    </w:p>
    <w:p w:rsidR="00872B44" w:rsidRPr="00872B44" w:rsidRDefault="00872B44" w:rsidP="00697054">
      <w:pPr>
        <w:ind w:firstLine="567"/>
        <w:jc w:val="both"/>
        <w:rPr>
          <w:lang w:eastAsia="ru-RU"/>
        </w:rPr>
      </w:pPr>
      <w:r w:rsidRPr="00872B44">
        <w:rPr>
          <w:lang w:eastAsia="ru-RU"/>
        </w:rPr>
        <w:t>2) сформированность системы знаний о физических закономерностях, законах, теориях, действующих на уровнях микромира, макромира и мегамира, представлений о всеобщем характере физических законов; представлений о структуре построения физической теории, что позволит осознать роль фундаментальных законов и принципов в современных представлениях о природе, понять границы применимости теорий, возможности их применения для описания естественнонаучных явлений и процессов;</w:t>
      </w:r>
    </w:p>
    <w:p w:rsidR="00872B44" w:rsidRPr="00872B44" w:rsidRDefault="00872B44" w:rsidP="00697054">
      <w:pPr>
        <w:ind w:firstLine="567"/>
        <w:jc w:val="both"/>
        <w:rPr>
          <w:lang w:eastAsia="ru-RU"/>
        </w:rPr>
      </w:pPr>
      <w:r w:rsidRPr="00872B44">
        <w:rPr>
          <w:lang w:eastAsia="ru-RU"/>
        </w:rPr>
        <w:t>3) сформированность умения различать условия применимости моделей физических тел и процессов (явлений): инерциальная система отсчета, материальная точка, равноускоренное движение, свободное падение, абсолютно упругая деформация, абсолютно упругое и абсолютно неупругое столкновения, моделей газа, жидкости и твердого (кристаллического) тела, идеального газа, точечный заряд, однородное электрическое поле, однородное магнитное поле, гармонические колебания, математический маятник, идеальный пружинный маятник, гармонические волны, идеальный колебательный контур, тонкая линза; моделей атома, атомного ядра и квантовой модели света;</w:t>
      </w:r>
    </w:p>
    <w:p w:rsidR="00872B44" w:rsidRPr="00872B44" w:rsidRDefault="00872B44" w:rsidP="00697054">
      <w:pPr>
        <w:ind w:firstLine="567"/>
        <w:jc w:val="both"/>
        <w:rPr>
          <w:lang w:eastAsia="ru-RU"/>
        </w:rPr>
      </w:pPr>
      <w:r w:rsidRPr="00872B44">
        <w:rPr>
          <w:lang w:eastAsia="ru-RU"/>
        </w:rPr>
        <w:t>4) сформированность умения объяснять особенности протекания физических явлений: механическое движение, тепловое движение частиц вещества, тепловое равновесие, броуновское движение, диффузия, испарение, кипение и конденсация, плавление и кристаллизация, направленность теплопередачи, электризации тел, эквипотенциальности поверхности заряженного проводника, электромагнитной индукции, самоиндукции, зависимости сопротивления полупроводников "р-" и "n-типов" от температуры, резонанса, интерференции волн, дифракции, дисперсии, полного внутреннего отражения, фотоэффект, физические принципы спектрального анализа и работы лазера, "альфа-" и "бета-" распады ядер, гамма-излучение ядер;</w:t>
      </w:r>
    </w:p>
    <w:p w:rsidR="00872B44" w:rsidRPr="00872B44" w:rsidRDefault="00872B44" w:rsidP="00697054">
      <w:pPr>
        <w:ind w:firstLine="567"/>
        <w:jc w:val="both"/>
        <w:rPr>
          <w:lang w:eastAsia="ru-RU"/>
        </w:rPr>
      </w:pPr>
      <w:r w:rsidRPr="00872B44">
        <w:rPr>
          <w:lang w:eastAsia="ru-RU"/>
        </w:rPr>
        <w:t xml:space="preserve">5) сформированность умений применять законы классической механики, молекулярной физики и термодинамики, электродинамики, квантовой физики для анализа и объяснения явлений микромира, макромира и мегамира, различать условия (границы, области) применимости физических законов, понимать всеобщий характер фундаментальных законов (закон сохранения механической энергии, закон сохранения импульса, закон всемирного тяготения, первый закон термодинамики, закон сохранения электрического заряда, закон сохранения энергии) и ограниченность использования частных законов; анализировать физические процессы, используя основные положения, законы и закономерности; относительность механического движения, формулы кинематики равноускоренного движения, преобразования Галилея для скорости и перемещения, три закона Ньютона, принцип относительности Галилея, закон всемирного тяготения, законы сохранения импульса и механической энергии, связь работы силы с изменением механической энергии, условия равновесия твердого тела; связь давления идеального газа со средней кинетической энергией теплового движения и концентрацией его молекул, связь температуры вещества со средней кинетической энергией его частиц, связь давления идеального газа с концентрацией молекул и его температурой, уравнение Менделеева-Клапейрона, первый закон термодинамики, закон сохранения энергии в тепловых процессах; закон сохранения электрического заряда, закон Кулона, потенциальность электростатического поля, принцип </w:t>
      </w:r>
      <w:r w:rsidRPr="00872B44">
        <w:rPr>
          <w:lang w:eastAsia="ru-RU"/>
        </w:rPr>
        <w:lastRenderedPageBreak/>
        <w:t>суперпозиции электрических полей, закона Кулона; законы Ома для участка цепи и для замкнутой электрической цепи, закон Джоуля-Ленца, закон электромагнитной индукции, правило Ленца, постулаты специальной теории относительности Эйнштейна, уравнение Эйнштейна для фотоэффекта, первый и второй постулаты Бора, принцип неопределенности Гейзенберга, закон сохранения заряда, массового числа и энергии в ядерных реакциях, закон радиоактивного распада;</w:t>
      </w:r>
    </w:p>
    <w:p w:rsidR="00872B44" w:rsidRPr="00872B44" w:rsidRDefault="00872B44" w:rsidP="00697054">
      <w:pPr>
        <w:ind w:firstLine="567"/>
        <w:jc w:val="both"/>
        <w:rPr>
          <w:lang w:eastAsia="ru-RU"/>
        </w:rPr>
      </w:pPr>
      <w:r w:rsidRPr="00872B44">
        <w:rPr>
          <w:lang w:eastAsia="ru-RU"/>
        </w:rPr>
        <w:t>6) сформированность умений применять основополагающие астрономические понятия, теории и законы для анализа и объяснения физических процессов происходящих на звездах, в звездных системах, в межгалактической среде; движения небесных тел, эволюции звезд и Вселенной;</w:t>
      </w:r>
    </w:p>
    <w:p w:rsidR="00872B44" w:rsidRPr="00872B44" w:rsidRDefault="00872B44" w:rsidP="00697054">
      <w:pPr>
        <w:ind w:firstLine="567"/>
        <w:jc w:val="both"/>
        <w:rPr>
          <w:lang w:eastAsia="ru-RU"/>
        </w:rPr>
      </w:pPr>
      <w:r w:rsidRPr="00872B44">
        <w:rPr>
          <w:lang w:eastAsia="ru-RU"/>
        </w:rPr>
        <w:t>7) сформированность умений исследовать и анализировать разнообразные физические явления и свойства объектов, проводить самостоятельные исследования в реальных и лабораторных условиях, читать и анализировать характеристики приборов и устройств, объяснять принципы их работы;</w:t>
      </w:r>
    </w:p>
    <w:p w:rsidR="00872B44" w:rsidRPr="00872B44" w:rsidRDefault="00872B44" w:rsidP="00697054">
      <w:pPr>
        <w:ind w:firstLine="567"/>
        <w:jc w:val="both"/>
        <w:rPr>
          <w:lang w:eastAsia="ru-RU"/>
        </w:rPr>
      </w:pPr>
      <w:r w:rsidRPr="00872B44">
        <w:rPr>
          <w:lang w:eastAsia="ru-RU"/>
        </w:rPr>
        <w:t>8) сформированность представлений о методах получения научных астрономических знаний; владение умениями самостоятельно формулировать цель исследования (проекта), выдвигать гипотезы на основе знания основополагающих физических закономерностей и законов, проверять их экспериментальными средствами; планировать и проводить физические эксперименты, описывать и анализировать полученную при выполнении эксперимента информацию, определять достоверность полученного результата;</w:t>
      </w:r>
    </w:p>
    <w:p w:rsidR="00872B44" w:rsidRPr="00872B44" w:rsidRDefault="00872B44" w:rsidP="00697054">
      <w:pPr>
        <w:ind w:firstLine="567"/>
        <w:jc w:val="both"/>
        <w:rPr>
          <w:lang w:eastAsia="ru-RU"/>
        </w:rPr>
      </w:pPr>
      <w:r w:rsidRPr="00872B44">
        <w:rPr>
          <w:lang w:eastAsia="ru-RU"/>
        </w:rPr>
        <w:t>9) сформированность умения решать расчетные задачи с явно заданной и неявно заданной физической моделью: на основании анализа условия выбирать физические модели, отвечающие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расчеты на основании имеющихся данных, анализировать результаты и корректировать методы решения с учетом полученных результатов; решать качественные задачи, требующие применения знаний из разных разделов школьного курса физики, а также интеграции знаний из других предметов естественнонаучного цикла: выстраивать логическую цепочку рассуждений с опорой на изученные законы, закономерности и физические явления;</w:t>
      </w:r>
    </w:p>
    <w:p w:rsidR="00872B44" w:rsidRPr="00872B44" w:rsidRDefault="00872B44" w:rsidP="00697054">
      <w:pPr>
        <w:ind w:firstLine="567"/>
        <w:jc w:val="both"/>
        <w:rPr>
          <w:lang w:eastAsia="ru-RU"/>
        </w:rPr>
      </w:pPr>
      <w:r w:rsidRPr="00872B44">
        <w:rPr>
          <w:lang w:eastAsia="ru-RU"/>
        </w:rPr>
        <w:t>10) сформированность умений анализировать и оценивать последствия бытовой и производственной деятельности человека, связанной с физическими процессами, с позиций экологической безопасности; представлений о рациональном природопользовании, а также разумном использовании достижений науки и технологий для дальнейшего развития человеческого общества;</w:t>
      </w:r>
    </w:p>
    <w:p w:rsidR="00872B44" w:rsidRPr="00872B44" w:rsidRDefault="00872B44" w:rsidP="00697054">
      <w:pPr>
        <w:ind w:firstLine="567"/>
        <w:jc w:val="both"/>
        <w:rPr>
          <w:lang w:eastAsia="ru-RU"/>
        </w:rPr>
      </w:pPr>
      <w:r w:rsidRPr="00872B44">
        <w:rPr>
          <w:lang w:eastAsia="ru-RU"/>
        </w:rPr>
        <w:t>11) овладение различными способами работы с информацией физического содержания с использованием современных информационных технологий, развитие умений критического анализа и оценки достоверности получаемой информации;</w:t>
      </w:r>
    </w:p>
    <w:p w:rsidR="00872B44" w:rsidRPr="00872B44" w:rsidRDefault="00872B44" w:rsidP="00697054">
      <w:pPr>
        <w:ind w:firstLine="567"/>
        <w:jc w:val="both"/>
        <w:rPr>
          <w:lang w:eastAsia="ru-RU"/>
        </w:rPr>
      </w:pPr>
      <w:r w:rsidRPr="00872B44">
        <w:rPr>
          <w:lang w:eastAsia="ru-RU"/>
        </w:rPr>
        <w:t>12) овладение организационными и познавательными умениями самостоятельного приобретения новых знаний в процессе выполнения проектных и учебно-исследовательских работ, умениями работать в группе с выполнением различных социальных ролей, планировать работу группы, рационально распределять деятельность в нестандартных ситуациях, адекватно оценивать вклад каждого из участников группы в решение рассматриваемой проблемы;</w:t>
      </w:r>
    </w:p>
    <w:p w:rsidR="00872B44" w:rsidRPr="00872B44" w:rsidRDefault="00872B44" w:rsidP="00697054">
      <w:pPr>
        <w:ind w:firstLine="567"/>
        <w:jc w:val="both"/>
        <w:rPr>
          <w:lang w:eastAsia="ru-RU"/>
        </w:rPr>
      </w:pPr>
      <w:r w:rsidRPr="00872B44">
        <w:rPr>
          <w:lang w:eastAsia="ru-RU"/>
        </w:rPr>
        <w:t>13) сформированность мотивации к будущей профессиональной деятельности по специальностям физико-технического профиля.</w:t>
      </w:r>
    </w:p>
    <w:p w:rsidR="0034595B" w:rsidRDefault="00516A1E" w:rsidP="0034595B">
      <w:pPr>
        <w:pStyle w:val="3"/>
        <w:rPr>
          <w:lang w:eastAsia="ru-RU"/>
        </w:rPr>
      </w:pPr>
      <w:bookmarkStart w:id="30" w:name="_Toc239075596"/>
      <w:r>
        <w:rPr>
          <w:lang w:eastAsia="ru-RU"/>
        </w:rPr>
        <w:lastRenderedPageBreak/>
        <w:t xml:space="preserve">2.3.21 </w:t>
      </w:r>
      <w:r w:rsidR="0034595B">
        <w:rPr>
          <w:lang w:eastAsia="ru-RU"/>
        </w:rPr>
        <w:t>Предметные результаты п</w:t>
      </w:r>
      <w:r w:rsidR="00872B44" w:rsidRPr="00872B44">
        <w:rPr>
          <w:lang w:eastAsia="ru-RU"/>
        </w:rPr>
        <w:t>о учебному пред</w:t>
      </w:r>
      <w:r w:rsidR="0034595B">
        <w:rPr>
          <w:lang w:eastAsia="ru-RU"/>
        </w:rPr>
        <w:t>мету "Химия" (базовый уровень)</w:t>
      </w:r>
      <w:bookmarkEnd w:id="30"/>
    </w:p>
    <w:p w:rsidR="00872B44" w:rsidRPr="00872B44" w:rsidRDefault="0034595B"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базового курса химии должны о</w:t>
      </w:r>
      <w:r>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ее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872B44" w:rsidRPr="00872B44" w:rsidRDefault="00872B44" w:rsidP="00697054">
      <w:pPr>
        <w:ind w:firstLine="567"/>
        <w:jc w:val="both"/>
        <w:rPr>
          <w:lang w:eastAsia="ru-RU"/>
        </w:rPr>
      </w:pPr>
      <w:r w:rsidRPr="00872B44">
        <w:rPr>
          <w:lang w:eastAsia="ru-RU"/>
        </w:rPr>
        <w:t>2) владение системой химических знаний, которая включает: основополагающие понятия (химический элемент, атом, электронная оболочка атома, s-, р-, d-электронные орбитали атомов, ион, молекула, валентность, электроотрицательность, степень окисления, химическая связь, моль, молярная масса, молярный объем,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кристаллическая решетка, типы химических реакций (окислительно-восстановительные, экзо-и эндотермические, реакции ионного обмена),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химического строения органических веществ A.M. Бутлерова, теория электролитической диссоциации, периодический закон Д.И. Менделеева, закон сохранения массы),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p w:rsidR="00872B44" w:rsidRPr="00872B44" w:rsidRDefault="00872B44" w:rsidP="00697054">
      <w:pPr>
        <w:ind w:firstLine="567"/>
        <w:jc w:val="both"/>
        <w:rPr>
          <w:lang w:eastAsia="ru-RU"/>
        </w:rPr>
      </w:pPr>
      <w:r w:rsidRPr="00872B44">
        <w:rPr>
          <w:lang w:eastAsia="ru-RU"/>
        </w:rPr>
        <w:t>3) 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и органических веществ и их превращений; выявлять взаимосвязь химических знаний с понятиями и представлениями других естественнонаучных предметов;</w:t>
      </w:r>
    </w:p>
    <w:p w:rsidR="00872B44" w:rsidRPr="00872B44" w:rsidRDefault="00872B44" w:rsidP="00697054">
      <w:pPr>
        <w:ind w:firstLine="567"/>
        <w:jc w:val="both"/>
        <w:rPr>
          <w:lang w:eastAsia="ru-RU"/>
        </w:rPr>
      </w:pPr>
      <w:r w:rsidRPr="00872B44">
        <w:rPr>
          <w:lang w:eastAsia="ru-RU"/>
        </w:rPr>
        <w:t>4) сформированность умений использовать наименования химических соединений международного союза теоретической и прикладной химии и тривиальные названия важнейших веществ (этилен, ацетилен, глицерин, фенол, формальдегид, уксусная кислота, глицин, угарный газ, углекислый газ, аммиак, гашеная известь, негашеная известь, питьевая сода и других), составлять формулы неорганических и органических веществ, уравнения химических реакций, объяснять их смысл; подтверждать характерные химические свойства веществ соответствующими экспериментами и записями уравнений химических реакций;</w:t>
      </w:r>
    </w:p>
    <w:p w:rsidR="00872B44" w:rsidRPr="00872B44" w:rsidRDefault="00872B44" w:rsidP="00697054">
      <w:pPr>
        <w:ind w:firstLine="567"/>
        <w:jc w:val="both"/>
        <w:rPr>
          <w:lang w:eastAsia="ru-RU"/>
        </w:rPr>
      </w:pPr>
      <w:r w:rsidRPr="00872B44">
        <w:rPr>
          <w:lang w:eastAsia="ru-RU"/>
        </w:rPr>
        <w:t>5) сформированность умений устанавливать принадлежность изученных неорганических и органических веществ к определенным классам и группам соединений, характеризовать их состав и важнейшие свойства; определять виды химических связей (ковалентная, ионная, металлическая, водородная), типы кристаллических решеток веществ; классифицировать химические реакции;</w:t>
      </w:r>
    </w:p>
    <w:p w:rsidR="00872B44" w:rsidRPr="00872B44" w:rsidRDefault="00872B44" w:rsidP="00697054">
      <w:pPr>
        <w:ind w:firstLine="567"/>
        <w:jc w:val="both"/>
        <w:rPr>
          <w:lang w:eastAsia="ru-RU"/>
        </w:rPr>
      </w:pPr>
      <w:r w:rsidRPr="00872B44">
        <w:rPr>
          <w:lang w:eastAsia="ru-RU"/>
        </w:rPr>
        <w:t>6) владение основными методами научного познания веществ и химических явлений (наблюдение, измерение, эксперимент, моделирование);</w:t>
      </w:r>
    </w:p>
    <w:p w:rsidR="00872B44" w:rsidRPr="00872B44" w:rsidRDefault="00872B44" w:rsidP="00697054">
      <w:pPr>
        <w:ind w:firstLine="567"/>
        <w:jc w:val="both"/>
        <w:rPr>
          <w:lang w:eastAsia="ru-RU"/>
        </w:rPr>
      </w:pPr>
      <w:r w:rsidRPr="00872B44">
        <w:rPr>
          <w:lang w:eastAsia="ru-RU"/>
        </w:rPr>
        <w:t>7) сформированность умений проводить расчеты по химическим формулам и уравнениям химических реакций с использованием физических величин, характеризующих вещества с количественной стороны: массы, объема (нормальные условия) газов, количества вещества; использовать системные химические знания для принятия решений в конкретных жизненных ситуациях, связанных с веществами и их применением;</w:t>
      </w:r>
    </w:p>
    <w:p w:rsidR="00872B44" w:rsidRPr="00872B44" w:rsidRDefault="00872B44" w:rsidP="00697054">
      <w:pPr>
        <w:ind w:firstLine="567"/>
        <w:jc w:val="both"/>
        <w:rPr>
          <w:lang w:eastAsia="ru-RU"/>
        </w:rPr>
      </w:pPr>
      <w:r w:rsidRPr="00872B44">
        <w:rPr>
          <w:lang w:eastAsia="ru-RU"/>
        </w:rPr>
        <w:lastRenderedPageBreak/>
        <w:t>8) 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на альдегиды, крахмал, уксусную кислоту; денатурация белков при нагревании, цветные реакции белков; проводить реакции ионного обмена, определять среду водных растворов, качественные реакции на сульфат-, карбонат- и хлорид-анионы, на катион аммония; решать экспериментальные задачи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872B44" w:rsidRPr="00872B44" w:rsidRDefault="00872B44" w:rsidP="00697054">
      <w:pPr>
        <w:ind w:firstLine="567"/>
        <w:jc w:val="both"/>
        <w:rPr>
          <w:lang w:eastAsia="ru-RU"/>
        </w:rPr>
      </w:pPr>
      <w:r w:rsidRPr="00872B44">
        <w:rPr>
          <w:lang w:eastAsia="ru-RU"/>
        </w:rPr>
        <w:t>9) сформированность умения анализировать химическую информацию, получаемую из разных источников (средств массовой информации, сеть Интернет и другие);</w:t>
      </w:r>
    </w:p>
    <w:p w:rsidR="00872B44" w:rsidRPr="00872B44" w:rsidRDefault="00872B44" w:rsidP="00697054">
      <w:pPr>
        <w:ind w:firstLine="567"/>
        <w:jc w:val="both"/>
        <w:rPr>
          <w:lang w:eastAsia="ru-RU"/>
        </w:rPr>
      </w:pPr>
      <w:r w:rsidRPr="00872B44">
        <w:rPr>
          <w:lang w:eastAsia="ru-RU"/>
        </w:rPr>
        <w:t>10) 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учитывать опасность воздействия на живые организмы определенных веществ, понимая смысл показателя предельной допустимой концентрации;</w:t>
      </w:r>
    </w:p>
    <w:p w:rsidR="00872B44" w:rsidRPr="00872B44" w:rsidRDefault="00872B44" w:rsidP="00697054">
      <w:pPr>
        <w:ind w:firstLine="567"/>
        <w:jc w:val="both"/>
        <w:rPr>
          <w:lang w:eastAsia="ru-RU"/>
        </w:rPr>
      </w:pPr>
      <w:r w:rsidRPr="00872B44">
        <w:rPr>
          <w:lang w:eastAsia="ru-RU"/>
        </w:rPr>
        <w:t>11) для обучающихся с ограниченными возможностями здоровья: сформированность умения применять знания об основных доступных методах познания веществ и химических явлений;</w:t>
      </w:r>
    </w:p>
    <w:p w:rsidR="00872B44" w:rsidRPr="00872B44" w:rsidRDefault="00872B44" w:rsidP="00697054">
      <w:pPr>
        <w:ind w:firstLine="567"/>
        <w:jc w:val="both"/>
        <w:rPr>
          <w:lang w:eastAsia="ru-RU"/>
        </w:rPr>
      </w:pPr>
      <w:r w:rsidRPr="00872B44">
        <w:rPr>
          <w:lang w:eastAsia="ru-RU"/>
        </w:rPr>
        <w:t>12) для слепых и слабовидящих обучающихся: сформированность умения использовать рельефно точечную систему обозначений Л. Брайля для записи химических формул.</w:t>
      </w:r>
    </w:p>
    <w:p w:rsidR="0034595B" w:rsidRDefault="00516A1E" w:rsidP="0034595B">
      <w:pPr>
        <w:pStyle w:val="3"/>
        <w:rPr>
          <w:lang w:eastAsia="ru-RU"/>
        </w:rPr>
      </w:pPr>
      <w:bookmarkStart w:id="31" w:name="_Toc239075597"/>
      <w:r>
        <w:rPr>
          <w:lang w:eastAsia="ru-RU"/>
        </w:rPr>
        <w:t xml:space="preserve">2.3.22 </w:t>
      </w:r>
      <w:r w:rsidR="0034595B">
        <w:rPr>
          <w:lang w:eastAsia="ru-RU"/>
        </w:rPr>
        <w:t>Предметные результаты п</w:t>
      </w:r>
      <w:r w:rsidR="00872B44" w:rsidRPr="00872B44">
        <w:rPr>
          <w:lang w:eastAsia="ru-RU"/>
        </w:rPr>
        <w:t>о учебному предмет</w:t>
      </w:r>
      <w:r w:rsidR="0034595B">
        <w:rPr>
          <w:lang w:eastAsia="ru-RU"/>
        </w:rPr>
        <w:t>у "Химия" (углубленный уровень)</w:t>
      </w:r>
      <w:bookmarkEnd w:id="31"/>
    </w:p>
    <w:p w:rsidR="00872B44" w:rsidRPr="00872B44" w:rsidRDefault="0034595B"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углубленного курса химии должны включать требования к результатам освоения базового курса и дополнительно о</w:t>
      </w:r>
      <w:r>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сформированность представлений: о материальном единстве мира, закономерностях и познаваемости явлений природы; о месте и значении химии в системе естественных наук и ее роли в обеспечении устойчивого развития человечества: в решении проблем экологической, энергетической и пищевой безопасности, в развитии медицины, создании новых материалов, новых источников энергии, в обеспечении рационального природопользования, в формировании мировоззрения и общей культуры человека, а также экологически обоснованного отношения к своему здоровью и природной среде;</w:t>
      </w:r>
    </w:p>
    <w:p w:rsidR="00872B44" w:rsidRPr="00872B44" w:rsidRDefault="00872B44" w:rsidP="00697054">
      <w:pPr>
        <w:ind w:firstLine="567"/>
        <w:jc w:val="both"/>
        <w:rPr>
          <w:lang w:eastAsia="ru-RU"/>
        </w:rPr>
      </w:pPr>
      <w:r w:rsidRPr="00872B44">
        <w:rPr>
          <w:lang w:eastAsia="ru-RU"/>
        </w:rPr>
        <w:t>2) владение системой химических знаний, которая включает: основополагающие понятия (дополнительно к системе понятий базового уровня) - изотопы, основное и возбужденное состояние атома, гибридизация атомных орбиталей, химическая связь ("</w:t>
      </w:r>
      <w:r w:rsidR="0034595B">
        <w:rPr>
          <w:lang w:eastAsia="ru-RU"/>
        </w:rPr>
        <w:sym w:font="Symbol" w:char="F073"/>
      </w:r>
      <w:r w:rsidRPr="00872B44">
        <w:rPr>
          <w:lang w:eastAsia="ru-RU"/>
        </w:rPr>
        <w:t> " и "</w:t>
      </w:r>
      <w:r w:rsidR="0034595B">
        <w:rPr>
          <w:lang w:eastAsia="ru-RU"/>
        </w:rPr>
        <w:t>π</w:t>
      </w:r>
      <w:r w:rsidRPr="00872B44">
        <w:rPr>
          <w:lang w:eastAsia="ru-RU"/>
        </w:rPr>
        <w:t>-связь", кратные связи), молярная концентрация, структурная формула, изомерия (структурная, геометрическая (цис-транс-изомерия), типы химических реакций (гомо- и гетерогенные, обратимые и необратимые), растворы (истинные, дисперсные системы), кристаллогидраты, степень диссоциации, электролиз, крекинг, риформинг); теории и законы, закономерности, мировоззренческие знания, лежащие в основе понимания причинности и системности химических явлений, современные представления о строении вещества на атомном, молекулярном и надмолекулярном уровнях; представления о механизмах химических реакций, термодинамических и кинетических закономерностях их протекания, о химическом равновесии, дисперсных системах,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 общих научных принципах химического производства (на примере производства серной кислоты, аммиака, метанола, переработки нефти);</w:t>
      </w:r>
    </w:p>
    <w:p w:rsidR="00872B44" w:rsidRPr="00872B44" w:rsidRDefault="00872B44" w:rsidP="00697054">
      <w:pPr>
        <w:ind w:firstLine="567"/>
        <w:jc w:val="both"/>
        <w:rPr>
          <w:lang w:eastAsia="ru-RU"/>
        </w:rPr>
      </w:pPr>
      <w:r w:rsidRPr="00872B44">
        <w:rPr>
          <w:lang w:eastAsia="ru-RU"/>
        </w:rPr>
        <w:lastRenderedPageBreak/>
        <w:t>3) 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и органических веществ и их превращений; выявлять взаимосвязь химических знаний с понятиями и представлениями других предметов для более осознанного понимания и объяснения сущности материального единства мира; использовать системные химические знания для объяснения и прогнозирования явлений, имеющих естественнонаучную природу;</w:t>
      </w:r>
    </w:p>
    <w:p w:rsidR="00872B44" w:rsidRPr="00872B44" w:rsidRDefault="00872B44" w:rsidP="00697054">
      <w:pPr>
        <w:ind w:firstLine="567"/>
        <w:jc w:val="both"/>
        <w:rPr>
          <w:lang w:eastAsia="ru-RU"/>
        </w:rPr>
      </w:pPr>
      <w:r w:rsidRPr="00872B44">
        <w:rPr>
          <w:lang w:eastAsia="ru-RU"/>
        </w:rPr>
        <w:t>4) сформированность умений использовать наименования химических соединений международного союза теоретической и прикладной химии и тривиальные названия веществ, относящихся к изученным классам органических и неорганических соединений; использовать химическую символику для составления формул неорганических веществ, молекулярных и структурных (развернутых, сокращенных и скелетных) формул органических веществ; составлять уравнения химических реакций и раскрывать их сущность: окислительно-восстановительных реакций посредством составления электронного баланса этих реакций; реакций ионного обмена путем составления их полных и сокращенных ионных уравнений; реакций гидролиза, реакций комплексообразования (на примере гидроксокомплексов цинка и алюминия); подтверждать характерные химические свойства веществ соответствующими экспериментами и записями уравнений химических реакций;</w:t>
      </w:r>
    </w:p>
    <w:p w:rsidR="00872B44" w:rsidRPr="00872B44" w:rsidRDefault="00872B44" w:rsidP="00697054">
      <w:pPr>
        <w:ind w:firstLine="567"/>
        <w:jc w:val="both"/>
        <w:rPr>
          <w:lang w:eastAsia="ru-RU"/>
        </w:rPr>
      </w:pPr>
      <w:r w:rsidRPr="00872B44">
        <w:rPr>
          <w:lang w:eastAsia="ru-RU"/>
        </w:rPr>
        <w:t>5) сформированность умений классифицировать неорганические и органические вещества и химические реакции, самостоятельно выбирать основания и критерии для классификации изучаемых химических объектов; характеризовать состав и важнейшие свойства веществ, принадлежащих к определенным классам и группам соединений (простые вещества, оксиды, гидроксиды, соли; углеводороды, простые эфиры, спирты, фенолы, альдегиды, кетоны, карбоновые кислоты, сложные эфиры, жиры, углеводы, амины, аминокислоты, белки); применять знания о составе и свойствах веществ для экспериментальной проверки гипотез относительно закономерностей протекания химических реакций и прогнозирования возможностей их осуществления;</w:t>
      </w:r>
    </w:p>
    <w:p w:rsidR="00872B44" w:rsidRPr="00872B44" w:rsidRDefault="00872B44" w:rsidP="00697054">
      <w:pPr>
        <w:ind w:firstLine="567"/>
        <w:jc w:val="both"/>
        <w:rPr>
          <w:lang w:eastAsia="ru-RU"/>
        </w:rPr>
      </w:pPr>
      <w:r w:rsidRPr="00872B44">
        <w:rPr>
          <w:lang w:eastAsia="ru-RU"/>
        </w:rPr>
        <w:t>6) сформированность умений подтверждать на конкретных примерах характер зависимости реакционной способности органических соединений от кратности и типа ковалентной связи ("</w:t>
      </w:r>
      <w:r w:rsidR="0034595B">
        <w:rPr>
          <w:lang w:eastAsia="ru-RU"/>
        </w:rPr>
        <w:sym w:font="Symbol" w:char="F073"/>
      </w:r>
      <w:r w:rsidR="0034595B">
        <w:rPr>
          <w:lang w:eastAsia="ru-RU"/>
        </w:rPr>
        <w:t>" и "π</w:t>
      </w:r>
      <w:r w:rsidRPr="00872B44">
        <w:rPr>
          <w:lang w:eastAsia="ru-RU"/>
        </w:rPr>
        <w:t>-связи"), взаимного влияния атомов и групп атомов в молекулах; а также от особенностей реализации различных механизмов протекания реакций;</w:t>
      </w:r>
    </w:p>
    <w:p w:rsidR="00872B44" w:rsidRPr="00872B44" w:rsidRDefault="00872B44" w:rsidP="00697054">
      <w:pPr>
        <w:ind w:firstLine="567"/>
        <w:jc w:val="both"/>
        <w:rPr>
          <w:lang w:eastAsia="ru-RU"/>
        </w:rPr>
      </w:pPr>
      <w:r w:rsidRPr="00872B44">
        <w:rPr>
          <w:lang w:eastAsia="ru-RU"/>
        </w:rPr>
        <w:t>7) сформированность умений характеризовать электронное строение атомов (в основном и возбужденном состоянии) и ионов химических элементов 1-4 периодов Периодической системы Д. И. Менделеева и их валентные возможности, используя понятия "s", "р", "d-электронные" орбитали, энергетические уровни; объяснять закономерности изменения свойств химических элементов и образуемых ими соединений по периодам и группам;</w:t>
      </w:r>
    </w:p>
    <w:p w:rsidR="00872B44" w:rsidRPr="00872B44" w:rsidRDefault="00872B44" w:rsidP="00697054">
      <w:pPr>
        <w:ind w:firstLine="567"/>
        <w:jc w:val="both"/>
        <w:rPr>
          <w:lang w:eastAsia="ru-RU"/>
        </w:rPr>
      </w:pPr>
      <w:r w:rsidRPr="00872B44">
        <w:rPr>
          <w:lang w:eastAsia="ru-RU"/>
        </w:rPr>
        <w:t>8) владение системой знаний о методах научного познания явлений природы, используемых в естественных науках и умениями применять эти знания при экспериментальном исследовании веществ и для объяснения химических явлений, имеющих место в природе, практической деятельности человека и в повседневной жизни;</w:t>
      </w:r>
    </w:p>
    <w:p w:rsidR="00872B44" w:rsidRPr="00872B44" w:rsidRDefault="00872B44" w:rsidP="00697054">
      <w:pPr>
        <w:ind w:firstLine="567"/>
        <w:jc w:val="both"/>
        <w:rPr>
          <w:lang w:eastAsia="ru-RU"/>
        </w:rPr>
      </w:pPr>
      <w:r w:rsidRPr="00872B44">
        <w:rPr>
          <w:lang w:eastAsia="ru-RU"/>
        </w:rPr>
        <w:t xml:space="preserve">9) сформированность умений проводить расчеты по химическим формулам и уравнениям химических реакций с использованием физических величин (массы, объема газов, количества вещества), характеризующих вещества с количественной стороны: расчеты по нахождению химической формулы вещества; расчеты массы (объема, количества вещества) продукта реакции, если одно из исходных веществ дано в виде раствора с определенной массовой долей растворенного </w:t>
      </w:r>
      <w:r w:rsidRPr="00872B44">
        <w:rPr>
          <w:lang w:eastAsia="ru-RU"/>
        </w:rPr>
        <w:lastRenderedPageBreak/>
        <w:t>вещества или дано в избытке (имеет примеси); расчеты массовой или объемной доли, выхода продукта реакции; расчеты теплового эффекта реакций, объемных отношений газов;</w:t>
      </w:r>
    </w:p>
    <w:p w:rsidR="00872B44" w:rsidRPr="00872B44" w:rsidRDefault="00872B44" w:rsidP="00697054">
      <w:pPr>
        <w:ind w:firstLine="567"/>
        <w:jc w:val="both"/>
        <w:rPr>
          <w:lang w:eastAsia="ru-RU"/>
        </w:rPr>
      </w:pPr>
      <w:r w:rsidRPr="00872B44">
        <w:rPr>
          <w:lang w:eastAsia="ru-RU"/>
        </w:rPr>
        <w:t>10) сформированность умений прогнозировать, анализировать и оценивать с позиций экологической безопасности последствия бытовой и производственной деятельности человека, связанной с переработкой веществ; использовать полученные знания для принятия грамотных решений проблем в ситуациях, связанных с химией;</w:t>
      </w:r>
    </w:p>
    <w:p w:rsidR="00872B44" w:rsidRPr="00872B44" w:rsidRDefault="00872B44" w:rsidP="00697054">
      <w:pPr>
        <w:ind w:firstLine="567"/>
        <w:jc w:val="both"/>
        <w:rPr>
          <w:lang w:eastAsia="ru-RU"/>
        </w:rPr>
      </w:pPr>
      <w:r w:rsidRPr="00872B44">
        <w:rPr>
          <w:lang w:eastAsia="ru-RU"/>
        </w:rPr>
        <w:t>11) сформированность умений самостоятельно планировать и проводить химический эксперимент (получение и изучение свойств неорганических и органических веществ, качественные реакции углеводородов различных классов и кислородсодержащих органических веществ, решение экспериментальных задач по распознаванию неорганических и органических веществ) с соблюдением правил безопасного обращения с веществами и лабораторным оборудованием, формулировать цели исследования, предоставлять в различной форме результаты эксперимента, анализировать и оценивать их достоверность;</w:t>
      </w:r>
    </w:p>
    <w:p w:rsidR="00872B44" w:rsidRPr="00872B44" w:rsidRDefault="00872B44" w:rsidP="00697054">
      <w:pPr>
        <w:ind w:firstLine="567"/>
        <w:jc w:val="both"/>
        <w:rPr>
          <w:lang w:eastAsia="ru-RU"/>
        </w:rPr>
      </w:pPr>
      <w:r w:rsidRPr="00872B44">
        <w:rPr>
          <w:lang w:eastAsia="ru-RU"/>
        </w:rPr>
        <w:t>12) сформированность умений осуществлять целенаправленный поиск химической информации в различных источниках (научная и учебно-научная литература, средства массовой информации, сеть Интернет и другие), критически анализировать химическую информацию, перерабатывать ее и использовать в соответствии с поставленной учебной задачей;</w:t>
      </w:r>
    </w:p>
    <w:p w:rsidR="00872B44" w:rsidRPr="00872B44" w:rsidRDefault="00872B44" w:rsidP="00697054">
      <w:pPr>
        <w:ind w:firstLine="567"/>
        <w:jc w:val="both"/>
        <w:rPr>
          <w:lang w:eastAsia="ru-RU"/>
        </w:rPr>
      </w:pPr>
      <w:r w:rsidRPr="00872B44">
        <w:rPr>
          <w:lang w:eastAsia="ru-RU"/>
        </w:rPr>
        <w:t>13) сформированность умений осознавать опасность воздействия на живые организмы определенных веществ, понимая смысл показателя предельной допустимой концентрации, и пояснять на примерах способы уменьшения и предотвращения их вредного воздействия на организм человека.</w:t>
      </w:r>
    </w:p>
    <w:p w:rsidR="0034595B" w:rsidRDefault="00516A1E" w:rsidP="0034595B">
      <w:pPr>
        <w:pStyle w:val="3"/>
        <w:rPr>
          <w:lang w:eastAsia="ru-RU"/>
        </w:rPr>
      </w:pPr>
      <w:bookmarkStart w:id="32" w:name="_Toc239075598"/>
      <w:r>
        <w:rPr>
          <w:lang w:eastAsia="ru-RU"/>
        </w:rPr>
        <w:t xml:space="preserve">2.3.23 </w:t>
      </w:r>
      <w:r w:rsidR="0034595B">
        <w:rPr>
          <w:lang w:eastAsia="ru-RU"/>
        </w:rPr>
        <w:t>Предметные результаты п</w:t>
      </w:r>
      <w:r w:rsidR="00872B44" w:rsidRPr="00872B44">
        <w:rPr>
          <w:lang w:eastAsia="ru-RU"/>
        </w:rPr>
        <w:t>о учебному предмет</w:t>
      </w:r>
      <w:r w:rsidR="0034595B">
        <w:rPr>
          <w:lang w:eastAsia="ru-RU"/>
        </w:rPr>
        <w:t>у "Биология" (базовый уровень)</w:t>
      </w:r>
      <w:bookmarkEnd w:id="32"/>
    </w:p>
    <w:p w:rsidR="00872B44" w:rsidRPr="00872B44" w:rsidRDefault="0034595B"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базового курса биологии должны о</w:t>
      </w:r>
      <w:r>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сформированность знаний о месте и роли биологии в системе научного знания; функциональной грамотности человека для решения жизненных проблем;</w:t>
      </w:r>
    </w:p>
    <w:p w:rsidR="00872B44" w:rsidRPr="00872B44" w:rsidRDefault="00872B44" w:rsidP="00697054">
      <w:pPr>
        <w:ind w:firstLine="567"/>
        <w:jc w:val="both"/>
        <w:rPr>
          <w:lang w:eastAsia="ru-RU"/>
        </w:rPr>
      </w:pPr>
      <w:r w:rsidRPr="00872B44">
        <w:rPr>
          <w:lang w:eastAsia="ru-RU"/>
        </w:rPr>
        <w:t>2) сформированность умения раскрывать содержание основополагающих биологических терминов и понятий: жизнь, клетка, ткань, орган, организм, вид, популяция, экосистема, биоценоз, биосфера; метаболизм (обмен веществ и превращение энергии), гомеостаз (саморегуляция), биосинтез белка, структурная организация живых систем, дискретность, саморегуляция, самовоспроизведение (репродукция), наследственность, изменчивость, энергозависимость, рост и развитие, уровневая организация;</w:t>
      </w:r>
    </w:p>
    <w:p w:rsidR="00872B44" w:rsidRPr="00872B44" w:rsidRDefault="00872B44" w:rsidP="00697054">
      <w:pPr>
        <w:ind w:firstLine="567"/>
        <w:jc w:val="both"/>
        <w:rPr>
          <w:lang w:eastAsia="ru-RU"/>
        </w:rPr>
      </w:pPr>
      <w:r w:rsidRPr="00872B44">
        <w:rPr>
          <w:lang w:eastAsia="ru-RU"/>
        </w:rPr>
        <w:t>3) сформированность умения раскрывать содержание основополагающих биологических теорий и гипотез: клеточной, хромосомной, мутационной, эволюционной, происхождения жизни и человека;</w:t>
      </w:r>
    </w:p>
    <w:p w:rsidR="00872B44" w:rsidRPr="00872B44" w:rsidRDefault="00872B44" w:rsidP="00697054">
      <w:pPr>
        <w:ind w:firstLine="567"/>
        <w:jc w:val="both"/>
        <w:rPr>
          <w:lang w:eastAsia="ru-RU"/>
        </w:rPr>
      </w:pPr>
      <w:r w:rsidRPr="00872B44">
        <w:rPr>
          <w:lang w:eastAsia="ru-RU"/>
        </w:rPr>
        <w:t>4) сформированность умения раскрывать основополагающие биологические законы и закономерности (Г. Менделя, Т. Моргана, Н.И. Вавилова, Э. Геккеля, Ф. Мюллера, К. Бэра), границы их применимости к живым системам;</w:t>
      </w:r>
    </w:p>
    <w:p w:rsidR="00872B44" w:rsidRPr="00872B44" w:rsidRDefault="00872B44" w:rsidP="00697054">
      <w:pPr>
        <w:ind w:firstLine="567"/>
        <w:jc w:val="both"/>
        <w:rPr>
          <w:lang w:eastAsia="ru-RU"/>
        </w:rPr>
      </w:pPr>
      <w:r w:rsidRPr="00872B44">
        <w:rPr>
          <w:lang w:eastAsia="ru-RU"/>
        </w:rPr>
        <w:t>5) приобретение опыта применения основных методов научного познания, используемых в биологии: наблюдения и описания живых систем, процессов и явлений; организации и проведения биологического эксперимента, выдвижения гипотез, выявления зависимости между исследуемыми величинами, объяснения полученных результатов и формулирования выводов с использованием научных понятий, теорий и законов;</w:t>
      </w:r>
    </w:p>
    <w:p w:rsidR="00872B44" w:rsidRPr="00872B44" w:rsidRDefault="00872B44" w:rsidP="00697054">
      <w:pPr>
        <w:ind w:firstLine="567"/>
        <w:jc w:val="both"/>
        <w:rPr>
          <w:lang w:eastAsia="ru-RU"/>
        </w:rPr>
      </w:pPr>
      <w:r w:rsidRPr="00872B44">
        <w:rPr>
          <w:lang w:eastAsia="ru-RU"/>
        </w:rPr>
        <w:lastRenderedPageBreak/>
        <w:t>6) сформированность умения выделять существенные признаки вирусов, клеток прокариот и эукариот; одноклеточных и многоклеточных организмов, видов, биогеоценозов и экосистем;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развития и размножения, индивидуального развития организма (онтогенеза), борьбы за существование, естественного отбора, видообразования, приспособленности организмов к среде обитания, влияния компонентов экосистем, антропогенных изменений в экосистемах своей местности, круговорота веществ и превращение энергии в биосфере;</w:t>
      </w:r>
    </w:p>
    <w:p w:rsidR="00872B44" w:rsidRPr="00872B44" w:rsidRDefault="00872B44" w:rsidP="00697054">
      <w:pPr>
        <w:ind w:firstLine="567"/>
        <w:jc w:val="both"/>
        <w:rPr>
          <w:lang w:eastAsia="ru-RU"/>
        </w:rPr>
      </w:pPr>
      <w:r w:rsidRPr="00872B44">
        <w:rPr>
          <w:lang w:eastAsia="ru-RU"/>
        </w:rPr>
        <w:t>7) сформированность умения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здорового образа жизни,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rsidR="00872B44" w:rsidRPr="00872B44" w:rsidRDefault="00872B44" w:rsidP="00697054">
      <w:pPr>
        <w:ind w:firstLine="567"/>
        <w:jc w:val="both"/>
        <w:rPr>
          <w:lang w:eastAsia="ru-RU"/>
        </w:rPr>
      </w:pPr>
      <w:r w:rsidRPr="00872B44">
        <w:rPr>
          <w:lang w:eastAsia="ru-RU"/>
        </w:rPr>
        <w:t>8) сформированность умения решать биологические задачи, составлять генотипические схемы скрещивания для разных типов наследования признаков у организмов, составлять схемы переноса веществ и энергии в экосистемах (цепи питания, пищевые сети);</w:t>
      </w:r>
    </w:p>
    <w:p w:rsidR="00872B44" w:rsidRPr="00872B44" w:rsidRDefault="00872B44" w:rsidP="00697054">
      <w:pPr>
        <w:ind w:firstLine="567"/>
        <w:jc w:val="both"/>
        <w:rPr>
          <w:lang w:eastAsia="ru-RU"/>
        </w:rPr>
      </w:pPr>
      <w:r w:rsidRPr="00872B44">
        <w:rPr>
          <w:lang w:eastAsia="ru-RU"/>
        </w:rPr>
        <w:t>9) сформированность умений критически оценивать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интерпретировать этические аспекты современных исследований в биологии, медицине, биотехнологии; рассматривать глобальные экологические проблемы современности, формировать по отношению к ним собственную позицию;</w:t>
      </w:r>
    </w:p>
    <w:p w:rsidR="00872B44" w:rsidRPr="00872B44" w:rsidRDefault="00872B44" w:rsidP="00697054">
      <w:pPr>
        <w:ind w:firstLine="567"/>
        <w:jc w:val="both"/>
        <w:rPr>
          <w:lang w:eastAsia="ru-RU"/>
        </w:rPr>
      </w:pPr>
      <w:r w:rsidRPr="00872B44">
        <w:rPr>
          <w:lang w:eastAsia="ru-RU"/>
        </w:rPr>
        <w:t>10) сформированность умений создавать собственные письменные и устные сообщения на основе биологической информации из нескольких источников, грамотно использовать понятийный аппарат биологии.</w:t>
      </w:r>
    </w:p>
    <w:p w:rsidR="0034595B" w:rsidRDefault="00516A1E" w:rsidP="0034595B">
      <w:pPr>
        <w:pStyle w:val="3"/>
        <w:rPr>
          <w:lang w:eastAsia="ru-RU"/>
        </w:rPr>
      </w:pPr>
      <w:bookmarkStart w:id="33" w:name="_Toc239075599"/>
      <w:r>
        <w:rPr>
          <w:lang w:eastAsia="ru-RU"/>
        </w:rPr>
        <w:t xml:space="preserve">2.3.24 </w:t>
      </w:r>
      <w:r w:rsidR="0034595B">
        <w:rPr>
          <w:lang w:eastAsia="ru-RU"/>
        </w:rPr>
        <w:t>Предметные результаты п</w:t>
      </w:r>
      <w:r w:rsidR="00872B44" w:rsidRPr="00872B44">
        <w:rPr>
          <w:lang w:eastAsia="ru-RU"/>
        </w:rPr>
        <w:t>о учебному предмету "</w:t>
      </w:r>
      <w:r w:rsidR="0034595B">
        <w:rPr>
          <w:lang w:eastAsia="ru-RU"/>
        </w:rPr>
        <w:t>Биология" (углубленный уровень)</w:t>
      </w:r>
      <w:bookmarkEnd w:id="33"/>
    </w:p>
    <w:p w:rsidR="00872B44" w:rsidRPr="00872B44" w:rsidRDefault="0034595B"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углубленного курса биологии должны включать требования к результатам освоения базового курса и дополнительно о</w:t>
      </w:r>
      <w:r>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сформированность знаний о месте и роли биологии в системе естественных наук, в формировании современной естественнонаучной картины мира, в познании законов природы и решении жизненно важных социально-этических, экономических, экологических проблем человечества, а также в решении вопросов рационального природопользования; в формировании ценностного отношения к природе, обществу, человеку; о вкладе российских и зарубежных ученых - биологов в развитие биологии;</w:t>
      </w:r>
    </w:p>
    <w:p w:rsidR="00872B44" w:rsidRPr="00872B44" w:rsidRDefault="00872B44" w:rsidP="00697054">
      <w:pPr>
        <w:ind w:firstLine="567"/>
        <w:jc w:val="both"/>
        <w:rPr>
          <w:lang w:eastAsia="ru-RU"/>
        </w:rPr>
      </w:pPr>
      <w:r w:rsidRPr="00872B44">
        <w:rPr>
          <w:lang w:eastAsia="ru-RU"/>
        </w:rPr>
        <w:t>2) умение владеть системой биологических знаний, которая включает:</w:t>
      </w:r>
    </w:p>
    <w:p w:rsidR="00872B44" w:rsidRPr="00872B44" w:rsidRDefault="00872B44" w:rsidP="00697054">
      <w:pPr>
        <w:ind w:firstLine="567"/>
        <w:jc w:val="both"/>
        <w:rPr>
          <w:lang w:eastAsia="ru-RU"/>
        </w:rPr>
      </w:pPr>
      <w:r w:rsidRPr="00872B44">
        <w:rPr>
          <w:lang w:eastAsia="ru-RU"/>
        </w:rPr>
        <w:t>основополагающие биологические термины и понятия (жизнь, клетка, ткань, орган, организм, вид, популяция, экосистема, биоценоз, биосфера; метаболизм, гомеостаз, клеточный иммунитет, биосинтез белка, биополимеры, дискретность, саморегуляция, самовоспроизведение, наследственность, изменчивость, энергозависимость, рост и развитие);</w:t>
      </w:r>
    </w:p>
    <w:p w:rsidR="00872B44" w:rsidRPr="00872B44" w:rsidRDefault="00872B44" w:rsidP="00697054">
      <w:pPr>
        <w:ind w:firstLine="567"/>
        <w:jc w:val="both"/>
        <w:rPr>
          <w:lang w:eastAsia="ru-RU"/>
        </w:rPr>
      </w:pPr>
      <w:r w:rsidRPr="00872B44">
        <w:rPr>
          <w:lang w:eastAsia="ru-RU"/>
        </w:rPr>
        <w:t xml:space="preserve">биологические теории: клеточная теория Т. Шванна, М. Шлейдена, Р. Вирхова; клонально-селективного иммунитета П. Эрлих, И.И. Мечникова, хромосомная теория наследственности Т. Моргана, закон зародышевого сходства К. Бэра, эволюционная теория Ч. Дарвина, синтетическая теория эволюции, теория антропогенеза Ч. Дарвина; теория биогеоценоза В.Н. Сукачёва; учения </w:t>
      </w:r>
      <w:r w:rsidRPr="00872B44">
        <w:rPr>
          <w:lang w:eastAsia="ru-RU"/>
        </w:rPr>
        <w:lastRenderedPageBreak/>
        <w:t>Н.И. Вавилова - о Центрах многообразия и происхождения культурных растений, А.Н. Северцова - о путях и направлениях эволюции, В.И. Вернадского - о биосфере;</w:t>
      </w:r>
    </w:p>
    <w:p w:rsidR="00872B44" w:rsidRPr="00872B44" w:rsidRDefault="00872B44" w:rsidP="00697054">
      <w:pPr>
        <w:ind w:firstLine="567"/>
        <w:jc w:val="both"/>
        <w:rPr>
          <w:lang w:eastAsia="ru-RU"/>
        </w:rPr>
      </w:pPr>
      <w:r w:rsidRPr="00872B44">
        <w:rPr>
          <w:lang w:eastAsia="ru-RU"/>
        </w:rPr>
        <w:t>законы (единообразия потомков первого поколения, расщепления признаков, независимого наследования признаков Г. Менделя, сцепленного наследования признаков и нарушения сцепления генов Т. Моргана; гомологических рядов в наследственной изменчивости Н.И. Вавилова, генетического равновесия Дж. Харди и В. Вайнберга; зародышевого сходства К. Бэра, биогенетического закона Э. Геккеля, Ф. Мюллера);</w:t>
      </w:r>
    </w:p>
    <w:p w:rsidR="00872B44" w:rsidRPr="00872B44" w:rsidRDefault="00872B44" w:rsidP="00697054">
      <w:pPr>
        <w:ind w:firstLine="567"/>
        <w:jc w:val="both"/>
        <w:rPr>
          <w:lang w:eastAsia="ru-RU"/>
        </w:rPr>
      </w:pPr>
      <w:r w:rsidRPr="00872B44">
        <w:rPr>
          <w:lang w:eastAsia="ru-RU"/>
        </w:rPr>
        <w:t>принципы (чистоты гамет, комплементарности);</w:t>
      </w:r>
    </w:p>
    <w:p w:rsidR="00872B44" w:rsidRPr="00872B44" w:rsidRDefault="00872B44" w:rsidP="00697054">
      <w:pPr>
        <w:ind w:firstLine="567"/>
        <w:jc w:val="both"/>
        <w:rPr>
          <w:lang w:eastAsia="ru-RU"/>
        </w:rPr>
      </w:pPr>
      <w:r w:rsidRPr="00872B44">
        <w:rPr>
          <w:lang w:eastAsia="ru-RU"/>
        </w:rPr>
        <w:t>правила (минимума Ю. Либиха, экологической пирамиды чисел, биомассы и энергии);</w:t>
      </w:r>
    </w:p>
    <w:p w:rsidR="00872B44" w:rsidRPr="00872B44" w:rsidRDefault="00872B44" w:rsidP="00697054">
      <w:pPr>
        <w:ind w:firstLine="567"/>
        <w:jc w:val="both"/>
        <w:rPr>
          <w:lang w:eastAsia="ru-RU"/>
        </w:rPr>
      </w:pPr>
      <w:r w:rsidRPr="00872B44">
        <w:rPr>
          <w:lang w:eastAsia="ru-RU"/>
        </w:rPr>
        <w:t>гипотезы (коацерватной А.И. Опарина, первичного бульона Дж. Холдейна, микросфер С. Фокса, рибозима Т. Чек);</w:t>
      </w:r>
    </w:p>
    <w:p w:rsidR="00872B44" w:rsidRPr="00872B44" w:rsidRDefault="00872B44" w:rsidP="00697054">
      <w:pPr>
        <w:ind w:firstLine="567"/>
        <w:jc w:val="both"/>
        <w:rPr>
          <w:lang w:eastAsia="ru-RU"/>
        </w:rPr>
      </w:pPr>
      <w:r w:rsidRPr="00872B44">
        <w:rPr>
          <w:lang w:eastAsia="ru-RU"/>
        </w:rPr>
        <w:t>3) владение системой знаний об основных методах научного познания, используемых в биологических исследованиях живых объектов и экосистем (описание, измерение, проведение наблюдений); способами выявления и оценки антропогенных изменений в природе;</w:t>
      </w:r>
    </w:p>
    <w:p w:rsidR="00872B44" w:rsidRPr="00872B44" w:rsidRDefault="00872B44" w:rsidP="00697054">
      <w:pPr>
        <w:ind w:firstLine="567"/>
        <w:jc w:val="both"/>
        <w:rPr>
          <w:lang w:eastAsia="ru-RU"/>
        </w:rPr>
      </w:pPr>
      <w:r w:rsidRPr="00872B44">
        <w:rPr>
          <w:lang w:eastAsia="ru-RU"/>
        </w:rPr>
        <w:t>4) умение выделять существенные признаки:</w:t>
      </w:r>
    </w:p>
    <w:p w:rsidR="00872B44" w:rsidRPr="00872B44" w:rsidRDefault="00872B44" w:rsidP="00697054">
      <w:pPr>
        <w:ind w:firstLine="567"/>
        <w:jc w:val="both"/>
        <w:rPr>
          <w:lang w:eastAsia="ru-RU"/>
        </w:rPr>
      </w:pPr>
      <w:r w:rsidRPr="00872B44">
        <w:rPr>
          <w:lang w:eastAsia="ru-RU"/>
        </w:rPr>
        <w:t>строения вирусов, клеток прокариот и эукариот; одноклеточных и многоклеточных организмов, видов, биогеоценозов, экосистем и биосферы;</w:t>
      </w:r>
    </w:p>
    <w:p w:rsidR="00872B44" w:rsidRPr="00872B44" w:rsidRDefault="00872B44" w:rsidP="00697054">
      <w:pPr>
        <w:ind w:firstLine="567"/>
        <w:jc w:val="both"/>
        <w:rPr>
          <w:lang w:eastAsia="ru-RU"/>
        </w:rPr>
      </w:pPr>
      <w:r w:rsidRPr="00872B44">
        <w:rPr>
          <w:lang w:eastAsia="ru-RU"/>
        </w:rPr>
        <w:t>строения органов и систем органов растений, животных, человека; процессов жизнедеятельности, протекающих в организмах растений, животных и человека;</w:t>
      </w:r>
    </w:p>
    <w:p w:rsidR="00872B44" w:rsidRPr="00872B44" w:rsidRDefault="00872B44" w:rsidP="00697054">
      <w:pPr>
        <w:ind w:firstLine="567"/>
        <w:jc w:val="both"/>
        <w:rPr>
          <w:lang w:eastAsia="ru-RU"/>
        </w:rPr>
      </w:pPr>
      <w:r w:rsidRPr="00872B44">
        <w:rPr>
          <w:lang w:eastAsia="ru-RU"/>
        </w:rPr>
        <w:t>биологических процессов: обмена веществ (метаболизм), информации и превращения энергии, брожения, автотрофного и гетеротрофного типов питания, фотосинтеза и хемосинтеза, митоза, мейоза, гаметогенеза, эмбриогенеза, постэмбрионального развития, размножения, индивидуального развития организма (онтогенеза), взаимодействия генов, гетерозиса; действий искусственного отбора, стабилизирующего, движущего и разрывающего естественного отбора; аллопатрического и симпатрического видообразования; влияния движущих сил эволюции на генофонд популяции; приспособленности организмов к среде обитания, чередования направлений эволюции; круговорота веществ и потока энергии в экосистемах;</w:t>
      </w:r>
    </w:p>
    <w:p w:rsidR="00872B44" w:rsidRPr="00872B44" w:rsidRDefault="00872B44" w:rsidP="00697054">
      <w:pPr>
        <w:ind w:firstLine="567"/>
        <w:jc w:val="both"/>
        <w:rPr>
          <w:lang w:eastAsia="ru-RU"/>
        </w:rPr>
      </w:pPr>
      <w:r w:rsidRPr="00872B44">
        <w:rPr>
          <w:lang w:eastAsia="ru-RU"/>
        </w:rPr>
        <w:t>5) умение устанавливать взаимосвязи между строением и функциями: органоидов, клеток разных тканей, органами и системами органов у растений, животных и человека; между этапами обмена веществ; этапами клеточного цикла и жизненных циклов организмов; этапами эмбрионального развития; генотипом и фенотипом, фенотипом и факторами среды обитания; процессами эволюции; движущими силами антропогенеза; компонентами различных экосистем и приспособлениями к ним организмов;</w:t>
      </w:r>
    </w:p>
    <w:p w:rsidR="00872B44" w:rsidRPr="00872B44" w:rsidRDefault="00872B44" w:rsidP="00697054">
      <w:pPr>
        <w:ind w:firstLine="567"/>
        <w:jc w:val="both"/>
        <w:rPr>
          <w:lang w:eastAsia="ru-RU"/>
        </w:rPr>
      </w:pPr>
      <w:r w:rsidRPr="00872B44">
        <w:rPr>
          <w:lang w:eastAsia="ru-RU"/>
        </w:rPr>
        <w:t>6) умение выявлять отличительные признаки живых систем, в том числе грибов, растений, животных и человека; приспособленность видов к среде обитания, абиотических и биотических компонентов экосистем, взаимосвязей организмов в сообществах, антропогенных изменений в экосистемах своей местности;</w:t>
      </w:r>
    </w:p>
    <w:p w:rsidR="00872B44" w:rsidRPr="00872B44" w:rsidRDefault="00872B44" w:rsidP="00697054">
      <w:pPr>
        <w:ind w:firstLine="567"/>
        <w:jc w:val="both"/>
        <w:rPr>
          <w:lang w:eastAsia="ru-RU"/>
        </w:rPr>
      </w:pPr>
      <w:r w:rsidRPr="00872B44">
        <w:rPr>
          <w:lang w:eastAsia="ru-RU"/>
        </w:rPr>
        <w:t>7) умение использовать соответствующие аргументы, биологическую терминологию и символику для доказательства родства организмов разных систематических групп; взаимосвязи организмов и среды обитания; единства человеческих рас; необходимости здорового образа жизни, сохранения разнообразия видов и экосистем, как условия сосуществования природы и человечества;</w:t>
      </w:r>
    </w:p>
    <w:p w:rsidR="00872B44" w:rsidRPr="00872B44" w:rsidRDefault="00872B44" w:rsidP="00697054">
      <w:pPr>
        <w:ind w:firstLine="567"/>
        <w:jc w:val="both"/>
        <w:rPr>
          <w:lang w:eastAsia="ru-RU"/>
        </w:rPr>
      </w:pPr>
      <w:r w:rsidRPr="00872B44">
        <w:rPr>
          <w:lang w:eastAsia="ru-RU"/>
        </w:rPr>
        <w:lastRenderedPageBreak/>
        <w:t>8) умение решать поисковые биологические задачи; выявлять причинно-следственные связи между исследуемыми биологическими объектами, процессами и явлениями; делать выводы и прогнозы на основании полученных результатов;</w:t>
      </w:r>
    </w:p>
    <w:p w:rsidR="00872B44" w:rsidRPr="00872B44" w:rsidRDefault="00872B44" w:rsidP="00697054">
      <w:pPr>
        <w:ind w:firstLine="567"/>
        <w:jc w:val="both"/>
        <w:rPr>
          <w:lang w:eastAsia="ru-RU"/>
        </w:rPr>
      </w:pPr>
      <w:r w:rsidRPr="00872B44">
        <w:rPr>
          <w:lang w:eastAsia="ru-RU"/>
        </w:rPr>
        <w:t>9) умение выдвигать гипотезы, проверять их экспериментальными средствами, формулируя цель исследования, анализировать полученные результаты и делать выводы;</w:t>
      </w:r>
    </w:p>
    <w:p w:rsidR="00872B44" w:rsidRPr="00872B44" w:rsidRDefault="00872B44" w:rsidP="00697054">
      <w:pPr>
        <w:ind w:firstLine="567"/>
        <w:jc w:val="both"/>
        <w:rPr>
          <w:lang w:eastAsia="ru-RU"/>
        </w:rPr>
      </w:pPr>
      <w:r w:rsidRPr="00872B44">
        <w:rPr>
          <w:lang w:eastAsia="ru-RU"/>
        </w:rPr>
        <w:t>10) принимать участие в научно-исследовательской работе по биологии, экологии и медицине, проводимой на базе школьных научных обществ и публично представлять полученные результаты на ученических конференциях разного уровня;</w:t>
      </w:r>
    </w:p>
    <w:p w:rsidR="00872B44" w:rsidRPr="00872B44" w:rsidRDefault="00872B44" w:rsidP="00697054">
      <w:pPr>
        <w:ind w:firstLine="567"/>
        <w:jc w:val="both"/>
        <w:rPr>
          <w:lang w:eastAsia="ru-RU"/>
        </w:rPr>
      </w:pPr>
      <w:r w:rsidRPr="00872B44">
        <w:rPr>
          <w:lang w:eastAsia="ru-RU"/>
        </w:rPr>
        <w:t>11) умение оценивать этические аспекты современных исследований в области биотехнологии и генетических технологий (клонирование, искусственное оплодотворение, направленное изменение генома и создание трансгенных организмов);</w:t>
      </w:r>
    </w:p>
    <w:p w:rsidR="00872B44" w:rsidRPr="00872B44" w:rsidRDefault="00872B44" w:rsidP="00697054">
      <w:pPr>
        <w:ind w:firstLine="567"/>
        <w:jc w:val="both"/>
        <w:rPr>
          <w:lang w:eastAsia="ru-RU"/>
        </w:rPr>
      </w:pPr>
      <w:r w:rsidRPr="00872B44">
        <w:rPr>
          <w:lang w:eastAsia="ru-RU"/>
        </w:rPr>
        <w:t>12) умение мотивировать свой выбор будущей профессиональной деятельности в области биологии, медицины, биотехнологии, психологии, экологии, ветеринарии, сельского хозяйства, пищевой промышленности; углублять познавательный интерес, направленный на осознанный выбор соответствующей профессии и продолжение биологического образования в учреждениях среднего профессионального и высшего образования.</w:t>
      </w:r>
    </w:p>
    <w:p w:rsidR="0034595B" w:rsidRDefault="00516A1E" w:rsidP="0034595B">
      <w:pPr>
        <w:pStyle w:val="3"/>
        <w:rPr>
          <w:lang w:eastAsia="ru-RU"/>
        </w:rPr>
      </w:pPr>
      <w:bookmarkStart w:id="34" w:name="_Toc239075600"/>
      <w:r>
        <w:rPr>
          <w:lang w:eastAsia="ru-RU"/>
        </w:rPr>
        <w:t xml:space="preserve">2.3.25 </w:t>
      </w:r>
      <w:r w:rsidR="0034595B">
        <w:rPr>
          <w:lang w:eastAsia="ru-RU"/>
        </w:rPr>
        <w:t>Предметные результаты п</w:t>
      </w:r>
      <w:r w:rsidR="00872B44" w:rsidRPr="00872B44">
        <w:rPr>
          <w:lang w:eastAsia="ru-RU"/>
        </w:rPr>
        <w:t>о учебному предмету "Физичес</w:t>
      </w:r>
      <w:r w:rsidR="0034595B">
        <w:rPr>
          <w:lang w:eastAsia="ru-RU"/>
        </w:rPr>
        <w:t>кая культура" (базовый уровень)</w:t>
      </w:r>
      <w:bookmarkEnd w:id="34"/>
    </w:p>
    <w:p w:rsidR="00872B44" w:rsidRPr="00872B44" w:rsidRDefault="0034595B" w:rsidP="00697054">
      <w:pPr>
        <w:ind w:firstLine="567"/>
        <w:jc w:val="both"/>
        <w:rPr>
          <w:lang w:eastAsia="ru-RU"/>
        </w:rPr>
      </w:pPr>
      <w:r>
        <w:rPr>
          <w:lang w:eastAsia="ru-RU"/>
        </w:rPr>
        <w:t>Т</w:t>
      </w:r>
      <w:r w:rsidR="00872B44" w:rsidRPr="00872B44">
        <w:rPr>
          <w:lang w:eastAsia="ru-RU"/>
        </w:rPr>
        <w:t>ребования к предметным результатам освоения базового курса физической культуры должны о</w:t>
      </w:r>
      <w:r>
        <w:rPr>
          <w:lang w:eastAsia="ru-RU"/>
        </w:rPr>
        <w:t>беспечивать</w:t>
      </w:r>
      <w:r w:rsidR="00872B44" w:rsidRPr="00872B44">
        <w:rPr>
          <w:lang w:eastAsia="ru-RU"/>
        </w:rPr>
        <w:t>:</w:t>
      </w:r>
    </w:p>
    <w:p w:rsidR="00872B44" w:rsidRPr="00872B44" w:rsidRDefault="00872B44" w:rsidP="00697054">
      <w:pPr>
        <w:ind w:firstLine="567"/>
        <w:jc w:val="both"/>
        <w:rPr>
          <w:lang w:eastAsia="ru-RU"/>
        </w:rPr>
      </w:pPr>
      <w:r w:rsidRPr="00872B44">
        <w:rPr>
          <w:lang w:eastAsia="ru-RU"/>
        </w:rPr>
        <w:t>1) умение использовать разнообразные формы и виды физкультурной деятельности для организации здорового образа жизни, активного отдыха и досуга, в том числе в подготовке к выполнению нормативов Всероссийского физкультурно-спортивного комплекса "Готов к труду и обороне" (ГТО);</w:t>
      </w:r>
    </w:p>
    <w:p w:rsidR="00872B44" w:rsidRPr="00872B44" w:rsidRDefault="00872B44" w:rsidP="00697054">
      <w:pPr>
        <w:ind w:firstLine="567"/>
        <w:jc w:val="both"/>
        <w:rPr>
          <w:lang w:eastAsia="ru-RU"/>
        </w:rPr>
      </w:pPr>
      <w:r w:rsidRPr="00872B44">
        <w:rPr>
          <w:lang w:eastAsia="ru-RU"/>
        </w:rPr>
        <w:t>2) владение современными технологиями укрепления и сохранения здоровья, поддержания работоспособности, профилактики заболеваний, связанных с учебной и производственной деятельностью;</w:t>
      </w:r>
    </w:p>
    <w:p w:rsidR="00872B44" w:rsidRPr="00872B44" w:rsidRDefault="00872B44" w:rsidP="00697054">
      <w:pPr>
        <w:ind w:firstLine="567"/>
        <w:jc w:val="both"/>
        <w:rPr>
          <w:lang w:eastAsia="ru-RU"/>
        </w:rPr>
      </w:pPr>
      <w:r w:rsidRPr="00872B44">
        <w:rPr>
          <w:lang w:eastAsia="ru-RU"/>
        </w:rPr>
        <w:t>3) владение основными способами самоконтроля индивидуальных показателей здоровья, умственной и физической работоспособности, динамики физического развития и физических качеств;</w:t>
      </w:r>
    </w:p>
    <w:p w:rsidR="00872B44" w:rsidRPr="00872B44" w:rsidRDefault="00872B44" w:rsidP="00697054">
      <w:pPr>
        <w:ind w:firstLine="567"/>
        <w:jc w:val="both"/>
        <w:rPr>
          <w:lang w:eastAsia="ru-RU"/>
        </w:rPr>
      </w:pPr>
      <w:r w:rsidRPr="00872B44">
        <w:rPr>
          <w:lang w:eastAsia="ru-RU"/>
        </w:rPr>
        <w:t>4) 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p w:rsidR="00872B44" w:rsidRPr="00872B44" w:rsidRDefault="00872B44" w:rsidP="00697054">
      <w:pPr>
        <w:ind w:firstLine="567"/>
        <w:jc w:val="both"/>
        <w:rPr>
          <w:lang w:eastAsia="ru-RU"/>
        </w:rPr>
      </w:pPr>
      <w:r w:rsidRPr="00872B44">
        <w:rPr>
          <w:lang w:eastAsia="ru-RU"/>
        </w:rPr>
        <w:t>5) владение техническими приемами и двигательными действиями базовых видов спорта, активное применение их в физкультурно-оздоровительной и соревновательной деятельности, в сфере досуга, в профессионально-прикладной сфере;</w:t>
      </w:r>
    </w:p>
    <w:p w:rsidR="00872B44" w:rsidRPr="00872B44" w:rsidRDefault="00872B44" w:rsidP="00697054">
      <w:pPr>
        <w:ind w:firstLine="567"/>
        <w:jc w:val="both"/>
        <w:rPr>
          <w:lang w:eastAsia="ru-RU"/>
        </w:rPr>
      </w:pPr>
      <w:r w:rsidRPr="00872B44">
        <w:rPr>
          <w:lang w:eastAsia="ru-RU"/>
        </w:rPr>
        <w:t>6) положительную динамику в развитии основных физических качеств (силы, быстроты, выносливости, гибкости и ловкости).</w:t>
      </w:r>
    </w:p>
    <w:p w:rsidR="00872B44" w:rsidRPr="00872B44" w:rsidRDefault="00872B44" w:rsidP="00697054">
      <w:pPr>
        <w:ind w:firstLine="567"/>
        <w:jc w:val="both"/>
        <w:rPr>
          <w:lang w:eastAsia="ru-RU"/>
        </w:rPr>
      </w:pPr>
      <w:r w:rsidRPr="00872B44">
        <w:rPr>
          <w:lang w:eastAsia="ru-RU"/>
        </w:rPr>
        <w:t>Требования к предметным результатам освоения обучающимися с ограниченными возможностями здоровья базового курса "Адаптированная физическая культура" определяются с учетом особенностей их психофизического развития, состояния здоровья, особых образовательных потребностей.</w:t>
      </w:r>
    </w:p>
    <w:p w:rsidR="0034595B" w:rsidRDefault="00516A1E" w:rsidP="00DE687B">
      <w:pPr>
        <w:pStyle w:val="3"/>
        <w:rPr>
          <w:lang w:eastAsia="ru-RU"/>
        </w:rPr>
      </w:pPr>
      <w:bookmarkStart w:id="35" w:name="_Toc239075601"/>
      <w:r>
        <w:rPr>
          <w:lang w:eastAsia="ru-RU"/>
        </w:rPr>
        <w:lastRenderedPageBreak/>
        <w:t xml:space="preserve">2.3.26 </w:t>
      </w:r>
      <w:r w:rsidR="0034595B">
        <w:rPr>
          <w:lang w:eastAsia="ru-RU"/>
        </w:rPr>
        <w:t>Предметные требования п</w:t>
      </w:r>
      <w:r w:rsidR="00872B44" w:rsidRPr="00872B44">
        <w:rPr>
          <w:lang w:eastAsia="ru-RU"/>
        </w:rPr>
        <w:t>о учебному предмету "</w:t>
      </w:r>
      <w:r w:rsidR="00721D31" w:rsidRPr="00721D31">
        <w:rPr>
          <w:lang w:eastAsia="ru-RU"/>
        </w:rPr>
        <w:t>Осно</w:t>
      </w:r>
      <w:r w:rsidR="00721D31">
        <w:rPr>
          <w:lang w:eastAsia="ru-RU"/>
        </w:rPr>
        <w:t>вы безопасности и защиты Родины</w:t>
      </w:r>
      <w:r w:rsidR="0034595B">
        <w:rPr>
          <w:lang w:eastAsia="ru-RU"/>
        </w:rPr>
        <w:t>" (базовый уровень)</w:t>
      </w:r>
      <w:bookmarkEnd w:id="35"/>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характеризуют сформированность у обучающихся активной жизненной позиции, осознанное понимание значимости личного и группового безопасного поведения в интересах благополучия и устойчивого развития личности, общества и государства. Приобретаемый опыт проявляется в понимании существующих проблем безопасности и способности построения модели индивидуального и группового безопасного поведения в повседневной жизни.</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формируемые в ходе изучения ОБЗР, должны обеспечивать:</w:t>
      </w:r>
    </w:p>
    <w:p w:rsidR="00045B77" w:rsidRPr="00045B77" w:rsidRDefault="00045B77" w:rsidP="00045B77">
      <w:pPr>
        <w:ind w:firstLine="567"/>
        <w:jc w:val="both"/>
        <w:rPr>
          <w:rFonts w:cs="Times New Roman"/>
          <w:szCs w:val="24"/>
        </w:rPr>
      </w:pPr>
      <w:r w:rsidRPr="00045B77">
        <w:rPr>
          <w:rFonts w:cs="Times New Roman"/>
          <w:szCs w:val="24"/>
        </w:rPr>
        <w:t>1) знание основ законодательства Российской Федерации, обеспечивающих национальную безопасность и защиту населения от внешних и внутренних угроз; сформированность представлений о государственной политике в области обеспечения государственной и общественной безопасности, защиты населения и территорий от чрезвычайных ситуаций различного характера;</w:t>
      </w:r>
    </w:p>
    <w:p w:rsidR="00045B77" w:rsidRPr="00045B77" w:rsidRDefault="00045B77" w:rsidP="00045B77">
      <w:pPr>
        <w:ind w:firstLine="567"/>
        <w:jc w:val="both"/>
        <w:rPr>
          <w:rFonts w:cs="Times New Roman"/>
          <w:szCs w:val="24"/>
        </w:rPr>
      </w:pPr>
      <w:r w:rsidRPr="00045B77">
        <w:rPr>
          <w:rFonts w:cs="Times New Roman"/>
          <w:szCs w:val="24"/>
        </w:rPr>
        <w:t>2) 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 прав и обязанностей гражданина в области гражданской обороны; знание о действиях по сигналам гражданской обороны;</w:t>
      </w:r>
    </w:p>
    <w:p w:rsidR="00045B77" w:rsidRPr="00045B77" w:rsidRDefault="00045B77" w:rsidP="00045B77">
      <w:pPr>
        <w:ind w:firstLine="567"/>
        <w:jc w:val="both"/>
        <w:rPr>
          <w:rFonts w:cs="Times New Roman"/>
          <w:szCs w:val="24"/>
        </w:rPr>
      </w:pPr>
      <w:r w:rsidRPr="00045B77">
        <w:rPr>
          <w:rFonts w:cs="Times New Roman"/>
          <w:szCs w:val="24"/>
        </w:rPr>
        <w:t xml:space="preserve">3) сформированность представлений о роли России в современном мире; угрозах военного характера; роли Вооруженных Сил Российской Федерации в обеспечении защиты государства; формирование представления о военной службе; </w:t>
      </w:r>
    </w:p>
    <w:p w:rsidR="00045B77" w:rsidRPr="00045B77" w:rsidRDefault="00045B77" w:rsidP="00045B77">
      <w:pPr>
        <w:ind w:firstLine="567"/>
        <w:jc w:val="both"/>
        <w:rPr>
          <w:rFonts w:cs="Times New Roman"/>
          <w:szCs w:val="24"/>
        </w:rPr>
      </w:pPr>
      <w:r w:rsidRPr="00045B77">
        <w:rPr>
          <w:rFonts w:cs="Times New Roman"/>
          <w:szCs w:val="24"/>
        </w:rPr>
        <w:t>4) сформированность знаний об элементах начальной военной подготовки; овладение знаниями требований безопасности при обращении со стрелковым оружием; сформированность представлений о боевых свойствах и поражающем действии оружия массового поражения, а также способах защиты от него;</w:t>
      </w:r>
    </w:p>
    <w:p w:rsidR="00045B77" w:rsidRPr="00045B77" w:rsidRDefault="00045B77" w:rsidP="00045B77">
      <w:pPr>
        <w:ind w:firstLine="567"/>
        <w:jc w:val="both"/>
        <w:rPr>
          <w:rFonts w:cs="Times New Roman"/>
          <w:szCs w:val="24"/>
        </w:rPr>
      </w:pPr>
      <w:r w:rsidRPr="00045B77">
        <w:rPr>
          <w:rFonts w:cs="Times New Roman"/>
          <w:szCs w:val="24"/>
        </w:rPr>
        <w:t>5) сформированность представлений о современном общевойсковом бое; понимание о возможностях применения современных достижений научнотехнического прогресса в условиях современного боя;</w:t>
      </w:r>
    </w:p>
    <w:p w:rsidR="00045B77" w:rsidRPr="00045B77" w:rsidRDefault="00045B77" w:rsidP="00045B77">
      <w:pPr>
        <w:ind w:firstLine="567"/>
        <w:jc w:val="both"/>
        <w:rPr>
          <w:rFonts w:cs="Times New Roman"/>
          <w:szCs w:val="24"/>
        </w:rPr>
      </w:pPr>
      <w:r w:rsidRPr="00045B77">
        <w:rPr>
          <w:rFonts w:cs="Times New Roman"/>
          <w:szCs w:val="24"/>
        </w:rPr>
        <w:t xml:space="preserve">6) сформированность необходимого уровня военных знаний как фактора построения профессиональной траектории, в том числе и образовательных организаций осуществляющих подготовку кадров в интересах обороны и безопасности государства, обеспечении законности и правопорядка; </w:t>
      </w:r>
    </w:p>
    <w:p w:rsidR="00045B77" w:rsidRPr="00045B77" w:rsidRDefault="00045B77" w:rsidP="00045B77">
      <w:pPr>
        <w:ind w:firstLine="567"/>
        <w:jc w:val="both"/>
        <w:rPr>
          <w:rFonts w:cs="Times New Roman"/>
          <w:szCs w:val="24"/>
        </w:rPr>
      </w:pPr>
      <w:r w:rsidRPr="00045B77">
        <w:rPr>
          <w:rFonts w:cs="Times New Roman"/>
          <w:szCs w:val="24"/>
        </w:rPr>
        <w:t>7) сформированность представлений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p w:rsidR="00045B77" w:rsidRPr="00045B77" w:rsidRDefault="00045B77" w:rsidP="00045B77">
      <w:pPr>
        <w:ind w:firstLine="567"/>
        <w:jc w:val="both"/>
        <w:rPr>
          <w:rFonts w:cs="Times New Roman"/>
          <w:szCs w:val="24"/>
        </w:rPr>
      </w:pPr>
      <w:r w:rsidRPr="00045B77">
        <w:rPr>
          <w:rFonts w:cs="Times New Roman"/>
          <w:szCs w:val="24"/>
        </w:rPr>
        <w:t>8) 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ситуаций; знание порядка действий в экстремальных и чрезвычайных ситуациях;</w:t>
      </w:r>
    </w:p>
    <w:p w:rsidR="00045B77" w:rsidRPr="00045B77" w:rsidRDefault="00045B77" w:rsidP="00045B77">
      <w:pPr>
        <w:ind w:firstLine="567"/>
        <w:jc w:val="both"/>
        <w:rPr>
          <w:rFonts w:cs="Times New Roman"/>
          <w:szCs w:val="24"/>
        </w:rPr>
      </w:pPr>
      <w:r w:rsidRPr="00045B77">
        <w:rPr>
          <w:rFonts w:cs="Times New Roman"/>
          <w:szCs w:val="24"/>
        </w:rPr>
        <w:t>9) сформированность представлений о важности соблюдения правил дорожного движения всеми участниками движения, правил безопасности на транспорте. Знание правил безопасного поведения на транспорте, умение применять их на практике, знание о порядке действий в опасных, экстремальных и чрезвычайных ситуациях на транспорте;</w:t>
      </w:r>
    </w:p>
    <w:p w:rsidR="00045B77" w:rsidRPr="00045B77" w:rsidRDefault="00045B77" w:rsidP="00045B77">
      <w:pPr>
        <w:ind w:firstLine="567"/>
        <w:jc w:val="both"/>
        <w:rPr>
          <w:rFonts w:cs="Times New Roman"/>
          <w:szCs w:val="24"/>
        </w:rPr>
      </w:pPr>
      <w:r w:rsidRPr="00045B77">
        <w:rPr>
          <w:rFonts w:cs="Times New Roman"/>
          <w:szCs w:val="24"/>
        </w:rPr>
        <w:lastRenderedPageBreak/>
        <w:t>10) знания о способах безопасного поведения в природной среде; умение применять их на практике; знания порядка действий при чрезвычайных ситуациях природного характера; сформированность представлений об экологической безопасности, ценности бережного отношения к природе, разумного природопользования;</w:t>
      </w:r>
    </w:p>
    <w:p w:rsidR="00045B77" w:rsidRPr="00045B77" w:rsidRDefault="00045B77" w:rsidP="00045B77">
      <w:pPr>
        <w:ind w:firstLine="567"/>
        <w:jc w:val="both"/>
        <w:rPr>
          <w:rFonts w:cs="Times New Roman"/>
          <w:szCs w:val="24"/>
        </w:rPr>
      </w:pPr>
      <w:r w:rsidRPr="00045B77">
        <w:rPr>
          <w:rFonts w:cs="Times New Roman"/>
          <w:szCs w:val="24"/>
        </w:rPr>
        <w:t>11) знания основ пожарной безопасности; умение применять их на практике для предупреждения пожаров; знания порядка действий при угрозе пожара и пожаре в быту, общественных местах, на транспорте, в природной среде; знания прав и обязанностей граждан в области пожарной безопасности;</w:t>
      </w:r>
    </w:p>
    <w:p w:rsidR="00045B77" w:rsidRPr="00045B77" w:rsidRDefault="00045B77" w:rsidP="00045B77">
      <w:pPr>
        <w:ind w:firstLine="567"/>
        <w:jc w:val="both"/>
        <w:rPr>
          <w:rFonts w:cs="Times New Roman"/>
          <w:szCs w:val="24"/>
        </w:rPr>
      </w:pPr>
      <w:r w:rsidRPr="00045B77">
        <w:rPr>
          <w:rFonts w:cs="Times New Roman"/>
          <w:szCs w:val="24"/>
        </w:rPr>
        <w:t>12) владение основами медицинских знаний: владение приемами оказания первой помощи при неотложных состояниях, инфекционных и неинфекционных заболеваний, сохранения психического здоровья;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биолого-социального и военного характера; умение применять табельные и подручные средства для само- и взаимопомощи;</w:t>
      </w:r>
    </w:p>
    <w:p w:rsidR="00045B77" w:rsidRPr="00045B77" w:rsidRDefault="00045B77" w:rsidP="00045B77">
      <w:pPr>
        <w:ind w:firstLine="567"/>
        <w:jc w:val="both"/>
        <w:rPr>
          <w:rFonts w:cs="Times New Roman"/>
          <w:szCs w:val="24"/>
        </w:rPr>
      </w:pPr>
      <w:r w:rsidRPr="00045B77">
        <w:rPr>
          <w:rFonts w:cs="Times New Roman"/>
          <w:szCs w:val="24"/>
        </w:rPr>
        <w:t>13)знание основ безопасного, конструктивного общения, умение различать опасные явления в социальном взаимодействии, в том числе криминогенного характера; умение предупреждать опасные явления и противодействовать им;</w:t>
      </w:r>
    </w:p>
    <w:p w:rsidR="00045B77" w:rsidRPr="00045B77" w:rsidRDefault="00045B77" w:rsidP="00045B77">
      <w:pPr>
        <w:ind w:firstLine="567"/>
        <w:jc w:val="both"/>
        <w:rPr>
          <w:rFonts w:cs="Times New Roman"/>
          <w:szCs w:val="24"/>
        </w:rPr>
      </w:pPr>
      <w:r w:rsidRPr="00045B77">
        <w:rPr>
          <w:rFonts w:cs="Times New Roman"/>
          <w:szCs w:val="24"/>
        </w:rPr>
        <w:t>14) сформированность нетерпимости к проявлениям насилия в социальном взаимодействии; знания о способах безопасного поведения в цифровой среде; умение применять их на практике; умение распознавать опасности в цифровой среде (в том числе криминогенного характера, опасности вовлечения в деструктивную деятельность) и противодействовать им;</w:t>
      </w:r>
    </w:p>
    <w:p w:rsidR="00045B77" w:rsidRPr="00045B77" w:rsidRDefault="00045B77" w:rsidP="00045B77">
      <w:pPr>
        <w:ind w:firstLine="567"/>
        <w:jc w:val="both"/>
        <w:rPr>
          <w:rFonts w:cs="Times New Roman"/>
          <w:szCs w:val="24"/>
        </w:rPr>
      </w:pPr>
      <w:r w:rsidRPr="00045B77">
        <w:rPr>
          <w:rFonts w:cs="Times New Roman"/>
          <w:szCs w:val="24"/>
        </w:rPr>
        <w:t>15) сформированность представлений об опасности и негативном влиянии на жизнь личности, общества, государства деструктивной идеологии в том числе экстремизма, терроризма; понимание роли государства в противодействии терроризму; умения различать приемы вовлечения в деструктивные сообщества, экстремистскую и террористическую деятельность и противодействовать им; знания порядка действий при объявлении разного уровня террористической опасности и действий при угрозе или в случае террористического акта, проведении контртеррористической операции.</w:t>
      </w:r>
    </w:p>
    <w:p w:rsidR="00045B77" w:rsidRPr="00045B77" w:rsidRDefault="00045B77" w:rsidP="00045B77">
      <w:pPr>
        <w:ind w:firstLine="567"/>
        <w:jc w:val="both"/>
        <w:rPr>
          <w:rFonts w:cs="Times New Roman"/>
          <w:szCs w:val="24"/>
        </w:rPr>
      </w:pPr>
      <w:r w:rsidRPr="00045B77">
        <w:rPr>
          <w:rFonts w:cs="Times New Roman"/>
          <w:szCs w:val="24"/>
        </w:rPr>
        <w:t>Достижение результатов освоения программы ОБЗР обеспечивается посредством включения в указанную программу предметных результатов освоения модулей ОБЗР:</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1 «Безопасное и устойчивое развитие личности, общества, государства»:</w:t>
      </w:r>
    </w:p>
    <w:p w:rsidR="00045B77" w:rsidRPr="00045B77" w:rsidRDefault="00045B77" w:rsidP="00C00FEA">
      <w:pPr>
        <w:pStyle w:val="a7"/>
        <w:numPr>
          <w:ilvl w:val="0"/>
          <w:numId w:val="79"/>
        </w:numPr>
        <w:ind w:left="567" w:hanging="567"/>
        <w:jc w:val="both"/>
        <w:rPr>
          <w:rFonts w:cs="Times New Roman"/>
          <w:szCs w:val="24"/>
        </w:rPr>
      </w:pPr>
      <w:r w:rsidRPr="00045B77">
        <w:rPr>
          <w:rFonts w:cs="Times New Roman"/>
          <w:szCs w:val="24"/>
        </w:rPr>
        <w:t>раскрывать правовые основы и принципы обеспечения национальной безопасности Российской Федерации;</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t>характеризовать роль личности, общества и государства в достижении стратегических национальных приоритетов, объяснять значение их реализации в обеспечении комплексной безопасности и устойчивого развития Российской Федерации, приводить примеры;</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t>характеризовать роль правоохранительных органов и специальных служб в обеспечении национальной безопасности;</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t>объяснять роль личности, общества и государства в предупреждении противоправной деятельности;</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t>характеризовать правовую основу защиты населения и территорий от чрезвычайных ситуаций природного и техногенного характера;</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lastRenderedPageBreak/>
        <w:t>раскрывать назначение, основные задачи и структуру Единой государственной системы предупреждения и ликвидации чрезвычайных ситуаций (РСЧС);</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t>объяснять права и обязанности граждан Российской Федерации в области безопасности в условиях чрезвычайных ситуаций мирного и военного времени;</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t>объяснять права и обязанности граждан Российской Федерации в области гражданской обороны;</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t>уметь действовать при сигнале «Внимание всем!», в том числе при химической и радиационной опасности;</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t>анализировать угрозы военной безопасности Российской Федерации, обосновывать значение обороны государства для мирного социальноэкономического развития страны;</w:t>
      </w:r>
    </w:p>
    <w:p w:rsidR="00045B77" w:rsidRPr="00045B77" w:rsidRDefault="00045B77" w:rsidP="00C00FEA">
      <w:pPr>
        <w:pStyle w:val="a7"/>
        <w:numPr>
          <w:ilvl w:val="0"/>
          <w:numId w:val="79"/>
        </w:numPr>
        <w:ind w:left="567" w:hanging="578"/>
        <w:jc w:val="both"/>
        <w:rPr>
          <w:rFonts w:cs="Times New Roman"/>
          <w:szCs w:val="24"/>
        </w:rPr>
      </w:pPr>
      <w:r w:rsidRPr="00045B77">
        <w:rPr>
          <w:rFonts w:cs="Times New Roman"/>
          <w:szCs w:val="24"/>
        </w:rPr>
        <w:t>характеризовать роль Вооруженных Сил Российской в обеспечении национальной безопасности.</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2 «Основы военной подготовки»:</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знать строевые приемы в движении без оружия;</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выполнять строевые приемы в движении без оружия;</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об основах общевойскового боя;</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об основных видах общевойскового боя и способах маневра в бою;</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 походном, предбоевом и боевом порядке подразделений;</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понимать способы действий военнослужащего в бою;</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 xml:space="preserve">знать правила и меры безопасности при обращении с оружием; </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 xml:space="preserve">приводить примеры нарушений правил и мер безопасности при обращении с оружием и их возможных последствий; </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применять меры безопасности при проведении занятий по боевой подготовке и обращении с оружием;</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знать способы удержания оружия, правила прицеливания и производства меткого выстрела;</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 xml:space="preserve">определять характерные конструктивные особенности образцов стрелкового оружия на примере автоматов Калашникова АК-74 и АК-12; </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 современных видах короткоствольного стрелкового оружия;</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 xml:space="preserve">иметь представление об истории возникновения и развития робототехнических комплексов; </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 конструктивных особенностях БПЛА квадрокоптерного типа;</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 xml:space="preserve">иметь представление о способах боевого применения БПЛА; </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об истории возникновения и развития связи;</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 назначении радиосвязи и о требованиях, предъявляемых к радиосвязи;</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 видах, предназначении, тактико-технических характеристиках современных переносных радиостанций;</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 тактических свойствах местности и их влиянии на боевые действия войск;</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 шанцевом инструменте;</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 позиции отделения и порядке оборудования окопа для стрелка;</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иметь представление о видах оружия массового поражения и их поражающих факторах;</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знать способы действий при применении противником оружия массового поражения;</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понимать особенности оказания первой помощи в бою;</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знать условные зоны оказания первой помощи в бою;</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знать приемы самопомощи в бою;</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 xml:space="preserve">иметь представление о военно-учетных специальностях; </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знать особенности прохождение военной службы по призыву и по контракту;</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t xml:space="preserve">иметь представления о военно-учебных заведениях; </w:t>
      </w:r>
    </w:p>
    <w:p w:rsidR="00045B77" w:rsidRPr="00A042E8" w:rsidRDefault="00045B77" w:rsidP="00C00FEA">
      <w:pPr>
        <w:pStyle w:val="a7"/>
        <w:numPr>
          <w:ilvl w:val="0"/>
          <w:numId w:val="80"/>
        </w:numPr>
        <w:ind w:left="567" w:hanging="578"/>
        <w:jc w:val="both"/>
        <w:rPr>
          <w:rFonts w:cs="Times New Roman"/>
          <w:szCs w:val="24"/>
        </w:rPr>
      </w:pPr>
      <w:r w:rsidRPr="00A042E8">
        <w:rPr>
          <w:rFonts w:cs="Times New Roman"/>
          <w:szCs w:val="24"/>
        </w:rPr>
        <w:lastRenderedPageBreak/>
        <w:t>иметь представление о системе военно-учебных центров при учебных заведениях высшего образования.</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3 «Культура безопасности жизнедеятельности в современном обществе»:</w:t>
      </w:r>
    </w:p>
    <w:p w:rsidR="00045B77" w:rsidRPr="00A042E8" w:rsidRDefault="00045B77" w:rsidP="00C00FEA">
      <w:pPr>
        <w:pStyle w:val="a7"/>
        <w:numPr>
          <w:ilvl w:val="0"/>
          <w:numId w:val="81"/>
        </w:numPr>
        <w:ind w:left="567" w:hanging="567"/>
        <w:jc w:val="both"/>
        <w:rPr>
          <w:rFonts w:cs="Times New Roman"/>
          <w:szCs w:val="24"/>
        </w:rPr>
      </w:pPr>
      <w:r w:rsidRPr="00A042E8">
        <w:rPr>
          <w:rFonts w:cs="Times New Roman"/>
          <w:szCs w:val="24"/>
        </w:rPr>
        <w:t>объяснять смысл понятий «опасность», «безопасность», «риск (угроза)», «культура безопасности», «опасная ситуация», «чрезвычайная ситуация», объяснять их взаимосвязь;</w:t>
      </w:r>
    </w:p>
    <w:p w:rsidR="00045B77" w:rsidRPr="00A042E8" w:rsidRDefault="00045B77" w:rsidP="00C00FEA">
      <w:pPr>
        <w:pStyle w:val="a7"/>
        <w:numPr>
          <w:ilvl w:val="0"/>
          <w:numId w:val="81"/>
        </w:numPr>
        <w:ind w:left="567" w:hanging="567"/>
        <w:jc w:val="both"/>
        <w:rPr>
          <w:rFonts w:cs="Times New Roman"/>
          <w:szCs w:val="24"/>
        </w:rPr>
      </w:pPr>
      <w:r w:rsidRPr="00A042E8">
        <w:rPr>
          <w:rFonts w:cs="Times New Roman"/>
          <w:szCs w:val="24"/>
        </w:rPr>
        <w:t>приводить примеры решения задач по обеспечению безопасности в повседневной жизни (индивидуальный, групповой и общественногосударственный уровни);</w:t>
      </w:r>
    </w:p>
    <w:p w:rsidR="00045B77" w:rsidRPr="00A042E8" w:rsidRDefault="00045B77" w:rsidP="00C00FEA">
      <w:pPr>
        <w:pStyle w:val="a7"/>
        <w:numPr>
          <w:ilvl w:val="0"/>
          <w:numId w:val="81"/>
        </w:numPr>
        <w:ind w:left="567" w:hanging="567"/>
        <w:jc w:val="both"/>
        <w:rPr>
          <w:rFonts w:cs="Times New Roman"/>
          <w:szCs w:val="24"/>
        </w:rPr>
      </w:pPr>
      <w:r w:rsidRPr="00A042E8">
        <w:rPr>
          <w:rFonts w:cs="Times New Roman"/>
          <w:szCs w:val="24"/>
        </w:rPr>
        <w:t>знать общие принципы безопасного поведения, приводить примеры;</w:t>
      </w:r>
    </w:p>
    <w:p w:rsidR="00045B77" w:rsidRPr="00A042E8" w:rsidRDefault="00045B77" w:rsidP="00C00FEA">
      <w:pPr>
        <w:pStyle w:val="a7"/>
        <w:numPr>
          <w:ilvl w:val="0"/>
          <w:numId w:val="81"/>
        </w:numPr>
        <w:ind w:left="567" w:hanging="567"/>
        <w:jc w:val="both"/>
        <w:rPr>
          <w:rFonts w:cs="Times New Roman"/>
          <w:szCs w:val="24"/>
        </w:rPr>
      </w:pPr>
      <w:r w:rsidRPr="00A042E8">
        <w:rPr>
          <w:rFonts w:cs="Times New Roman"/>
          <w:szCs w:val="24"/>
        </w:rPr>
        <w:t>объяснять смысл понятий «виктимное поведение», «безопасное поведение»;</w:t>
      </w:r>
    </w:p>
    <w:p w:rsidR="00045B77" w:rsidRPr="00A042E8" w:rsidRDefault="00045B77" w:rsidP="00C00FEA">
      <w:pPr>
        <w:pStyle w:val="a7"/>
        <w:numPr>
          <w:ilvl w:val="0"/>
          <w:numId w:val="81"/>
        </w:numPr>
        <w:ind w:left="567" w:hanging="567"/>
        <w:jc w:val="both"/>
        <w:rPr>
          <w:rFonts w:cs="Times New Roman"/>
          <w:szCs w:val="24"/>
        </w:rPr>
      </w:pPr>
      <w:r w:rsidRPr="00A042E8">
        <w:rPr>
          <w:rFonts w:cs="Times New Roman"/>
          <w:szCs w:val="24"/>
        </w:rPr>
        <w:t xml:space="preserve">понимать влияние поведения человека на его безопасность, приводить примеры; </w:t>
      </w:r>
    </w:p>
    <w:p w:rsidR="00045B77" w:rsidRPr="00A042E8" w:rsidRDefault="00045B77" w:rsidP="00C00FEA">
      <w:pPr>
        <w:pStyle w:val="a7"/>
        <w:numPr>
          <w:ilvl w:val="0"/>
          <w:numId w:val="81"/>
        </w:numPr>
        <w:ind w:left="567" w:hanging="567"/>
        <w:jc w:val="both"/>
        <w:rPr>
          <w:rFonts w:cs="Times New Roman"/>
          <w:szCs w:val="24"/>
        </w:rPr>
      </w:pPr>
      <w:r w:rsidRPr="00A042E8">
        <w:rPr>
          <w:rFonts w:cs="Times New Roman"/>
          <w:szCs w:val="24"/>
        </w:rPr>
        <w:t>иметь навыки оценки своих действий с точки зрения их влияния на безопасность;</w:t>
      </w:r>
    </w:p>
    <w:p w:rsidR="00045B77" w:rsidRPr="00A042E8" w:rsidRDefault="00045B77" w:rsidP="00C00FEA">
      <w:pPr>
        <w:pStyle w:val="a7"/>
        <w:numPr>
          <w:ilvl w:val="0"/>
          <w:numId w:val="81"/>
        </w:numPr>
        <w:ind w:left="567" w:hanging="567"/>
        <w:jc w:val="both"/>
        <w:rPr>
          <w:rFonts w:cs="Times New Roman"/>
          <w:szCs w:val="24"/>
        </w:rPr>
      </w:pPr>
      <w:r w:rsidRPr="00A042E8">
        <w:rPr>
          <w:rFonts w:cs="Times New Roman"/>
          <w:szCs w:val="24"/>
        </w:rPr>
        <w:t xml:space="preserve">раскрывать суть риск-ориентированного подхода к обеспечению безопасности; </w:t>
      </w:r>
    </w:p>
    <w:p w:rsidR="00045B77" w:rsidRPr="00A042E8" w:rsidRDefault="00045B77" w:rsidP="00C00FEA">
      <w:pPr>
        <w:pStyle w:val="a7"/>
        <w:numPr>
          <w:ilvl w:val="0"/>
          <w:numId w:val="81"/>
        </w:numPr>
        <w:ind w:left="567" w:hanging="567"/>
        <w:jc w:val="both"/>
        <w:rPr>
          <w:rFonts w:cs="Times New Roman"/>
          <w:szCs w:val="24"/>
        </w:rPr>
      </w:pPr>
      <w:r w:rsidRPr="00A042E8">
        <w:rPr>
          <w:rFonts w:cs="Times New Roman"/>
          <w:szCs w:val="24"/>
        </w:rPr>
        <w:t>приводить примеры реализации риск-ориентированного подхода на уровне личности, общества, государства.</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4 «Безопасность в быту»:</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раскрывать источники и классифицировать бытовые опасности, обосновывать зависимость риска (угрозы) их возникновения от поведения человека;</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знать права и обязанности потребителя, правила совершения покупок, в том числе в Интернете; оценивать их роль в совершении безопасных покупок;</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оценивать риски возникновения бытовых отравлений, иметь навыки их профилактики;</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иметь навыки первой помощи при бытовых отравлениях;</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уметь оценивать риски получения бытовых травм;</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понимать взаимосвязь поведения и риска получить травму;</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знать правила пожарной безопасности и электробезопасности, понимать влияние соблюдения правил на безопасность в быту;</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иметь навыки безопасного поведения в быту при использовании газового и электрического оборудования;</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иметь навыки поведения при угрозе и возникновении пожара;</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иметь навыки первой помощи при бытовых травмах, ожогах, порядок проведения сердечно-легочной реанимации;</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знать правила безопасного поведения в местах общего пользования (подъезд, лифт, придомовая территория, детская площадка, площадка для выгула собак и другие);</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понимать влияние конструктивной коммуникации с соседями на уровень безопасности, приводить примеры;</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понимать риски противоправных действий, выработать навыки, снижающие криминогенные риски;</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знать правила поведения при возникновении аварии на коммунальной системе;</w:t>
      </w:r>
    </w:p>
    <w:p w:rsidR="00045B77" w:rsidRPr="00DC6EBA" w:rsidRDefault="00045B77" w:rsidP="00C00FEA">
      <w:pPr>
        <w:pStyle w:val="a7"/>
        <w:numPr>
          <w:ilvl w:val="0"/>
          <w:numId w:val="82"/>
        </w:numPr>
        <w:ind w:left="567" w:hanging="567"/>
        <w:jc w:val="both"/>
        <w:rPr>
          <w:rFonts w:cs="Times New Roman"/>
          <w:szCs w:val="24"/>
        </w:rPr>
      </w:pPr>
      <w:r w:rsidRPr="00DC6EBA">
        <w:rPr>
          <w:rFonts w:cs="Times New Roman"/>
          <w:szCs w:val="24"/>
        </w:rPr>
        <w:t>иметь навыки взаимодействия с коммунальными службами.</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5 «Безопасность на транспорте»:</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знать правила дорожного движения;</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характеризовать изменения правил дорожного движения в зависимости от изменения уровня рисков (риск-ориентированный подход);</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понимать риски для пешехода при разных условиях, выработать навыки безопасного поведения;</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lastRenderedPageBreak/>
        <w:t xml:space="preserve">понимать влияние действий водителя и пассажира на безопасность дорожного движения, приводить примеры; </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знать права, обязанности и иметь представление об ответственности пешехода, пассажира, водителя;</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иметь представление о знаниях и навыках, необходимых водителю;</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знать правила безопасного поведения при дорожно-транспортных происшествиях разного характера;</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иметь навыки оказания первой помощи, навыки пользования огнетушителем;</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знать источники опасности на различных видах транспорта, приводить примеры;</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знать правила безопасного поведения на транспорте, приводить примеры влияния поведения на безопасность;</w:t>
      </w:r>
    </w:p>
    <w:p w:rsidR="00045B77" w:rsidRPr="00DC6EBA" w:rsidRDefault="00045B77" w:rsidP="00C00FEA">
      <w:pPr>
        <w:pStyle w:val="a7"/>
        <w:numPr>
          <w:ilvl w:val="0"/>
          <w:numId w:val="83"/>
        </w:numPr>
        <w:ind w:left="567" w:hanging="567"/>
        <w:jc w:val="both"/>
        <w:rPr>
          <w:rFonts w:cs="Times New Roman"/>
          <w:szCs w:val="24"/>
        </w:rPr>
      </w:pPr>
      <w:r w:rsidRPr="00DC6EBA">
        <w:rPr>
          <w:rFonts w:cs="Times New Roman"/>
          <w:szCs w:val="24"/>
        </w:rPr>
        <w:t>иметь представление о порядке действий при возникновении опасных и чрезвычайных ситуаций на различных видах транспорта.</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6 «Безопасность в общественных местах»:</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перечислять и классифицировать основные источники опасности в общественных местах;</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знать общие правила безопасного поведения в общественных местах, характеризовать их влияние на безопасность;</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иметь навыки оценки рисков возникновения толпы, давки;</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знать о действиях, которые минимизируют риски попадания в толпу, давку, и о действиях, которые позволяют минимизировать риск получения травмы в случае попадания в толпу, давку;</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оценивать риски возникновения ситуаций криминогенного характера в общественных местах;</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иметь навыки безопасного поведения при проявлении агрессии;</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иметь представление о безопасном поведении для снижения рисков криминогенного характера;</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оценивать риски потеряться в общественном месте;</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знать порядок действий в случаях, когда потерялся человек;</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знать правила пожарной безопасности в общественных местах;</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понимать особенности поведения при угрозе пожара и пожаре в общественных местах разного типа;</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знать правила поведения при угрозе обрушения или обрушении зданий или отдельных конструкций;</w:t>
      </w:r>
    </w:p>
    <w:p w:rsidR="00045B77" w:rsidRPr="00DC6EBA" w:rsidRDefault="00045B77" w:rsidP="00C00FEA">
      <w:pPr>
        <w:pStyle w:val="a7"/>
        <w:numPr>
          <w:ilvl w:val="0"/>
          <w:numId w:val="84"/>
        </w:numPr>
        <w:ind w:left="567" w:hanging="567"/>
        <w:jc w:val="both"/>
        <w:rPr>
          <w:rFonts w:cs="Times New Roman"/>
          <w:szCs w:val="24"/>
        </w:rPr>
      </w:pPr>
      <w:r w:rsidRPr="00DC6EBA">
        <w:rPr>
          <w:rFonts w:cs="Times New Roman"/>
          <w:szCs w:val="24"/>
        </w:rPr>
        <w:t>иметь представление о правилах поведения при угрозе или в случае террористического акта в общественном месте.</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7 «Безопасность в природной среде»:</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выделять и классифицировать источники опасности в природной среде;</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знать особенности безопасного поведения при нахождении в природной среде, в том числе в лесу, на водоемах, в горах;</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иметь представление о способах ориентирования на местности; знать разные способы ориентирования, сравнивать их особенности, выделять преимущества и недостатки;</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знать правила безопасного поведения, минимизирующие риски потеряться в природной среде;</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знать о порядке действий, если человек потерялся в природной среде;</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иметь представление об основных источниках опасности при автономном нахождении в природной среде, способах подачи сигнала о помощи;</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lastRenderedPageBreak/>
        <w:t>иметь представление о способах сооружения убежища для защиты от перегрева и переохлаждения, получения воды и пищи, правилах поведения при встрече с дикими животными;</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иметь навыки первой помощи при перегреве, переохлаждении, отморожении, навыки транспортировки пострадавших;</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называть и характеризовать природные чрезвычайные ситуации;</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выделять наиболее характерные риски для своего региона с учетом географических, климатических особенностей, традиций ведения хозяйственной деятельности, отдыха на природе;</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раскрывать применение принципов безопасного поведения (предвидеть опасность; по возможности избежать ее; при необходимости действовать) для природных чрезвычайных ситуаций;</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указывать причины и признаки возникновения природных пожаров;</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понимать влияние поведения человека на риски возникновения природных пожаров;</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иметь представление о безопасных действиях при угрозе и возникновении природного пожара;</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 xml:space="preserve">называть и характеризовать природные чрезвычайные ситуации, вызванные опасными геологическими явлениями и процессами; </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 xml:space="preserve">раскрывать возможности прогнозирования, предупреждения, смягчения последствий природных чрезвычайных ситуаций, вызванных опасными геологическими явлениями и процессами; </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иметь представление о правилах безопасного поведения при природных чрезвычайных ситуациях, вызванных опасными геологическими явлениями и процессами;</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оценивать риски природных чрезвычайных ситуаций, вызванных опасными геологическими явлениями и процессами, для своего региона, приводить примеры риск-ориентированного поведения;</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 xml:space="preserve">называть и характеризовать природные чрезвычайные ситуации, вызванные опасными гидрологическими явлениями и процессами; </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 xml:space="preserve">раскрывать возможности прогнозирования, предупреждения, смягчения последствий природных чрезвычайных ситуаций, вызванных опасными гидрологическими явлениями и процессами; </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иметь представление о правилах безопасного поведения при природных чрезвычайных ситуациях, вызванных опасными гидрологическими явлениями и процессами;</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оценивать риски природных чрезвычайных ситуаций, вызванных опасными гидрологическими явлениями и процессами, для своего региона, приводить примеры риск-ориентированного поведения;</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 xml:space="preserve">называть и характеризовать природные чрезвычайные ситуации, вызванные опасными метеорологическими явлениями и процессами; </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 xml:space="preserve">раскрывать возможности прогнозирования, предупреждения, смягчения последствий природных чрезвычайных ситуаций, вызванных опасными метеорологическими явлениями и процессами; </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знать правила безопасного поведения при природных чрезвычайных ситуациях, вызванных опасными метеорологическими явлениями и процессами;</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оценивать риски природных чрезвычайных ситуаций, вызванных опасными метеорологическими явлениями и процессами, для своего региона, приводить примеры риск-ориентированного поведения;</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характеризовать источники экологических угроз, обосновывать влияние человеческого фактора на риски их возникновения;</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lastRenderedPageBreak/>
        <w:t>характеризовать значение риск-ориентированного подхода к обеспечению экологической безопасности;</w:t>
      </w:r>
    </w:p>
    <w:p w:rsidR="00045B77" w:rsidRPr="00DC6EBA" w:rsidRDefault="00045B77" w:rsidP="00C00FEA">
      <w:pPr>
        <w:pStyle w:val="a7"/>
        <w:numPr>
          <w:ilvl w:val="0"/>
          <w:numId w:val="85"/>
        </w:numPr>
        <w:ind w:left="567" w:hanging="567"/>
        <w:jc w:val="both"/>
        <w:rPr>
          <w:rFonts w:cs="Times New Roman"/>
          <w:szCs w:val="24"/>
        </w:rPr>
      </w:pPr>
      <w:r w:rsidRPr="00DC6EBA">
        <w:rPr>
          <w:rFonts w:cs="Times New Roman"/>
          <w:szCs w:val="24"/>
        </w:rPr>
        <w:t>иметь навыки экологической грамотности и разумного природопользования.</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8 «Основы медицинских знаний. Оказание первой помощи»: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объяснять смысл понятий «здоровье», «охрана здоровья», «здоровый образ жизни», «лечение», «профилактика» и выявлять взаимосвязь между ними;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понимать степень влияния биологических, социально-экономических, экологических, психологических факторов на здоровье;</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понимать значение здорового образа жизни и его элементов для человека, приводить примеры из собственного опыта;</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характеризовать инфекционные заболевания, знать основные способы распространения и передачи инфекционных заболеваний;</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иметь навыки соблюдения мер личной профилактики;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понимать роль вакцинации в профилактике инфекционных заболеваний, приводить примеры;</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понимать значение национального календаря профилактических прививок и вакцинации населения, роль вакцинации для общества в целом;</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объяснять смысл понятия «вакцинация по эпидемиологическим показаниям»;</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иметь представление о чрезвычайных ситуациях биолого-социального характера, действиях при чрезвычайных ситуациях биолого-социального характера (на примере эпидемии);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приводить примеры реализации риск-ориентированного подхода к обеспечению безопасности при чрезвычайных ситуациях биолого-социального характера;</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характеризовать наиболее распространенные неинфекционные заболевания (сердечно-сосудистые, онкологические, эндокринные и другие), оценивать основные факторы риска их возникновения и степень опасности;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 xml:space="preserve">характеризовать признаки угрожающих жизни и здоровью состояний (инсульт, сердечный приступ и другие); </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иметь навыки вызова скорой медицинской помощи;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понимать значение образа жизни в профилактике и защите от неинфекционных заболеваний;</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раскрывать значение диспансеризации для ранней диагностики неинфекционных заболеваний, знать порядок прохождения диспансеризации;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объяснять смысл понятий «психическое здоровье» и «психологическое благополучие», характеризовать их влияние на жизнь человека;</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знать основные критерии психического здоровья и психологического благополучия;</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характеризовать факторы, влияющие на психическое здоровье и психологическое благополучие;</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иметь представление об основных направления сохранения и укрепления психического здоровья и психологического благополучия;</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характеризовать негативное влияние вредных привычек на умственную и физическую работоспособность, благополучие человека;</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характеризовать роль раннего выявления психических расстройств и создания благоприятных условий для развития;</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объяснять смысл понятия «инклюзивное обучение»;</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иметь навыки, позволяющие минимизировать влияние хронического стресса;</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характеризовать признаки психологического неблагополучия и критерии обращения за помощью;</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знать правовые основы оказания первой помощи в Российской Федерации;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lastRenderedPageBreak/>
        <w:t>объяснять смысл понятий «первая помощь», «скорая медицинская помощь», их соотношение;</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знать о состояниях, при которых оказывается первая помощь, и действиях при оказании первой помощи;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иметь навыки применения алгоритма первой помощи;</w:t>
      </w:r>
    </w:p>
    <w:p w:rsidR="00045B77" w:rsidRPr="00DC6EBA" w:rsidRDefault="00045B77" w:rsidP="00C00FEA">
      <w:pPr>
        <w:pStyle w:val="a7"/>
        <w:numPr>
          <w:ilvl w:val="0"/>
          <w:numId w:val="86"/>
        </w:numPr>
        <w:ind w:left="567" w:hanging="578"/>
        <w:jc w:val="both"/>
        <w:rPr>
          <w:rFonts w:cs="Times New Roman"/>
          <w:szCs w:val="24"/>
        </w:rPr>
      </w:pPr>
      <w:r w:rsidRPr="00DC6EBA">
        <w:rPr>
          <w:rFonts w:cs="Times New Roman"/>
          <w:szCs w:val="24"/>
        </w:rPr>
        <w:t>иметь представление о безопасных действиях по оказанию первой помощи в различных условиях (травмы глаза; «сложные» кровотечения; первая помощь с использованием подручных средств; первая помощь при нескольких травмах одновременно).</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9 «Безопасность в социуме»:</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объяснять смысл понятия «общение»; характеризовать роль общения в жизни человека, приводить примеры межличностного общения и общения в группе;</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иметь навыки конструктивного общения;</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объяснять смысл понятий «социальная группа», «малая группа», «большая группа»;</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характеризовать взаимодействие в группе;</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понимать влияние групповых норм и ценностей на комфортное и безопасное взаимодействие в группе, приводить примеры;</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объяснять смысл понятия «конфликт»;</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знать стадии развития конфликта, приводить примеры;</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характеризовать факторы, способствующие и препятствующие развитию конфликта;</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иметь навыки конструктивного разрешения конфликта;</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знать условия привлечения третьей стороны для разрешения конфликта;</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иметь представление о способах пресечения опасных проявлений конфликтов;</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раскрывать способы противодействия буллингу, проявлениям насилия;</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характеризовать способы психологического воздействия;</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характеризовать особенности убеждающей коммуникации;</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 xml:space="preserve">объяснять смысл понятия «манипуляция»; </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 xml:space="preserve">называть характеристики манипулятивного воздействия, приводить примеры; </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иметь представления о способах противодействия манипуляции;</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раскрывать механизмы воздействия на большую группу (заражение, убеждение, внушение, подражание и другие), приводить примеры;</w:t>
      </w:r>
    </w:p>
    <w:p w:rsidR="00045B77" w:rsidRPr="00DC6EBA" w:rsidRDefault="00045B77" w:rsidP="00C00FEA">
      <w:pPr>
        <w:pStyle w:val="a7"/>
        <w:numPr>
          <w:ilvl w:val="0"/>
          <w:numId w:val="87"/>
        </w:numPr>
        <w:ind w:left="567" w:hanging="567"/>
        <w:jc w:val="both"/>
        <w:rPr>
          <w:rFonts w:cs="Times New Roman"/>
          <w:szCs w:val="24"/>
        </w:rPr>
      </w:pPr>
      <w:r w:rsidRPr="00DC6EBA">
        <w:rPr>
          <w:rFonts w:cs="Times New Roman"/>
          <w:szCs w:val="24"/>
        </w:rPr>
        <w:t>иметь представление о деструктивных и псевдопсихологических технологиях и способах противодействия.</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10 «Безопасность в информационном пространстве»:</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характеризовать цифровую среду, ее влияние на жизнь человека;</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объяснять смысл понятий «цифровая среда», «цифровой след», «персональные данные»;</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анализировать угрозы цифровой среды (цифровая зависимость, вредоносное программное обеспечение, сетевое мошенничество и травля, вовлечение в деструктивные сообщества, запрещенный контент и другие), раскрывать их характерные признаки;</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иметь навыки безопасных действий по снижению рисков, и защите от опасностей цифровой среды;</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объяснять смысл понятий «программное обеспечение», «вредоносное программное обеспечение»;</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характеризовать и классифицировать опасности, анализировать риски, источником которых является вредоносное программное обеспечение;</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иметь навыки безопасного использования устройств и программ;</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перечислять и классифицировать опасности, связанные с поведением людей в цифровой среде;</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lastRenderedPageBreak/>
        <w:t>характеризовать риски, связанные с коммуникацией в цифровой среде (имитация близких социальных отношений; травля; шантаж разглашением сведений; вовлечение в деструктивную, противоправную деятельность), способы их выявления и противодействия им;</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иметь навыки безопасной коммуникации в цифровой среде;</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объяснять смысл и взаимосвязь понятий «достоверность информации», «информационный пузырь», «фейк»;</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иметь представление о способах проверки достоверности, легитимности информации, ее соответствия правовым и морально-этическим нормам;</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раскрывать правовые основы взаимодействия с цифровой средой, выработать навыки безопасных действий по защите прав в цифровой среде;</w:t>
      </w:r>
    </w:p>
    <w:p w:rsidR="00045B77" w:rsidRPr="00DC6EBA" w:rsidRDefault="00045B77" w:rsidP="00C00FEA">
      <w:pPr>
        <w:pStyle w:val="a7"/>
        <w:numPr>
          <w:ilvl w:val="0"/>
          <w:numId w:val="88"/>
        </w:numPr>
        <w:ind w:left="567" w:hanging="567"/>
        <w:jc w:val="both"/>
        <w:rPr>
          <w:rFonts w:cs="Times New Roman"/>
          <w:szCs w:val="24"/>
        </w:rPr>
      </w:pPr>
      <w:r w:rsidRPr="00DC6EBA">
        <w:rPr>
          <w:rFonts w:cs="Times New Roman"/>
          <w:szCs w:val="24"/>
        </w:rPr>
        <w:t>объяснять права, обязанности и иметь представление об ответственности граждан и юридических лиц в информационном пространстве.</w:t>
      </w:r>
    </w:p>
    <w:p w:rsidR="00045B77" w:rsidRPr="00045B77" w:rsidRDefault="00045B77" w:rsidP="00045B77">
      <w:pPr>
        <w:ind w:firstLine="567"/>
        <w:jc w:val="both"/>
        <w:rPr>
          <w:rFonts w:cs="Times New Roman"/>
          <w:szCs w:val="24"/>
        </w:rPr>
      </w:pPr>
      <w:r w:rsidRPr="00045B77">
        <w:rPr>
          <w:rFonts w:cs="Times New Roman"/>
          <w:szCs w:val="24"/>
        </w:rPr>
        <w:t>Предметные результаты по модулю № 11 «Основы противодействия экстремизму и терроризму»:</w:t>
      </w:r>
    </w:p>
    <w:p w:rsidR="00045B77" w:rsidRPr="00DC6EBA" w:rsidRDefault="00045B77" w:rsidP="00C00FEA">
      <w:pPr>
        <w:pStyle w:val="a7"/>
        <w:numPr>
          <w:ilvl w:val="0"/>
          <w:numId w:val="89"/>
        </w:numPr>
        <w:ind w:left="567" w:hanging="567"/>
        <w:jc w:val="both"/>
        <w:rPr>
          <w:rFonts w:cs="Times New Roman"/>
          <w:szCs w:val="24"/>
        </w:rPr>
      </w:pPr>
      <w:r w:rsidRPr="00DC6EBA">
        <w:rPr>
          <w:rFonts w:cs="Times New Roman"/>
          <w:szCs w:val="24"/>
        </w:rPr>
        <w:t>характеризовать экстремизм и терроризм как угрозу благополучию человека, стабильности общества и государства;</w:t>
      </w:r>
    </w:p>
    <w:p w:rsidR="00045B77" w:rsidRPr="00DC6EBA" w:rsidRDefault="00045B77" w:rsidP="00C00FEA">
      <w:pPr>
        <w:pStyle w:val="a7"/>
        <w:numPr>
          <w:ilvl w:val="0"/>
          <w:numId w:val="89"/>
        </w:numPr>
        <w:ind w:left="567" w:hanging="567"/>
        <w:jc w:val="both"/>
        <w:rPr>
          <w:rFonts w:cs="Times New Roman"/>
          <w:szCs w:val="24"/>
        </w:rPr>
      </w:pPr>
      <w:r w:rsidRPr="00DC6EBA">
        <w:rPr>
          <w:rFonts w:cs="Times New Roman"/>
          <w:szCs w:val="24"/>
        </w:rPr>
        <w:t xml:space="preserve">объяснять смысл и взаимосвязь понятий «экстремизм» и «терроризм»; </w:t>
      </w:r>
    </w:p>
    <w:p w:rsidR="00045B77" w:rsidRPr="00DC6EBA" w:rsidRDefault="00045B77" w:rsidP="00C00FEA">
      <w:pPr>
        <w:pStyle w:val="a7"/>
        <w:numPr>
          <w:ilvl w:val="0"/>
          <w:numId w:val="89"/>
        </w:numPr>
        <w:ind w:left="567" w:hanging="567"/>
        <w:jc w:val="both"/>
        <w:rPr>
          <w:rFonts w:cs="Times New Roman"/>
          <w:szCs w:val="24"/>
        </w:rPr>
      </w:pPr>
      <w:r w:rsidRPr="00DC6EBA">
        <w:rPr>
          <w:rFonts w:cs="Times New Roman"/>
          <w:szCs w:val="24"/>
        </w:rPr>
        <w:t>анализировать варианты их проявления и возможные последствия;</w:t>
      </w:r>
    </w:p>
    <w:p w:rsidR="00045B77" w:rsidRPr="00DC6EBA" w:rsidRDefault="00045B77" w:rsidP="00C00FEA">
      <w:pPr>
        <w:pStyle w:val="a7"/>
        <w:numPr>
          <w:ilvl w:val="0"/>
          <w:numId w:val="89"/>
        </w:numPr>
        <w:ind w:left="567" w:hanging="567"/>
        <w:jc w:val="both"/>
        <w:rPr>
          <w:rFonts w:cs="Times New Roman"/>
          <w:szCs w:val="24"/>
        </w:rPr>
      </w:pPr>
      <w:r w:rsidRPr="00DC6EBA">
        <w:rPr>
          <w:rFonts w:cs="Times New Roman"/>
          <w:szCs w:val="24"/>
        </w:rPr>
        <w:t>характеризовать признаки вовлечения в экстремистскую и террористическую деятельность, выработать навыки безопасных действий при их обнаружении;</w:t>
      </w:r>
    </w:p>
    <w:p w:rsidR="00045B77" w:rsidRPr="00DC6EBA" w:rsidRDefault="00045B77" w:rsidP="00C00FEA">
      <w:pPr>
        <w:pStyle w:val="a7"/>
        <w:numPr>
          <w:ilvl w:val="0"/>
          <w:numId w:val="89"/>
        </w:numPr>
        <w:ind w:left="567" w:hanging="567"/>
        <w:jc w:val="both"/>
        <w:rPr>
          <w:rFonts w:cs="Times New Roman"/>
          <w:szCs w:val="24"/>
        </w:rPr>
      </w:pPr>
      <w:r w:rsidRPr="00DC6EBA">
        <w:rPr>
          <w:rFonts w:cs="Times New Roman"/>
          <w:szCs w:val="24"/>
        </w:rPr>
        <w:t>иметь представление о методах и видах террористической деятельности;</w:t>
      </w:r>
    </w:p>
    <w:p w:rsidR="00045B77" w:rsidRPr="00DC6EBA" w:rsidRDefault="00045B77" w:rsidP="00C00FEA">
      <w:pPr>
        <w:pStyle w:val="a7"/>
        <w:numPr>
          <w:ilvl w:val="0"/>
          <w:numId w:val="89"/>
        </w:numPr>
        <w:ind w:left="567" w:hanging="567"/>
        <w:jc w:val="both"/>
        <w:rPr>
          <w:rFonts w:cs="Times New Roman"/>
          <w:szCs w:val="24"/>
        </w:rPr>
      </w:pPr>
      <w:r w:rsidRPr="00DC6EBA">
        <w:rPr>
          <w:rFonts w:cs="Times New Roman"/>
          <w:szCs w:val="24"/>
        </w:rPr>
        <w:t>знать уровни террористической опасности, иметь навыки безопасных действий при их объявлении;</w:t>
      </w:r>
    </w:p>
    <w:p w:rsidR="00045B77" w:rsidRPr="00DC6EBA" w:rsidRDefault="00045B77" w:rsidP="00C00FEA">
      <w:pPr>
        <w:pStyle w:val="a7"/>
        <w:numPr>
          <w:ilvl w:val="0"/>
          <w:numId w:val="89"/>
        </w:numPr>
        <w:ind w:left="567" w:hanging="567"/>
        <w:jc w:val="both"/>
        <w:rPr>
          <w:rFonts w:cs="Times New Roman"/>
          <w:szCs w:val="24"/>
        </w:rPr>
      </w:pPr>
      <w:r w:rsidRPr="00DC6EBA">
        <w:rPr>
          <w:rFonts w:cs="Times New Roman"/>
          <w:szCs w:val="24"/>
        </w:rPr>
        <w:t>иметь представление о безопасных действиях при угрозе (обнаружение бесхозных вещей, подозрительных предметов и другие) и в случае террористического акта (подрыв взрывного устройства, наезд транспортного средства, попадание в заложники и другие), проведении контртеррористической операции;</w:t>
      </w:r>
    </w:p>
    <w:p w:rsidR="00045B77" w:rsidRPr="00DC6EBA" w:rsidRDefault="00045B77" w:rsidP="00C00FEA">
      <w:pPr>
        <w:pStyle w:val="a7"/>
        <w:numPr>
          <w:ilvl w:val="0"/>
          <w:numId w:val="89"/>
        </w:numPr>
        <w:ind w:left="567" w:hanging="567"/>
        <w:jc w:val="both"/>
        <w:rPr>
          <w:rFonts w:cs="Times New Roman"/>
          <w:szCs w:val="24"/>
        </w:rPr>
      </w:pPr>
      <w:r w:rsidRPr="00DC6EBA">
        <w:rPr>
          <w:rFonts w:cs="Times New Roman"/>
          <w:szCs w:val="24"/>
        </w:rPr>
        <w:t>раскрывать правовые основы, структуру и задачи государственной системы противодействия экстремизму и терроризму;</w:t>
      </w:r>
    </w:p>
    <w:p w:rsidR="00045B77" w:rsidRPr="00DC6EBA" w:rsidRDefault="00045B77" w:rsidP="00C00FEA">
      <w:pPr>
        <w:pStyle w:val="a7"/>
        <w:numPr>
          <w:ilvl w:val="0"/>
          <w:numId w:val="89"/>
        </w:numPr>
        <w:ind w:left="567" w:hanging="567"/>
        <w:jc w:val="both"/>
        <w:rPr>
          <w:rFonts w:cs="Times New Roman"/>
          <w:szCs w:val="24"/>
        </w:rPr>
      </w:pPr>
      <w:r w:rsidRPr="00DC6EBA">
        <w:rPr>
          <w:rFonts w:cs="Times New Roman"/>
          <w:szCs w:val="24"/>
        </w:rPr>
        <w:t>объяснять права, обязанности и иметь представление об ответственности граждан и юридических лиц в области противодействия экстремизму и терроризму.</w:t>
      </w:r>
    </w:p>
    <w:p w:rsidR="00045B77" w:rsidRPr="00045B77" w:rsidRDefault="00045B77" w:rsidP="00045B77">
      <w:pPr>
        <w:ind w:firstLine="567"/>
        <w:jc w:val="both"/>
        <w:rPr>
          <w:rFonts w:cs="Times New Roman"/>
          <w:szCs w:val="24"/>
        </w:rPr>
      </w:pPr>
      <w:r w:rsidRPr="00045B77">
        <w:rPr>
          <w:rFonts w:cs="Times New Roman"/>
          <w:szCs w:val="24"/>
        </w:rPr>
        <w:t>Образовательная организация вправе самостоятельно определять последовательность освоения обучающимися модулей ОБЗР.</w:t>
      </w:r>
    </w:p>
    <w:p w:rsidR="00872B44" w:rsidRPr="00DC6EBA" w:rsidRDefault="00872B44" w:rsidP="00697054">
      <w:pPr>
        <w:ind w:firstLine="567"/>
        <w:jc w:val="both"/>
        <w:rPr>
          <w:lang w:eastAsia="ru-RU"/>
        </w:rPr>
      </w:pPr>
      <w:r w:rsidRPr="00DC6EBA">
        <w:rPr>
          <w:lang w:eastAsia="ru-RU"/>
        </w:rPr>
        <w:t>Требования к предметным результатам освоения обучающимися с ограниченными возможн</w:t>
      </w:r>
      <w:r w:rsidR="00721D31">
        <w:rPr>
          <w:lang w:eastAsia="ru-RU"/>
        </w:rPr>
        <w:t xml:space="preserve">остями здоровья базового курса </w:t>
      </w:r>
      <w:r w:rsidR="00721D31" w:rsidRPr="00721D31">
        <w:rPr>
          <w:lang w:eastAsia="ru-RU"/>
        </w:rPr>
        <w:t>«Основы безопасности и защиты Родины»</w:t>
      </w:r>
      <w:r w:rsidRPr="00DC6EBA">
        <w:rPr>
          <w:lang w:eastAsia="ru-RU"/>
        </w:rPr>
        <w:t xml:space="preserve"> определяются с учетом особенностей их психофизического развития, состояния здоровья, особых образовательных потребностей.</w:t>
      </w:r>
    </w:p>
    <w:p w:rsidR="00916F0C" w:rsidRPr="00916F0C" w:rsidRDefault="00916F0C" w:rsidP="00697054">
      <w:pPr>
        <w:ind w:firstLine="567"/>
        <w:jc w:val="both"/>
        <w:rPr>
          <w:lang w:eastAsia="ru-RU"/>
        </w:rPr>
      </w:pPr>
      <w:r w:rsidRPr="00916F0C">
        <w:rPr>
          <w:lang w:eastAsia="ru-RU"/>
        </w:rPr>
        <w:t>Освоение обучающимися основной образовательной программы завершается государственной итоговой аттестацией обучающихся.</w:t>
      </w:r>
    </w:p>
    <w:p w:rsidR="00916F0C" w:rsidRPr="00916F0C" w:rsidRDefault="00916F0C" w:rsidP="00697054">
      <w:pPr>
        <w:ind w:firstLine="567"/>
        <w:jc w:val="both"/>
        <w:rPr>
          <w:lang w:eastAsia="ru-RU"/>
        </w:rPr>
      </w:pPr>
      <w:r w:rsidRPr="00916F0C">
        <w:rPr>
          <w:lang w:eastAsia="ru-RU"/>
        </w:rPr>
        <w:t xml:space="preserve">Государственная итоговая аттестация обучающихся проводится по обязательным учебным предметам "Русский язык" и "Математика", а также по следующим учебным предметам: "Литература", "Физика", "Химия", "Биология", "География", "История", "Обществознание", "Иностранный язык" (английский, немецкий, французский, испанский и китайский язык), </w:t>
      </w:r>
      <w:r w:rsidRPr="00916F0C">
        <w:rPr>
          <w:lang w:eastAsia="ru-RU"/>
        </w:rPr>
        <w:lastRenderedPageBreak/>
        <w:t>"Информатика", "Родной язык", "Родная литература", которые обучающиеся сдают на добровольной основе по своему выбору.</w:t>
      </w:r>
    </w:p>
    <w:p w:rsidR="00872B44" w:rsidRDefault="00916F0C" w:rsidP="00697054">
      <w:pPr>
        <w:ind w:firstLine="567"/>
        <w:jc w:val="both"/>
        <w:rPr>
          <w:lang w:eastAsia="ru-RU"/>
        </w:rPr>
      </w:pPr>
      <w:r w:rsidRPr="00916F0C">
        <w:rPr>
          <w:lang w:eastAsia="ru-RU"/>
        </w:rPr>
        <w:t>Обучающийся может самостоятельно выбрать уровень (базовый или углубленный), в соответствии с которым будет проводиться государственная итоговая аттестация в форме единого государственного экзамена по у</w:t>
      </w:r>
      <w:r>
        <w:rPr>
          <w:lang w:eastAsia="ru-RU"/>
        </w:rPr>
        <w:t>чебному предмету "Математика".</w:t>
      </w:r>
    </w:p>
    <w:p w:rsidR="00A356BA" w:rsidRPr="00A356BA" w:rsidRDefault="00E12668" w:rsidP="00753DE4">
      <w:pPr>
        <w:pStyle w:val="2"/>
        <w:rPr>
          <w:rFonts w:eastAsia="Times New Roman"/>
          <w:lang w:eastAsia="ru-RU"/>
        </w:rPr>
      </w:pPr>
      <w:bookmarkStart w:id="36" w:name="_Toc142926286"/>
      <w:bookmarkStart w:id="37" w:name="_Toc239075602"/>
      <w:r>
        <w:rPr>
          <w:rFonts w:eastAsia="Times New Roman"/>
          <w:lang w:eastAsia="ru-RU"/>
        </w:rPr>
        <w:t>2</w:t>
      </w:r>
      <w:r w:rsidR="00A356BA" w:rsidRPr="00A356BA">
        <w:rPr>
          <w:rFonts w:eastAsia="Times New Roman"/>
          <w:lang w:eastAsia="ru-RU"/>
        </w:rPr>
        <w:t>.</w:t>
      </w:r>
      <w:r w:rsidR="006B6025">
        <w:rPr>
          <w:rFonts w:eastAsia="Times New Roman"/>
          <w:lang w:eastAsia="ru-RU"/>
        </w:rPr>
        <w:t>4</w:t>
      </w:r>
      <w:r w:rsidR="00A356BA" w:rsidRPr="00A356BA">
        <w:rPr>
          <w:rFonts w:eastAsia="Times New Roman"/>
          <w:lang w:eastAsia="ru-RU"/>
        </w:rPr>
        <w:t xml:space="preserve"> Система </w:t>
      </w:r>
      <w:r w:rsidR="00A356BA" w:rsidRPr="00A356BA">
        <w:t>оценки</w:t>
      </w:r>
      <w:r w:rsidR="00A356BA" w:rsidRPr="00A356BA">
        <w:rPr>
          <w:rFonts w:eastAsia="Times New Roman"/>
          <w:lang w:eastAsia="ru-RU"/>
        </w:rPr>
        <w:t xml:space="preserve"> достижения планируемых результатов освоения ООП СОО</w:t>
      </w:r>
      <w:bookmarkEnd w:id="36"/>
      <w:bookmarkEnd w:id="37"/>
    </w:p>
    <w:p w:rsidR="00A356BA" w:rsidRPr="00A356BA" w:rsidRDefault="00A356BA" w:rsidP="00D67435">
      <w:pPr>
        <w:ind w:firstLine="567"/>
        <w:jc w:val="both"/>
        <w:rPr>
          <w:rFonts w:eastAsia="Times New Roman"/>
          <w:color w:val="000000"/>
          <w:lang w:eastAsia="ru-RU"/>
        </w:rPr>
      </w:pPr>
      <w:r w:rsidRPr="00A356BA">
        <w:t>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функциями являются: ориентация образовательного процесса на достижение планируемых результатов освоения ООП СОО и обеспечение эффективной обратной связи, позволяющей осуществлять управление образовательным процессом.</w:t>
      </w:r>
    </w:p>
    <w:p w:rsidR="00A356BA" w:rsidRPr="00A356BA" w:rsidRDefault="00A356BA" w:rsidP="00D67435">
      <w:pPr>
        <w:ind w:firstLine="567"/>
        <w:jc w:val="both"/>
        <w:rPr>
          <w:lang w:eastAsia="ru-RU"/>
        </w:rPr>
      </w:pPr>
      <w:r w:rsidRPr="00A356BA">
        <w:rPr>
          <w:lang w:eastAsia="ru-RU"/>
        </w:rPr>
        <w:t>Основными направлениями и целями оценочной деятельности в образовательной организации являются:</w:t>
      </w:r>
    </w:p>
    <w:p w:rsidR="00A356BA" w:rsidRPr="00A356BA" w:rsidRDefault="00A356BA" w:rsidP="00816611">
      <w:pPr>
        <w:pStyle w:val="a7"/>
        <w:numPr>
          <w:ilvl w:val="0"/>
          <w:numId w:val="15"/>
        </w:numPr>
        <w:ind w:left="851" w:hanging="284"/>
        <w:jc w:val="both"/>
        <w:rPr>
          <w:lang w:eastAsia="ru-RU"/>
        </w:rPr>
      </w:pPr>
      <w:r w:rsidRPr="00A356BA">
        <w:rPr>
          <w:lang w:eastAsia="ru-RU"/>
        </w:rPr>
        <w:t xml:space="preserve">оценка образовательных достижений обучающихся на различных этапах обучения как основа их промежуточной и итоговой аттестации, </w:t>
      </w:r>
    </w:p>
    <w:p w:rsidR="00A356BA" w:rsidRPr="00A356BA" w:rsidRDefault="00A356BA" w:rsidP="00816611">
      <w:pPr>
        <w:pStyle w:val="a7"/>
        <w:numPr>
          <w:ilvl w:val="0"/>
          <w:numId w:val="15"/>
        </w:numPr>
        <w:ind w:left="851" w:hanging="284"/>
        <w:jc w:val="both"/>
        <w:rPr>
          <w:lang w:eastAsia="ru-RU"/>
        </w:rPr>
      </w:pPr>
      <w:r w:rsidRPr="00A356BA">
        <w:rPr>
          <w:lang w:eastAsia="ru-RU"/>
        </w:rPr>
        <w:t xml:space="preserve">процедуры внутреннего мониторинга образовательной организации, мониторинговых исследований муниципального, регионального и федерального уровней; </w:t>
      </w:r>
    </w:p>
    <w:p w:rsidR="00A356BA" w:rsidRPr="00A356BA" w:rsidRDefault="00A356BA" w:rsidP="00816611">
      <w:pPr>
        <w:pStyle w:val="a7"/>
        <w:numPr>
          <w:ilvl w:val="0"/>
          <w:numId w:val="15"/>
        </w:numPr>
        <w:ind w:left="851" w:hanging="284"/>
        <w:jc w:val="both"/>
        <w:rPr>
          <w:lang w:eastAsia="ru-RU"/>
        </w:rPr>
      </w:pPr>
      <w:r w:rsidRPr="00A356BA">
        <w:rPr>
          <w:lang w:eastAsia="ru-RU"/>
        </w:rPr>
        <w:t xml:space="preserve">оценка результатов деятельности педагогических работников как основа аттестационных процедур; </w:t>
      </w:r>
    </w:p>
    <w:p w:rsidR="00A356BA" w:rsidRPr="00A356BA" w:rsidRDefault="00A356BA" w:rsidP="00816611">
      <w:pPr>
        <w:pStyle w:val="a7"/>
        <w:numPr>
          <w:ilvl w:val="0"/>
          <w:numId w:val="15"/>
        </w:numPr>
        <w:ind w:left="851" w:hanging="284"/>
        <w:jc w:val="both"/>
        <w:rPr>
          <w:lang w:eastAsia="ru-RU"/>
        </w:rPr>
      </w:pPr>
      <w:r w:rsidRPr="00A356BA">
        <w:rPr>
          <w:lang w:eastAsia="ru-RU"/>
        </w:rPr>
        <w:t>оценка результатов деятельности образовательной организации как основа аккредитационных процедур.</w:t>
      </w:r>
    </w:p>
    <w:p w:rsidR="00A356BA" w:rsidRPr="00A356BA" w:rsidRDefault="00A356BA" w:rsidP="00D67435">
      <w:pPr>
        <w:ind w:firstLine="567"/>
        <w:jc w:val="both"/>
      </w:pPr>
      <w:r w:rsidRPr="00A356BA">
        <w:t>Основным объектом системы оценки, её содержательной и критериальной базой выступают требования ФГОС СОО, которые конкретизируются в планируемых результатах освоения обучающимися ФОП СОО. Система оценки включает процедуры внутренней и внешней оценки.</w:t>
      </w:r>
    </w:p>
    <w:p w:rsidR="00A356BA" w:rsidRDefault="00A356BA" w:rsidP="00391D0A">
      <w:pPr>
        <w:ind w:firstLine="567"/>
        <w:jc w:val="both"/>
        <w:rPr>
          <w:lang w:eastAsia="ru-RU"/>
        </w:rPr>
      </w:pPr>
      <w:r w:rsidRPr="00A356BA">
        <w:rPr>
          <w:b/>
          <w:lang w:eastAsia="ru-RU"/>
        </w:rPr>
        <w:t>Внутренняя</w:t>
      </w:r>
      <w:r w:rsidRPr="00A356BA">
        <w:rPr>
          <w:lang w:eastAsia="ru-RU"/>
        </w:rPr>
        <w:t xml:space="preserve"> оценка включает:</w:t>
      </w:r>
    </w:p>
    <w:p w:rsidR="001C5C4F" w:rsidRPr="001C5C4F" w:rsidRDefault="001C5C4F" w:rsidP="00816611">
      <w:pPr>
        <w:pStyle w:val="a7"/>
        <w:numPr>
          <w:ilvl w:val="0"/>
          <w:numId w:val="16"/>
        </w:numPr>
        <w:ind w:left="851" w:hanging="284"/>
        <w:jc w:val="both"/>
      </w:pPr>
      <w:r w:rsidRPr="001C5C4F">
        <w:t>стартовую диагностику;</w:t>
      </w:r>
    </w:p>
    <w:p w:rsidR="001C5C4F" w:rsidRPr="001C5C4F" w:rsidRDefault="001C5C4F" w:rsidP="00816611">
      <w:pPr>
        <w:pStyle w:val="a7"/>
        <w:numPr>
          <w:ilvl w:val="0"/>
          <w:numId w:val="16"/>
        </w:numPr>
        <w:ind w:left="851" w:hanging="284"/>
        <w:jc w:val="both"/>
      </w:pPr>
      <w:r w:rsidRPr="001C5C4F">
        <w:t>текущую и тематическую оценку;</w:t>
      </w:r>
    </w:p>
    <w:p w:rsidR="001C5C4F" w:rsidRPr="001C5C4F" w:rsidRDefault="001C5C4F" w:rsidP="00816611">
      <w:pPr>
        <w:pStyle w:val="a7"/>
        <w:numPr>
          <w:ilvl w:val="0"/>
          <w:numId w:val="16"/>
        </w:numPr>
        <w:ind w:left="851" w:hanging="284"/>
        <w:jc w:val="both"/>
      </w:pPr>
      <w:r w:rsidRPr="001C5C4F">
        <w:t>итоговую оценку;</w:t>
      </w:r>
    </w:p>
    <w:p w:rsidR="001C5C4F" w:rsidRPr="001C5C4F" w:rsidRDefault="001C5C4F" w:rsidP="00816611">
      <w:pPr>
        <w:pStyle w:val="a7"/>
        <w:numPr>
          <w:ilvl w:val="0"/>
          <w:numId w:val="16"/>
        </w:numPr>
        <w:ind w:left="851" w:hanging="284"/>
        <w:jc w:val="both"/>
      </w:pPr>
      <w:r w:rsidRPr="001C5C4F">
        <w:t>промежуточную аттестацию;</w:t>
      </w:r>
    </w:p>
    <w:p w:rsidR="001C5C4F" w:rsidRPr="001C5C4F" w:rsidRDefault="001C5C4F" w:rsidP="00816611">
      <w:pPr>
        <w:pStyle w:val="a7"/>
        <w:numPr>
          <w:ilvl w:val="0"/>
          <w:numId w:val="16"/>
        </w:numPr>
        <w:ind w:left="851" w:hanging="284"/>
        <w:jc w:val="both"/>
      </w:pPr>
      <w:r w:rsidRPr="001C5C4F">
        <w:t>психолого-педагогическое наблюдение;</w:t>
      </w:r>
    </w:p>
    <w:p w:rsidR="001C5C4F" w:rsidRPr="001C5C4F" w:rsidRDefault="001C5C4F" w:rsidP="00816611">
      <w:pPr>
        <w:pStyle w:val="a7"/>
        <w:numPr>
          <w:ilvl w:val="0"/>
          <w:numId w:val="16"/>
        </w:numPr>
        <w:ind w:left="851" w:hanging="284"/>
        <w:jc w:val="both"/>
      </w:pPr>
      <w:r w:rsidRPr="001C5C4F">
        <w:t>внутренний мониторинг образовательных достижений обучающихся.</w:t>
      </w:r>
    </w:p>
    <w:p w:rsidR="00A356BA" w:rsidRPr="00A356BA" w:rsidRDefault="00A356BA" w:rsidP="00391D0A">
      <w:pPr>
        <w:ind w:firstLine="567"/>
        <w:jc w:val="both"/>
        <w:rPr>
          <w:lang w:eastAsia="ru-RU"/>
        </w:rPr>
      </w:pPr>
      <w:r w:rsidRPr="00A356BA">
        <w:rPr>
          <w:b/>
          <w:lang w:eastAsia="ru-RU"/>
        </w:rPr>
        <w:t>Внешняя</w:t>
      </w:r>
      <w:r w:rsidRPr="00A356BA">
        <w:rPr>
          <w:lang w:eastAsia="ru-RU"/>
        </w:rPr>
        <w:t xml:space="preserve"> оценка включает:</w:t>
      </w:r>
    </w:p>
    <w:p w:rsidR="00A356BA" w:rsidRDefault="00A356BA" w:rsidP="00816611">
      <w:pPr>
        <w:pStyle w:val="a7"/>
        <w:numPr>
          <w:ilvl w:val="0"/>
          <w:numId w:val="17"/>
        </w:numPr>
        <w:ind w:left="851" w:hanging="284"/>
        <w:jc w:val="both"/>
        <w:rPr>
          <w:lang w:eastAsia="ru-RU"/>
        </w:rPr>
      </w:pPr>
      <w:r w:rsidRPr="00A356BA">
        <w:rPr>
          <w:lang w:eastAsia="ru-RU"/>
        </w:rPr>
        <w:t>независимую оценку качества образования;</w:t>
      </w:r>
    </w:p>
    <w:p w:rsidR="00D664A8" w:rsidRPr="00A356BA" w:rsidRDefault="00D664A8" w:rsidP="00816611">
      <w:pPr>
        <w:pStyle w:val="a7"/>
        <w:numPr>
          <w:ilvl w:val="0"/>
          <w:numId w:val="17"/>
        </w:numPr>
        <w:ind w:left="851" w:hanging="284"/>
        <w:jc w:val="both"/>
        <w:rPr>
          <w:lang w:eastAsia="ru-RU"/>
        </w:rPr>
      </w:pPr>
      <w:r>
        <w:rPr>
          <w:lang w:eastAsia="ru-RU"/>
        </w:rPr>
        <w:t>итоговую аттестацию.</w:t>
      </w:r>
    </w:p>
    <w:p w:rsidR="00A356BA" w:rsidRPr="00A356BA" w:rsidRDefault="00A356BA" w:rsidP="00391D0A">
      <w:pPr>
        <w:ind w:firstLine="567"/>
        <w:jc w:val="both"/>
        <w:rPr>
          <w:lang w:eastAsia="ru-RU"/>
        </w:rPr>
      </w:pPr>
      <w:r w:rsidRPr="00A356BA">
        <w:rPr>
          <w:lang w:eastAsia="ru-RU"/>
        </w:rPr>
        <w:t>В соответствии с ФГОС СОО система оценки образовательной организации реализует системно - деятельностный, уровневый и комплексный подходы к оценке образовательных достижений.</w:t>
      </w:r>
    </w:p>
    <w:p w:rsidR="00A356BA" w:rsidRPr="00A356BA" w:rsidRDefault="00A356BA" w:rsidP="00391D0A">
      <w:pPr>
        <w:ind w:firstLine="567"/>
        <w:jc w:val="both"/>
        <w:rPr>
          <w:lang w:eastAsia="ru-RU"/>
        </w:rPr>
      </w:pPr>
      <w:r w:rsidRPr="00A356BA">
        <w:rPr>
          <w:lang w:eastAsia="ru-RU"/>
        </w:rPr>
        <w:t>Системно - 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A356BA" w:rsidRPr="00A356BA" w:rsidRDefault="00A356BA" w:rsidP="00391D0A">
      <w:pPr>
        <w:ind w:firstLine="567"/>
        <w:jc w:val="both"/>
        <w:rPr>
          <w:lang w:eastAsia="ru-RU"/>
        </w:rPr>
      </w:pPr>
      <w:r w:rsidRPr="00A356BA">
        <w:rPr>
          <w:lang w:eastAsia="ru-RU"/>
        </w:rPr>
        <w:lastRenderedPageBreak/>
        <w:t>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rsidR="00A356BA" w:rsidRPr="00A356BA" w:rsidRDefault="00A356BA" w:rsidP="00391D0A">
      <w:pPr>
        <w:ind w:firstLine="567"/>
        <w:jc w:val="both"/>
        <w:rPr>
          <w:lang w:eastAsia="ru-RU"/>
        </w:rPr>
      </w:pPr>
      <w:r w:rsidRPr="00A356BA">
        <w:rPr>
          <w:lang w:eastAsia="ru-RU"/>
        </w:rPr>
        <w:t>Уровневый подход реализуется за счёт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rsidR="00F169C8" w:rsidRPr="00F169C8" w:rsidRDefault="00F169C8" w:rsidP="00391D0A">
      <w:pPr>
        <w:ind w:firstLine="567"/>
        <w:jc w:val="both"/>
        <w:rPr>
          <w:lang w:eastAsia="ru-RU"/>
        </w:rPr>
      </w:pPr>
      <w:r w:rsidRPr="00F169C8">
        <w:rPr>
          <w:lang w:eastAsia="ru-RU"/>
        </w:rPr>
        <w:t>Комплексный подход к оценке образовательных достижений реализуется через:</w:t>
      </w:r>
    </w:p>
    <w:p w:rsidR="00F169C8" w:rsidRPr="00F169C8" w:rsidRDefault="00F169C8" w:rsidP="00816611">
      <w:pPr>
        <w:pStyle w:val="a7"/>
        <w:numPr>
          <w:ilvl w:val="0"/>
          <w:numId w:val="18"/>
        </w:numPr>
        <w:ind w:left="851" w:hanging="284"/>
        <w:jc w:val="both"/>
        <w:rPr>
          <w:lang w:eastAsia="ru-RU"/>
        </w:rPr>
      </w:pPr>
      <w:r w:rsidRPr="00F169C8">
        <w:rPr>
          <w:lang w:eastAsia="ru-RU"/>
        </w:rPr>
        <w:t>оценку предметных и метапредметных результатов;</w:t>
      </w:r>
    </w:p>
    <w:p w:rsidR="00F169C8" w:rsidRPr="00F169C8" w:rsidRDefault="00F169C8" w:rsidP="00816611">
      <w:pPr>
        <w:pStyle w:val="a7"/>
        <w:numPr>
          <w:ilvl w:val="0"/>
          <w:numId w:val="18"/>
        </w:numPr>
        <w:ind w:left="851" w:hanging="284"/>
        <w:jc w:val="both"/>
        <w:rPr>
          <w:lang w:eastAsia="ru-RU"/>
        </w:rPr>
      </w:pPr>
      <w:r w:rsidRPr="00F169C8">
        <w:rPr>
          <w:lang w:eastAsia="ru-RU"/>
        </w:rPr>
        <w:t>использование комплекса оценочных процедур для выявления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rsidR="00F169C8" w:rsidRPr="00F169C8" w:rsidRDefault="00F169C8" w:rsidP="00816611">
      <w:pPr>
        <w:pStyle w:val="a7"/>
        <w:numPr>
          <w:ilvl w:val="0"/>
          <w:numId w:val="18"/>
        </w:numPr>
        <w:ind w:left="851" w:hanging="284"/>
        <w:jc w:val="both"/>
        <w:rPr>
          <w:lang w:eastAsia="ru-RU"/>
        </w:rPr>
      </w:pPr>
      <w:r w:rsidRPr="00F169C8">
        <w:rPr>
          <w:lang w:eastAsia="ru-RU"/>
        </w:rPr>
        <w:t>использование разнообразных методов и форм оценки, взаимно дополняющих друг друга, в том числе оценок проектов, практических, исследовательских, творческих работ, наблюдения;</w:t>
      </w:r>
    </w:p>
    <w:p w:rsidR="00F169C8" w:rsidRPr="00F169C8" w:rsidRDefault="00F169C8" w:rsidP="00816611">
      <w:pPr>
        <w:pStyle w:val="a7"/>
        <w:numPr>
          <w:ilvl w:val="0"/>
          <w:numId w:val="18"/>
        </w:numPr>
        <w:ind w:left="851" w:hanging="284"/>
        <w:jc w:val="both"/>
        <w:rPr>
          <w:lang w:eastAsia="ru-RU"/>
        </w:rPr>
      </w:pPr>
      <w:r w:rsidRPr="00F169C8">
        <w:rPr>
          <w:lang w:eastAsia="ru-RU"/>
        </w:rPr>
        <w:t>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rsidR="00F169C8" w:rsidRDefault="00F169C8" w:rsidP="00816611">
      <w:pPr>
        <w:pStyle w:val="a7"/>
        <w:numPr>
          <w:ilvl w:val="0"/>
          <w:numId w:val="18"/>
        </w:numPr>
        <w:ind w:left="851" w:hanging="284"/>
        <w:jc w:val="both"/>
        <w:rPr>
          <w:lang w:eastAsia="ru-RU"/>
        </w:rPr>
      </w:pPr>
      <w:r w:rsidRPr="00F169C8">
        <w:rPr>
          <w:lang w:eastAsia="ru-RU"/>
        </w:rPr>
        <w:t>использование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rsidR="00A356BA" w:rsidRPr="00A356BA" w:rsidRDefault="00A356BA" w:rsidP="00391D0A">
      <w:pPr>
        <w:ind w:firstLine="567"/>
        <w:jc w:val="both"/>
        <w:rPr>
          <w:lang w:eastAsia="ru-RU"/>
        </w:rPr>
      </w:pPr>
      <w:r w:rsidRPr="00A356BA">
        <w:rPr>
          <w:lang w:eastAsia="ru-RU"/>
        </w:rPr>
        <w:t>Оценка личностных результатов обучающихся осуществляется через оценку достижения планируемых результатов освоения основной образовательной программы, которые устанавливаются требованиями ФГОС СОО.</w:t>
      </w:r>
    </w:p>
    <w:p w:rsidR="00F169C8" w:rsidRDefault="00F169C8" w:rsidP="00391D0A">
      <w:pPr>
        <w:ind w:firstLine="567"/>
        <w:jc w:val="both"/>
        <w:rPr>
          <w:lang w:eastAsia="ru-RU"/>
        </w:rPr>
      </w:pPr>
      <w:r>
        <w:rPr>
          <w:shd w:val="clear" w:color="auto" w:fill="FFFFFF"/>
        </w:rPr>
        <w:t>Формирование личностных результатов обеспечивается в ходе реализации всех компонентов образовательной деятельности, включая внеурочную деятельность. Достижение личностных результатов не выносится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w:t>
      </w:r>
    </w:p>
    <w:p w:rsidR="008C1540" w:rsidRDefault="008C1540" w:rsidP="00391D0A">
      <w:pPr>
        <w:ind w:firstLine="567"/>
        <w:jc w:val="both"/>
        <w:rPr>
          <w:shd w:val="clear" w:color="auto" w:fill="FFFFFF"/>
        </w:rPr>
      </w:pPr>
      <w:r>
        <w:rPr>
          <w:shd w:val="clear" w:color="auto" w:fill="FFFFFF"/>
        </w:rPr>
        <w:t xml:space="preserve">Во внутреннем мониторинге возможна оценка сформированности отдельных личностных результатов, проявляющихся </w:t>
      </w:r>
    </w:p>
    <w:p w:rsidR="008C1540" w:rsidRPr="001E6D91" w:rsidRDefault="008C1540" w:rsidP="00816611">
      <w:pPr>
        <w:pStyle w:val="a7"/>
        <w:numPr>
          <w:ilvl w:val="0"/>
          <w:numId w:val="19"/>
        </w:numPr>
        <w:ind w:left="851" w:hanging="284"/>
        <w:jc w:val="both"/>
        <w:rPr>
          <w:shd w:val="clear" w:color="auto" w:fill="FFFFFF"/>
        </w:rPr>
      </w:pPr>
      <w:r w:rsidRPr="001E6D91">
        <w:rPr>
          <w:shd w:val="clear" w:color="auto" w:fill="FFFFFF"/>
        </w:rPr>
        <w:t xml:space="preserve">в участии обучающихся в общественно значимых мероприятиях федерального, регионального, муниципального, школьного уровней; </w:t>
      </w:r>
    </w:p>
    <w:p w:rsidR="008C1540" w:rsidRPr="001E6D91" w:rsidRDefault="008C1540" w:rsidP="00816611">
      <w:pPr>
        <w:pStyle w:val="a7"/>
        <w:numPr>
          <w:ilvl w:val="0"/>
          <w:numId w:val="19"/>
        </w:numPr>
        <w:ind w:left="851" w:hanging="284"/>
        <w:jc w:val="both"/>
        <w:rPr>
          <w:shd w:val="clear" w:color="auto" w:fill="FFFFFF"/>
        </w:rPr>
      </w:pPr>
      <w:r w:rsidRPr="001E6D91">
        <w:rPr>
          <w:shd w:val="clear" w:color="auto" w:fill="FFFFFF"/>
        </w:rPr>
        <w:t xml:space="preserve">в соблюдении норм и правил, установленных в общеобразовательной организации; </w:t>
      </w:r>
    </w:p>
    <w:p w:rsidR="008C1540" w:rsidRPr="001E6D91" w:rsidRDefault="008C1540" w:rsidP="00816611">
      <w:pPr>
        <w:pStyle w:val="a7"/>
        <w:numPr>
          <w:ilvl w:val="0"/>
          <w:numId w:val="19"/>
        </w:numPr>
        <w:ind w:left="851" w:hanging="284"/>
        <w:jc w:val="both"/>
        <w:rPr>
          <w:shd w:val="clear" w:color="auto" w:fill="FFFFFF"/>
        </w:rPr>
      </w:pPr>
      <w:r w:rsidRPr="001E6D91">
        <w:rPr>
          <w:shd w:val="clear" w:color="auto" w:fill="FFFFFF"/>
        </w:rPr>
        <w:t xml:space="preserve">в ценностно-смысловых установках обучающихся, формируемых средствами учебных предметов; </w:t>
      </w:r>
    </w:p>
    <w:p w:rsidR="008C1540" w:rsidRPr="001E6D91" w:rsidRDefault="008C1540" w:rsidP="00816611">
      <w:pPr>
        <w:pStyle w:val="a7"/>
        <w:numPr>
          <w:ilvl w:val="0"/>
          <w:numId w:val="19"/>
        </w:numPr>
        <w:ind w:left="851" w:hanging="284"/>
        <w:jc w:val="both"/>
        <w:rPr>
          <w:shd w:val="clear" w:color="auto" w:fill="FFFFFF"/>
        </w:rPr>
      </w:pPr>
      <w:r w:rsidRPr="001E6D91">
        <w:rPr>
          <w:shd w:val="clear" w:color="auto" w:fill="FFFFFF"/>
        </w:rPr>
        <w:t xml:space="preserve">в ответственности за результаты обучения; </w:t>
      </w:r>
    </w:p>
    <w:p w:rsidR="008C1540" w:rsidRDefault="008C1540" w:rsidP="00816611">
      <w:pPr>
        <w:pStyle w:val="a7"/>
        <w:numPr>
          <w:ilvl w:val="0"/>
          <w:numId w:val="19"/>
        </w:numPr>
        <w:ind w:left="851" w:hanging="284"/>
        <w:jc w:val="both"/>
        <w:rPr>
          <w:lang w:eastAsia="ru-RU"/>
        </w:rPr>
      </w:pPr>
      <w:r w:rsidRPr="001E6D91">
        <w:rPr>
          <w:shd w:val="clear" w:color="auto" w:fill="FFFFFF"/>
        </w:rPr>
        <w:t>в способности делать осознанный выбор своей образовательной траектории, в том числе выбор профессии.</w:t>
      </w:r>
    </w:p>
    <w:p w:rsidR="00A356BA" w:rsidRPr="00A356BA" w:rsidRDefault="00A356BA" w:rsidP="00391D0A">
      <w:pPr>
        <w:ind w:firstLine="567"/>
        <w:jc w:val="both"/>
        <w:rPr>
          <w:lang w:eastAsia="ru-RU"/>
        </w:rPr>
      </w:pPr>
      <w:r w:rsidRPr="00A356BA">
        <w:rPr>
          <w:lang w:eastAsia="ru-RU"/>
        </w:rPr>
        <w:t>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rsidR="008C1540" w:rsidRDefault="008C1540" w:rsidP="00391D0A">
      <w:pPr>
        <w:ind w:firstLine="567"/>
        <w:jc w:val="both"/>
        <w:rPr>
          <w:lang w:eastAsia="ru-RU"/>
        </w:rPr>
      </w:pPr>
      <w:r>
        <w:rPr>
          <w:shd w:val="clear" w:color="auto" w:fill="FFFFFF"/>
        </w:rPr>
        <w:lastRenderedPageBreak/>
        <w:t>Оценка метапредметных результатов представляет собой оценку достижения планируемых результатов освоения ФОП СОО, которые отражают совокупность познавательных, коммуникативных и регулятивных универсальных учебных действий.</w:t>
      </w:r>
    </w:p>
    <w:p w:rsidR="00A356BA" w:rsidRPr="00A356BA" w:rsidRDefault="00A356BA" w:rsidP="00391D0A">
      <w:pPr>
        <w:ind w:firstLine="567"/>
        <w:jc w:val="both"/>
        <w:rPr>
          <w:lang w:eastAsia="ru-RU"/>
        </w:rPr>
      </w:pPr>
      <w:r w:rsidRPr="00A356BA">
        <w:rPr>
          <w:lang w:eastAsia="ru-RU"/>
        </w:rPr>
        <w:t>Формирование метапредметных результатов обеспечивается комплексом освоения программ учебных предметов и внеурочной деятельности.</w:t>
      </w:r>
    </w:p>
    <w:p w:rsidR="008C1540" w:rsidRDefault="008C1540" w:rsidP="00391D0A">
      <w:pPr>
        <w:ind w:firstLine="567"/>
        <w:jc w:val="both"/>
        <w:rPr>
          <w:rFonts w:ascii="Arial" w:hAnsi="Arial"/>
        </w:rPr>
      </w:pPr>
      <w:r>
        <w:rPr>
          <w:bdr w:val="none" w:sz="0" w:space="0" w:color="auto" w:frame="1"/>
        </w:rPr>
        <w:t>Основным объектом оценки метапредметных результатов является:</w:t>
      </w:r>
    </w:p>
    <w:p w:rsidR="008C1540" w:rsidRPr="001E6D91" w:rsidRDefault="008C1540" w:rsidP="00816611">
      <w:pPr>
        <w:pStyle w:val="a7"/>
        <w:numPr>
          <w:ilvl w:val="0"/>
          <w:numId w:val="20"/>
        </w:numPr>
        <w:ind w:left="851" w:hanging="284"/>
        <w:jc w:val="both"/>
        <w:rPr>
          <w:rFonts w:ascii="Arial" w:hAnsi="Arial"/>
        </w:rPr>
      </w:pPr>
      <w:r w:rsidRPr="001E6D91">
        <w:rPr>
          <w:bdr w:val="none" w:sz="0" w:space="0" w:color="auto" w:frame="1"/>
        </w:rPr>
        <w:t>освоение обучающимися универсальных учебных действий (регулятивных, познавательных, коммуникативных);</w:t>
      </w:r>
    </w:p>
    <w:p w:rsidR="008C1540" w:rsidRPr="001E6D91" w:rsidRDefault="008C1540" w:rsidP="00816611">
      <w:pPr>
        <w:pStyle w:val="a7"/>
        <w:numPr>
          <w:ilvl w:val="0"/>
          <w:numId w:val="20"/>
        </w:numPr>
        <w:ind w:left="851" w:hanging="284"/>
        <w:jc w:val="both"/>
        <w:rPr>
          <w:rFonts w:ascii="Arial" w:hAnsi="Arial"/>
        </w:rPr>
      </w:pPr>
      <w:r w:rsidRPr="001E6D91">
        <w:rPr>
          <w:bdr w:val="none" w:sz="0" w:space="0" w:color="auto" w:frame="1"/>
        </w:rPr>
        <w:t>способность использования универсальных учебных действий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A356BA" w:rsidRPr="001E6D91" w:rsidRDefault="008C1540" w:rsidP="00816611">
      <w:pPr>
        <w:pStyle w:val="a7"/>
        <w:numPr>
          <w:ilvl w:val="0"/>
          <w:numId w:val="20"/>
        </w:numPr>
        <w:ind w:left="851" w:hanging="284"/>
        <w:jc w:val="both"/>
        <w:rPr>
          <w:rFonts w:ascii="Arial" w:hAnsi="Arial"/>
        </w:rPr>
      </w:pPr>
      <w:r w:rsidRPr="001E6D91">
        <w:rPr>
          <w:bdr w:val="none" w:sz="0" w:space="0" w:color="auto" w:frame="1"/>
        </w:rPr>
        <w:t>овладение навыками учебно-исследовательской, проектной и социальной деятельности.</w:t>
      </w:r>
      <w:r w:rsidR="00A356BA" w:rsidRPr="00A356BA">
        <w:rPr>
          <w:noProof/>
          <w:lang w:eastAsia="ru-RU"/>
        </w:rPr>
        <w:drawing>
          <wp:inline distT="0" distB="0" distL="0" distR="0" wp14:anchorId="0CA810A8" wp14:editId="2693BF45">
            <wp:extent cx="6096" cy="12195"/>
            <wp:effectExtent l="0" t="0" r="0" b="0"/>
            <wp:docPr id="91" name="Picture 26401"/>
            <wp:cNvGraphicFramePr/>
            <a:graphic xmlns:a="http://schemas.openxmlformats.org/drawingml/2006/main">
              <a:graphicData uri="http://schemas.openxmlformats.org/drawingml/2006/picture">
                <pic:pic xmlns:pic="http://schemas.openxmlformats.org/drawingml/2006/picture">
                  <pic:nvPicPr>
                    <pic:cNvPr id="26401" name="Picture 26401"/>
                    <pic:cNvPicPr/>
                  </pic:nvPicPr>
                  <pic:blipFill>
                    <a:blip r:embed="rId19"/>
                    <a:stretch>
                      <a:fillRect/>
                    </a:stretch>
                  </pic:blipFill>
                  <pic:spPr>
                    <a:xfrm>
                      <a:off x="0" y="0"/>
                      <a:ext cx="6096" cy="12195"/>
                    </a:xfrm>
                    <a:prstGeom prst="rect">
                      <a:avLst/>
                    </a:prstGeom>
                  </pic:spPr>
                </pic:pic>
              </a:graphicData>
            </a:graphic>
          </wp:inline>
        </w:drawing>
      </w:r>
    </w:p>
    <w:p w:rsidR="008C1540" w:rsidRDefault="008C1540" w:rsidP="00391D0A">
      <w:pPr>
        <w:ind w:firstLine="567"/>
        <w:jc w:val="both"/>
        <w:rPr>
          <w:lang w:eastAsia="ru-RU"/>
        </w:rPr>
      </w:pPr>
      <w:r>
        <w:rPr>
          <w:shd w:val="clear" w:color="auto" w:fill="FFFFFF"/>
        </w:rPr>
        <w:t xml:space="preserve">Оценка достижения метапредметных результатов осуществляется администрацией </w:t>
      </w:r>
      <w:r w:rsidR="00813BD2">
        <w:rPr>
          <w:shd w:val="clear" w:color="auto" w:fill="FFFFFF"/>
        </w:rPr>
        <w:t>МОУ СОШ «Образовательный комплекс №34 имени Лататуева В.Н.»</w:t>
      </w:r>
      <w:r>
        <w:rPr>
          <w:shd w:val="clear" w:color="auto" w:fill="FFFFFF"/>
        </w:rPr>
        <w:t xml:space="preserve"> в ходе внутреннего мониторинга. Содержание и периодичность внутреннего мониторинга устанавливается решением педагогического совета </w:t>
      </w:r>
      <w:r w:rsidR="00040241" w:rsidRPr="00040241">
        <w:rPr>
          <w:shd w:val="clear" w:color="auto" w:fill="FFFFFF"/>
        </w:rPr>
        <w:t>МОУ СОШ "Образовательный комплекс №34 имени Лататуева В.Н."</w:t>
      </w:r>
      <w:r>
        <w:rPr>
          <w:shd w:val="clear" w:color="auto" w:fill="FFFFFF"/>
        </w:rPr>
        <w:t>. Инструментарий может строиться на межпредметной основе и включать диагностические материалы по оценке читательской, естественно-научной, математической, цифровой, финансовой грамотности, сформированности регулятивных, коммуникативных и познавательных универсальных учебных действий.</w:t>
      </w:r>
    </w:p>
    <w:p w:rsidR="00F1712A" w:rsidRPr="00F1712A" w:rsidRDefault="00F1712A" w:rsidP="00F1712A">
      <w:pPr>
        <w:suppressAutoHyphens/>
        <w:spacing w:after="0" w:line="240" w:lineRule="auto"/>
        <w:ind w:firstLine="567"/>
        <w:jc w:val="both"/>
        <w:rPr>
          <w:rFonts w:eastAsia="Times New Roman" w:cs="Times New Roman"/>
          <w:szCs w:val="24"/>
          <w:lang w:eastAsia="zh-CN"/>
        </w:rPr>
      </w:pPr>
      <w:r w:rsidRPr="00F1712A">
        <w:rPr>
          <w:rFonts w:eastAsia="Times New Roman" w:cs="Times New Roman"/>
          <w:szCs w:val="24"/>
          <w:lang w:eastAsia="zh-CN"/>
        </w:rPr>
        <w:t xml:space="preserve">В федеральных и региональных процедурах оценки качества образования используется перечень (кодификатор) проверяемых требований к метапредметным результатам освоения основной образовательной программы среднего общего образования. </w:t>
      </w:r>
    </w:p>
    <w:p w:rsidR="00F1712A" w:rsidRPr="00F1712A" w:rsidRDefault="00F1712A" w:rsidP="00F1712A">
      <w:pPr>
        <w:suppressAutoHyphens/>
        <w:spacing w:after="0" w:line="240" w:lineRule="auto"/>
        <w:ind w:left="567" w:firstLine="284"/>
        <w:jc w:val="both"/>
        <w:rPr>
          <w:rFonts w:eastAsia="Times New Roman" w:cs="Times New Roman"/>
          <w:szCs w:val="24"/>
          <w:lang w:eastAsia="zh-CN"/>
        </w:rPr>
      </w:pPr>
    </w:p>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Перечень (кодификатор) проверяемых требований к метапредметным результатам освоения основной образовательной программы среднего общего образования</w:t>
      </w:r>
    </w:p>
    <w:p w:rsidR="00F1712A" w:rsidRPr="00F1712A" w:rsidRDefault="00F1712A" w:rsidP="00F1712A">
      <w:pPr>
        <w:suppressAutoHyphens/>
        <w:spacing w:after="0" w:line="240" w:lineRule="auto"/>
        <w:ind w:left="567" w:firstLine="284"/>
        <w:rPr>
          <w:rFonts w:eastAsia="Times New Roman" w:cs="Times New Roman"/>
          <w:szCs w:val="24"/>
          <w:lang w:eastAsia="zh-CN"/>
        </w:rPr>
      </w:pPr>
    </w:p>
    <w:tbl>
      <w:tblPr>
        <w:tblW w:w="9922" w:type="dxa"/>
        <w:tblInd w:w="-5" w:type="dxa"/>
        <w:tblCellMar>
          <w:top w:w="108" w:type="dxa"/>
          <w:left w:w="60" w:type="dxa"/>
          <w:right w:w="11" w:type="dxa"/>
        </w:tblCellMar>
        <w:tblLook w:val="04A0" w:firstRow="1" w:lastRow="0" w:firstColumn="1" w:lastColumn="0" w:noHBand="0" w:noVBand="1"/>
      </w:tblPr>
      <w:tblGrid>
        <w:gridCol w:w="2149"/>
        <w:gridCol w:w="7773"/>
      </w:tblGrid>
      <w:tr w:rsidR="00F1712A" w:rsidRPr="00F1712A" w:rsidTr="00F1712A">
        <w:trPr>
          <w:trHeight w:val="1042"/>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b/>
                <w:szCs w:val="24"/>
                <w:lang w:eastAsia="zh-CN"/>
              </w:rPr>
            </w:pPr>
            <w:r w:rsidRPr="00F1712A">
              <w:rPr>
                <w:rFonts w:eastAsia="Times New Roman" w:cs="Times New Roman"/>
                <w:b/>
                <w:szCs w:val="24"/>
                <w:lang w:eastAsia="zh-CN"/>
              </w:rPr>
              <w:t>Код проверяемого требования</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b/>
                <w:szCs w:val="24"/>
                <w:lang w:eastAsia="zh-CN"/>
              </w:rPr>
            </w:pPr>
            <w:r w:rsidRPr="00F1712A">
              <w:rPr>
                <w:rFonts w:eastAsia="Times New Roman" w:cs="Times New Roman"/>
                <w:b/>
                <w:szCs w:val="24"/>
                <w:lang w:eastAsia="zh-CN"/>
              </w:rPr>
              <w:t>Проверяемые требования к метапредметным результатам освоения основной образовательной программы среднего общего образования</w:t>
            </w:r>
          </w:p>
        </w:tc>
      </w:tr>
      <w:tr w:rsidR="00F1712A" w:rsidRPr="00F1712A" w:rsidTr="00F1712A">
        <w:trPr>
          <w:trHeight w:val="211"/>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Познавательные универсальные учебные действия (далее - УУД) </w:t>
            </w:r>
          </w:p>
        </w:tc>
      </w:tr>
      <w:tr w:rsidR="00F1712A" w:rsidRPr="00F1712A" w:rsidTr="00F1712A">
        <w:trPr>
          <w:trHeight w:val="217"/>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1.1</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Базовые логические действия </w:t>
            </w:r>
          </w:p>
        </w:tc>
      </w:tr>
      <w:tr w:rsidR="00F1712A" w:rsidRPr="00F1712A" w:rsidTr="00F1712A">
        <w:trPr>
          <w:trHeight w:val="82"/>
        </w:trPr>
        <w:tc>
          <w:tcPr>
            <w:tcW w:w="2149" w:type="dxa"/>
            <w:tcBorders>
              <w:top w:val="single" w:sz="4" w:space="0" w:color="000000"/>
              <w:left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1.1.1</w:t>
            </w:r>
          </w:p>
        </w:tc>
        <w:tc>
          <w:tcPr>
            <w:tcW w:w="7773" w:type="dxa"/>
            <w:tcBorders>
              <w:top w:val="single" w:sz="4" w:space="0" w:color="000000"/>
              <w:left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Устанавливать существенный признак или основания для сравнения, классификации и обобщения </w:t>
            </w:r>
          </w:p>
        </w:tc>
      </w:tr>
      <w:tr w:rsidR="00F1712A" w:rsidRPr="00F1712A" w:rsidTr="00F1712A">
        <w:tblPrEx>
          <w:tblCellMar>
            <w:right w:w="5" w:type="dxa"/>
          </w:tblCellMar>
        </w:tblPrEx>
        <w:trPr>
          <w:trHeight w:val="361"/>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1.1.2</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Выявлять закономерности и противоречия в рассматриваемых явлениях </w:t>
            </w:r>
          </w:p>
        </w:tc>
      </w:tr>
      <w:tr w:rsidR="00F1712A" w:rsidRPr="00F1712A" w:rsidTr="00F1712A">
        <w:tblPrEx>
          <w:tblCellMar>
            <w:right w:w="5" w:type="dxa"/>
          </w:tblCellMar>
        </w:tblPrEx>
        <w:trPr>
          <w:trHeight w:val="499"/>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1.1.3</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Самостоятельно формулировать и актуализировать проблему, рассматривать ее всесторонне; определять цели деятельности, задавать параметры и критерии их достижения </w:t>
            </w:r>
          </w:p>
        </w:tc>
      </w:tr>
      <w:tr w:rsidR="00F1712A" w:rsidRPr="00F1712A" w:rsidTr="00F1712A">
        <w:tblPrEx>
          <w:tblCellMar>
            <w:right w:w="5" w:type="dxa"/>
          </w:tblCellMar>
        </w:tblPrEx>
        <w:trPr>
          <w:trHeight w:val="387"/>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1.1.4</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Вносить коррективы в деятельность, оценивать соответствие результатов целям, оценивать риски последствий деятельности </w:t>
            </w:r>
          </w:p>
        </w:tc>
      </w:tr>
      <w:tr w:rsidR="00F1712A" w:rsidRPr="00F1712A" w:rsidTr="00F1712A">
        <w:tblPrEx>
          <w:tblCellMar>
            <w:right w:w="5" w:type="dxa"/>
          </w:tblCellMar>
        </w:tblPrEx>
        <w:trPr>
          <w:trHeight w:val="242"/>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1.1.5</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Развивать креативное мышление при решении жизненных проблем </w:t>
            </w:r>
          </w:p>
        </w:tc>
      </w:tr>
      <w:tr w:rsidR="00F1712A" w:rsidRPr="00F1712A" w:rsidTr="00F1712A">
        <w:tblPrEx>
          <w:tblCellMar>
            <w:right w:w="5" w:type="dxa"/>
          </w:tblCellMar>
        </w:tblPrEx>
        <w:trPr>
          <w:trHeight w:val="247"/>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lastRenderedPageBreak/>
              <w:t>1.2</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Базовые исследовательские действия </w:t>
            </w:r>
          </w:p>
        </w:tc>
      </w:tr>
      <w:tr w:rsidR="00F1712A" w:rsidRPr="00F1712A" w:rsidTr="00F1712A">
        <w:tblPrEx>
          <w:tblCellMar>
            <w:right w:w="5" w:type="dxa"/>
          </w:tblCellMar>
        </w:tblPrEx>
        <w:trPr>
          <w:trHeight w:val="409"/>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1.2.1</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Владеть навыками учебно-исследовательской и проектной деятельности, навыками разрешения проблем </w:t>
            </w:r>
          </w:p>
        </w:tc>
      </w:tr>
      <w:tr w:rsidR="00F1712A" w:rsidRPr="00F1712A" w:rsidTr="00F1712A">
        <w:tblPrEx>
          <w:tblCellMar>
            <w:right w:w="5" w:type="dxa"/>
          </w:tblCellMar>
        </w:tblPrEx>
        <w:trPr>
          <w:trHeight w:val="1042"/>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1.2.2</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tc>
      </w:tr>
      <w:tr w:rsidR="00F1712A" w:rsidRPr="00F1712A" w:rsidTr="00F1712A">
        <w:tblPrEx>
          <w:tblCellMar>
            <w:right w:w="5" w:type="dxa"/>
          </w:tblCellMar>
        </w:tblPrEx>
        <w:trPr>
          <w:trHeight w:val="509"/>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1.2.3</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Формирование научного типа мышления, владение научной терминологией, ключевыми понятиями и методами </w:t>
            </w:r>
          </w:p>
        </w:tc>
      </w:tr>
      <w:tr w:rsidR="00F1712A" w:rsidRPr="00F1712A" w:rsidTr="00F1712A">
        <w:tblPrEx>
          <w:tblCellMar>
            <w:right w:w="5" w:type="dxa"/>
          </w:tblCellMar>
        </w:tblPrEx>
        <w:trPr>
          <w:trHeight w:val="930"/>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1.2.4</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tc>
      </w:tr>
      <w:tr w:rsidR="00F1712A" w:rsidRPr="00F1712A" w:rsidTr="00F1712A">
        <w:tblPrEx>
          <w:tblCellMar>
            <w:right w:w="5" w:type="dxa"/>
          </w:tblCellMar>
        </w:tblPrEx>
        <w:trPr>
          <w:trHeight w:val="1042"/>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1.2.5</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tc>
      </w:tr>
      <w:tr w:rsidR="00F1712A" w:rsidRPr="00F1712A" w:rsidTr="00F1712A">
        <w:tblPrEx>
          <w:tblCellMar>
            <w:right w:w="5" w:type="dxa"/>
          </w:tblCellMar>
        </w:tblPrEx>
        <w:trPr>
          <w:trHeight w:val="1299"/>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1.2.6</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Уметь переносить знания в познавательную и практическую области жизнедеятельности; уметь интегрировать знания из разных предметных областей; осуществлять целенаправленный поиск переноса средств и способов действия в профессиональную среду </w:t>
            </w:r>
          </w:p>
        </w:tc>
      </w:tr>
      <w:tr w:rsidR="00F1712A" w:rsidRPr="00F1712A" w:rsidTr="00F1712A">
        <w:tblPrEx>
          <w:tblCellMar>
            <w:right w:w="5" w:type="dxa"/>
          </w:tblCellMar>
        </w:tblPrEx>
        <w:trPr>
          <w:trHeight w:val="2272"/>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1.2.7</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Способность и готовность к самостоятельному поиску методов решения практических задач, применению различных методов познания; ставить и формулировать собственные задачи в образовательной деятельности и жизненных ситуациях; ставить проблемы и задачи, допускающие альтернативные решения; выдвигать новые идеи, предлагать оригинальные подходы и решения; разрабатывать план решения проблемы с учетом анализа имеющихся материальных и нематериальных ресурсов </w:t>
            </w:r>
          </w:p>
        </w:tc>
      </w:tr>
      <w:tr w:rsidR="00F1712A" w:rsidRPr="00F1712A" w:rsidTr="00F1712A">
        <w:tblPrEx>
          <w:tblCellMar>
            <w:right w:w="7" w:type="dxa"/>
          </w:tblCellMar>
        </w:tblPrEx>
        <w:trPr>
          <w:trHeight w:val="86"/>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1.3</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Работа с информацией </w:t>
            </w:r>
          </w:p>
        </w:tc>
      </w:tr>
      <w:tr w:rsidR="00F1712A" w:rsidRPr="00F1712A" w:rsidTr="00F1712A">
        <w:tblPrEx>
          <w:tblCellMar>
            <w:right w:w="7" w:type="dxa"/>
          </w:tblCellMar>
        </w:tblPrEx>
        <w:trPr>
          <w:trHeight w:val="942"/>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1.3.1</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tc>
      </w:tr>
      <w:tr w:rsidR="00F1712A" w:rsidRPr="00F1712A" w:rsidTr="00F1712A">
        <w:tblPrEx>
          <w:tblCellMar>
            <w:right w:w="7" w:type="dxa"/>
          </w:tblCellMar>
        </w:tblPrEx>
        <w:trPr>
          <w:trHeight w:val="763"/>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1.3.2</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Создавать тексты в различных форматах с учетом назначения информации и целевой аудитории, выбирая оптимальную форму представления и визуализации </w:t>
            </w:r>
          </w:p>
        </w:tc>
      </w:tr>
      <w:tr w:rsidR="00F1712A" w:rsidRPr="00F1712A" w:rsidTr="00F1712A">
        <w:tblPrEx>
          <w:tblCellMar>
            <w:right w:w="7" w:type="dxa"/>
          </w:tblCellMar>
        </w:tblPrEx>
        <w:trPr>
          <w:trHeight w:val="324"/>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1.3.3</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Оценивать достоверность, легитимность информации, ее соответствие правовым и морально-этическим нормам </w:t>
            </w:r>
          </w:p>
        </w:tc>
      </w:tr>
      <w:tr w:rsidR="00F1712A" w:rsidRPr="00F1712A" w:rsidTr="00F1712A">
        <w:tblPrEx>
          <w:tblCellMar>
            <w:right w:w="7" w:type="dxa"/>
          </w:tblCellMar>
        </w:tblPrEx>
        <w:trPr>
          <w:trHeight w:val="858"/>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1.3.4</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tc>
      </w:tr>
      <w:tr w:rsidR="00F1712A" w:rsidRPr="00F1712A" w:rsidTr="00F1712A">
        <w:tblPrEx>
          <w:tblCellMar>
            <w:right w:w="7" w:type="dxa"/>
          </w:tblCellMar>
        </w:tblPrEx>
        <w:trPr>
          <w:trHeight w:val="385"/>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1.3.5</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Владеть навыками распознавания и защиты </w:t>
            </w:r>
            <w:r w:rsidRPr="00F1712A">
              <w:rPr>
                <w:rFonts w:eastAsia="Times New Roman" w:cs="Times New Roman"/>
                <w:szCs w:val="24"/>
                <w:lang w:eastAsia="zh-CN"/>
              </w:rPr>
              <w:tab/>
              <w:t xml:space="preserve">информации, информационной безопасности личности </w:t>
            </w:r>
          </w:p>
        </w:tc>
      </w:tr>
      <w:tr w:rsidR="00F1712A" w:rsidRPr="00F1712A" w:rsidTr="00F1712A">
        <w:tblPrEx>
          <w:tblCellMar>
            <w:right w:w="7" w:type="dxa"/>
          </w:tblCellMar>
        </w:tblPrEx>
        <w:trPr>
          <w:trHeight w:val="197"/>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2</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Коммуникативные УУД </w:t>
            </w:r>
          </w:p>
        </w:tc>
      </w:tr>
      <w:tr w:rsidR="00F1712A" w:rsidRPr="00F1712A" w:rsidTr="00F1712A">
        <w:tblPrEx>
          <w:tblCellMar>
            <w:right w:w="7" w:type="dxa"/>
          </w:tblCellMar>
        </w:tblPrEx>
        <w:trPr>
          <w:trHeight w:val="217"/>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lastRenderedPageBreak/>
              <w:t>2.1</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Общение </w:t>
            </w:r>
          </w:p>
        </w:tc>
      </w:tr>
      <w:tr w:rsidR="00F1712A" w:rsidRPr="00F1712A" w:rsidTr="00F1712A">
        <w:tblPrEx>
          <w:tblCellMar>
            <w:right w:w="7" w:type="dxa"/>
          </w:tblCellMar>
        </w:tblPrEx>
        <w:trPr>
          <w:trHeight w:val="507"/>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2.1.1</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Осуществлять коммуникации во всех сферах жизни; владеть различными способами общения и взаимодействия </w:t>
            </w:r>
          </w:p>
        </w:tc>
      </w:tr>
      <w:tr w:rsidR="00F1712A" w:rsidRPr="00F1712A" w:rsidTr="00F1712A">
        <w:tblPrEx>
          <w:tblCellMar>
            <w:right w:w="7" w:type="dxa"/>
          </w:tblCellMar>
        </w:tblPrEx>
        <w:trPr>
          <w:trHeight w:val="361"/>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2.1.2</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Развернуто и логично излагать свою точку зрения с использованием языковых средств </w:t>
            </w:r>
          </w:p>
        </w:tc>
      </w:tr>
      <w:tr w:rsidR="00F1712A" w:rsidRPr="00F1712A" w:rsidTr="00F1712A">
        <w:tblPrEx>
          <w:tblCellMar>
            <w:right w:w="7" w:type="dxa"/>
          </w:tblCellMar>
        </w:tblPrEx>
        <w:trPr>
          <w:trHeight w:val="215"/>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2.1.3</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Аргументированно вести диалог </w:t>
            </w:r>
          </w:p>
        </w:tc>
      </w:tr>
      <w:tr w:rsidR="00F1712A" w:rsidRPr="00F1712A" w:rsidTr="00F1712A">
        <w:tblPrEx>
          <w:tblCellMar>
            <w:right w:w="7" w:type="dxa"/>
          </w:tblCellMar>
        </w:tblPrEx>
        <w:trPr>
          <w:trHeight w:val="221"/>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3</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Регулятивные УУД </w:t>
            </w:r>
          </w:p>
        </w:tc>
      </w:tr>
      <w:tr w:rsidR="00F1712A" w:rsidRPr="00F1712A" w:rsidTr="00F1712A">
        <w:tblPrEx>
          <w:tblCellMar>
            <w:right w:w="7" w:type="dxa"/>
          </w:tblCellMar>
        </w:tblPrEx>
        <w:trPr>
          <w:trHeight w:val="242"/>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3.1</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Самоорганизация </w:t>
            </w:r>
          </w:p>
        </w:tc>
      </w:tr>
      <w:tr w:rsidR="00F1712A" w:rsidRPr="00F1712A" w:rsidTr="00F1712A">
        <w:tblPrEx>
          <w:tblCellMar>
            <w:right w:w="7" w:type="dxa"/>
          </w:tblCellMar>
        </w:tblPrEx>
        <w:trPr>
          <w:trHeight w:val="1321"/>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3.1.1</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 давать оценку новым ситуациям </w:t>
            </w:r>
          </w:p>
        </w:tc>
      </w:tr>
      <w:tr w:rsidR="00F1712A" w:rsidRPr="00F1712A" w:rsidTr="00F1712A">
        <w:tblPrEx>
          <w:tblCellMar>
            <w:right w:w="7" w:type="dxa"/>
          </w:tblCellMar>
        </w:tblPrEx>
        <w:trPr>
          <w:trHeight w:val="1866"/>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3.1.2</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Самостоятельно составлять план решения проблемы с учетом имеющихся ресурсов, собственных возможностей и предпочтений; делать осознанный </w:t>
            </w:r>
            <w:r w:rsidRPr="00F1712A">
              <w:rPr>
                <w:rFonts w:eastAsia="Times New Roman" w:cs="Times New Roman"/>
                <w:szCs w:val="24"/>
                <w:lang w:eastAsia="zh-CN"/>
              </w:rPr>
              <w:tab/>
              <w:t xml:space="preserve">выбор, аргументировать его, брать ответственность за решение; оценивать приобретенный опыт; способствовать формированию и проявлению широкой эрудиции в разных областях знаний </w:t>
            </w:r>
          </w:p>
        </w:tc>
      </w:tr>
      <w:tr w:rsidR="00F1712A" w:rsidRPr="00F1712A" w:rsidTr="00F1712A">
        <w:tblPrEx>
          <w:tblCellMar>
            <w:right w:w="7" w:type="dxa"/>
          </w:tblCellMar>
        </w:tblPrEx>
        <w:trPr>
          <w:trHeight w:val="107"/>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3.2</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Самоконтроль </w:t>
            </w:r>
          </w:p>
        </w:tc>
      </w:tr>
      <w:tr w:rsidR="00F1712A" w:rsidRPr="00F1712A" w:rsidTr="00F1712A">
        <w:tblPrEx>
          <w:tblCellMar>
            <w:right w:w="7" w:type="dxa"/>
          </w:tblCellMar>
        </w:tblPrEx>
        <w:trPr>
          <w:trHeight w:val="397"/>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3.2.1</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Давать оценку новым ситуациям, вносить коррективы в деятельность, оценивать соответствие результатов целям </w:t>
            </w:r>
          </w:p>
        </w:tc>
      </w:tr>
      <w:tr w:rsidR="00F1712A" w:rsidRPr="00F1712A" w:rsidTr="00F1712A">
        <w:tblPrEx>
          <w:tblCellMar>
            <w:right w:w="7" w:type="dxa"/>
          </w:tblCellMar>
        </w:tblPrEx>
        <w:trPr>
          <w:trHeight w:val="1102"/>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3.2.2</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Владеть навыками познавательной рефлексии как осознания совершаемых действий и мыслительных процессов, их результатов и оснований; использовать приемы рефлексии для оценки ситуации, выбора верного решения; уметь оценивать риски и своевременно принимать решения по их снижению </w:t>
            </w:r>
          </w:p>
        </w:tc>
      </w:tr>
      <w:tr w:rsidR="00F1712A" w:rsidRPr="00F1712A" w:rsidTr="00F1712A">
        <w:tblPrEx>
          <w:tblCellMar>
            <w:right w:w="7" w:type="dxa"/>
          </w:tblCellMar>
        </w:tblPrEx>
        <w:trPr>
          <w:trHeight w:val="1621"/>
        </w:trPr>
        <w:tc>
          <w:tcPr>
            <w:tcW w:w="2149"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jc w:val="center"/>
              <w:rPr>
                <w:rFonts w:eastAsia="Times New Roman" w:cs="Times New Roman"/>
                <w:szCs w:val="24"/>
                <w:lang w:eastAsia="zh-CN"/>
              </w:rPr>
            </w:pPr>
            <w:r w:rsidRPr="00F1712A">
              <w:rPr>
                <w:rFonts w:eastAsia="Times New Roman" w:cs="Times New Roman"/>
                <w:szCs w:val="24"/>
                <w:lang w:eastAsia="zh-CN"/>
              </w:rPr>
              <w:t>3.3</w:t>
            </w:r>
          </w:p>
        </w:tc>
        <w:tc>
          <w:tcPr>
            <w:tcW w:w="7773" w:type="dxa"/>
            <w:tcBorders>
              <w:top w:val="single" w:sz="4" w:space="0" w:color="000000"/>
              <w:left w:val="single" w:sz="4" w:space="0" w:color="000000"/>
              <w:bottom w:val="single" w:sz="4" w:space="0" w:color="000000"/>
              <w:right w:val="single" w:sz="4" w:space="0" w:color="000000"/>
            </w:tcBorders>
            <w:vAlign w:val="center"/>
          </w:tcPr>
          <w:p w:rsidR="00F1712A" w:rsidRPr="00F1712A" w:rsidRDefault="00F1712A" w:rsidP="00F1712A">
            <w:pPr>
              <w:suppressAutoHyphens/>
              <w:spacing w:after="0" w:line="240" w:lineRule="auto"/>
              <w:ind w:left="60"/>
              <w:rPr>
                <w:rFonts w:eastAsia="Times New Roman" w:cs="Times New Roman"/>
                <w:szCs w:val="24"/>
                <w:lang w:eastAsia="zh-CN"/>
              </w:rPr>
            </w:pPr>
            <w:r w:rsidRPr="00F1712A">
              <w:rPr>
                <w:rFonts w:eastAsia="Times New Roman" w:cs="Times New Roman"/>
                <w:szCs w:val="24"/>
                <w:lang w:eastAsia="zh-CN"/>
              </w:rPr>
              <w:t xml:space="preserve">Эмоциональный интеллект, предполагающий сформированность: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 внутренней мотивации, включающей стремление к достижению цели и успеху, оптимизм, инициативность, умение действовать, исходя из своих возможностей </w:t>
            </w:r>
          </w:p>
        </w:tc>
      </w:tr>
    </w:tbl>
    <w:p w:rsidR="00666B10" w:rsidRDefault="00666B10" w:rsidP="00391D0A">
      <w:pPr>
        <w:ind w:firstLine="567"/>
        <w:jc w:val="both"/>
        <w:rPr>
          <w:lang w:eastAsia="ru-RU"/>
        </w:rPr>
      </w:pPr>
    </w:p>
    <w:p w:rsidR="00A356BA" w:rsidRPr="00A356BA" w:rsidRDefault="00A356BA" w:rsidP="00391D0A">
      <w:pPr>
        <w:ind w:firstLine="567"/>
        <w:jc w:val="both"/>
        <w:rPr>
          <w:lang w:eastAsia="ru-RU"/>
        </w:rPr>
      </w:pPr>
      <w:r w:rsidRPr="00A356BA">
        <w:rPr>
          <w:lang w:eastAsia="ru-RU"/>
        </w:rPr>
        <w:t>Формы оценки:</w:t>
      </w:r>
    </w:p>
    <w:p w:rsidR="00A356BA" w:rsidRPr="00A356BA" w:rsidRDefault="00A356BA" w:rsidP="00816611">
      <w:pPr>
        <w:pStyle w:val="a7"/>
        <w:numPr>
          <w:ilvl w:val="0"/>
          <w:numId w:val="21"/>
        </w:numPr>
        <w:ind w:left="851" w:hanging="284"/>
        <w:jc w:val="both"/>
        <w:rPr>
          <w:lang w:eastAsia="ru-RU"/>
        </w:rPr>
      </w:pPr>
      <w:r w:rsidRPr="00A356BA">
        <w:rPr>
          <w:lang w:eastAsia="ru-RU"/>
        </w:rPr>
        <w:t xml:space="preserve">для проверки читательской грамотности письменная работа на межпредметной основе; </w:t>
      </w:r>
    </w:p>
    <w:p w:rsidR="00A356BA" w:rsidRPr="00A356BA" w:rsidRDefault="00A356BA" w:rsidP="00816611">
      <w:pPr>
        <w:pStyle w:val="a7"/>
        <w:numPr>
          <w:ilvl w:val="0"/>
          <w:numId w:val="21"/>
        </w:numPr>
        <w:ind w:left="851" w:hanging="284"/>
        <w:jc w:val="both"/>
        <w:rPr>
          <w:lang w:eastAsia="ru-RU"/>
        </w:rPr>
      </w:pPr>
      <w:r w:rsidRPr="00A356BA">
        <w:rPr>
          <w:lang w:eastAsia="ru-RU"/>
        </w:rPr>
        <w:t>для проверки цифровой грамотности - практическая работа в сочетании с письменной (компьютеризованной) частью;</w:t>
      </w:r>
    </w:p>
    <w:p w:rsidR="00A356BA" w:rsidRPr="00A356BA" w:rsidRDefault="00A356BA" w:rsidP="00816611">
      <w:pPr>
        <w:pStyle w:val="a7"/>
        <w:numPr>
          <w:ilvl w:val="0"/>
          <w:numId w:val="21"/>
        </w:numPr>
        <w:ind w:left="851" w:hanging="284"/>
        <w:jc w:val="both"/>
        <w:rPr>
          <w:lang w:eastAsia="ru-RU"/>
        </w:rPr>
      </w:pPr>
      <w:r w:rsidRPr="00A356BA">
        <w:rPr>
          <w:lang w:eastAsia="ru-RU"/>
        </w:rPr>
        <w:t>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rsidR="00A356BA" w:rsidRPr="00A356BA" w:rsidRDefault="00A356BA" w:rsidP="00391D0A">
      <w:pPr>
        <w:ind w:firstLine="567"/>
        <w:jc w:val="both"/>
        <w:rPr>
          <w:lang w:eastAsia="ru-RU"/>
        </w:rPr>
      </w:pPr>
      <w:r w:rsidRPr="00A356BA">
        <w:rPr>
          <w:lang w:eastAsia="ru-RU"/>
        </w:rPr>
        <w:t>Каждый из перечисленных видов диагностики проводится с периодичностью не менее чем один раз в два года.</w:t>
      </w:r>
    </w:p>
    <w:p w:rsidR="00A356BA" w:rsidRPr="00A356BA" w:rsidRDefault="00A356BA" w:rsidP="00391D0A">
      <w:pPr>
        <w:ind w:firstLine="567"/>
        <w:jc w:val="both"/>
        <w:rPr>
          <w:rFonts w:eastAsia="Times New Roman"/>
          <w:color w:val="000000"/>
          <w:lang w:eastAsia="ru-RU"/>
        </w:rPr>
      </w:pPr>
      <w:r w:rsidRPr="00A356BA">
        <w:rPr>
          <w:rFonts w:eastAsia="Times New Roman"/>
          <w:color w:val="000000"/>
          <w:lang w:eastAsia="ru-RU"/>
        </w:rPr>
        <w:lastRenderedPageBreak/>
        <w:t>Групповые и (или) индивидуальные учебные исследования и проекты (далее вместе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rsidR="00A356BA" w:rsidRPr="00A356BA" w:rsidRDefault="00A356BA" w:rsidP="00391D0A">
      <w:pPr>
        <w:ind w:firstLine="567"/>
        <w:jc w:val="both"/>
        <w:rPr>
          <w:rFonts w:eastAsia="Times New Roman"/>
          <w:color w:val="000000"/>
          <w:lang w:eastAsia="ru-RU"/>
        </w:rPr>
      </w:pPr>
      <w:r w:rsidRPr="00A356BA">
        <w:rPr>
          <w:rFonts w:eastAsia="Times New Roman"/>
          <w:color w:val="000000"/>
          <w:lang w:eastAsia="ru-RU"/>
        </w:rPr>
        <w:t>Выбор темы проекта осуществляется обучающимися.</w:t>
      </w:r>
    </w:p>
    <w:p w:rsidR="00A356BA" w:rsidRPr="00A356BA" w:rsidRDefault="00A356BA" w:rsidP="00391D0A">
      <w:pPr>
        <w:ind w:firstLine="567"/>
        <w:jc w:val="both"/>
        <w:rPr>
          <w:rFonts w:eastAsia="Times New Roman"/>
          <w:color w:val="000000"/>
          <w:lang w:eastAsia="ru-RU"/>
        </w:rPr>
      </w:pPr>
      <w:r w:rsidRPr="00A356BA">
        <w:rPr>
          <w:rFonts w:eastAsia="Times New Roman"/>
          <w:color w:val="000000"/>
          <w:lang w:eastAsia="ru-RU"/>
        </w:rPr>
        <w:t>Результатом проекта является одна из следующих работ:</w:t>
      </w:r>
    </w:p>
    <w:p w:rsidR="00A356BA" w:rsidRPr="001E6D91" w:rsidRDefault="00A356BA" w:rsidP="00816611">
      <w:pPr>
        <w:pStyle w:val="a7"/>
        <w:numPr>
          <w:ilvl w:val="0"/>
          <w:numId w:val="22"/>
        </w:numPr>
        <w:ind w:left="851" w:hanging="284"/>
        <w:jc w:val="both"/>
        <w:rPr>
          <w:rFonts w:eastAsia="Times New Roman"/>
          <w:color w:val="000000"/>
          <w:lang w:eastAsia="ru-RU"/>
        </w:rPr>
      </w:pPr>
      <w:r w:rsidRPr="001E6D91">
        <w:rPr>
          <w:rFonts w:eastAsia="Times New Roman"/>
          <w:color w:val="000000"/>
          <w:lang w:eastAsia="ru-RU"/>
        </w:rPr>
        <w:t xml:space="preserve">письменная работа (эссе, реферат, аналитические материалы, обзорные материалы, отчеты о проведенных исследованиях, стендовый доклад и другие); </w:t>
      </w:r>
    </w:p>
    <w:p w:rsidR="00A356BA" w:rsidRPr="001E6D91" w:rsidRDefault="00A356BA" w:rsidP="00816611">
      <w:pPr>
        <w:pStyle w:val="a7"/>
        <w:numPr>
          <w:ilvl w:val="0"/>
          <w:numId w:val="22"/>
        </w:numPr>
        <w:ind w:left="851" w:hanging="284"/>
        <w:jc w:val="both"/>
        <w:rPr>
          <w:rFonts w:eastAsia="Times New Roman"/>
          <w:color w:val="000000"/>
          <w:lang w:eastAsia="ru-RU"/>
        </w:rPr>
      </w:pPr>
      <w:r w:rsidRPr="001E6D91">
        <w:rPr>
          <w:rFonts w:eastAsia="Times New Roman"/>
          <w:color w:val="000000"/>
          <w:lang w:eastAsia="ru-RU"/>
        </w:rPr>
        <w:t xml:space="preserve">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 </w:t>
      </w:r>
    </w:p>
    <w:p w:rsidR="00A356BA" w:rsidRPr="001E6D91" w:rsidRDefault="00A356BA" w:rsidP="00816611">
      <w:pPr>
        <w:pStyle w:val="a7"/>
        <w:numPr>
          <w:ilvl w:val="0"/>
          <w:numId w:val="22"/>
        </w:numPr>
        <w:ind w:left="851" w:hanging="284"/>
        <w:jc w:val="both"/>
        <w:rPr>
          <w:rFonts w:eastAsia="Times New Roman"/>
          <w:color w:val="000000"/>
          <w:lang w:eastAsia="ru-RU"/>
        </w:rPr>
      </w:pPr>
      <w:r w:rsidRPr="001E6D91">
        <w:rPr>
          <w:rFonts w:eastAsia="Times New Roman"/>
          <w:color w:val="000000"/>
          <w:lang w:eastAsia="ru-RU"/>
        </w:rPr>
        <w:t xml:space="preserve">материальный объект, макет, иное конструкторское изделие; </w:t>
      </w:r>
    </w:p>
    <w:p w:rsidR="00A356BA" w:rsidRPr="001E6D91" w:rsidRDefault="00A356BA" w:rsidP="00816611">
      <w:pPr>
        <w:pStyle w:val="a7"/>
        <w:numPr>
          <w:ilvl w:val="0"/>
          <w:numId w:val="22"/>
        </w:numPr>
        <w:ind w:left="851" w:hanging="284"/>
        <w:jc w:val="both"/>
        <w:rPr>
          <w:rFonts w:eastAsia="Times New Roman"/>
          <w:color w:val="000000"/>
          <w:lang w:eastAsia="ru-RU"/>
        </w:rPr>
      </w:pPr>
      <w:r w:rsidRPr="001E6D91">
        <w:rPr>
          <w:rFonts w:eastAsia="Times New Roman"/>
          <w:color w:val="000000"/>
          <w:lang w:eastAsia="ru-RU"/>
        </w:rPr>
        <w:t>отчетные материалы по социальному проекту.</w:t>
      </w:r>
    </w:p>
    <w:p w:rsidR="00A356BA" w:rsidRPr="00A356BA" w:rsidRDefault="00A356BA" w:rsidP="00391D0A">
      <w:pPr>
        <w:ind w:firstLine="567"/>
        <w:jc w:val="both"/>
        <w:rPr>
          <w:lang w:eastAsia="ru-RU"/>
        </w:rPr>
      </w:pPr>
      <w:r w:rsidRPr="00A356BA">
        <w:rPr>
          <w:lang w:eastAsia="ru-RU"/>
        </w:rPr>
        <w:t xml:space="preserve">Требования к организации проектной деятельности, к содержанию и направленности проекта разрабатываются </w:t>
      </w:r>
      <w:r w:rsidR="00813BD2">
        <w:rPr>
          <w:lang w:eastAsia="ru-RU"/>
        </w:rPr>
        <w:t>МОУ СОШ «Образовательный комплекс №34 имени Лататуева В.Н.»</w:t>
      </w:r>
      <w:r w:rsidRPr="00A356BA">
        <w:rPr>
          <w:lang w:eastAsia="ru-RU"/>
        </w:rPr>
        <w:t>.</w:t>
      </w:r>
    </w:p>
    <w:p w:rsidR="008C1540" w:rsidRDefault="008C1540" w:rsidP="00391D0A">
      <w:pPr>
        <w:ind w:firstLine="567"/>
        <w:jc w:val="both"/>
        <w:rPr>
          <w:rFonts w:ascii="Arial" w:hAnsi="Arial"/>
        </w:rPr>
      </w:pPr>
      <w:r>
        <w:rPr>
          <w:bdr w:val="none" w:sz="0" w:space="0" w:color="auto" w:frame="1"/>
        </w:rPr>
        <w:t>Проект оценивается по критериям сформированности:</w:t>
      </w:r>
    </w:p>
    <w:p w:rsidR="008C1540" w:rsidRPr="001E6D91" w:rsidRDefault="008C1540" w:rsidP="00816611">
      <w:pPr>
        <w:pStyle w:val="a7"/>
        <w:numPr>
          <w:ilvl w:val="0"/>
          <w:numId w:val="23"/>
        </w:numPr>
        <w:ind w:left="851" w:hanging="295"/>
        <w:jc w:val="both"/>
        <w:rPr>
          <w:rFonts w:ascii="Arial" w:hAnsi="Arial"/>
        </w:rPr>
      </w:pPr>
      <w:r w:rsidRPr="001E6D91">
        <w:rPr>
          <w:bdr w:val="none" w:sz="0" w:space="0" w:color="auto" w:frame="1"/>
        </w:rPr>
        <w:t>познавательных универсальных учебных действий, включающих способность к самостоятельному приобретению знаний и решению проблем, умение поставить проблему и выбрать способы её решения, в том числе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rsidR="008C1540" w:rsidRPr="001E6D91" w:rsidRDefault="008C1540" w:rsidP="00816611">
      <w:pPr>
        <w:pStyle w:val="a7"/>
        <w:numPr>
          <w:ilvl w:val="0"/>
          <w:numId w:val="23"/>
        </w:numPr>
        <w:ind w:left="851" w:hanging="295"/>
        <w:jc w:val="both"/>
        <w:rPr>
          <w:rFonts w:ascii="Arial" w:hAnsi="Arial"/>
        </w:rPr>
      </w:pPr>
      <w:r w:rsidRPr="001E6D91">
        <w:rPr>
          <w:bdr w:val="none" w:sz="0" w:space="0" w:color="auto" w:frame="1"/>
        </w:rPr>
        <w:t>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rsidR="008C1540" w:rsidRPr="001E6D91" w:rsidRDefault="008C1540" w:rsidP="00816611">
      <w:pPr>
        <w:pStyle w:val="a7"/>
        <w:numPr>
          <w:ilvl w:val="0"/>
          <w:numId w:val="23"/>
        </w:numPr>
        <w:ind w:left="851" w:hanging="295"/>
        <w:jc w:val="both"/>
        <w:rPr>
          <w:rFonts w:ascii="Arial" w:hAnsi="Arial"/>
        </w:rPr>
      </w:pPr>
      <w:r w:rsidRPr="001E6D91">
        <w:rPr>
          <w:bdr w:val="none" w:sz="0" w:space="0" w:color="auto" w:frame="1"/>
        </w:rPr>
        <w:t>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rsidR="008C1540" w:rsidRPr="008C1540" w:rsidRDefault="008C1540" w:rsidP="00816611">
      <w:pPr>
        <w:pStyle w:val="a7"/>
        <w:numPr>
          <w:ilvl w:val="0"/>
          <w:numId w:val="23"/>
        </w:numPr>
        <w:ind w:left="851" w:hanging="295"/>
        <w:jc w:val="both"/>
      </w:pPr>
      <w:r w:rsidRPr="001E6D91">
        <w:rPr>
          <w:bdr w:val="none" w:sz="0" w:space="0" w:color="auto" w:frame="1"/>
        </w:rPr>
        <w:t>коммуникативных универсальных учебных действий: умение ясно изложить и оформить выполненную работу, представить её результаты, аргументированно ответить на вопросы.</w:t>
      </w:r>
    </w:p>
    <w:p w:rsidR="00A356BA" w:rsidRPr="00A356BA" w:rsidRDefault="00A356BA" w:rsidP="00391D0A">
      <w:pPr>
        <w:ind w:firstLine="567"/>
        <w:jc w:val="both"/>
        <w:rPr>
          <w:lang w:eastAsia="ru-RU"/>
        </w:rPr>
      </w:pPr>
      <w:r w:rsidRPr="00A356BA">
        <w:rPr>
          <w:rFonts w:eastAsia="Times New Roman"/>
          <w:color w:val="000000"/>
          <w:lang w:eastAsia="ru-RU"/>
        </w:rPr>
        <w:t>Предметные результаты освоения ФОП СОО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rsidR="00A356BA" w:rsidRPr="00A356BA" w:rsidRDefault="00A356BA" w:rsidP="00391D0A">
      <w:pPr>
        <w:ind w:firstLine="567"/>
        <w:jc w:val="both"/>
        <w:rPr>
          <w:lang w:eastAsia="ru-RU"/>
        </w:rPr>
      </w:pPr>
      <w:r w:rsidRPr="00A356BA">
        <w:rPr>
          <w:rFonts w:eastAsia="Times New Roman"/>
          <w:color w:val="000000"/>
          <w:lang w:eastAsia="ru-RU"/>
        </w:rPr>
        <w:t>Оценка предметных результатов представляет собой оценку достижения обучающимися планируемых результатов по отдельным учебным предметам.</w:t>
      </w:r>
    </w:p>
    <w:p w:rsidR="00D12C42" w:rsidRDefault="00D12C42" w:rsidP="00391D0A">
      <w:pPr>
        <w:ind w:firstLine="567"/>
        <w:jc w:val="both"/>
        <w:rPr>
          <w:rFonts w:eastAsia="Times New Roman"/>
          <w:lang w:eastAsia="ru-RU"/>
        </w:rPr>
      </w:pPr>
      <w:r>
        <w:rPr>
          <w:shd w:val="clear" w:color="auto" w:fill="FFFFFF"/>
        </w:rPr>
        <w:t xml:space="preserve">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отвечающих содержанию учебных предметов, в том числе метапредметных </w:t>
      </w:r>
      <w:r>
        <w:rPr>
          <w:shd w:val="clear" w:color="auto" w:fill="FFFFFF"/>
        </w:rPr>
        <w:lastRenderedPageBreak/>
        <w:t>(познавательных, регулятивных, коммуникативных) действий, а также компетентностей, соответствующих направлениям функциональной грамотности.</w:t>
      </w:r>
    </w:p>
    <w:p w:rsidR="00A356BA" w:rsidRPr="00A356BA" w:rsidRDefault="00A356BA" w:rsidP="00391D0A">
      <w:pPr>
        <w:ind w:firstLine="567"/>
        <w:jc w:val="both"/>
        <w:rPr>
          <w:rFonts w:eastAsia="Times New Roman"/>
          <w:color w:val="000000"/>
          <w:lang w:eastAsia="ru-RU"/>
        </w:rPr>
      </w:pPr>
      <w:r w:rsidRPr="00A356BA">
        <w:rPr>
          <w:rFonts w:eastAsia="Times New Roman"/>
          <w:color w:val="000000"/>
          <w:lang w:eastAsia="ru-RU"/>
        </w:rPr>
        <w:t>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rsidR="00A356BA" w:rsidRPr="00A356BA" w:rsidRDefault="00A356BA" w:rsidP="00391D0A">
      <w:pPr>
        <w:ind w:firstLine="567"/>
        <w:jc w:val="both"/>
        <w:rPr>
          <w:rFonts w:eastAsia="Times New Roman"/>
          <w:color w:val="000000"/>
          <w:lang w:eastAsia="ru-RU"/>
        </w:rPr>
      </w:pPr>
      <w:r w:rsidRPr="00A356BA">
        <w:rPr>
          <w:rFonts w:eastAsia="Times New Roman"/>
          <w:color w:val="000000"/>
          <w:lang w:eastAsia="ru-RU"/>
        </w:rPr>
        <w:t xml:space="preserve">Особенности оценки по отдельному учебному предмету фиксируются в приложении к ООП СОО </w:t>
      </w:r>
      <w:r w:rsidRPr="00A356BA">
        <w:rPr>
          <w:rFonts w:eastAsia="Times New Roman"/>
          <w:color w:val="FF0000"/>
          <w:lang w:eastAsia="ru-RU"/>
        </w:rPr>
        <w:t>(Приложение 1).</w:t>
      </w:r>
    </w:p>
    <w:p w:rsidR="00A356BA" w:rsidRPr="00A356BA" w:rsidRDefault="00A356BA" w:rsidP="00391D0A">
      <w:pPr>
        <w:ind w:firstLine="567"/>
        <w:jc w:val="both"/>
        <w:rPr>
          <w:lang w:eastAsia="ru-RU"/>
        </w:rPr>
      </w:pPr>
      <w:r w:rsidRPr="00A356BA">
        <w:rPr>
          <w:lang w:eastAsia="ru-RU"/>
        </w:rPr>
        <w:t>Описание оценки предметных результатов по отдельному учебному предмету включает:</w:t>
      </w:r>
    </w:p>
    <w:p w:rsidR="00A356BA" w:rsidRPr="00A356BA" w:rsidRDefault="00A356BA" w:rsidP="00816611">
      <w:pPr>
        <w:pStyle w:val="a7"/>
        <w:numPr>
          <w:ilvl w:val="0"/>
          <w:numId w:val="24"/>
        </w:numPr>
        <w:ind w:left="851" w:hanging="295"/>
        <w:jc w:val="both"/>
        <w:rPr>
          <w:lang w:eastAsia="ru-RU"/>
        </w:rPr>
      </w:pPr>
      <w:r w:rsidRPr="00A356BA">
        <w:rPr>
          <w:lang w:eastAsia="ru-RU"/>
        </w:rPr>
        <w:t xml:space="preserve">список итоговых планируемых результатов с указанием этапов их формирования и способов оценки (например, текущая (тематическая), устно (письменно), практика); </w:t>
      </w:r>
    </w:p>
    <w:p w:rsidR="00A356BA" w:rsidRPr="00A356BA" w:rsidRDefault="00A356BA" w:rsidP="00816611">
      <w:pPr>
        <w:pStyle w:val="a7"/>
        <w:numPr>
          <w:ilvl w:val="0"/>
          <w:numId w:val="24"/>
        </w:numPr>
        <w:ind w:left="851" w:hanging="295"/>
        <w:jc w:val="both"/>
        <w:rPr>
          <w:lang w:eastAsia="ru-RU"/>
        </w:rPr>
      </w:pPr>
      <w:r w:rsidRPr="00A356BA">
        <w:rPr>
          <w:lang w:eastAsia="ru-RU"/>
        </w:rPr>
        <w:t xml:space="preserve">требования. к выставлению отметок за промежуточную аттестацию (при необходимости с учётом степени значимости отметок за отдельные оценочные процедуры); </w:t>
      </w:r>
    </w:p>
    <w:p w:rsidR="00A356BA" w:rsidRPr="00A356BA" w:rsidRDefault="00A356BA" w:rsidP="00816611">
      <w:pPr>
        <w:pStyle w:val="a7"/>
        <w:numPr>
          <w:ilvl w:val="0"/>
          <w:numId w:val="24"/>
        </w:numPr>
        <w:ind w:left="851" w:hanging="295"/>
        <w:jc w:val="both"/>
        <w:rPr>
          <w:lang w:eastAsia="ru-RU"/>
        </w:rPr>
      </w:pPr>
      <w:r w:rsidRPr="00A356BA">
        <w:rPr>
          <w:lang w:eastAsia="ru-RU"/>
        </w:rPr>
        <w:t>график контрольных мероприятий.</w:t>
      </w:r>
    </w:p>
    <w:p w:rsidR="00A356BA" w:rsidRPr="00A356BA" w:rsidRDefault="00A356BA" w:rsidP="00391D0A">
      <w:pPr>
        <w:ind w:firstLine="567"/>
        <w:jc w:val="both"/>
        <w:rPr>
          <w:lang w:eastAsia="ru-RU"/>
        </w:rPr>
      </w:pPr>
      <w:r w:rsidRPr="00A356BA">
        <w:rPr>
          <w:lang w:eastAsia="ru-RU"/>
        </w:rPr>
        <w:t xml:space="preserve">Стартовая диагностика проводится администрацией </w:t>
      </w:r>
      <w:r w:rsidR="004A154F" w:rsidRPr="004A154F">
        <w:rPr>
          <w:lang w:eastAsia="ru-RU"/>
        </w:rPr>
        <w:t>МОУ СОШ "Образовательный комплекс №34 имени Лататуева В.Н."</w:t>
      </w:r>
      <w:r w:rsidRPr="00A356BA">
        <w:rPr>
          <w:lang w:eastAsia="ru-RU"/>
        </w:rPr>
        <w:t xml:space="preserve"> с целью оценки готовности к обучению на уровне </w:t>
      </w:r>
      <w:r w:rsidR="004924BE">
        <w:rPr>
          <w:lang w:eastAsia="ru-RU"/>
        </w:rPr>
        <w:t>среднего</w:t>
      </w:r>
      <w:r w:rsidRPr="00A356BA">
        <w:rPr>
          <w:lang w:eastAsia="ru-RU"/>
        </w:rPr>
        <w:t xml:space="preserve"> общего образования.</w:t>
      </w:r>
    </w:p>
    <w:p w:rsidR="00A356BA" w:rsidRPr="00A356BA" w:rsidRDefault="00A356BA" w:rsidP="00391D0A">
      <w:pPr>
        <w:ind w:firstLine="567"/>
        <w:jc w:val="both"/>
        <w:rPr>
          <w:lang w:eastAsia="ru-RU"/>
        </w:rPr>
      </w:pPr>
      <w:r w:rsidRPr="00A356BA">
        <w:rPr>
          <w:lang w:eastAsia="ru-RU"/>
        </w:rPr>
        <w:t>Стартовая диагностика проводится в начале 10 класса и выступает как основа (точка отсчёта) для оценки динамики образовательных достижений обучающихся.</w:t>
      </w:r>
    </w:p>
    <w:p w:rsidR="00A356BA" w:rsidRPr="00A356BA" w:rsidRDefault="00A356BA" w:rsidP="00391D0A">
      <w:pPr>
        <w:ind w:firstLine="567"/>
        <w:jc w:val="both"/>
        <w:rPr>
          <w:lang w:eastAsia="ru-RU"/>
        </w:rPr>
      </w:pPr>
      <w:r w:rsidRPr="00A356BA">
        <w:rPr>
          <w:lang w:eastAsia="ru-RU"/>
        </w:rPr>
        <w:t>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w:t>
      </w:r>
      <w:r w:rsidR="005B6D8D">
        <w:rPr>
          <w:lang w:eastAsia="ru-RU"/>
        </w:rPr>
        <w:t>дствами, логическими операциями.</w:t>
      </w:r>
    </w:p>
    <w:p w:rsidR="00A356BA" w:rsidRPr="00A356BA" w:rsidRDefault="00A356BA" w:rsidP="00391D0A">
      <w:pPr>
        <w:ind w:firstLine="567"/>
        <w:jc w:val="both"/>
        <w:rPr>
          <w:lang w:eastAsia="ru-RU"/>
        </w:rPr>
      </w:pPr>
      <w:r w:rsidRPr="00A356BA">
        <w:rPr>
          <w:lang w:eastAsia="ru-RU"/>
        </w:rPr>
        <w:t>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rsidR="00A356BA" w:rsidRPr="00A356BA" w:rsidRDefault="00A356BA" w:rsidP="00391D0A">
      <w:pPr>
        <w:ind w:firstLine="567"/>
        <w:jc w:val="both"/>
        <w:rPr>
          <w:lang w:eastAsia="ru-RU"/>
        </w:rPr>
      </w:pPr>
      <w:r w:rsidRPr="00A356BA">
        <w:rPr>
          <w:lang w:eastAsia="ru-RU"/>
        </w:rPr>
        <w:t>Текущая оценка представляет собой процедуру оценки индивидуального продвижения обучающегося в освоении программы учебного предмета.</w:t>
      </w:r>
    </w:p>
    <w:p w:rsidR="00A356BA" w:rsidRPr="00A356BA" w:rsidRDefault="00A356BA" w:rsidP="00391D0A">
      <w:pPr>
        <w:ind w:firstLine="567"/>
        <w:jc w:val="both"/>
        <w:rPr>
          <w:lang w:eastAsia="ru-RU"/>
        </w:rPr>
      </w:pPr>
      <w:r w:rsidRPr="00A356BA">
        <w:rPr>
          <w:lang w:eastAsia="ru-RU"/>
        </w:rPr>
        <w:t>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rsidR="00A356BA" w:rsidRPr="00A356BA" w:rsidRDefault="00A356BA" w:rsidP="00391D0A">
      <w:pPr>
        <w:ind w:firstLine="567"/>
        <w:jc w:val="both"/>
        <w:rPr>
          <w:lang w:eastAsia="ru-RU"/>
        </w:rPr>
      </w:pPr>
      <w:r w:rsidRPr="00A356BA">
        <w:rPr>
          <w:lang w:eastAsia="ru-RU"/>
        </w:rPr>
        <w:t>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rsidR="00A356BA" w:rsidRPr="00A356BA" w:rsidRDefault="00A356BA" w:rsidP="00391D0A">
      <w:pPr>
        <w:ind w:firstLine="567"/>
        <w:jc w:val="both"/>
        <w:rPr>
          <w:lang w:eastAsia="ru-RU"/>
        </w:rPr>
      </w:pPr>
      <w:r w:rsidRPr="00A356BA">
        <w:rPr>
          <w:lang w:eastAsia="ru-RU"/>
        </w:rPr>
        <w:t>В текущей оценке используется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учётом особенностей учебного предмета.</w:t>
      </w:r>
    </w:p>
    <w:p w:rsidR="00A356BA" w:rsidRPr="00A356BA" w:rsidRDefault="00A356BA" w:rsidP="00391D0A">
      <w:pPr>
        <w:ind w:firstLine="567"/>
        <w:jc w:val="both"/>
        <w:rPr>
          <w:lang w:eastAsia="ru-RU"/>
        </w:rPr>
      </w:pPr>
      <w:r w:rsidRPr="00A356BA">
        <w:rPr>
          <w:lang w:eastAsia="ru-RU"/>
        </w:rPr>
        <w:t>Результаты текущей оценки являются основой для индивидуализации учебного процесса.</w:t>
      </w:r>
    </w:p>
    <w:p w:rsidR="00A356BA" w:rsidRPr="00A356BA" w:rsidRDefault="00A356BA" w:rsidP="00391D0A">
      <w:pPr>
        <w:ind w:firstLine="567"/>
        <w:jc w:val="both"/>
        <w:rPr>
          <w:lang w:eastAsia="ru-RU"/>
        </w:rPr>
      </w:pPr>
      <w:r w:rsidRPr="00A356BA">
        <w:rPr>
          <w:lang w:eastAsia="ru-RU"/>
        </w:rPr>
        <w:t>Тематическая оценка представляет собой процедуру оценки уровня достижения тематических планируемых результатов по учебному предмету.</w:t>
      </w:r>
    </w:p>
    <w:p w:rsidR="00A356BA" w:rsidRPr="00A356BA" w:rsidRDefault="00A356BA" w:rsidP="00391D0A">
      <w:pPr>
        <w:ind w:firstLine="567"/>
        <w:jc w:val="both"/>
        <w:rPr>
          <w:rFonts w:eastAsia="Times New Roman"/>
          <w:color w:val="000000"/>
          <w:lang w:eastAsia="ru-RU"/>
        </w:rPr>
      </w:pPr>
      <w:r w:rsidRPr="00A356BA">
        <w:rPr>
          <w:rFonts w:eastAsia="Times New Roman"/>
          <w:color w:val="000000"/>
          <w:lang w:eastAsia="ru-RU"/>
        </w:rPr>
        <w:t>Внутренний мониторинг представляет собой следующие процедуры:</w:t>
      </w:r>
    </w:p>
    <w:p w:rsidR="00A356BA" w:rsidRPr="005B6D8D" w:rsidRDefault="00A356BA" w:rsidP="00816611">
      <w:pPr>
        <w:pStyle w:val="a7"/>
        <w:numPr>
          <w:ilvl w:val="0"/>
          <w:numId w:val="25"/>
        </w:numPr>
        <w:ind w:left="851" w:hanging="284"/>
        <w:jc w:val="both"/>
        <w:rPr>
          <w:rFonts w:eastAsia="Times New Roman"/>
          <w:color w:val="000000"/>
          <w:lang w:eastAsia="ru-RU"/>
        </w:rPr>
      </w:pPr>
      <w:r w:rsidRPr="005B6D8D">
        <w:rPr>
          <w:rFonts w:eastAsia="Times New Roman"/>
          <w:color w:val="000000"/>
          <w:lang w:eastAsia="ru-RU"/>
        </w:rPr>
        <w:t xml:space="preserve">стартовая диагностика; </w:t>
      </w:r>
    </w:p>
    <w:p w:rsidR="00A356BA" w:rsidRPr="005B6D8D" w:rsidRDefault="00A356BA" w:rsidP="00816611">
      <w:pPr>
        <w:pStyle w:val="a7"/>
        <w:numPr>
          <w:ilvl w:val="0"/>
          <w:numId w:val="25"/>
        </w:numPr>
        <w:ind w:left="851" w:hanging="284"/>
        <w:jc w:val="both"/>
        <w:rPr>
          <w:rFonts w:eastAsia="Times New Roman"/>
          <w:color w:val="000000"/>
          <w:lang w:eastAsia="ru-RU"/>
        </w:rPr>
      </w:pPr>
      <w:r w:rsidRPr="005B6D8D">
        <w:rPr>
          <w:rFonts w:eastAsia="Times New Roman"/>
          <w:color w:val="000000"/>
          <w:lang w:eastAsia="ru-RU"/>
        </w:rPr>
        <w:lastRenderedPageBreak/>
        <w:t xml:space="preserve">оценка уровня достижения предметных и метапредметных результатов; </w:t>
      </w:r>
    </w:p>
    <w:p w:rsidR="00A356BA" w:rsidRPr="005B6D8D" w:rsidRDefault="00A356BA" w:rsidP="00816611">
      <w:pPr>
        <w:pStyle w:val="a7"/>
        <w:numPr>
          <w:ilvl w:val="0"/>
          <w:numId w:val="25"/>
        </w:numPr>
        <w:ind w:left="851" w:hanging="284"/>
        <w:jc w:val="both"/>
        <w:rPr>
          <w:rFonts w:eastAsia="Times New Roman"/>
          <w:color w:val="000000"/>
          <w:lang w:eastAsia="ru-RU"/>
        </w:rPr>
      </w:pPr>
      <w:r w:rsidRPr="005B6D8D">
        <w:rPr>
          <w:rFonts w:eastAsia="Times New Roman"/>
          <w:color w:val="000000"/>
          <w:lang w:eastAsia="ru-RU"/>
        </w:rPr>
        <w:t xml:space="preserve">оценка уровня функциональной грамотности; </w:t>
      </w:r>
    </w:p>
    <w:p w:rsidR="00A356BA" w:rsidRPr="005B6D8D" w:rsidRDefault="00A356BA" w:rsidP="00816611">
      <w:pPr>
        <w:pStyle w:val="a7"/>
        <w:numPr>
          <w:ilvl w:val="0"/>
          <w:numId w:val="25"/>
        </w:numPr>
        <w:ind w:left="851" w:hanging="284"/>
        <w:jc w:val="both"/>
        <w:rPr>
          <w:rFonts w:eastAsia="Times New Roman"/>
          <w:color w:val="000000"/>
          <w:lang w:eastAsia="ru-RU"/>
        </w:rPr>
      </w:pPr>
      <w:r w:rsidRPr="005B6D8D">
        <w:rPr>
          <w:rFonts w:eastAsia="Times New Roman"/>
          <w:color w:val="000000"/>
          <w:lang w:eastAsia="ru-RU"/>
        </w:rPr>
        <w:t>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rsidR="00A356BA" w:rsidRDefault="00A356BA" w:rsidP="00391D0A">
      <w:pPr>
        <w:ind w:firstLine="567"/>
        <w:jc w:val="both"/>
        <w:rPr>
          <w:rFonts w:eastAsia="Times New Roman"/>
          <w:color w:val="000000"/>
          <w:lang w:eastAsia="ru-RU"/>
        </w:rPr>
      </w:pPr>
      <w:r w:rsidRPr="00A356BA">
        <w:rPr>
          <w:rFonts w:eastAsia="Times New Roman"/>
          <w:color w:val="000000"/>
          <w:lang w:eastAsia="ru-RU"/>
        </w:rPr>
        <w:t xml:space="preserve">Содержание и периодичность внутреннего мониторинга устанавливается решением педагогического совета </w:t>
      </w:r>
      <w:r w:rsidR="00813BD2">
        <w:rPr>
          <w:rFonts w:eastAsia="Times New Roman"/>
          <w:color w:val="000000"/>
          <w:lang w:eastAsia="ru-RU"/>
        </w:rPr>
        <w:t>МОУ СОШ «Образовательный комплекс №34 имени Лататуева В.Н.»</w:t>
      </w:r>
      <w:r w:rsidRPr="00A356BA">
        <w:rPr>
          <w:rFonts w:eastAsia="Times New Roman"/>
          <w:color w:val="000000"/>
          <w:lang w:eastAsia="ru-RU"/>
        </w:rPr>
        <w:t>.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rsidR="00692186" w:rsidRPr="00A356BA" w:rsidRDefault="00692186" w:rsidP="00391D0A">
      <w:pPr>
        <w:ind w:firstLine="567"/>
        <w:jc w:val="both"/>
        <w:rPr>
          <w:rFonts w:eastAsia="Times New Roman"/>
          <w:color w:val="000000"/>
          <w:lang w:eastAsia="ru-RU"/>
        </w:rPr>
      </w:pPr>
      <w:r w:rsidRPr="00692186">
        <w:rPr>
          <w:rFonts w:eastAsia="Times New Roman"/>
          <w:color w:val="000000"/>
          <w:lang w:eastAsia="ru-RU"/>
        </w:rPr>
        <w:t>Длительность контрольной работы, являющейся формой письменной проверки результатов обучения с целью оценки уровня достижения предметных и (или) метапредметных результатов, составляет от одного до двух уроков (не более чем 45 минут каждый). Длительность практической работы, являющейся формой организации учебного процесса, направленной на выработку у обучающихся практических умений, включая лабораторные, интерактивные и иные работы и не являющейся формой контроля, составляет один урок (не более чем 45 минут). При этом объем учебного времени, затрачиваемого на проведение оценочных процедур, не должен превышать 10% от всего объема учебного времени, отводимого на изучение данного учебного предмета в данном классе в текущем учебном году.</w:t>
      </w:r>
    </w:p>
    <w:p w:rsidR="00A356BA" w:rsidRPr="00A356BA" w:rsidRDefault="000A020F" w:rsidP="000A020F">
      <w:pPr>
        <w:pStyle w:val="1"/>
        <w:rPr>
          <w:rFonts w:eastAsia="Times New Roman"/>
          <w:lang w:eastAsia="ru-RU"/>
        </w:rPr>
      </w:pPr>
      <w:bookmarkStart w:id="38" w:name="_Toc142926287"/>
      <w:bookmarkStart w:id="39" w:name="_Toc239075603"/>
      <w:r>
        <w:rPr>
          <w:rFonts w:eastAsia="Times New Roman"/>
          <w:lang w:eastAsia="ru-RU"/>
        </w:rPr>
        <w:t>3. Содержательный</w:t>
      </w:r>
      <w:r w:rsidR="00A356BA" w:rsidRPr="00A356BA">
        <w:rPr>
          <w:rFonts w:eastAsia="Times New Roman"/>
          <w:lang w:eastAsia="ru-RU"/>
        </w:rPr>
        <w:t xml:space="preserve"> </w:t>
      </w:r>
      <w:bookmarkEnd w:id="38"/>
      <w:r>
        <w:rPr>
          <w:rFonts w:eastAsia="Times New Roman"/>
          <w:lang w:eastAsia="ru-RU"/>
        </w:rPr>
        <w:t>раздел</w:t>
      </w:r>
      <w:r w:rsidR="009D0472">
        <w:rPr>
          <w:rFonts w:eastAsia="Times New Roman"/>
          <w:lang w:eastAsia="ru-RU"/>
        </w:rPr>
        <w:t xml:space="preserve"> ООП СОО</w:t>
      </w:r>
      <w:bookmarkEnd w:id="39"/>
    </w:p>
    <w:p w:rsidR="00A356BA" w:rsidRPr="00A356BA" w:rsidRDefault="000A020F" w:rsidP="00753DE4">
      <w:pPr>
        <w:pStyle w:val="2"/>
        <w:rPr>
          <w:lang w:eastAsia="ru-RU"/>
        </w:rPr>
      </w:pPr>
      <w:bookmarkStart w:id="40" w:name="_Toc142926288"/>
      <w:bookmarkStart w:id="41" w:name="_Toc239075604"/>
      <w:r>
        <w:rPr>
          <w:lang w:eastAsia="ru-RU"/>
        </w:rPr>
        <w:t>3</w:t>
      </w:r>
      <w:r w:rsidR="00A356BA" w:rsidRPr="00A356BA">
        <w:rPr>
          <w:lang w:eastAsia="ru-RU"/>
        </w:rPr>
        <w:t>.1 Рабочие программы учебных предметов</w:t>
      </w:r>
      <w:bookmarkEnd w:id="40"/>
      <w:bookmarkEnd w:id="41"/>
    </w:p>
    <w:p w:rsidR="00A356BA" w:rsidRPr="00A356BA" w:rsidRDefault="000A020F" w:rsidP="00753DE4">
      <w:pPr>
        <w:pStyle w:val="3"/>
        <w:rPr>
          <w:rFonts w:eastAsia="Times New Roman"/>
          <w:lang w:eastAsia="ru-RU"/>
        </w:rPr>
      </w:pPr>
      <w:bookmarkStart w:id="42" w:name="_Toc142926289"/>
      <w:bookmarkStart w:id="43" w:name="_Toc239075605"/>
      <w:r>
        <w:rPr>
          <w:rFonts w:eastAsia="Times New Roman"/>
          <w:lang w:eastAsia="ru-RU"/>
        </w:rPr>
        <w:t>3</w:t>
      </w:r>
      <w:r w:rsidR="00A356BA" w:rsidRPr="00A356BA">
        <w:rPr>
          <w:rFonts w:eastAsia="Times New Roman"/>
          <w:lang w:eastAsia="ru-RU"/>
        </w:rPr>
        <w:t>.1.1 Федеральная рабочая программа по учебному предмету «Русский язык» (базовый уровень)</w:t>
      </w:r>
      <w:bookmarkEnd w:id="42"/>
      <w:bookmarkEnd w:id="43"/>
    </w:p>
    <w:p w:rsidR="00AF2F6C" w:rsidRDefault="00A356BA" w:rsidP="000A6BA3">
      <w:pPr>
        <w:ind w:firstLine="567"/>
        <w:jc w:val="both"/>
        <w:rPr>
          <w:lang w:eastAsia="ru-RU"/>
        </w:rPr>
      </w:pPr>
      <w:r w:rsidRPr="00A356BA">
        <w:rPr>
          <w:lang w:eastAsia="ru-RU"/>
        </w:rPr>
        <w:t xml:space="preserve">Федеральная рабочая программа по учебному предмету «Русский язык» </w:t>
      </w:r>
      <w:r w:rsidR="00AF2F6C">
        <w:rPr>
          <w:lang w:eastAsia="ru-RU"/>
        </w:rPr>
        <w:t>(Приложение 2).</w:t>
      </w:r>
    </w:p>
    <w:p w:rsidR="00A356BA" w:rsidRPr="00A356BA" w:rsidRDefault="00A356BA" w:rsidP="000A6BA3">
      <w:pPr>
        <w:pStyle w:val="3"/>
        <w:rPr>
          <w:rFonts w:eastAsia="Times New Roman"/>
          <w:lang w:eastAsia="ru-RU"/>
        </w:rPr>
      </w:pPr>
      <w:bookmarkStart w:id="44" w:name="_Toc239075606"/>
      <w:r w:rsidRPr="00A356BA">
        <w:rPr>
          <w:noProof/>
          <w:lang w:eastAsia="ru-RU"/>
        </w:rPr>
        <w:drawing>
          <wp:inline distT="0" distB="0" distL="0" distR="0" wp14:anchorId="0D1D836D" wp14:editId="40479968">
            <wp:extent cx="3048" cy="6097"/>
            <wp:effectExtent l="0" t="0" r="0" b="0"/>
            <wp:docPr id="99" name="Picture 45899"/>
            <wp:cNvGraphicFramePr/>
            <a:graphic xmlns:a="http://schemas.openxmlformats.org/drawingml/2006/main">
              <a:graphicData uri="http://schemas.openxmlformats.org/drawingml/2006/picture">
                <pic:pic xmlns:pic="http://schemas.openxmlformats.org/drawingml/2006/picture">
                  <pic:nvPicPr>
                    <pic:cNvPr id="45899" name="Picture 45899"/>
                    <pic:cNvPicPr/>
                  </pic:nvPicPr>
                  <pic:blipFill>
                    <a:blip r:embed="rId14"/>
                    <a:stretch>
                      <a:fillRect/>
                    </a:stretch>
                  </pic:blipFill>
                  <pic:spPr>
                    <a:xfrm>
                      <a:off x="0" y="0"/>
                      <a:ext cx="3048" cy="6097"/>
                    </a:xfrm>
                    <a:prstGeom prst="rect">
                      <a:avLst/>
                    </a:prstGeom>
                  </pic:spPr>
                </pic:pic>
              </a:graphicData>
            </a:graphic>
          </wp:inline>
        </w:drawing>
      </w:r>
      <w:bookmarkStart w:id="45" w:name="_Toc142926290"/>
      <w:r w:rsidR="000A020F">
        <w:rPr>
          <w:rFonts w:eastAsia="Times New Roman"/>
          <w:lang w:eastAsia="ru-RU"/>
        </w:rPr>
        <w:t>3</w:t>
      </w:r>
      <w:r w:rsidRPr="00A356BA">
        <w:rPr>
          <w:rFonts w:eastAsia="Times New Roman"/>
          <w:lang w:eastAsia="ru-RU"/>
        </w:rPr>
        <w:t>.1.2 Федеральная рабочая программа по учебному предмету «Литература» (базовый уровень)</w:t>
      </w:r>
      <w:bookmarkEnd w:id="44"/>
      <w:bookmarkEnd w:id="45"/>
    </w:p>
    <w:p w:rsidR="00A356BA" w:rsidRDefault="00A356BA" w:rsidP="000A6BA3">
      <w:pPr>
        <w:ind w:firstLine="567"/>
        <w:jc w:val="both"/>
        <w:rPr>
          <w:lang w:eastAsia="ru-RU"/>
        </w:rPr>
      </w:pPr>
      <w:r w:rsidRPr="00A356BA">
        <w:rPr>
          <w:lang w:eastAsia="ru-RU"/>
        </w:rPr>
        <w:t xml:space="preserve">Федеральная рабочая программа по </w:t>
      </w:r>
      <w:r w:rsidR="0060019C">
        <w:rPr>
          <w:lang w:eastAsia="ru-RU"/>
        </w:rPr>
        <w:t>учебному предмету «Литература»</w:t>
      </w:r>
      <w:r w:rsidRPr="00A356BA">
        <w:rPr>
          <w:lang w:eastAsia="ru-RU"/>
        </w:rPr>
        <w:t xml:space="preserve"> </w:t>
      </w:r>
      <w:r w:rsidR="00AF2F6C">
        <w:rPr>
          <w:lang w:eastAsia="ru-RU"/>
        </w:rPr>
        <w:t>(Приложение 3)</w:t>
      </w:r>
      <w:r w:rsidRPr="00A356BA">
        <w:rPr>
          <w:lang w:eastAsia="ru-RU"/>
        </w:rPr>
        <w:t>.</w:t>
      </w:r>
    </w:p>
    <w:p w:rsidR="00024D8B" w:rsidRDefault="00024D8B" w:rsidP="00024D8B">
      <w:pPr>
        <w:pStyle w:val="3"/>
        <w:rPr>
          <w:lang w:eastAsia="ru-RU"/>
        </w:rPr>
      </w:pPr>
      <w:bookmarkStart w:id="46" w:name="_Toc239075607"/>
      <w:r>
        <w:rPr>
          <w:lang w:eastAsia="ru-RU"/>
        </w:rPr>
        <w:t>3.1.3 Федеральная рабочая программа по учебному предмету «Литература</w:t>
      </w:r>
      <w:r w:rsidR="004A6DDB">
        <w:rPr>
          <w:lang w:eastAsia="ru-RU"/>
        </w:rPr>
        <w:t>» (углубленный</w:t>
      </w:r>
      <w:r>
        <w:rPr>
          <w:lang w:eastAsia="ru-RU"/>
        </w:rPr>
        <w:t xml:space="preserve"> уровень)</w:t>
      </w:r>
      <w:bookmarkEnd w:id="46"/>
    </w:p>
    <w:p w:rsidR="00024D8B" w:rsidRPr="00A356BA" w:rsidRDefault="00024D8B" w:rsidP="00024D8B">
      <w:pPr>
        <w:ind w:firstLine="567"/>
        <w:jc w:val="both"/>
        <w:rPr>
          <w:lang w:eastAsia="ru-RU"/>
        </w:rPr>
      </w:pPr>
      <w:r>
        <w:rPr>
          <w:lang w:eastAsia="ru-RU"/>
        </w:rPr>
        <w:t>Федеральная рабочая программа по учебному предмету «Литература» (Приложение 4).</w:t>
      </w:r>
    </w:p>
    <w:p w:rsidR="001B476D" w:rsidRPr="001B476D" w:rsidRDefault="000A020F" w:rsidP="00753DE4">
      <w:pPr>
        <w:pStyle w:val="3"/>
        <w:rPr>
          <w:lang w:eastAsia="ru-RU"/>
        </w:rPr>
      </w:pPr>
      <w:bookmarkStart w:id="47" w:name="_Toc239075608"/>
      <w:r>
        <w:rPr>
          <w:lang w:eastAsia="ru-RU"/>
        </w:rPr>
        <w:t>3</w:t>
      </w:r>
      <w:r w:rsidR="001B476D" w:rsidRPr="001B476D">
        <w:rPr>
          <w:lang w:eastAsia="ru-RU"/>
        </w:rPr>
        <w:t>.1.</w:t>
      </w:r>
      <w:r w:rsidR="0060019C">
        <w:rPr>
          <w:lang w:eastAsia="ru-RU"/>
        </w:rPr>
        <w:t>4</w:t>
      </w:r>
      <w:r w:rsidR="001B476D" w:rsidRPr="001B476D">
        <w:rPr>
          <w:lang w:eastAsia="ru-RU"/>
        </w:rPr>
        <w:t xml:space="preserve"> Федеральная рабочая программа по учебному предмету «История» (базовый </w:t>
      </w:r>
      <w:r w:rsidR="001B476D" w:rsidRPr="00753DE4">
        <w:t>уровень</w:t>
      </w:r>
      <w:r w:rsidR="001B476D" w:rsidRPr="001B476D">
        <w:rPr>
          <w:lang w:eastAsia="ru-RU"/>
        </w:rPr>
        <w:t>)</w:t>
      </w:r>
      <w:bookmarkEnd w:id="47"/>
    </w:p>
    <w:p w:rsidR="001B476D" w:rsidRPr="001B476D" w:rsidRDefault="001B476D" w:rsidP="000A6BA3">
      <w:pPr>
        <w:spacing w:after="0" w:line="240" w:lineRule="auto"/>
        <w:ind w:firstLine="567"/>
        <w:jc w:val="both"/>
        <w:rPr>
          <w:lang w:eastAsia="ru-RU"/>
        </w:rPr>
      </w:pPr>
      <w:r w:rsidRPr="001B476D">
        <w:rPr>
          <w:lang w:eastAsia="ru-RU"/>
        </w:rPr>
        <w:t>Федеральная рабочая программа по учебн</w:t>
      </w:r>
      <w:r w:rsidR="00733058">
        <w:rPr>
          <w:lang w:eastAsia="ru-RU"/>
        </w:rPr>
        <w:t xml:space="preserve">ому предмету «История» </w:t>
      </w:r>
      <w:r w:rsidR="00AF2F6C">
        <w:rPr>
          <w:lang w:eastAsia="ru-RU"/>
        </w:rPr>
        <w:t xml:space="preserve">(Приложение </w:t>
      </w:r>
      <w:r w:rsidR="00024D8B">
        <w:rPr>
          <w:lang w:eastAsia="ru-RU"/>
        </w:rPr>
        <w:t>5</w:t>
      </w:r>
      <w:r w:rsidR="00AF2F6C">
        <w:rPr>
          <w:lang w:eastAsia="ru-RU"/>
        </w:rPr>
        <w:t>)</w:t>
      </w:r>
      <w:r w:rsidRPr="001B476D">
        <w:rPr>
          <w:lang w:eastAsia="ru-RU"/>
        </w:rPr>
        <w:t>.</w:t>
      </w:r>
    </w:p>
    <w:p w:rsidR="00AF2F6C" w:rsidRPr="001B476D" w:rsidRDefault="000A020F" w:rsidP="00AF2F6C">
      <w:pPr>
        <w:pStyle w:val="3"/>
        <w:rPr>
          <w:lang w:eastAsia="ru-RU"/>
        </w:rPr>
      </w:pPr>
      <w:bookmarkStart w:id="48" w:name="_Toc239075609"/>
      <w:r>
        <w:rPr>
          <w:lang w:eastAsia="ru-RU"/>
        </w:rPr>
        <w:t>3</w:t>
      </w:r>
      <w:r w:rsidR="00AF2F6C" w:rsidRPr="001B476D">
        <w:rPr>
          <w:lang w:eastAsia="ru-RU"/>
        </w:rPr>
        <w:t>.1.</w:t>
      </w:r>
      <w:r w:rsidR="0060019C">
        <w:rPr>
          <w:lang w:eastAsia="ru-RU"/>
        </w:rPr>
        <w:t>5</w:t>
      </w:r>
      <w:r w:rsidR="00AF2F6C" w:rsidRPr="001B476D">
        <w:rPr>
          <w:lang w:eastAsia="ru-RU"/>
        </w:rPr>
        <w:t xml:space="preserve"> Федеральная рабочая программа по учебному предмету «История» (</w:t>
      </w:r>
      <w:r w:rsidR="00AF2F6C">
        <w:rPr>
          <w:lang w:eastAsia="ru-RU"/>
        </w:rPr>
        <w:t>углубленный</w:t>
      </w:r>
      <w:r w:rsidR="00AF2F6C" w:rsidRPr="001B476D">
        <w:rPr>
          <w:lang w:eastAsia="ru-RU"/>
        </w:rPr>
        <w:t xml:space="preserve"> </w:t>
      </w:r>
      <w:r w:rsidR="00AF2F6C" w:rsidRPr="00753DE4">
        <w:t>уровень</w:t>
      </w:r>
      <w:r w:rsidR="00AF2F6C" w:rsidRPr="001B476D">
        <w:rPr>
          <w:lang w:eastAsia="ru-RU"/>
        </w:rPr>
        <w:t>)</w:t>
      </w:r>
      <w:bookmarkEnd w:id="48"/>
    </w:p>
    <w:p w:rsidR="00A356BA" w:rsidRPr="00A356BA" w:rsidRDefault="00AF2F6C" w:rsidP="000A6BA3">
      <w:pPr>
        <w:spacing w:after="0" w:line="240" w:lineRule="auto"/>
        <w:ind w:firstLine="567"/>
        <w:jc w:val="both"/>
        <w:rPr>
          <w:lang w:eastAsia="ru-RU"/>
        </w:rPr>
      </w:pPr>
      <w:r>
        <w:t xml:space="preserve">Федеральная рабочая программа по учебному предмету «История» (углублённый уровень) (Приложение </w:t>
      </w:r>
      <w:r w:rsidR="00024D8B">
        <w:t>6</w:t>
      </w:r>
      <w:r>
        <w:t>).</w:t>
      </w:r>
    </w:p>
    <w:p w:rsidR="00A356BA" w:rsidRPr="0060019C" w:rsidRDefault="00520503" w:rsidP="00AF2F6C">
      <w:pPr>
        <w:pStyle w:val="3"/>
        <w:rPr>
          <w:lang w:eastAsia="ru-RU"/>
        </w:rPr>
      </w:pPr>
      <w:bookmarkStart w:id="49" w:name="_Toc239075610"/>
      <w:r>
        <w:rPr>
          <w:lang w:eastAsia="ru-RU"/>
        </w:rPr>
        <w:t>3</w:t>
      </w:r>
      <w:r w:rsidR="00AF2F6C" w:rsidRPr="001B476D">
        <w:rPr>
          <w:lang w:eastAsia="ru-RU"/>
        </w:rPr>
        <w:t>.1.</w:t>
      </w:r>
      <w:r w:rsidR="0060019C">
        <w:rPr>
          <w:lang w:eastAsia="ru-RU"/>
        </w:rPr>
        <w:t>6</w:t>
      </w:r>
      <w:r w:rsidR="00AF2F6C" w:rsidRPr="001B476D">
        <w:rPr>
          <w:lang w:eastAsia="ru-RU"/>
        </w:rPr>
        <w:t xml:space="preserve"> Федеральная рабочая программа по учебному предмету </w:t>
      </w:r>
      <w:r w:rsidR="00AF2F6C" w:rsidRPr="0060019C">
        <w:rPr>
          <w:lang w:eastAsia="ru-RU"/>
        </w:rPr>
        <w:t>«</w:t>
      </w:r>
      <w:r w:rsidR="0060019C" w:rsidRPr="0060019C">
        <w:rPr>
          <w:lang w:eastAsia="ru-RU"/>
        </w:rPr>
        <w:t>Математика</w:t>
      </w:r>
      <w:r w:rsidR="00AF2F6C" w:rsidRPr="0060019C">
        <w:rPr>
          <w:lang w:eastAsia="ru-RU"/>
        </w:rPr>
        <w:t>» (</w:t>
      </w:r>
      <w:r w:rsidR="0060019C" w:rsidRPr="0060019C">
        <w:rPr>
          <w:lang w:eastAsia="ru-RU"/>
        </w:rPr>
        <w:t>базовый</w:t>
      </w:r>
      <w:r w:rsidR="00AF2F6C" w:rsidRPr="0060019C">
        <w:rPr>
          <w:lang w:eastAsia="ru-RU"/>
        </w:rPr>
        <w:t xml:space="preserve"> </w:t>
      </w:r>
      <w:r w:rsidR="00AF2F6C" w:rsidRPr="0060019C">
        <w:t>уровень</w:t>
      </w:r>
      <w:r w:rsidR="00AF2F6C" w:rsidRPr="0060019C">
        <w:rPr>
          <w:lang w:eastAsia="ru-RU"/>
        </w:rPr>
        <w:t>)</w:t>
      </w:r>
      <w:bookmarkEnd w:id="49"/>
    </w:p>
    <w:p w:rsidR="00024D8B" w:rsidRDefault="0060019C" w:rsidP="0060019C">
      <w:pPr>
        <w:ind w:firstLine="567"/>
        <w:jc w:val="both"/>
        <w:rPr>
          <w:lang w:eastAsia="ru-RU"/>
        </w:rPr>
      </w:pPr>
      <w:r w:rsidRPr="0060019C">
        <w:rPr>
          <w:lang w:eastAsia="ru-RU"/>
        </w:rPr>
        <w:t>Федеральная рабочая программа по учебному предмету «</w:t>
      </w:r>
      <w:r>
        <w:rPr>
          <w:lang w:eastAsia="ru-RU"/>
        </w:rPr>
        <w:t>Математика» (базовый</w:t>
      </w:r>
      <w:r w:rsidRPr="0060019C">
        <w:rPr>
          <w:lang w:eastAsia="ru-RU"/>
        </w:rPr>
        <w:t xml:space="preserve"> уровень)</w:t>
      </w:r>
      <w:r>
        <w:rPr>
          <w:lang w:eastAsia="ru-RU"/>
        </w:rPr>
        <w:t xml:space="preserve"> (Приложение 7).</w:t>
      </w:r>
    </w:p>
    <w:p w:rsidR="0060019C" w:rsidRDefault="0060019C" w:rsidP="0060019C">
      <w:pPr>
        <w:pStyle w:val="3"/>
        <w:rPr>
          <w:lang w:eastAsia="ru-RU"/>
        </w:rPr>
      </w:pPr>
      <w:bookmarkStart w:id="50" w:name="_Toc239075611"/>
      <w:r w:rsidRPr="0060019C">
        <w:rPr>
          <w:lang w:eastAsia="ru-RU"/>
        </w:rPr>
        <w:lastRenderedPageBreak/>
        <w:t>3.1.</w:t>
      </w:r>
      <w:r>
        <w:rPr>
          <w:lang w:eastAsia="ru-RU"/>
        </w:rPr>
        <w:t>7</w:t>
      </w:r>
      <w:r w:rsidRPr="0060019C">
        <w:rPr>
          <w:lang w:eastAsia="ru-RU"/>
        </w:rPr>
        <w:t xml:space="preserve"> Федеральная рабочая программа по учебному предмету «Математика» (</w:t>
      </w:r>
      <w:r>
        <w:rPr>
          <w:lang w:eastAsia="ru-RU"/>
        </w:rPr>
        <w:t>углубленный</w:t>
      </w:r>
      <w:r w:rsidRPr="0060019C">
        <w:rPr>
          <w:lang w:eastAsia="ru-RU"/>
        </w:rPr>
        <w:t xml:space="preserve"> уровень)</w:t>
      </w:r>
      <w:bookmarkEnd w:id="50"/>
    </w:p>
    <w:p w:rsidR="00024D8B" w:rsidRDefault="0060019C" w:rsidP="0060019C">
      <w:pPr>
        <w:ind w:firstLine="567"/>
        <w:rPr>
          <w:lang w:eastAsia="ru-RU"/>
        </w:rPr>
      </w:pPr>
      <w:r w:rsidRPr="0060019C">
        <w:rPr>
          <w:lang w:eastAsia="ru-RU"/>
        </w:rPr>
        <w:t>Федеральная рабочая программа по учебному предмету «Математика» (</w:t>
      </w:r>
      <w:r>
        <w:rPr>
          <w:lang w:eastAsia="ru-RU"/>
        </w:rPr>
        <w:t>углубленный</w:t>
      </w:r>
      <w:r w:rsidRPr="0060019C">
        <w:rPr>
          <w:lang w:eastAsia="ru-RU"/>
        </w:rPr>
        <w:t xml:space="preserve"> уровень) (Приложение </w:t>
      </w:r>
      <w:r>
        <w:rPr>
          <w:lang w:eastAsia="ru-RU"/>
        </w:rPr>
        <w:t>8</w:t>
      </w:r>
      <w:r w:rsidRPr="0060019C">
        <w:rPr>
          <w:lang w:eastAsia="ru-RU"/>
        </w:rPr>
        <w:t>).</w:t>
      </w:r>
    </w:p>
    <w:p w:rsidR="0060019C" w:rsidRDefault="00003467" w:rsidP="0060019C">
      <w:pPr>
        <w:pStyle w:val="3"/>
        <w:rPr>
          <w:lang w:eastAsia="ru-RU"/>
        </w:rPr>
      </w:pPr>
      <w:bookmarkStart w:id="51" w:name="_Toc239075612"/>
      <w:r>
        <w:rPr>
          <w:lang w:eastAsia="ru-RU"/>
        </w:rPr>
        <w:t>3.1.8</w:t>
      </w:r>
      <w:r w:rsidR="0060019C">
        <w:rPr>
          <w:lang w:eastAsia="ru-RU"/>
        </w:rPr>
        <w:t xml:space="preserve"> Федеральная рабочая программа по учебному предмету «Физика» (базовый уровень)</w:t>
      </w:r>
      <w:bookmarkEnd w:id="51"/>
    </w:p>
    <w:p w:rsidR="0060019C" w:rsidRDefault="0060019C" w:rsidP="0060019C">
      <w:pPr>
        <w:ind w:firstLine="567"/>
        <w:rPr>
          <w:lang w:eastAsia="ru-RU"/>
        </w:rPr>
      </w:pPr>
      <w:r>
        <w:rPr>
          <w:lang w:eastAsia="ru-RU"/>
        </w:rPr>
        <w:t>Федеральная рабочая программа по учебному предмету «Физика» (базовый уровень) (Приложение 9).</w:t>
      </w:r>
    </w:p>
    <w:p w:rsidR="0060019C" w:rsidRDefault="00003467" w:rsidP="0060019C">
      <w:pPr>
        <w:pStyle w:val="3"/>
        <w:rPr>
          <w:lang w:eastAsia="ru-RU"/>
        </w:rPr>
      </w:pPr>
      <w:bookmarkStart w:id="52" w:name="_Toc239075613"/>
      <w:r>
        <w:rPr>
          <w:lang w:eastAsia="ru-RU"/>
        </w:rPr>
        <w:t>3.1.9</w:t>
      </w:r>
      <w:r w:rsidR="0060019C">
        <w:rPr>
          <w:lang w:eastAsia="ru-RU"/>
        </w:rPr>
        <w:t xml:space="preserve"> Федеральная рабочая программа по учебному предмету «Физика» (углубленный уровень)</w:t>
      </w:r>
      <w:bookmarkEnd w:id="52"/>
    </w:p>
    <w:p w:rsidR="0060019C" w:rsidRDefault="0060019C" w:rsidP="0060019C">
      <w:pPr>
        <w:ind w:firstLine="567"/>
        <w:rPr>
          <w:lang w:eastAsia="ru-RU"/>
        </w:rPr>
      </w:pPr>
      <w:r>
        <w:rPr>
          <w:lang w:eastAsia="ru-RU"/>
        </w:rPr>
        <w:t>Федеральная рабочая программа по учебному предмету «Физика» (углубленный уровень) (Приложение 10).</w:t>
      </w:r>
    </w:p>
    <w:p w:rsidR="0060019C" w:rsidRDefault="00003467" w:rsidP="0060019C">
      <w:pPr>
        <w:pStyle w:val="3"/>
        <w:rPr>
          <w:lang w:eastAsia="ru-RU"/>
        </w:rPr>
      </w:pPr>
      <w:bookmarkStart w:id="53" w:name="_Toc239075614"/>
      <w:r>
        <w:rPr>
          <w:lang w:eastAsia="ru-RU"/>
        </w:rPr>
        <w:t>3.1.10</w:t>
      </w:r>
      <w:r w:rsidR="0060019C">
        <w:rPr>
          <w:lang w:eastAsia="ru-RU"/>
        </w:rPr>
        <w:t xml:space="preserve"> Федеральная рабочая программа по учебному предмету «География» (базовый уровень)</w:t>
      </w:r>
      <w:bookmarkEnd w:id="53"/>
    </w:p>
    <w:p w:rsidR="0060019C" w:rsidRDefault="0060019C" w:rsidP="0060019C">
      <w:pPr>
        <w:ind w:firstLine="567"/>
        <w:rPr>
          <w:lang w:eastAsia="ru-RU"/>
        </w:rPr>
      </w:pPr>
      <w:r>
        <w:rPr>
          <w:lang w:eastAsia="ru-RU"/>
        </w:rPr>
        <w:t>Федеральная рабочая программа по учебному предмету «География» (базовый уровень) (Приложение 11).</w:t>
      </w:r>
    </w:p>
    <w:p w:rsidR="0060019C" w:rsidRDefault="00003467" w:rsidP="0060019C">
      <w:pPr>
        <w:pStyle w:val="3"/>
        <w:rPr>
          <w:lang w:eastAsia="ru-RU"/>
        </w:rPr>
      </w:pPr>
      <w:bookmarkStart w:id="54" w:name="_Toc239075615"/>
      <w:r>
        <w:rPr>
          <w:lang w:eastAsia="ru-RU"/>
        </w:rPr>
        <w:t>3.1.11</w:t>
      </w:r>
      <w:r w:rsidR="0060019C">
        <w:rPr>
          <w:lang w:eastAsia="ru-RU"/>
        </w:rPr>
        <w:t xml:space="preserve"> Федеральная рабочая программа по учебному предмету «География» (углубленный уровень)</w:t>
      </w:r>
      <w:bookmarkEnd w:id="54"/>
    </w:p>
    <w:p w:rsidR="0060019C" w:rsidRDefault="0060019C" w:rsidP="0060019C">
      <w:pPr>
        <w:ind w:firstLine="567"/>
        <w:rPr>
          <w:lang w:eastAsia="ru-RU"/>
        </w:rPr>
      </w:pPr>
      <w:r>
        <w:rPr>
          <w:lang w:eastAsia="ru-RU"/>
        </w:rPr>
        <w:t>Федеральная рабочая программа по учебному предмету «География» (углубленный уровень) (Приложение 12).</w:t>
      </w:r>
    </w:p>
    <w:p w:rsidR="00434D9B" w:rsidRDefault="00003467" w:rsidP="00434D9B">
      <w:pPr>
        <w:pStyle w:val="3"/>
        <w:rPr>
          <w:lang w:eastAsia="ru-RU"/>
        </w:rPr>
      </w:pPr>
      <w:bookmarkStart w:id="55" w:name="_Toc239075616"/>
      <w:r>
        <w:rPr>
          <w:lang w:eastAsia="ru-RU"/>
        </w:rPr>
        <w:t>3.1.12</w:t>
      </w:r>
      <w:r w:rsidR="00434D9B">
        <w:rPr>
          <w:lang w:eastAsia="ru-RU"/>
        </w:rPr>
        <w:t xml:space="preserve"> Федеральная рабочая программа по учебному предмету «Химия» (базовый уровень)</w:t>
      </w:r>
      <w:bookmarkEnd w:id="55"/>
    </w:p>
    <w:p w:rsidR="00434D9B" w:rsidRDefault="00434D9B" w:rsidP="00434D9B">
      <w:pPr>
        <w:ind w:firstLine="567"/>
        <w:rPr>
          <w:lang w:eastAsia="ru-RU"/>
        </w:rPr>
      </w:pPr>
      <w:r>
        <w:rPr>
          <w:lang w:eastAsia="ru-RU"/>
        </w:rPr>
        <w:t>Федеральная рабочая программа по учебному предмету «Химия» (базовый уровень) (Приложение 13).</w:t>
      </w:r>
    </w:p>
    <w:p w:rsidR="00434D9B" w:rsidRDefault="00003467" w:rsidP="00434D9B">
      <w:pPr>
        <w:pStyle w:val="3"/>
        <w:rPr>
          <w:lang w:eastAsia="ru-RU"/>
        </w:rPr>
      </w:pPr>
      <w:bookmarkStart w:id="56" w:name="_Toc239075617"/>
      <w:r>
        <w:rPr>
          <w:lang w:eastAsia="ru-RU"/>
        </w:rPr>
        <w:t>3.1.13</w:t>
      </w:r>
      <w:r w:rsidR="00434D9B">
        <w:rPr>
          <w:lang w:eastAsia="ru-RU"/>
        </w:rPr>
        <w:t xml:space="preserve"> Федеральная рабочая программа по учебному предмету «Химия» (углубленный уровень)</w:t>
      </w:r>
      <w:bookmarkEnd w:id="56"/>
    </w:p>
    <w:p w:rsidR="00434D9B" w:rsidRDefault="00434D9B" w:rsidP="00434D9B">
      <w:pPr>
        <w:ind w:firstLine="567"/>
        <w:rPr>
          <w:lang w:eastAsia="ru-RU"/>
        </w:rPr>
      </w:pPr>
      <w:r>
        <w:rPr>
          <w:lang w:eastAsia="ru-RU"/>
        </w:rPr>
        <w:t>Федеральная рабочая программа по учебному предмету «Химия» (углубленный уровень) (Приложение 14).</w:t>
      </w:r>
    </w:p>
    <w:p w:rsidR="00434D9B" w:rsidRDefault="00434D9B" w:rsidP="00434D9B">
      <w:pPr>
        <w:pStyle w:val="3"/>
        <w:rPr>
          <w:lang w:eastAsia="ru-RU"/>
        </w:rPr>
      </w:pPr>
      <w:bookmarkStart w:id="57" w:name="_Toc239075618"/>
      <w:r>
        <w:rPr>
          <w:lang w:eastAsia="ru-RU"/>
        </w:rPr>
        <w:t>3.1.14 Федеральная рабочая программа по учебному предмету «Биология» (базовый уровень)</w:t>
      </w:r>
      <w:bookmarkEnd w:id="57"/>
    </w:p>
    <w:p w:rsidR="00434D9B" w:rsidRDefault="00434D9B" w:rsidP="00434D9B">
      <w:pPr>
        <w:ind w:firstLine="567"/>
        <w:rPr>
          <w:lang w:eastAsia="ru-RU"/>
        </w:rPr>
      </w:pPr>
      <w:r>
        <w:rPr>
          <w:lang w:eastAsia="ru-RU"/>
        </w:rPr>
        <w:t>Федеральная рабочая программа по учебному предмету «Биология» (базовый уровень) (Приложение 15).</w:t>
      </w:r>
    </w:p>
    <w:p w:rsidR="00434D9B" w:rsidRDefault="00B1056C" w:rsidP="00434D9B">
      <w:pPr>
        <w:pStyle w:val="3"/>
        <w:rPr>
          <w:lang w:eastAsia="ru-RU"/>
        </w:rPr>
      </w:pPr>
      <w:bookmarkStart w:id="58" w:name="_Toc239075619"/>
      <w:r>
        <w:rPr>
          <w:lang w:eastAsia="ru-RU"/>
        </w:rPr>
        <w:t>3.1.15</w:t>
      </w:r>
      <w:r w:rsidR="00434D9B">
        <w:rPr>
          <w:lang w:eastAsia="ru-RU"/>
        </w:rPr>
        <w:t xml:space="preserve"> Федеральная рабочая программа по учебному предмету «</w:t>
      </w:r>
      <w:r>
        <w:rPr>
          <w:lang w:eastAsia="ru-RU"/>
        </w:rPr>
        <w:t>Биология</w:t>
      </w:r>
      <w:r w:rsidR="00434D9B">
        <w:rPr>
          <w:lang w:eastAsia="ru-RU"/>
        </w:rPr>
        <w:t>» (углубленный уровень)</w:t>
      </w:r>
      <w:bookmarkEnd w:id="58"/>
    </w:p>
    <w:p w:rsidR="00434D9B" w:rsidRDefault="00434D9B" w:rsidP="00434D9B">
      <w:pPr>
        <w:ind w:firstLine="567"/>
        <w:rPr>
          <w:lang w:eastAsia="ru-RU"/>
        </w:rPr>
      </w:pPr>
      <w:r>
        <w:rPr>
          <w:lang w:eastAsia="ru-RU"/>
        </w:rPr>
        <w:t>Федеральная рабочая программа по учебному предмету «</w:t>
      </w:r>
      <w:r w:rsidR="00B1056C">
        <w:rPr>
          <w:lang w:eastAsia="ru-RU"/>
        </w:rPr>
        <w:t>Биология</w:t>
      </w:r>
      <w:r>
        <w:rPr>
          <w:lang w:eastAsia="ru-RU"/>
        </w:rPr>
        <w:t>» (углубленный уровень) (Приложение 1</w:t>
      </w:r>
      <w:r w:rsidR="00B1056C">
        <w:rPr>
          <w:lang w:eastAsia="ru-RU"/>
        </w:rPr>
        <w:t>6</w:t>
      </w:r>
      <w:r>
        <w:rPr>
          <w:lang w:eastAsia="ru-RU"/>
        </w:rPr>
        <w:t>).</w:t>
      </w:r>
    </w:p>
    <w:p w:rsidR="00003467" w:rsidRDefault="00003467" w:rsidP="00003467">
      <w:pPr>
        <w:pStyle w:val="3"/>
        <w:rPr>
          <w:lang w:eastAsia="ru-RU"/>
        </w:rPr>
      </w:pPr>
      <w:bookmarkStart w:id="59" w:name="_Toc239075620"/>
      <w:r>
        <w:rPr>
          <w:lang w:eastAsia="ru-RU"/>
        </w:rPr>
        <w:t>3.1.16 Федеральная рабочая программа по учебному предмету «Информатика» (базовый уровень)</w:t>
      </w:r>
      <w:bookmarkEnd w:id="59"/>
    </w:p>
    <w:p w:rsidR="00003467" w:rsidRDefault="00003467" w:rsidP="00003467">
      <w:pPr>
        <w:ind w:firstLine="567"/>
        <w:rPr>
          <w:lang w:eastAsia="ru-RU"/>
        </w:rPr>
      </w:pPr>
      <w:r>
        <w:rPr>
          <w:lang w:eastAsia="ru-RU"/>
        </w:rPr>
        <w:t>Федеральная рабочая программа по учебному предмету «Биология» (базовый уровень) (Приложение 17).</w:t>
      </w:r>
    </w:p>
    <w:p w:rsidR="00003467" w:rsidRDefault="00003467" w:rsidP="00003467">
      <w:pPr>
        <w:pStyle w:val="3"/>
        <w:rPr>
          <w:lang w:eastAsia="ru-RU"/>
        </w:rPr>
      </w:pPr>
      <w:bookmarkStart w:id="60" w:name="_Toc239075621"/>
      <w:r>
        <w:rPr>
          <w:lang w:eastAsia="ru-RU"/>
        </w:rPr>
        <w:t>3.1.1</w:t>
      </w:r>
      <w:r w:rsidR="00477EE9">
        <w:rPr>
          <w:lang w:eastAsia="ru-RU"/>
        </w:rPr>
        <w:t>7</w:t>
      </w:r>
      <w:r>
        <w:rPr>
          <w:lang w:eastAsia="ru-RU"/>
        </w:rPr>
        <w:t xml:space="preserve"> Федеральная рабочая программа по учебному предмету «Биология» (углубленный уровень)</w:t>
      </w:r>
      <w:bookmarkEnd w:id="60"/>
    </w:p>
    <w:p w:rsidR="00024D8B" w:rsidRDefault="00003467" w:rsidP="00003467">
      <w:pPr>
        <w:ind w:firstLine="567"/>
        <w:rPr>
          <w:lang w:eastAsia="ru-RU"/>
        </w:rPr>
      </w:pPr>
      <w:r>
        <w:rPr>
          <w:lang w:eastAsia="ru-RU"/>
        </w:rPr>
        <w:t>Федеральная рабочая программа по учебному предмету «Биология» (углубленный уровень) (Приложение 18).</w:t>
      </w:r>
    </w:p>
    <w:p w:rsidR="00477EE9" w:rsidRDefault="00477EE9" w:rsidP="00477EE9">
      <w:pPr>
        <w:pStyle w:val="3"/>
        <w:rPr>
          <w:lang w:eastAsia="ru-RU"/>
        </w:rPr>
      </w:pPr>
      <w:bookmarkStart w:id="61" w:name="_Toc239075622"/>
      <w:r>
        <w:rPr>
          <w:lang w:eastAsia="ru-RU"/>
        </w:rPr>
        <w:lastRenderedPageBreak/>
        <w:t>3.1.18 Федеральная рабочая программа по учебному предмету «Обществознание» (базовый уровень)</w:t>
      </w:r>
      <w:bookmarkEnd w:id="61"/>
    </w:p>
    <w:p w:rsidR="00477EE9" w:rsidRDefault="00477EE9" w:rsidP="00477EE9">
      <w:pPr>
        <w:ind w:firstLine="567"/>
        <w:jc w:val="both"/>
        <w:rPr>
          <w:lang w:eastAsia="ru-RU"/>
        </w:rPr>
      </w:pPr>
      <w:r>
        <w:rPr>
          <w:lang w:eastAsia="ru-RU"/>
        </w:rPr>
        <w:t>Федеральная рабочая программа по учебному предмету «Обществознание» (базовый уровень) (Приложение 19).</w:t>
      </w:r>
    </w:p>
    <w:p w:rsidR="00477EE9" w:rsidRDefault="00477EE9" w:rsidP="00477EE9">
      <w:pPr>
        <w:pStyle w:val="3"/>
        <w:rPr>
          <w:lang w:eastAsia="ru-RU"/>
        </w:rPr>
      </w:pPr>
      <w:bookmarkStart w:id="62" w:name="_Toc239075623"/>
      <w:r>
        <w:rPr>
          <w:lang w:eastAsia="ru-RU"/>
        </w:rPr>
        <w:t>3.1.19 Федеральная рабочая программа по учебному предмету «Обществознание» (углубленный уровень)</w:t>
      </w:r>
      <w:bookmarkEnd w:id="62"/>
    </w:p>
    <w:p w:rsidR="00477EE9" w:rsidRDefault="00477EE9" w:rsidP="00477EE9">
      <w:pPr>
        <w:ind w:firstLine="567"/>
        <w:jc w:val="both"/>
        <w:rPr>
          <w:lang w:eastAsia="ru-RU"/>
        </w:rPr>
      </w:pPr>
      <w:r>
        <w:rPr>
          <w:lang w:eastAsia="ru-RU"/>
        </w:rPr>
        <w:t>Федеральная рабочая программа по учебному предмету «Обществознание» (углубленный уровень) (Приложение 20).</w:t>
      </w:r>
    </w:p>
    <w:p w:rsidR="00477EE9" w:rsidRDefault="00477EE9" w:rsidP="00477EE9">
      <w:pPr>
        <w:pStyle w:val="3"/>
        <w:rPr>
          <w:lang w:eastAsia="ru-RU"/>
        </w:rPr>
      </w:pPr>
      <w:bookmarkStart w:id="63" w:name="_Toc239075624"/>
      <w:r>
        <w:rPr>
          <w:lang w:eastAsia="ru-RU"/>
        </w:rPr>
        <w:t>3.1.20 Федеральная рабочая программа по учебному предмету «Иностранный язык» (базовый уровень)</w:t>
      </w:r>
      <w:bookmarkEnd w:id="63"/>
    </w:p>
    <w:p w:rsidR="00477EE9" w:rsidRDefault="00477EE9" w:rsidP="00477EE9">
      <w:pPr>
        <w:ind w:firstLine="567"/>
        <w:jc w:val="both"/>
        <w:rPr>
          <w:lang w:eastAsia="ru-RU"/>
        </w:rPr>
      </w:pPr>
      <w:r>
        <w:rPr>
          <w:lang w:eastAsia="ru-RU"/>
        </w:rPr>
        <w:t>Федеральная рабочая программа по учебному предмету «Иностранный язык» (базовый уровень) (Приложение 21).</w:t>
      </w:r>
    </w:p>
    <w:p w:rsidR="00477EE9" w:rsidRDefault="00477EE9" w:rsidP="00477EE9">
      <w:pPr>
        <w:pStyle w:val="3"/>
        <w:rPr>
          <w:lang w:eastAsia="ru-RU"/>
        </w:rPr>
      </w:pPr>
      <w:bookmarkStart w:id="64" w:name="_Toc239075625"/>
      <w:r>
        <w:rPr>
          <w:lang w:eastAsia="ru-RU"/>
        </w:rPr>
        <w:t>3.1.21 Федеральная рабочая программа по учебному предмету «Иностранный язык» (углубленный уровень)</w:t>
      </w:r>
      <w:bookmarkEnd w:id="64"/>
    </w:p>
    <w:p w:rsidR="00477EE9" w:rsidRDefault="00477EE9" w:rsidP="00477EE9">
      <w:pPr>
        <w:ind w:firstLine="567"/>
        <w:jc w:val="both"/>
        <w:rPr>
          <w:lang w:eastAsia="ru-RU"/>
        </w:rPr>
      </w:pPr>
      <w:r>
        <w:rPr>
          <w:lang w:eastAsia="ru-RU"/>
        </w:rPr>
        <w:t>Федеральная рабочая программа по учебному предмету «Иностранный язык» (углубленный уровень) (Приложение 22).</w:t>
      </w:r>
    </w:p>
    <w:p w:rsidR="00477EE9" w:rsidRDefault="00477EE9" w:rsidP="00477EE9">
      <w:pPr>
        <w:pStyle w:val="3"/>
        <w:rPr>
          <w:lang w:eastAsia="ru-RU"/>
        </w:rPr>
      </w:pPr>
      <w:bookmarkStart w:id="65" w:name="_Toc239075626"/>
      <w:r>
        <w:rPr>
          <w:lang w:eastAsia="ru-RU"/>
        </w:rPr>
        <w:t xml:space="preserve">3.1.22 </w:t>
      </w:r>
      <w:r w:rsidRPr="00477EE9">
        <w:rPr>
          <w:lang w:eastAsia="ru-RU"/>
        </w:rPr>
        <w:t>Фе</w:t>
      </w:r>
      <w:r>
        <w:rPr>
          <w:lang w:eastAsia="ru-RU"/>
        </w:rPr>
        <w:t xml:space="preserve">деральная рабочая программа по </w:t>
      </w:r>
      <w:r w:rsidRPr="00477EE9">
        <w:rPr>
          <w:lang w:eastAsia="ru-RU"/>
        </w:rPr>
        <w:t>учебному предмету «</w:t>
      </w:r>
      <w:r w:rsidR="00721D31" w:rsidRPr="00721D31">
        <w:rPr>
          <w:lang w:eastAsia="ru-RU"/>
        </w:rPr>
        <w:t>Основы безопасности и защиты Родины»</w:t>
      </w:r>
      <w:bookmarkEnd w:id="65"/>
    </w:p>
    <w:p w:rsidR="00477EE9" w:rsidRDefault="00477EE9" w:rsidP="00477EE9">
      <w:pPr>
        <w:ind w:firstLine="567"/>
        <w:jc w:val="both"/>
        <w:rPr>
          <w:lang w:eastAsia="ru-RU"/>
        </w:rPr>
      </w:pPr>
      <w:r w:rsidRPr="00477EE9">
        <w:rPr>
          <w:lang w:eastAsia="ru-RU"/>
        </w:rPr>
        <w:t>Ф</w:t>
      </w:r>
      <w:r>
        <w:rPr>
          <w:lang w:eastAsia="ru-RU"/>
        </w:rPr>
        <w:t>едеральная рабочая программа по</w:t>
      </w:r>
      <w:r w:rsidRPr="00477EE9">
        <w:rPr>
          <w:lang w:eastAsia="ru-RU"/>
        </w:rPr>
        <w:t xml:space="preserve"> учебному предмету «</w:t>
      </w:r>
      <w:r w:rsidR="00721D31" w:rsidRPr="00721D31">
        <w:rPr>
          <w:lang w:eastAsia="ru-RU"/>
        </w:rPr>
        <w:t>Осно</w:t>
      </w:r>
      <w:r w:rsidR="00721D31">
        <w:rPr>
          <w:lang w:eastAsia="ru-RU"/>
        </w:rPr>
        <w:t>вы безопасности и защиты Родины»</w:t>
      </w:r>
      <w:r>
        <w:rPr>
          <w:lang w:eastAsia="ru-RU"/>
        </w:rPr>
        <w:t xml:space="preserve"> (Приложение 23).</w:t>
      </w:r>
    </w:p>
    <w:p w:rsidR="00A356BA" w:rsidRPr="00A356BA" w:rsidRDefault="00A356BA" w:rsidP="00A356BA">
      <w:pPr>
        <w:spacing w:after="0" w:line="240" w:lineRule="auto"/>
        <w:ind w:firstLine="851"/>
        <w:jc w:val="both"/>
        <w:rPr>
          <w:lang w:eastAsia="ru-RU"/>
        </w:rPr>
      </w:pPr>
    </w:p>
    <w:p w:rsidR="006B06C5" w:rsidRDefault="00520503" w:rsidP="006B06C5">
      <w:pPr>
        <w:pStyle w:val="2"/>
      </w:pPr>
      <w:bookmarkStart w:id="66" w:name="_Toc239075627"/>
      <w:r>
        <w:t>3</w:t>
      </w:r>
      <w:r w:rsidR="006B06C5">
        <w:t>.2. Программа формирования универсальных учебных действий</w:t>
      </w:r>
      <w:bookmarkEnd w:id="66"/>
      <w:r w:rsidR="006B06C5">
        <w:t xml:space="preserve"> </w:t>
      </w:r>
    </w:p>
    <w:p w:rsidR="009439D3" w:rsidRPr="009439D3" w:rsidRDefault="00520503" w:rsidP="003020B0">
      <w:pPr>
        <w:pStyle w:val="3"/>
      </w:pPr>
      <w:bookmarkStart w:id="67" w:name="_Toc239075628"/>
      <w:r>
        <w:t>3</w:t>
      </w:r>
      <w:r w:rsidR="003020B0">
        <w:t xml:space="preserve">.2.1 </w:t>
      </w:r>
      <w:r w:rsidR="009439D3" w:rsidRPr="009439D3">
        <w:t>Целевой раздел</w:t>
      </w:r>
      <w:bookmarkEnd w:id="67"/>
    </w:p>
    <w:p w:rsidR="00700F20" w:rsidRDefault="00700F20" w:rsidP="00700F20">
      <w:pPr>
        <w:ind w:firstLine="567"/>
        <w:jc w:val="both"/>
        <w:rPr>
          <w:lang w:eastAsia="ru-RU"/>
        </w:rPr>
      </w:pPr>
      <w:r>
        <w:rPr>
          <w:lang w:eastAsia="ru-RU"/>
        </w:rPr>
        <w:t>Программа развития универсальных учебных действий при получении</w:t>
      </w:r>
      <w:r w:rsidRPr="00700F20">
        <w:rPr>
          <w:lang w:eastAsia="ru-RU"/>
        </w:rPr>
        <w:t xml:space="preserve"> </w:t>
      </w:r>
      <w:r>
        <w:rPr>
          <w:lang w:eastAsia="ru-RU"/>
        </w:rPr>
        <w:t xml:space="preserve">среднего общего образования, включает формирование компетенций, обучающихся в области учебно-исследовательской и проектной деятельности. </w:t>
      </w:r>
    </w:p>
    <w:p w:rsidR="00700F20" w:rsidRDefault="00700F20" w:rsidP="00700F20">
      <w:pPr>
        <w:ind w:firstLine="567"/>
        <w:jc w:val="both"/>
        <w:rPr>
          <w:lang w:eastAsia="ru-RU"/>
        </w:rPr>
      </w:pPr>
      <w:r>
        <w:rPr>
          <w:lang w:eastAsia="ru-RU"/>
        </w:rPr>
        <w:t>Программа развития универсальных учебных действий при получении среднего образования (далее – Программа) направлена на:</w:t>
      </w:r>
    </w:p>
    <w:p w:rsidR="00700F20" w:rsidRDefault="00700F20" w:rsidP="00C00FEA">
      <w:pPr>
        <w:pStyle w:val="a7"/>
        <w:numPr>
          <w:ilvl w:val="0"/>
          <w:numId w:val="68"/>
        </w:numPr>
        <w:ind w:left="851" w:hanging="284"/>
        <w:jc w:val="both"/>
        <w:rPr>
          <w:lang w:eastAsia="ru-RU"/>
        </w:rPr>
      </w:pPr>
      <w:r>
        <w:rPr>
          <w:lang w:eastAsia="ru-RU"/>
        </w:rPr>
        <w:t>реализацию требований Стандарта к личностным и метапредметным результатам освоения ООП СОО;</w:t>
      </w:r>
    </w:p>
    <w:p w:rsidR="00700F20" w:rsidRDefault="00700F20" w:rsidP="00C00FEA">
      <w:pPr>
        <w:pStyle w:val="a7"/>
        <w:numPr>
          <w:ilvl w:val="0"/>
          <w:numId w:val="68"/>
        </w:numPr>
        <w:ind w:left="851" w:hanging="284"/>
        <w:jc w:val="both"/>
        <w:rPr>
          <w:lang w:eastAsia="ru-RU"/>
        </w:rPr>
      </w:pPr>
      <w:r>
        <w:rPr>
          <w:lang w:eastAsia="ru-RU"/>
        </w:rPr>
        <w:t>повышение эффективности освоения обучающимися основной образовательной программы, а также усвоение знаний и учебных действий;</w:t>
      </w:r>
    </w:p>
    <w:p w:rsidR="00700F20" w:rsidRDefault="00700F20" w:rsidP="00C00FEA">
      <w:pPr>
        <w:pStyle w:val="a7"/>
        <w:numPr>
          <w:ilvl w:val="0"/>
          <w:numId w:val="68"/>
        </w:numPr>
        <w:ind w:left="851" w:hanging="284"/>
        <w:jc w:val="both"/>
        <w:rPr>
          <w:lang w:eastAsia="ru-RU"/>
        </w:rPr>
      </w:pPr>
      <w:r>
        <w:rPr>
          <w:lang w:eastAsia="ru-RU"/>
        </w:rPr>
        <w:t>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 образования;</w:t>
      </w:r>
    </w:p>
    <w:p w:rsidR="00700F20" w:rsidRDefault="00700F20" w:rsidP="00C00FEA">
      <w:pPr>
        <w:pStyle w:val="a7"/>
        <w:numPr>
          <w:ilvl w:val="0"/>
          <w:numId w:val="68"/>
        </w:numPr>
        <w:ind w:left="851" w:hanging="284"/>
        <w:jc w:val="both"/>
        <w:rPr>
          <w:lang w:eastAsia="ru-RU"/>
        </w:rPr>
      </w:pPr>
      <w:r>
        <w:rPr>
          <w:lang w:eastAsia="ru-RU"/>
        </w:rPr>
        <w:t>формирование навыков разработки, реализации и общественной презентации обучающимися результатов исследования, индивидуального проекта, направленного на решение научной, личностно и (или) социально значимой проблемы.</w:t>
      </w:r>
    </w:p>
    <w:p w:rsidR="00700F20" w:rsidRDefault="00700F20" w:rsidP="00FC272F">
      <w:pPr>
        <w:ind w:firstLine="567"/>
        <w:jc w:val="both"/>
        <w:rPr>
          <w:lang w:eastAsia="ru-RU"/>
        </w:rPr>
      </w:pPr>
      <w:r>
        <w:rPr>
          <w:lang w:eastAsia="ru-RU"/>
        </w:rPr>
        <w:t>Структура Программы развития универсальных учебных действий (УУД) сформирована в соответствии ФГОС СОО и содержит значимую информацию о характеристиках, функциях и способах оценивания УУД на уровне среднего общего образования, а также описание особенностей, направлений и условий реализации</w:t>
      </w:r>
      <w:r w:rsidR="00FC272F">
        <w:rPr>
          <w:lang w:eastAsia="ru-RU"/>
        </w:rPr>
        <w:t xml:space="preserve"> учебно - </w:t>
      </w:r>
      <w:r>
        <w:rPr>
          <w:lang w:eastAsia="ru-RU"/>
        </w:rPr>
        <w:t>исследовательской и проектной деятельности</w:t>
      </w:r>
      <w:r w:rsidR="00FC272F">
        <w:rPr>
          <w:lang w:eastAsia="ru-RU"/>
        </w:rPr>
        <w:t>.</w:t>
      </w:r>
    </w:p>
    <w:p w:rsidR="0025591A" w:rsidRPr="0025591A" w:rsidRDefault="0025591A" w:rsidP="00E50F3E">
      <w:pPr>
        <w:ind w:firstLine="567"/>
        <w:jc w:val="both"/>
        <w:rPr>
          <w:lang w:eastAsia="ru-RU"/>
        </w:rPr>
      </w:pPr>
      <w:r w:rsidRPr="0025591A">
        <w:rPr>
          <w:lang w:eastAsia="ru-RU"/>
        </w:rPr>
        <w:lastRenderedPageBreak/>
        <w:t>На уровне среднего общего образования продолжается формирование универсальных учебных действий (далее — УУД), систематизированный комплекс которых закреплен во ФГОС СОО.</w:t>
      </w:r>
    </w:p>
    <w:p w:rsidR="0025591A" w:rsidRPr="0025591A" w:rsidRDefault="0025591A" w:rsidP="00E50F3E">
      <w:pPr>
        <w:ind w:firstLine="567"/>
        <w:jc w:val="both"/>
        <w:rPr>
          <w:lang w:eastAsia="ru-RU"/>
        </w:rPr>
      </w:pPr>
      <w:r w:rsidRPr="0025591A">
        <w:rPr>
          <w:lang w:eastAsia="ru-RU"/>
        </w:rPr>
        <w:t>Формирование системы УУД осуществляется с учетом возрастных особенностей развития личностной и познавательной сфер обучающихся. УУД целенаправленно формируются в дошкольном, младшем школьном, подростковом возрастах и достигают высокого уровня развития к моменту перехода обучающихся на уровень среднего общего образования. Помимо возрастания сложности выполняемых действий повышается уровень их рефлексивности (осознанности). Именно переход на качественно новый уровень рефлексии выделяет старший школьный возраст как особенный этап в становлении УУД. УУД в процессе взросления из средства успешности решения предметных задач постепенно превращаются в объект рассмотрения, анализа. Развивается также способность осуществлять широкий перенос сформированных УУД на внеучебные ситуации. Выработанные на базе предметного обучения и отрефлексированные, УУД начинают использоваться как универсальные в</w:t>
      </w:r>
      <w:r w:rsidR="00E50F3E">
        <w:rPr>
          <w:lang w:eastAsia="ru-RU"/>
        </w:rPr>
        <w:t xml:space="preserve"> различных жизненных контекстах.</w:t>
      </w:r>
    </w:p>
    <w:p w:rsidR="0025591A" w:rsidRPr="0025591A" w:rsidRDefault="0025591A" w:rsidP="00E50F3E">
      <w:pPr>
        <w:ind w:firstLine="567"/>
        <w:jc w:val="both"/>
        <w:rPr>
          <w:lang w:eastAsia="ru-RU"/>
        </w:rPr>
      </w:pPr>
      <w:r w:rsidRPr="0025591A">
        <w:rPr>
          <w:lang w:eastAsia="ru-RU"/>
        </w:rPr>
        <w:t>На уровне среднего общего образования регулятивные действия должны прирасти за счет умения выбирать успешные стратегии в трудных ситуациях, в конечном счете, управлять своей деятельностью в открытом образовательном пространстве. Развитие регулятивных действий тесно переплетается с развитием коммуникативных УУД. Обучающиеся осознанно используют коллективно-распределенную деятельность для решения разноплановых учебных, познавательных, исследовательских, проектных, профессиональных задач, для эффективного разрешения конфликтов. Старший школьный возраст является ключевым для развития познавательных УУД и формирования собственной образовательной стратегии. Появляется сознательное и развернутое формирование образовательного запроса. Это особенно важно с учетом повышения вариативности на уровне среднего общего образования, когда обучающийся оказывается в ситуации выбора уровня изучения предметов, профиля и подготовки к выбору будущей профессии.</w:t>
      </w:r>
    </w:p>
    <w:p w:rsidR="0025591A" w:rsidRPr="0025591A" w:rsidRDefault="0025591A" w:rsidP="00E50F3E">
      <w:pPr>
        <w:ind w:firstLine="567"/>
        <w:jc w:val="both"/>
        <w:rPr>
          <w:lang w:eastAsia="ru-RU"/>
        </w:rPr>
      </w:pPr>
      <w:r w:rsidRPr="0025591A">
        <w:rPr>
          <w:lang w:eastAsia="ru-RU"/>
        </w:rPr>
        <w:t>Программа развития УУД направлена на повышение эффективности освоения обучающимися основной образовательной программы, а также усвоение знаний и учебных действий; 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w:t>
      </w:r>
      <w:r w:rsidR="008B516A">
        <w:rPr>
          <w:lang w:eastAsia="ru-RU"/>
        </w:rPr>
        <w:t xml:space="preserve"> - </w:t>
      </w:r>
      <w:r w:rsidRPr="0025591A">
        <w:rPr>
          <w:lang w:eastAsia="ru-RU"/>
        </w:rPr>
        <w:t>ориентированных результатов образования.</w:t>
      </w:r>
    </w:p>
    <w:p w:rsidR="0025591A" w:rsidRPr="0025591A" w:rsidRDefault="0025591A" w:rsidP="00E50F3E">
      <w:pPr>
        <w:ind w:firstLine="567"/>
        <w:jc w:val="both"/>
        <w:rPr>
          <w:lang w:eastAsia="ru-RU"/>
        </w:rPr>
      </w:pPr>
      <w:r w:rsidRPr="0025591A">
        <w:rPr>
          <w:lang w:eastAsia="ru-RU"/>
        </w:rPr>
        <w:t>Программа формирования УУД призвана обеспечить:</w:t>
      </w:r>
    </w:p>
    <w:p w:rsidR="008B516A" w:rsidRDefault="0025591A" w:rsidP="00816611">
      <w:pPr>
        <w:pStyle w:val="a7"/>
        <w:numPr>
          <w:ilvl w:val="0"/>
          <w:numId w:val="26"/>
        </w:numPr>
        <w:ind w:left="851" w:hanging="284"/>
        <w:jc w:val="both"/>
        <w:rPr>
          <w:lang w:eastAsia="ru-RU"/>
        </w:rPr>
      </w:pPr>
      <w:r w:rsidRPr="0025591A">
        <w:rPr>
          <w:lang w:eastAsia="ru-RU"/>
        </w:rPr>
        <w:t xml:space="preserve">развитие у обучающихся способности к самопознанию, саморазвитию и самоопределению; </w:t>
      </w:r>
    </w:p>
    <w:p w:rsidR="008B516A" w:rsidRDefault="0025591A" w:rsidP="00816611">
      <w:pPr>
        <w:pStyle w:val="a7"/>
        <w:numPr>
          <w:ilvl w:val="0"/>
          <w:numId w:val="26"/>
        </w:numPr>
        <w:ind w:left="851" w:hanging="284"/>
        <w:jc w:val="both"/>
        <w:rPr>
          <w:lang w:eastAsia="ru-RU"/>
        </w:rPr>
      </w:pPr>
      <w:r w:rsidRPr="0025591A">
        <w:rPr>
          <w:lang w:eastAsia="ru-RU"/>
        </w:rPr>
        <w:t xml:space="preserve">формирование личностных ценностно-смысловых ориентиров и установок, системы значимых социальных и межличностных отношений; </w:t>
      </w:r>
    </w:p>
    <w:p w:rsidR="008B516A" w:rsidRDefault="0025591A" w:rsidP="00816611">
      <w:pPr>
        <w:pStyle w:val="a7"/>
        <w:numPr>
          <w:ilvl w:val="0"/>
          <w:numId w:val="26"/>
        </w:numPr>
        <w:ind w:left="851" w:hanging="284"/>
        <w:jc w:val="both"/>
        <w:rPr>
          <w:lang w:eastAsia="ru-RU"/>
        </w:rPr>
      </w:pPr>
      <w:r w:rsidRPr="0025591A">
        <w:rPr>
          <w:lang w:eastAsia="ru-RU"/>
        </w:rPr>
        <w:t xml:space="preserve">формирование умений самостоятельного планирования и осуществления учебной деятельности и организации учебного сотрудничества с педагогами и сверстниками; </w:t>
      </w:r>
    </w:p>
    <w:p w:rsidR="008B516A" w:rsidRDefault="0025591A" w:rsidP="00816611">
      <w:pPr>
        <w:pStyle w:val="a7"/>
        <w:numPr>
          <w:ilvl w:val="0"/>
          <w:numId w:val="26"/>
        </w:numPr>
        <w:ind w:left="851" w:hanging="284"/>
        <w:jc w:val="both"/>
        <w:rPr>
          <w:lang w:eastAsia="ru-RU"/>
        </w:rPr>
      </w:pPr>
      <w:r w:rsidRPr="0025591A">
        <w:rPr>
          <w:lang w:eastAsia="ru-RU"/>
        </w:rPr>
        <w:t xml:space="preserve">повышение эффективности усвоения обучающимися знаний и учебных действий, формирование научного типа мышления, компетентностей в предметных областях, учебно-исследовательской, проектной, социальной деятельности; </w:t>
      </w:r>
    </w:p>
    <w:p w:rsidR="008B516A" w:rsidRDefault="0025591A" w:rsidP="00816611">
      <w:pPr>
        <w:pStyle w:val="a7"/>
        <w:numPr>
          <w:ilvl w:val="0"/>
          <w:numId w:val="26"/>
        </w:numPr>
        <w:ind w:left="851" w:hanging="284"/>
        <w:jc w:val="both"/>
        <w:rPr>
          <w:lang w:eastAsia="ru-RU"/>
        </w:rPr>
      </w:pPr>
      <w:r w:rsidRPr="0025591A">
        <w:rPr>
          <w:lang w:eastAsia="ru-RU"/>
        </w:rPr>
        <w:t>создание условий для интеграции урочных и внеурочных форм учебно</w:t>
      </w:r>
      <w:r w:rsidR="008B516A">
        <w:rPr>
          <w:lang w:eastAsia="ru-RU"/>
        </w:rPr>
        <w:t xml:space="preserve"> - </w:t>
      </w:r>
      <w:r w:rsidRPr="0025591A">
        <w:rPr>
          <w:lang w:eastAsia="ru-RU"/>
        </w:rPr>
        <w:t xml:space="preserve">исследовательской и проектной деятельности обучающихся; </w:t>
      </w:r>
    </w:p>
    <w:p w:rsidR="008B516A" w:rsidRDefault="0025591A" w:rsidP="00816611">
      <w:pPr>
        <w:pStyle w:val="a7"/>
        <w:numPr>
          <w:ilvl w:val="0"/>
          <w:numId w:val="26"/>
        </w:numPr>
        <w:ind w:left="851" w:hanging="284"/>
        <w:jc w:val="both"/>
        <w:rPr>
          <w:lang w:eastAsia="ru-RU"/>
        </w:rPr>
      </w:pPr>
      <w:r w:rsidRPr="0025591A">
        <w:rPr>
          <w:lang w:eastAsia="ru-RU"/>
        </w:rPr>
        <w:t>формирование навыков участия в различных формах организации учебно</w:t>
      </w:r>
      <w:r w:rsidR="008B516A">
        <w:rPr>
          <w:lang w:eastAsia="ru-RU"/>
        </w:rPr>
        <w:t xml:space="preserve"> - </w:t>
      </w:r>
      <w:r w:rsidRPr="0025591A">
        <w:rPr>
          <w:lang w:eastAsia="ru-RU"/>
        </w:rPr>
        <w:t xml:space="preserve">исследовательской и проектной деятельности (творческих конкурсах, научных обществах, научно-практических конференциях, олимпиадах и других), возможность получения практико-ориентированного результата; </w:t>
      </w:r>
    </w:p>
    <w:p w:rsidR="008B516A" w:rsidRDefault="0025591A" w:rsidP="00816611">
      <w:pPr>
        <w:pStyle w:val="a7"/>
        <w:numPr>
          <w:ilvl w:val="0"/>
          <w:numId w:val="26"/>
        </w:numPr>
        <w:ind w:left="851" w:hanging="284"/>
        <w:jc w:val="both"/>
        <w:rPr>
          <w:lang w:eastAsia="ru-RU"/>
        </w:rPr>
      </w:pPr>
      <w:r w:rsidRPr="0025591A">
        <w:rPr>
          <w:lang w:eastAsia="ru-RU"/>
        </w:rPr>
        <w:lastRenderedPageBreak/>
        <w:t>формирование и развитие компетенций обучающихся в области использования ИКТ, включая владение ИКТ, поиском, анализом и передачей информации, презентацией выпо</w:t>
      </w:r>
      <w:r w:rsidR="008B516A">
        <w:rPr>
          <w:lang w:eastAsia="ru-RU"/>
        </w:rPr>
        <w:t xml:space="preserve">лненных </w:t>
      </w:r>
      <w:r w:rsidRPr="0025591A">
        <w:rPr>
          <w:lang w:eastAsia="ru-RU"/>
        </w:rPr>
        <w:t xml:space="preserve">работ, основами информационной безопасности, умением безопасного использования ИКТ; </w:t>
      </w:r>
    </w:p>
    <w:p w:rsidR="0025591A" w:rsidRPr="0025591A" w:rsidRDefault="0025591A" w:rsidP="00816611">
      <w:pPr>
        <w:pStyle w:val="a7"/>
        <w:numPr>
          <w:ilvl w:val="0"/>
          <w:numId w:val="26"/>
        </w:numPr>
        <w:ind w:left="851" w:hanging="284"/>
        <w:jc w:val="both"/>
        <w:rPr>
          <w:lang w:eastAsia="ru-RU"/>
        </w:rPr>
      </w:pPr>
      <w:r w:rsidRPr="0025591A">
        <w:rPr>
          <w:lang w:eastAsia="ru-RU"/>
        </w:rPr>
        <w:t xml:space="preserve">формирование знаний и навыков в области финансовой грамотности </w:t>
      </w:r>
      <w:r w:rsidR="008B516A">
        <w:rPr>
          <w:lang w:eastAsia="ru-RU"/>
        </w:rPr>
        <w:t>и устойчивого развития общества;</w:t>
      </w:r>
    </w:p>
    <w:p w:rsidR="00D60A3F" w:rsidRDefault="0025591A" w:rsidP="00816611">
      <w:pPr>
        <w:pStyle w:val="a7"/>
        <w:numPr>
          <w:ilvl w:val="0"/>
          <w:numId w:val="26"/>
        </w:numPr>
        <w:ind w:left="851" w:hanging="284"/>
        <w:jc w:val="both"/>
        <w:rPr>
          <w:lang w:eastAsia="ru-RU"/>
        </w:rPr>
      </w:pPr>
      <w:r w:rsidRPr="0025591A">
        <w:rPr>
          <w:lang w:eastAsia="ru-RU"/>
        </w:rPr>
        <w:t xml:space="preserve">возможность практического использования приобретенных обучающимися коммуникативных навыков, навыков целеполагания, планирования и самоконтроля; </w:t>
      </w:r>
    </w:p>
    <w:p w:rsidR="0025591A" w:rsidRPr="0025591A" w:rsidRDefault="0025591A" w:rsidP="00816611">
      <w:pPr>
        <w:pStyle w:val="a7"/>
        <w:numPr>
          <w:ilvl w:val="0"/>
          <w:numId w:val="26"/>
        </w:numPr>
        <w:ind w:left="851" w:hanging="284"/>
        <w:jc w:val="both"/>
        <w:rPr>
          <w:lang w:eastAsia="ru-RU"/>
        </w:rPr>
      </w:pPr>
      <w:r w:rsidRPr="0025591A">
        <w:rPr>
          <w:lang w:eastAsia="ru-RU"/>
        </w:rPr>
        <w:t>подготовку к осознанному выбору дальнейшего образования и профессиональной деятельности.</w:t>
      </w:r>
    </w:p>
    <w:p w:rsidR="0025591A" w:rsidRPr="008B516A" w:rsidRDefault="00520503" w:rsidP="003020B0">
      <w:pPr>
        <w:pStyle w:val="3"/>
        <w:rPr>
          <w:lang w:eastAsia="ru-RU"/>
        </w:rPr>
      </w:pPr>
      <w:bookmarkStart w:id="68" w:name="_Toc239075629"/>
      <w:r>
        <w:rPr>
          <w:lang w:eastAsia="ru-RU"/>
        </w:rPr>
        <w:t>3</w:t>
      </w:r>
      <w:r w:rsidR="003020B0">
        <w:rPr>
          <w:lang w:eastAsia="ru-RU"/>
        </w:rPr>
        <w:t xml:space="preserve">.2.2 </w:t>
      </w:r>
      <w:r w:rsidR="008B516A" w:rsidRPr="008B516A">
        <w:rPr>
          <w:lang w:eastAsia="ru-RU"/>
        </w:rPr>
        <w:t>Содержательный раздел</w:t>
      </w:r>
      <w:bookmarkEnd w:id="68"/>
    </w:p>
    <w:p w:rsidR="0025591A" w:rsidRPr="0025591A" w:rsidRDefault="0025591A" w:rsidP="00E50F3E">
      <w:pPr>
        <w:ind w:firstLine="567"/>
        <w:jc w:val="both"/>
        <w:rPr>
          <w:lang w:eastAsia="ru-RU"/>
        </w:rPr>
      </w:pPr>
      <w:r w:rsidRPr="0025591A">
        <w:rPr>
          <w:lang w:eastAsia="ru-RU"/>
        </w:rPr>
        <w:t>Программа формирования УУД у обучающихся содержит:</w:t>
      </w:r>
    </w:p>
    <w:p w:rsidR="008B516A" w:rsidRDefault="0025591A" w:rsidP="00816611">
      <w:pPr>
        <w:pStyle w:val="a7"/>
        <w:numPr>
          <w:ilvl w:val="0"/>
          <w:numId w:val="27"/>
        </w:numPr>
        <w:ind w:left="851" w:hanging="284"/>
        <w:jc w:val="both"/>
        <w:rPr>
          <w:lang w:eastAsia="ru-RU"/>
        </w:rPr>
      </w:pPr>
      <w:r w:rsidRPr="0025591A">
        <w:rPr>
          <w:lang w:eastAsia="ru-RU"/>
        </w:rPr>
        <w:t xml:space="preserve">описание взаимосвязи УУД с содержанием учебных предметов; </w:t>
      </w:r>
    </w:p>
    <w:p w:rsidR="0025591A" w:rsidRPr="0025591A" w:rsidRDefault="0025591A" w:rsidP="00816611">
      <w:pPr>
        <w:pStyle w:val="a7"/>
        <w:numPr>
          <w:ilvl w:val="0"/>
          <w:numId w:val="27"/>
        </w:numPr>
        <w:ind w:left="851" w:hanging="284"/>
        <w:jc w:val="both"/>
        <w:rPr>
          <w:lang w:eastAsia="ru-RU"/>
        </w:rPr>
      </w:pPr>
      <w:r w:rsidRPr="0025591A">
        <w:rPr>
          <w:lang w:eastAsia="ru-RU"/>
        </w:rPr>
        <w:t>описание особенностей реализации основных направлений и форм учебно-исследовательской и проектной деятельности.</w:t>
      </w:r>
    </w:p>
    <w:p w:rsidR="0025591A" w:rsidRPr="001F7364" w:rsidRDefault="0025591A" w:rsidP="001F7364">
      <w:pPr>
        <w:jc w:val="center"/>
        <w:rPr>
          <w:b/>
          <w:lang w:eastAsia="ru-RU"/>
        </w:rPr>
      </w:pPr>
      <w:r w:rsidRPr="001F7364">
        <w:rPr>
          <w:b/>
          <w:noProof/>
          <w:lang w:eastAsia="ru-RU"/>
        </w:rPr>
        <w:drawing>
          <wp:anchor distT="0" distB="0" distL="114300" distR="114300" simplePos="0" relativeHeight="251668480" behindDoc="0" locked="0" layoutInCell="1" allowOverlap="0" wp14:anchorId="15D4F616" wp14:editId="25F17286">
            <wp:simplePos x="0" y="0"/>
            <wp:positionH relativeFrom="page">
              <wp:posOffset>691896</wp:posOffset>
            </wp:positionH>
            <wp:positionV relativeFrom="page">
              <wp:posOffset>2791968</wp:posOffset>
            </wp:positionV>
            <wp:extent cx="3048" cy="3048"/>
            <wp:effectExtent l="0" t="0" r="0" b="0"/>
            <wp:wrapSquare wrapText="bothSides"/>
            <wp:docPr id="345571" name="Picture 345571"/>
            <wp:cNvGraphicFramePr/>
            <a:graphic xmlns:a="http://schemas.openxmlformats.org/drawingml/2006/main">
              <a:graphicData uri="http://schemas.openxmlformats.org/drawingml/2006/picture">
                <pic:pic xmlns:pic="http://schemas.openxmlformats.org/drawingml/2006/picture">
                  <pic:nvPicPr>
                    <pic:cNvPr id="345571" name="Picture 345571"/>
                    <pic:cNvPicPr/>
                  </pic:nvPicPr>
                  <pic:blipFill>
                    <a:blip r:embed="rId18"/>
                    <a:stretch>
                      <a:fillRect/>
                    </a:stretch>
                  </pic:blipFill>
                  <pic:spPr>
                    <a:xfrm>
                      <a:off x="0" y="0"/>
                      <a:ext cx="3048" cy="3048"/>
                    </a:xfrm>
                    <a:prstGeom prst="rect">
                      <a:avLst/>
                    </a:prstGeom>
                  </pic:spPr>
                </pic:pic>
              </a:graphicData>
            </a:graphic>
          </wp:anchor>
        </w:drawing>
      </w:r>
      <w:r w:rsidRPr="001F7364">
        <w:rPr>
          <w:b/>
          <w:lang w:eastAsia="ru-RU"/>
        </w:rPr>
        <w:t>Описание взаимосвязи УУД с содержанием учебных п</w:t>
      </w:r>
      <w:r w:rsidR="001F7364" w:rsidRPr="001F7364">
        <w:rPr>
          <w:b/>
          <w:lang w:eastAsia="ru-RU"/>
        </w:rPr>
        <w:t>редметов</w:t>
      </w:r>
    </w:p>
    <w:p w:rsidR="0025591A" w:rsidRPr="0025591A" w:rsidRDefault="0025591A" w:rsidP="00E50F3E">
      <w:pPr>
        <w:ind w:firstLine="567"/>
        <w:jc w:val="both"/>
        <w:rPr>
          <w:lang w:eastAsia="ru-RU"/>
        </w:rPr>
      </w:pPr>
      <w:r w:rsidRPr="0025591A">
        <w:rPr>
          <w:lang w:eastAsia="ru-RU"/>
        </w:rPr>
        <w:t xml:space="preserve">Содержание </w:t>
      </w:r>
      <w:r w:rsidR="001F7364">
        <w:rPr>
          <w:lang w:eastAsia="ru-RU"/>
        </w:rPr>
        <w:t>среднего</w:t>
      </w:r>
      <w:r w:rsidRPr="0025591A">
        <w:rPr>
          <w:lang w:eastAsia="ru-RU"/>
        </w:rPr>
        <w:t xml:space="preserve"> общего образования определяется программой </w:t>
      </w:r>
      <w:r w:rsidR="001F7364">
        <w:rPr>
          <w:lang w:eastAsia="ru-RU"/>
        </w:rPr>
        <w:t>среднего</w:t>
      </w:r>
      <w:r w:rsidRPr="0025591A">
        <w:rPr>
          <w:lang w:eastAsia="ru-RU"/>
        </w:rPr>
        <w:t xml:space="preserve"> общего образования. Предметное учебное содержание фиксируется в рабочих программах.</w:t>
      </w:r>
    </w:p>
    <w:p w:rsidR="0025591A" w:rsidRDefault="0025591A" w:rsidP="00E50F3E">
      <w:pPr>
        <w:ind w:firstLine="567"/>
        <w:jc w:val="both"/>
        <w:rPr>
          <w:lang w:eastAsia="ru-RU"/>
        </w:rPr>
      </w:pPr>
      <w:r w:rsidRPr="0025591A">
        <w:rPr>
          <w:lang w:eastAsia="ru-RU"/>
        </w:rPr>
        <w:t>Разработанные по всем учебным предметам федеральные рабочие программы (далее — ФРП) отражают определенные во ФГОС СОО УУД в трех своих компонентах:</w:t>
      </w:r>
    </w:p>
    <w:p w:rsidR="0030727A" w:rsidRDefault="0025591A" w:rsidP="00816611">
      <w:pPr>
        <w:pStyle w:val="a7"/>
        <w:numPr>
          <w:ilvl w:val="0"/>
          <w:numId w:val="28"/>
        </w:numPr>
        <w:ind w:left="851" w:hanging="284"/>
        <w:jc w:val="both"/>
        <w:rPr>
          <w:lang w:eastAsia="ru-RU"/>
        </w:rPr>
      </w:pPr>
      <w:r w:rsidRPr="0025591A">
        <w:rPr>
          <w:lang w:eastAsia="ru-RU"/>
        </w:rPr>
        <w:t xml:space="preserve">как часть метапредметных результатов обучения в разделе «Планируемые результаты освоения учебного предмета на уровне </w:t>
      </w:r>
      <w:r w:rsidR="001F7364">
        <w:rPr>
          <w:lang w:eastAsia="ru-RU"/>
        </w:rPr>
        <w:t>среднего</w:t>
      </w:r>
      <w:r w:rsidRPr="0025591A">
        <w:rPr>
          <w:lang w:eastAsia="ru-RU"/>
        </w:rPr>
        <w:t xml:space="preserve"> общего образования»; </w:t>
      </w:r>
    </w:p>
    <w:p w:rsidR="00693557" w:rsidRDefault="0025591A" w:rsidP="00816611">
      <w:pPr>
        <w:pStyle w:val="a7"/>
        <w:numPr>
          <w:ilvl w:val="0"/>
          <w:numId w:val="28"/>
        </w:numPr>
        <w:ind w:left="851" w:hanging="284"/>
        <w:jc w:val="both"/>
        <w:rPr>
          <w:lang w:eastAsia="ru-RU"/>
        </w:rPr>
      </w:pPr>
      <w:r w:rsidRPr="0025591A">
        <w:rPr>
          <w:lang w:eastAsia="ru-RU"/>
        </w:rPr>
        <w:t xml:space="preserve">в соотнесении с предметными результатами по основным разделам и темам учебного содержания; </w:t>
      </w:r>
    </w:p>
    <w:p w:rsidR="0025591A" w:rsidRPr="0025591A" w:rsidRDefault="0025591A" w:rsidP="00816611">
      <w:pPr>
        <w:pStyle w:val="a7"/>
        <w:numPr>
          <w:ilvl w:val="0"/>
          <w:numId w:val="28"/>
        </w:numPr>
        <w:ind w:left="851" w:hanging="284"/>
        <w:jc w:val="both"/>
        <w:rPr>
          <w:lang w:eastAsia="ru-RU"/>
        </w:rPr>
      </w:pPr>
      <w:r w:rsidRPr="0025591A">
        <w:rPr>
          <w:lang w:eastAsia="ru-RU"/>
        </w:rPr>
        <w:t>в разделе «Основные виды деятельности» тематического планирования.</w:t>
      </w:r>
    </w:p>
    <w:p w:rsidR="0025591A" w:rsidRPr="0025591A" w:rsidRDefault="0025591A" w:rsidP="00E50F3E">
      <w:pPr>
        <w:ind w:firstLine="567"/>
        <w:jc w:val="both"/>
        <w:rPr>
          <w:lang w:eastAsia="ru-RU"/>
        </w:rPr>
      </w:pPr>
      <w:r w:rsidRPr="0025591A">
        <w:rPr>
          <w:noProof/>
          <w:lang w:eastAsia="ru-RU"/>
        </w:rPr>
        <w:drawing>
          <wp:inline distT="0" distB="0" distL="0" distR="0" wp14:anchorId="3AC351ED" wp14:editId="722AC35E">
            <wp:extent cx="6096" cy="6096"/>
            <wp:effectExtent l="0" t="0" r="0" b="0"/>
            <wp:docPr id="345572" name="Picture 345572"/>
            <wp:cNvGraphicFramePr/>
            <a:graphic xmlns:a="http://schemas.openxmlformats.org/drawingml/2006/main">
              <a:graphicData uri="http://schemas.openxmlformats.org/drawingml/2006/picture">
                <pic:pic xmlns:pic="http://schemas.openxmlformats.org/drawingml/2006/picture">
                  <pic:nvPicPr>
                    <pic:cNvPr id="345572" name="Picture 345572"/>
                    <pic:cNvPicPr/>
                  </pic:nvPicPr>
                  <pic:blipFill>
                    <a:blip r:embed="rId20"/>
                    <a:stretch>
                      <a:fillRect/>
                    </a:stretch>
                  </pic:blipFill>
                  <pic:spPr>
                    <a:xfrm>
                      <a:off x="0" y="0"/>
                      <a:ext cx="6096" cy="6096"/>
                    </a:xfrm>
                    <a:prstGeom prst="rect">
                      <a:avLst/>
                    </a:prstGeom>
                  </pic:spPr>
                </pic:pic>
              </a:graphicData>
            </a:graphic>
          </wp:inline>
        </w:drawing>
      </w:r>
      <w:r w:rsidRPr="0025591A">
        <w:rPr>
          <w:lang w:eastAsia="ru-RU"/>
        </w:rPr>
        <w:t>Описание реализации требований формирования УУД в предметных результатах и тематическом планировании по отдельным предметным областям.</w:t>
      </w:r>
    </w:p>
    <w:p w:rsidR="0025591A" w:rsidRPr="00E50F3E" w:rsidRDefault="0030727A" w:rsidP="00E50F3E">
      <w:pPr>
        <w:jc w:val="center"/>
        <w:rPr>
          <w:b/>
          <w:lang w:eastAsia="ru-RU"/>
        </w:rPr>
      </w:pPr>
      <w:r w:rsidRPr="00E50F3E">
        <w:rPr>
          <w:b/>
          <w:lang w:eastAsia="ru-RU"/>
        </w:rPr>
        <w:t>Русский язык и литература</w:t>
      </w:r>
    </w:p>
    <w:p w:rsidR="0025591A" w:rsidRPr="0025591A" w:rsidRDefault="0025591A" w:rsidP="004E46F8">
      <w:pPr>
        <w:ind w:firstLine="567"/>
        <w:jc w:val="both"/>
        <w:rPr>
          <w:lang w:eastAsia="ru-RU"/>
        </w:rPr>
      </w:pPr>
      <w:r w:rsidRPr="0025591A">
        <w:rPr>
          <w:noProof/>
          <w:lang w:eastAsia="ru-RU"/>
        </w:rPr>
        <w:drawing>
          <wp:inline distT="0" distB="0" distL="0" distR="0" wp14:anchorId="6D95D7EB" wp14:editId="28894C6E">
            <wp:extent cx="9144" cy="24385"/>
            <wp:effectExtent l="0" t="0" r="0" b="0"/>
            <wp:docPr id="991830" name="Picture 991830"/>
            <wp:cNvGraphicFramePr/>
            <a:graphic xmlns:a="http://schemas.openxmlformats.org/drawingml/2006/main">
              <a:graphicData uri="http://schemas.openxmlformats.org/drawingml/2006/picture">
                <pic:pic xmlns:pic="http://schemas.openxmlformats.org/drawingml/2006/picture">
                  <pic:nvPicPr>
                    <pic:cNvPr id="991830" name="Picture 991830"/>
                    <pic:cNvPicPr/>
                  </pic:nvPicPr>
                  <pic:blipFill>
                    <a:blip r:embed="rId21"/>
                    <a:stretch>
                      <a:fillRect/>
                    </a:stretch>
                  </pic:blipFill>
                  <pic:spPr>
                    <a:xfrm>
                      <a:off x="0" y="0"/>
                      <a:ext cx="9144" cy="24385"/>
                    </a:xfrm>
                    <a:prstGeom prst="rect">
                      <a:avLst/>
                    </a:prstGeom>
                  </pic:spPr>
                </pic:pic>
              </a:graphicData>
            </a:graphic>
          </wp:inline>
        </w:drawing>
      </w:r>
      <w:r w:rsidRPr="0025591A">
        <w:rPr>
          <w:lang w:eastAsia="ru-RU"/>
        </w:rPr>
        <w:t>Формирование универсальных учебных познавательных действий включает базовые логические действия:</w:t>
      </w:r>
    </w:p>
    <w:p w:rsidR="00AC5110" w:rsidRDefault="0025591A" w:rsidP="00816611">
      <w:pPr>
        <w:pStyle w:val="a7"/>
        <w:numPr>
          <w:ilvl w:val="0"/>
          <w:numId w:val="29"/>
        </w:numPr>
        <w:ind w:left="851" w:hanging="295"/>
        <w:jc w:val="both"/>
        <w:rPr>
          <w:lang w:eastAsia="ru-RU"/>
        </w:rPr>
      </w:pPr>
      <w:r w:rsidRPr="0025591A">
        <w:rPr>
          <w:noProof/>
          <w:lang w:eastAsia="ru-RU"/>
        </w:rPr>
        <w:drawing>
          <wp:anchor distT="0" distB="0" distL="114300" distR="114300" simplePos="0" relativeHeight="251669504" behindDoc="0" locked="0" layoutInCell="1" allowOverlap="0" wp14:anchorId="3645EDC1" wp14:editId="33BEDE21">
            <wp:simplePos x="0" y="0"/>
            <wp:positionH relativeFrom="page">
              <wp:posOffset>320040</wp:posOffset>
            </wp:positionH>
            <wp:positionV relativeFrom="page">
              <wp:posOffset>3051899</wp:posOffset>
            </wp:positionV>
            <wp:extent cx="6096" cy="12195"/>
            <wp:effectExtent l="0" t="0" r="0" b="0"/>
            <wp:wrapSquare wrapText="bothSides"/>
            <wp:docPr id="347205" name="Picture 347205"/>
            <wp:cNvGraphicFramePr/>
            <a:graphic xmlns:a="http://schemas.openxmlformats.org/drawingml/2006/main">
              <a:graphicData uri="http://schemas.openxmlformats.org/drawingml/2006/picture">
                <pic:pic xmlns:pic="http://schemas.openxmlformats.org/drawingml/2006/picture">
                  <pic:nvPicPr>
                    <pic:cNvPr id="347205" name="Picture 347205"/>
                    <pic:cNvPicPr/>
                  </pic:nvPicPr>
                  <pic:blipFill>
                    <a:blip r:embed="rId22"/>
                    <a:stretch>
                      <a:fillRect/>
                    </a:stretch>
                  </pic:blipFill>
                  <pic:spPr>
                    <a:xfrm>
                      <a:off x="0" y="0"/>
                      <a:ext cx="6096" cy="12195"/>
                    </a:xfrm>
                    <a:prstGeom prst="rect">
                      <a:avLst/>
                    </a:prstGeom>
                  </pic:spPr>
                </pic:pic>
              </a:graphicData>
            </a:graphic>
          </wp:anchor>
        </w:drawing>
      </w:r>
      <w:r w:rsidRPr="0025591A">
        <w:rPr>
          <w:lang w:eastAsia="ru-RU"/>
        </w:rPr>
        <w:t>устанавливать существенный признак или основание для сравнения, классификации и обобщения языковых единиц, языковых фактов и процессов, текстов различных функциональных разновидностей языка, функционально</w:t>
      </w:r>
      <w:r w:rsidR="00AC5110">
        <w:rPr>
          <w:lang w:eastAsia="ru-RU"/>
        </w:rPr>
        <w:t xml:space="preserve"> - </w:t>
      </w:r>
      <w:r w:rsidRPr="0025591A">
        <w:rPr>
          <w:lang w:eastAsia="ru-RU"/>
        </w:rPr>
        <w:t xml:space="preserve">смысловых типов, жанров; </w:t>
      </w:r>
    </w:p>
    <w:p w:rsidR="00AC5110" w:rsidRDefault="0025591A" w:rsidP="00816611">
      <w:pPr>
        <w:pStyle w:val="a7"/>
        <w:numPr>
          <w:ilvl w:val="0"/>
          <w:numId w:val="29"/>
        </w:numPr>
        <w:ind w:left="851" w:hanging="295"/>
        <w:jc w:val="both"/>
        <w:rPr>
          <w:lang w:eastAsia="ru-RU"/>
        </w:rPr>
      </w:pPr>
      <w:r w:rsidRPr="0025591A">
        <w:rPr>
          <w:lang w:eastAsia="ru-RU"/>
        </w:rPr>
        <w:t xml:space="preserve">устанавливать основания для сравнения литературных героев, художественных произведений и их фрагментов, классификации и обобщения литературных фактов; сопоставлять текст с другими произведениями русской и зарубежной литературы, интерпретациями в различных видах искусств; </w:t>
      </w:r>
    </w:p>
    <w:p w:rsidR="00AC5110" w:rsidRDefault="0025591A" w:rsidP="00816611">
      <w:pPr>
        <w:pStyle w:val="a7"/>
        <w:numPr>
          <w:ilvl w:val="0"/>
          <w:numId w:val="29"/>
        </w:numPr>
        <w:ind w:left="851" w:hanging="295"/>
        <w:jc w:val="both"/>
        <w:rPr>
          <w:lang w:eastAsia="ru-RU"/>
        </w:rPr>
      </w:pPr>
      <w:r w:rsidRPr="0025591A">
        <w:rPr>
          <w:lang w:eastAsia="ru-RU"/>
        </w:rPr>
        <w:t xml:space="preserve">выявлять закономерности и противоречия в языковых фактах, данных в наблюдении (например, традиционный принцип русской орфографии и правописание чередующихся гласных и другие); </w:t>
      </w:r>
    </w:p>
    <w:p w:rsidR="00AC5110" w:rsidRDefault="0025591A" w:rsidP="00816611">
      <w:pPr>
        <w:pStyle w:val="a7"/>
        <w:numPr>
          <w:ilvl w:val="0"/>
          <w:numId w:val="29"/>
        </w:numPr>
        <w:ind w:left="851" w:hanging="295"/>
        <w:jc w:val="both"/>
        <w:rPr>
          <w:lang w:eastAsia="ru-RU"/>
        </w:rPr>
      </w:pPr>
      <w:r w:rsidRPr="0025591A">
        <w:rPr>
          <w:lang w:eastAsia="ru-RU"/>
        </w:rPr>
        <w:lastRenderedPageBreak/>
        <w:t xml:space="preserve">при изучении литературных произведений, направлений, фактов историко-литературного процесса; анализировать изменения (например, в лексическом составе русского языка) и находить закономерности; </w:t>
      </w:r>
    </w:p>
    <w:p w:rsidR="00AC5110" w:rsidRDefault="0025591A" w:rsidP="00816611">
      <w:pPr>
        <w:pStyle w:val="a7"/>
        <w:numPr>
          <w:ilvl w:val="0"/>
          <w:numId w:val="29"/>
        </w:numPr>
        <w:ind w:left="851" w:hanging="295"/>
        <w:jc w:val="both"/>
        <w:rPr>
          <w:lang w:eastAsia="ru-RU"/>
        </w:rPr>
      </w:pPr>
      <w:r w:rsidRPr="0025591A">
        <w:rPr>
          <w:lang w:eastAsia="ru-RU"/>
        </w:rPr>
        <w:t xml:space="preserve">формулировать и использовать определения понятий; </w:t>
      </w:r>
    </w:p>
    <w:p w:rsidR="00AC5110" w:rsidRDefault="0025591A" w:rsidP="00816611">
      <w:pPr>
        <w:pStyle w:val="a7"/>
        <w:numPr>
          <w:ilvl w:val="0"/>
          <w:numId w:val="29"/>
        </w:numPr>
        <w:ind w:left="851" w:hanging="295"/>
        <w:jc w:val="both"/>
        <w:rPr>
          <w:lang w:eastAsia="ru-RU"/>
        </w:rPr>
      </w:pPr>
      <w:r w:rsidRPr="0025591A">
        <w:rPr>
          <w:lang w:eastAsia="ru-RU"/>
        </w:rPr>
        <w:t xml:space="preserve">толковать лексическое значение слова путём установления родовых и видовых смысловых компонентов, отражающих основные родо-видовые признаки реалии; </w:t>
      </w:r>
    </w:p>
    <w:p w:rsidR="00AC5110" w:rsidRDefault="0025591A" w:rsidP="00816611">
      <w:pPr>
        <w:pStyle w:val="a7"/>
        <w:numPr>
          <w:ilvl w:val="0"/>
          <w:numId w:val="29"/>
        </w:numPr>
        <w:ind w:left="851" w:hanging="295"/>
        <w:jc w:val="both"/>
        <w:rPr>
          <w:lang w:eastAsia="ru-RU"/>
        </w:rPr>
      </w:pPr>
      <w:r w:rsidRPr="0025591A">
        <w:rPr>
          <w:lang w:eastAsia="ru-RU"/>
        </w:rPr>
        <w:t xml:space="preserve">выражать отношения, зависимости, правила, закономерности с помощью схем (например, схем сложного предложения с разными видами связи); </w:t>
      </w:r>
    </w:p>
    <w:p w:rsidR="00AC5110" w:rsidRDefault="0025591A" w:rsidP="00816611">
      <w:pPr>
        <w:pStyle w:val="a7"/>
        <w:numPr>
          <w:ilvl w:val="0"/>
          <w:numId w:val="29"/>
        </w:numPr>
        <w:ind w:left="851" w:hanging="295"/>
        <w:jc w:val="both"/>
        <w:rPr>
          <w:lang w:eastAsia="ru-RU"/>
        </w:rPr>
      </w:pPr>
      <w:r w:rsidRPr="0025591A">
        <w:rPr>
          <w:lang w:eastAsia="ru-RU"/>
        </w:rPr>
        <w:t>графических моделей (например, при объяснении правописания гласных в корне слова, правописании «н» и «нн» в словах различных частей речи) и другие;</w:t>
      </w:r>
    </w:p>
    <w:p w:rsidR="00AC5110" w:rsidRDefault="0025591A" w:rsidP="00816611">
      <w:pPr>
        <w:pStyle w:val="a7"/>
        <w:numPr>
          <w:ilvl w:val="0"/>
          <w:numId w:val="29"/>
        </w:numPr>
        <w:ind w:left="851" w:hanging="295"/>
        <w:jc w:val="both"/>
        <w:rPr>
          <w:lang w:eastAsia="ru-RU"/>
        </w:rPr>
      </w:pPr>
      <w:r w:rsidRPr="0025591A">
        <w:rPr>
          <w:lang w:eastAsia="ru-RU"/>
        </w:rPr>
        <w:t xml:space="preserve">разрабатывать план решения языковой и речевой задачи с учётом анализа имеющихся данных, представленных в виде текста, таблицы, графики и другие; </w:t>
      </w:r>
    </w:p>
    <w:p w:rsidR="00AC5110" w:rsidRDefault="0025591A" w:rsidP="00816611">
      <w:pPr>
        <w:pStyle w:val="a7"/>
        <w:numPr>
          <w:ilvl w:val="0"/>
          <w:numId w:val="29"/>
        </w:numPr>
        <w:ind w:left="851" w:hanging="295"/>
        <w:jc w:val="both"/>
        <w:rPr>
          <w:lang w:eastAsia="ru-RU"/>
        </w:rPr>
      </w:pPr>
      <w:r w:rsidRPr="0025591A">
        <w:rPr>
          <w:lang w:eastAsia="ru-RU"/>
        </w:rPr>
        <w:t>оценивать соответствие результатов деятельности её целям;</w:t>
      </w:r>
    </w:p>
    <w:p w:rsidR="00AC5110" w:rsidRDefault="0025591A" w:rsidP="00816611">
      <w:pPr>
        <w:pStyle w:val="a7"/>
        <w:numPr>
          <w:ilvl w:val="0"/>
          <w:numId w:val="29"/>
        </w:numPr>
        <w:ind w:left="851" w:hanging="295"/>
        <w:jc w:val="both"/>
        <w:rPr>
          <w:lang w:eastAsia="ru-RU"/>
        </w:rPr>
      </w:pPr>
      <w:r w:rsidRPr="0025591A">
        <w:rPr>
          <w:lang w:eastAsia="ru-RU"/>
        </w:rPr>
        <w:t xml:space="preserve">различать верные и неверные суждения, устанавливать противоречия в суждениях и корректировать текст; </w:t>
      </w:r>
      <w:r w:rsidRPr="0025591A">
        <w:rPr>
          <w:noProof/>
          <w:lang w:eastAsia="ru-RU"/>
        </w:rPr>
        <w:drawing>
          <wp:inline distT="0" distB="0" distL="0" distR="0" wp14:anchorId="3C5C69BC" wp14:editId="405131A8">
            <wp:extent cx="15240" cy="15244"/>
            <wp:effectExtent l="0" t="0" r="0" b="0"/>
            <wp:docPr id="347206" name="Picture 347206"/>
            <wp:cNvGraphicFramePr/>
            <a:graphic xmlns:a="http://schemas.openxmlformats.org/drawingml/2006/main">
              <a:graphicData uri="http://schemas.openxmlformats.org/drawingml/2006/picture">
                <pic:pic xmlns:pic="http://schemas.openxmlformats.org/drawingml/2006/picture">
                  <pic:nvPicPr>
                    <pic:cNvPr id="347206" name="Picture 347206"/>
                    <pic:cNvPicPr/>
                  </pic:nvPicPr>
                  <pic:blipFill>
                    <a:blip r:embed="rId23"/>
                    <a:stretch>
                      <a:fillRect/>
                    </a:stretch>
                  </pic:blipFill>
                  <pic:spPr>
                    <a:xfrm>
                      <a:off x="0" y="0"/>
                      <a:ext cx="15240" cy="15244"/>
                    </a:xfrm>
                    <a:prstGeom prst="rect">
                      <a:avLst/>
                    </a:prstGeom>
                  </pic:spPr>
                </pic:pic>
              </a:graphicData>
            </a:graphic>
          </wp:inline>
        </w:drawing>
      </w:r>
    </w:p>
    <w:p w:rsidR="0025591A" w:rsidRPr="0025591A" w:rsidRDefault="0025591A" w:rsidP="00816611">
      <w:pPr>
        <w:pStyle w:val="a7"/>
        <w:numPr>
          <w:ilvl w:val="0"/>
          <w:numId w:val="29"/>
        </w:numPr>
        <w:ind w:left="851" w:hanging="295"/>
        <w:jc w:val="both"/>
        <w:rPr>
          <w:lang w:eastAsia="ru-RU"/>
        </w:rPr>
      </w:pPr>
      <w:r w:rsidRPr="0025591A">
        <w:rPr>
          <w:lang w:eastAsia="ru-RU"/>
        </w:rPr>
        <w:t>развивать критическое мышление при решении жизненных проблем с учётом собственного речевого и читательского опыта.</w:t>
      </w:r>
    </w:p>
    <w:p w:rsidR="00AC5110" w:rsidRDefault="0025591A" w:rsidP="00816611">
      <w:pPr>
        <w:pStyle w:val="a7"/>
        <w:numPr>
          <w:ilvl w:val="0"/>
          <w:numId w:val="29"/>
        </w:numPr>
        <w:ind w:left="851" w:hanging="295"/>
        <w:jc w:val="both"/>
        <w:rPr>
          <w:lang w:eastAsia="ru-RU"/>
        </w:rPr>
      </w:pPr>
      <w:r w:rsidRPr="0025591A">
        <w:rPr>
          <w:lang w:eastAsia="ru-RU"/>
        </w:rPr>
        <w:t xml:space="preserve">самостоятельно формулировать и актуализировать проблему, заложенную в художественном произведении, рассматривать ее всесторонне; </w:t>
      </w:r>
    </w:p>
    <w:p w:rsidR="00AC5110" w:rsidRDefault="0025591A" w:rsidP="00816611">
      <w:pPr>
        <w:pStyle w:val="a7"/>
        <w:numPr>
          <w:ilvl w:val="0"/>
          <w:numId w:val="29"/>
        </w:numPr>
        <w:ind w:left="851" w:hanging="295"/>
        <w:jc w:val="both"/>
        <w:rPr>
          <w:lang w:eastAsia="ru-RU"/>
        </w:rPr>
      </w:pPr>
      <w:r w:rsidRPr="0025591A">
        <w:rPr>
          <w:lang w:eastAsia="ru-RU"/>
        </w:rPr>
        <w:t xml:space="preserve">устанавливать основания для сравнения литературных героев, художественных произведений и их фрагментов, классификации и обобщения литературных фактов; </w:t>
      </w:r>
    </w:p>
    <w:p w:rsidR="00AC5110" w:rsidRDefault="0025591A" w:rsidP="00816611">
      <w:pPr>
        <w:pStyle w:val="a7"/>
        <w:numPr>
          <w:ilvl w:val="0"/>
          <w:numId w:val="29"/>
        </w:numPr>
        <w:ind w:left="851" w:hanging="295"/>
        <w:jc w:val="both"/>
        <w:rPr>
          <w:lang w:eastAsia="ru-RU"/>
        </w:rPr>
      </w:pPr>
      <w:r w:rsidRPr="0025591A">
        <w:rPr>
          <w:lang w:eastAsia="ru-RU"/>
        </w:rPr>
        <w:t xml:space="preserve">сопоставлять текст с другими произведениями русской и зарубежной литературы, интерпретациями в различных видах искусств; </w:t>
      </w:r>
    </w:p>
    <w:p w:rsidR="0025591A" w:rsidRPr="0025591A" w:rsidRDefault="0025591A" w:rsidP="00816611">
      <w:pPr>
        <w:pStyle w:val="a7"/>
        <w:numPr>
          <w:ilvl w:val="0"/>
          <w:numId w:val="29"/>
        </w:numPr>
        <w:ind w:left="851" w:hanging="295"/>
        <w:jc w:val="both"/>
        <w:rPr>
          <w:lang w:eastAsia="ru-RU"/>
        </w:rPr>
      </w:pPr>
      <w:r w:rsidRPr="0025591A">
        <w:rPr>
          <w:lang w:eastAsia="ru-RU"/>
        </w:rPr>
        <w:t>выявлять закономерности и противоречия в рассматриваемых явлениях, в том числе при изучении литературных произведений, направлений, фактов историко</w:t>
      </w:r>
      <w:r w:rsidR="00AC5110">
        <w:rPr>
          <w:lang w:eastAsia="ru-RU"/>
        </w:rPr>
        <w:t xml:space="preserve"> - </w:t>
      </w:r>
      <w:r w:rsidRPr="0025591A">
        <w:rPr>
          <w:lang w:eastAsia="ru-RU"/>
        </w:rPr>
        <w:t>литературного процесса.</w:t>
      </w:r>
    </w:p>
    <w:p w:rsidR="0025591A" w:rsidRPr="0025591A" w:rsidRDefault="0025591A" w:rsidP="00E50F3E">
      <w:pPr>
        <w:ind w:firstLine="567"/>
        <w:rPr>
          <w:lang w:eastAsia="ru-RU"/>
        </w:rPr>
      </w:pPr>
      <w:r w:rsidRPr="0025591A">
        <w:rPr>
          <w:lang w:eastAsia="ru-RU"/>
        </w:rPr>
        <w:t>Формирование универсальных учебных познавательных действий включает базовые исследовательские действия:</w:t>
      </w:r>
    </w:p>
    <w:p w:rsidR="00AC5110" w:rsidRDefault="0025591A" w:rsidP="00816611">
      <w:pPr>
        <w:pStyle w:val="a7"/>
        <w:numPr>
          <w:ilvl w:val="0"/>
          <w:numId w:val="30"/>
        </w:numPr>
        <w:ind w:left="851" w:hanging="284"/>
        <w:jc w:val="both"/>
        <w:rPr>
          <w:lang w:eastAsia="ru-RU"/>
        </w:rPr>
      </w:pPr>
      <w:r w:rsidRPr="0025591A">
        <w:rPr>
          <w:noProof/>
          <w:lang w:eastAsia="ru-RU"/>
        </w:rPr>
        <w:drawing>
          <wp:anchor distT="0" distB="0" distL="114300" distR="114300" simplePos="0" relativeHeight="251670528" behindDoc="0" locked="0" layoutInCell="1" allowOverlap="0" wp14:anchorId="05EAC424" wp14:editId="1A733ED8">
            <wp:simplePos x="0" y="0"/>
            <wp:positionH relativeFrom="page">
              <wp:posOffset>311020</wp:posOffset>
            </wp:positionH>
            <wp:positionV relativeFrom="page">
              <wp:posOffset>3094583</wp:posOffset>
            </wp:positionV>
            <wp:extent cx="9148" cy="12195"/>
            <wp:effectExtent l="0" t="0" r="0" b="0"/>
            <wp:wrapSquare wrapText="bothSides"/>
            <wp:docPr id="348728" name="Picture 348728"/>
            <wp:cNvGraphicFramePr/>
            <a:graphic xmlns:a="http://schemas.openxmlformats.org/drawingml/2006/main">
              <a:graphicData uri="http://schemas.openxmlformats.org/drawingml/2006/picture">
                <pic:pic xmlns:pic="http://schemas.openxmlformats.org/drawingml/2006/picture">
                  <pic:nvPicPr>
                    <pic:cNvPr id="348728" name="Picture 348728"/>
                    <pic:cNvPicPr/>
                  </pic:nvPicPr>
                  <pic:blipFill>
                    <a:blip r:embed="rId24"/>
                    <a:stretch>
                      <a:fillRect/>
                    </a:stretch>
                  </pic:blipFill>
                  <pic:spPr>
                    <a:xfrm>
                      <a:off x="0" y="0"/>
                      <a:ext cx="9148" cy="12195"/>
                    </a:xfrm>
                    <a:prstGeom prst="rect">
                      <a:avLst/>
                    </a:prstGeom>
                  </pic:spPr>
                </pic:pic>
              </a:graphicData>
            </a:graphic>
          </wp:anchor>
        </w:drawing>
      </w:r>
      <w:r w:rsidRPr="0025591A">
        <w:rPr>
          <w:noProof/>
          <w:lang w:eastAsia="ru-RU"/>
        </w:rPr>
        <w:drawing>
          <wp:anchor distT="0" distB="0" distL="114300" distR="114300" simplePos="0" relativeHeight="251671552" behindDoc="0" locked="0" layoutInCell="1" allowOverlap="0" wp14:anchorId="523EACEC" wp14:editId="497CCC60">
            <wp:simplePos x="0" y="0"/>
            <wp:positionH relativeFrom="page">
              <wp:posOffset>307971</wp:posOffset>
            </wp:positionH>
            <wp:positionV relativeFrom="page">
              <wp:posOffset>5899525</wp:posOffset>
            </wp:positionV>
            <wp:extent cx="9148" cy="12195"/>
            <wp:effectExtent l="0" t="0" r="0" b="0"/>
            <wp:wrapSquare wrapText="bothSides"/>
            <wp:docPr id="348729" name="Picture 348729"/>
            <wp:cNvGraphicFramePr/>
            <a:graphic xmlns:a="http://schemas.openxmlformats.org/drawingml/2006/main">
              <a:graphicData uri="http://schemas.openxmlformats.org/drawingml/2006/picture">
                <pic:pic xmlns:pic="http://schemas.openxmlformats.org/drawingml/2006/picture">
                  <pic:nvPicPr>
                    <pic:cNvPr id="348729" name="Picture 348729"/>
                    <pic:cNvPicPr/>
                  </pic:nvPicPr>
                  <pic:blipFill>
                    <a:blip r:embed="rId25"/>
                    <a:stretch>
                      <a:fillRect/>
                    </a:stretch>
                  </pic:blipFill>
                  <pic:spPr>
                    <a:xfrm>
                      <a:off x="0" y="0"/>
                      <a:ext cx="9148" cy="12195"/>
                    </a:xfrm>
                    <a:prstGeom prst="rect">
                      <a:avLst/>
                    </a:prstGeom>
                  </pic:spPr>
                </pic:pic>
              </a:graphicData>
            </a:graphic>
          </wp:anchor>
        </w:drawing>
      </w:r>
      <w:r w:rsidRPr="0025591A">
        <w:rPr>
          <w:lang w:eastAsia="ru-RU"/>
        </w:rPr>
        <w:t xml:space="preserve">формулировать вопросы исследовательского характера (например, о лексической сочетаемости слов, об особенности употребления стилистически окрашенной лексики и другие); </w:t>
      </w:r>
    </w:p>
    <w:p w:rsidR="00AC5110" w:rsidRDefault="0025591A" w:rsidP="00816611">
      <w:pPr>
        <w:pStyle w:val="a7"/>
        <w:numPr>
          <w:ilvl w:val="0"/>
          <w:numId w:val="30"/>
        </w:numPr>
        <w:ind w:left="851" w:hanging="284"/>
        <w:jc w:val="both"/>
        <w:rPr>
          <w:lang w:eastAsia="ru-RU"/>
        </w:rPr>
      </w:pPr>
      <w:r w:rsidRPr="0025591A">
        <w:rPr>
          <w:lang w:eastAsia="ru-RU"/>
        </w:rPr>
        <w:t>выдвигать гипотезы (например, о целях использования изобразительно</w:t>
      </w:r>
      <w:r w:rsidR="00AC5110">
        <w:rPr>
          <w:lang w:eastAsia="ru-RU"/>
        </w:rPr>
        <w:t xml:space="preserve"> - </w:t>
      </w:r>
      <w:r w:rsidRPr="0025591A">
        <w:rPr>
          <w:lang w:eastAsia="ru-RU"/>
        </w:rPr>
        <w:t xml:space="preserve">выразительных средств языка, о причинах изменений в лексическом составе русского языка, стилистических изменений и другие), обосновывать, аргументировать суждения; </w:t>
      </w:r>
    </w:p>
    <w:p w:rsidR="00AC5110" w:rsidRDefault="0025591A" w:rsidP="00816611">
      <w:pPr>
        <w:pStyle w:val="a7"/>
        <w:numPr>
          <w:ilvl w:val="0"/>
          <w:numId w:val="30"/>
        </w:numPr>
        <w:ind w:left="851" w:hanging="284"/>
        <w:jc w:val="both"/>
        <w:rPr>
          <w:lang w:eastAsia="ru-RU"/>
        </w:rPr>
      </w:pPr>
      <w:r w:rsidRPr="0025591A">
        <w:rPr>
          <w:lang w:eastAsia="ru-RU"/>
        </w:rPr>
        <w:t xml:space="preserve">анализировать результаты, полученные в ходе решения языковой и речевой задачи, критически оценивать их достоверность; </w:t>
      </w:r>
    </w:p>
    <w:p w:rsidR="00AC5110" w:rsidRDefault="0025591A" w:rsidP="00816611">
      <w:pPr>
        <w:pStyle w:val="a7"/>
        <w:numPr>
          <w:ilvl w:val="0"/>
          <w:numId w:val="30"/>
        </w:numPr>
        <w:ind w:left="851" w:hanging="284"/>
        <w:jc w:val="both"/>
        <w:rPr>
          <w:lang w:eastAsia="ru-RU"/>
        </w:rPr>
      </w:pPr>
      <w:r w:rsidRPr="0025591A">
        <w:rPr>
          <w:lang w:eastAsia="ru-RU"/>
        </w:rPr>
        <w:t xml:space="preserve">уметь интегрировать знания из разных предметных областей (например, при подборе примеров о роли русского языка как государственного языка Российской Федерации, средства межнационального общения, национального языка русского народа, одного из мировых языков и другие); </w:t>
      </w:r>
    </w:p>
    <w:p w:rsidR="00AC5110" w:rsidRDefault="0025591A" w:rsidP="00816611">
      <w:pPr>
        <w:pStyle w:val="a7"/>
        <w:numPr>
          <w:ilvl w:val="0"/>
          <w:numId w:val="30"/>
        </w:numPr>
        <w:ind w:left="851" w:hanging="284"/>
        <w:jc w:val="both"/>
        <w:rPr>
          <w:lang w:eastAsia="ru-RU"/>
        </w:rPr>
      </w:pPr>
      <w:r w:rsidRPr="0025591A">
        <w:rPr>
          <w:lang w:eastAsia="ru-RU"/>
        </w:rPr>
        <w:t xml:space="preserve">уметь переносить знания в практическую область, освоенные средства и способы действия в собственную речевую практику (например, применять знания о нормах произношения и правописания, лексических, морфологических и других нормах); </w:t>
      </w:r>
    </w:p>
    <w:p w:rsidR="00AC5110" w:rsidRDefault="0025591A" w:rsidP="00816611">
      <w:pPr>
        <w:pStyle w:val="a7"/>
        <w:numPr>
          <w:ilvl w:val="0"/>
          <w:numId w:val="30"/>
        </w:numPr>
        <w:ind w:left="851" w:hanging="284"/>
        <w:jc w:val="both"/>
        <w:rPr>
          <w:lang w:eastAsia="ru-RU"/>
        </w:rPr>
      </w:pPr>
      <w:r w:rsidRPr="0025591A">
        <w:rPr>
          <w:lang w:eastAsia="ru-RU"/>
        </w:rPr>
        <w:t xml:space="preserve">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 </w:t>
      </w:r>
    </w:p>
    <w:p w:rsidR="0025591A" w:rsidRPr="0025591A" w:rsidRDefault="0025591A" w:rsidP="00816611">
      <w:pPr>
        <w:pStyle w:val="a7"/>
        <w:numPr>
          <w:ilvl w:val="0"/>
          <w:numId w:val="30"/>
        </w:numPr>
        <w:ind w:left="851" w:hanging="284"/>
        <w:jc w:val="both"/>
        <w:rPr>
          <w:lang w:eastAsia="ru-RU"/>
        </w:rPr>
      </w:pPr>
      <w:r w:rsidRPr="0025591A">
        <w:rPr>
          <w:lang w:eastAsia="ru-RU"/>
        </w:rPr>
        <w:lastRenderedPageBreak/>
        <w:t>владеть навыками учебно-исследовательской и проектной деятельности на основе литературного материала, проявлять устойчивый интерес к чтению как средству познания отечественной и других культур;</w:t>
      </w:r>
    </w:p>
    <w:p w:rsidR="00AC5110" w:rsidRDefault="0025591A" w:rsidP="00816611">
      <w:pPr>
        <w:pStyle w:val="a7"/>
        <w:numPr>
          <w:ilvl w:val="0"/>
          <w:numId w:val="30"/>
        </w:numPr>
        <w:ind w:left="851" w:hanging="284"/>
        <w:jc w:val="both"/>
        <w:rPr>
          <w:lang w:eastAsia="ru-RU"/>
        </w:rPr>
      </w:pPr>
      <w:r w:rsidRPr="0025591A">
        <w:rPr>
          <w:lang w:eastAsia="ru-RU"/>
        </w:rPr>
        <w:t xml:space="preserve">владеть научным типом мышления, научной терминологией, ключевыми понятиями и методами современного литературоведения; </w:t>
      </w:r>
    </w:p>
    <w:p w:rsidR="0025591A" w:rsidRPr="0025591A" w:rsidRDefault="0025591A" w:rsidP="00816611">
      <w:pPr>
        <w:pStyle w:val="a7"/>
        <w:numPr>
          <w:ilvl w:val="0"/>
          <w:numId w:val="30"/>
        </w:numPr>
        <w:ind w:left="851" w:hanging="284"/>
        <w:jc w:val="both"/>
        <w:rPr>
          <w:lang w:eastAsia="ru-RU"/>
        </w:rPr>
      </w:pPr>
      <w:r w:rsidRPr="0025591A">
        <w:rPr>
          <w:lang w:eastAsia="ru-RU"/>
        </w:rPr>
        <w:t>определять и учитывать историко-культурный контекст и контекст творчества писателя в процессе анализа художественных произведений.</w:t>
      </w:r>
    </w:p>
    <w:p w:rsidR="0025591A" w:rsidRPr="0025591A" w:rsidRDefault="0025591A" w:rsidP="00E50F3E">
      <w:pPr>
        <w:ind w:firstLine="567"/>
        <w:rPr>
          <w:lang w:eastAsia="ru-RU"/>
        </w:rPr>
      </w:pPr>
      <w:r w:rsidRPr="0025591A">
        <w:rPr>
          <w:lang w:eastAsia="ru-RU"/>
        </w:rPr>
        <w:t>Формирование универсальных учебных познавательных действий включает работу с информацией:</w:t>
      </w:r>
    </w:p>
    <w:p w:rsidR="00AC5110" w:rsidRDefault="00AC5110" w:rsidP="00816611">
      <w:pPr>
        <w:pStyle w:val="a7"/>
        <w:numPr>
          <w:ilvl w:val="0"/>
          <w:numId w:val="31"/>
        </w:numPr>
        <w:ind w:left="851" w:hanging="284"/>
        <w:jc w:val="both"/>
        <w:rPr>
          <w:lang w:eastAsia="ru-RU"/>
        </w:rPr>
      </w:pPr>
      <w:r>
        <w:rPr>
          <w:lang w:eastAsia="ru-RU"/>
        </w:rPr>
        <w:t>сам</w:t>
      </w:r>
      <w:r w:rsidR="00E50F3E">
        <w:rPr>
          <w:lang w:eastAsia="ru-RU"/>
        </w:rPr>
        <w:t xml:space="preserve">остоятельно осуществлять поиск, </w:t>
      </w:r>
      <w:r>
        <w:rPr>
          <w:lang w:eastAsia="ru-RU"/>
        </w:rPr>
        <w:t xml:space="preserve">анализ, </w:t>
      </w:r>
      <w:r w:rsidR="0025591A" w:rsidRPr="0025591A">
        <w:rPr>
          <w:lang w:eastAsia="ru-RU"/>
        </w:rPr>
        <w:t>систематизацию</w:t>
      </w:r>
      <w:r>
        <w:rPr>
          <w:lang w:eastAsia="ru-RU"/>
        </w:rPr>
        <w:t xml:space="preserve"> </w:t>
      </w:r>
      <w:r w:rsidR="0025591A" w:rsidRPr="0025591A">
        <w:rPr>
          <w:noProof/>
          <w:lang w:eastAsia="ru-RU"/>
        </w:rPr>
        <w:drawing>
          <wp:anchor distT="0" distB="0" distL="114300" distR="114300" simplePos="0" relativeHeight="251672576" behindDoc="0" locked="0" layoutInCell="1" allowOverlap="0" wp14:anchorId="53B95544" wp14:editId="0808FC1B">
            <wp:simplePos x="0" y="0"/>
            <wp:positionH relativeFrom="page">
              <wp:posOffset>265176</wp:posOffset>
            </wp:positionH>
            <wp:positionV relativeFrom="page">
              <wp:posOffset>4573285</wp:posOffset>
            </wp:positionV>
            <wp:extent cx="6096" cy="6098"/>
            <wp:effectExtent l="0" t="0" r="0" b="0"/>
            <wp:wrapSquare wrapText="bothSides"/>
            <wp:docPr id="350118" name="Picture 350118"/>
            <wp:cNvGraphicFramePr/>
            <a:graphic xmlns:a="http://schemas.openxmlformats.org/drawingml/2006/main">
              <a:graphicData uri="http://schemas.openxmlformats.org/drawingml/2006/picture">
                <pic:pic xmlns:pic="http://schemas.openxmlformats.org/drawingml/2006/picture">
                  <pic:nvPicPr>
                    <pic:cNvPr id="350118" name="Picture 350118"/>
                    <pic:cNvPicPr/>
                  </pic:nvPicPr>
                  <pic:blipFill>
                    <a:blip r:embed="rId26"/>
                    <a:stretch>
                      <a:fillRect/>
                    </a:stretch>
                  </pic:blipFill>
                  <pic:spPr>
                    <a:xfrm>
                      <a:off x="0" y="0"/>
                      <a:ext cx="6096" cy="6098"/>
                    </a:xfrm>
                    <a:prstGeom prst="rect">
                      <a:avLst/>
                    </a:prstGeom>
                  </pic:spPr>
                </pic:pic>
              </a:graphicData>
            </a:graphic>
          </wp:anchor>
        </w:drawing>
      </w:r>
      <w:r w:rsidR="0025591A" w:rsidRPr="0025591A">
        <w:rPr>
          <w:noProof/>
          <w:lang w:eastAsia="ru-RU"/>
        </w:rPr>
        <w:drawing>
          <wp:anchor distT="0" distB="0" distL="114300" distR="114300" simplePos="0" relativeHeight="251673600" behindDoc="0" locked="0" layoutInCell="1" allowOverlap="0" wp14:anchorId="5BBC4896" wp14:editId="613985D8">
            <wp:simplePos x="0" y="0"/>
            <wp:positionH relativeFrom="page">
              <wp:posOffset>265176</wp:posOffset>
            </wp:positionH>
            <wp:positionV relativeFrom="page">
              <wp:posOffset>7375185</wp:posOffset>
            </wp:positionV>
            <wp:extent cx="6096" cy="6097"/>
            <wp:effectExtent l="0" t="0" r="0" b="0"/>
            <wp:wrapSquare wrapText="bothSides"/>
            <wp:docPr id="350120" name="Picture 350120"/>
            <wp:cNvGraphicFramePr/>
            <a:graphic xmlns:a="http://schemas.openxmlformats.org/drawingml/2006/main">
              <a:graphicData uri="http://schemas.openxmlformats.org/drawingml/2006/picture">
                <pic:pic xmlns:pic="http://schemas.openxmlformats.org/drawingml/2006/picture">
                  <pic:nvPicPr>
                    <pic:cNvPr id="350120" name="Picture 350120"/>
                    <pic:cNvPicPr/>
                  </pic:nvPicPr>
                  <pic:blipFill>
                    <a:blip r:embed="rId27"/>
                    <a:stretch>
                      <a:fillRect/>
                    </a:stretch>
                  </pic:blipFill>
                  <pic:spPr>
                    <a:xfrm>
                      <a:off x="0" y="0"/>
                      <a:ext cx="6096" cy="6097"/>
                    </a:xfrm>
                    <a:prstGeom prst="rect">
                      <a:avLst/>
                    </a:prstGeom>
                  </pic:spPr>
                </pic:pic>
              </a:graphicData>
            </a:graphic>
          </wp:anchor>
        </w:drawing>
      </w:r>
      <w:r w:rsidR="0025591A" w:rsidRPr="0025591A">
        <w:rPr>
          <w:noProof/>
          <w:lang w:eastAsia="ru-RU"/>
        </w:rPr>
        <w:drawing>
          <wp:anchor distT="0" distB="0" distL="114300" distR="114300" simplePos="0" relativeHeight="251674624" behindDoc="0" locked="0" layoutInCell="1" allowOverlap="0" wp14:anchorId="76D0AA20" wp14:editId="3E1B74BA">
            <wp:simplePos x="0" y="0"/>
            <wp:positionH relativeFrom="page">
              <wp:posOffset>182880</wp:posOffset>
            </wp:positionH>
            <wp:positionV relativeFrom="page">
              <wp:posOffset>9375235</wp:posOffset>
            </wp:positionV>
            <wp:extent cx="6096" cy="6097"/>
            <wp:effectExtent l="0" t="0" r="0" b="0"/>
            <wp:wrapSquare wrapText="bothSides"/>
            <wp:docPr id="350125" name="Picture 350125"/>
            <wp:cNvGraphicFramePr/>
            <a:graphic xmlns:a="http://schemas.openxmlformats.org/drawingml/2006/main">
              <a:graphicData uri="http://schemas.openxmlformats.org/drawingml/2006/picture">
                <pic:pic xmlns:pic="http://schemas.openxmlformats.org/drawingml/2006/picture">
                  <pic:nvPicPr>
                    <pic:cNvPr id="350125" name="Picture 350125"/>
                    <pic:cNvPicPr/>
                  </pic:nvPicPr>
                  <pic:blipFill>
                    <a:blip r:embed="rId28"/>
                    <a:stretch>
                      <a:fillRect/>
                    </a:stretch>
                  </pic:blipFill>
                  <pic:spPr>
                    <a:xfrm>
                      <a:off x="0" y="0"/>
                      <a:ext cx="6096" cy="6097"/>
                    </a:xfrm>
                    <a:prstGeom prst="rect">
                      <a:avLst/>
                    </a:prstGeom>
                  </pic:spPr>
                </pic:pic>
              </a:graphicData>
            </a:graphic>
          </wp:anchor>
        </w:drawing>
      </w:r>
      <w:r w:rsidR="0025591A" w:rsidRPr="0025591A">
        <w:rPr>
          <w:noProof/>
          <w:lang w:eastAsia="ru-RU"/>
        </w:rPr>
        <w:drawing>
          <wp:anchor distT="0" distB="0" distL="114300" distR="114300" simplePos="0" relativeHeight="251675648" behindDoc="0" locked="0" layoutInCell="1" allowOverlap="0" wp14:anchorId="3E59DB03" wp14:editId="1833DAF5">
            <wp:simplePos x="0" y="0"/>
            <wp:positionH relativeFrom="page">
              <wp:posOffset>435864</wp:posOffset>
            </wp:positionH>
            <wp:positionV relativeFrom="page">
              <wp:posOffset>9012421</wp:posOffset>
            </wp:positionV>
            <wp:extent cx="3048" cy="3049"/>
            <wp:effectExtent l="0" t="0" r="0" b="0"/>
            <wp:wrapSquare wrapText="bothSides"/>
            <wp:docPr id="350121" name="Picture 350121"/>
            <wp:cNvGraphicFramePr/>
            <a:graphic xmlns:a="http://schemas.openxmlformats.org/drawingml/2006/main">
              <a:graphicData uri="http://schemas.openxmlformats.org/drawingml/2006/picture">
                <pic:pic xmlns:pic="http://schemas.openxmlformats.org/drawingml/2006/picture">
                  <pic:nvPicPr>
                    <pic:cNvPr id="350121" name="Picture 350121"/>
                    <pic:cNvPicPr/>
                  </pic:nvPicPr>
                  <pic:blipFill>
                    <a:blip r:embed="rId29"/>
                    <a:stretch>
                      <a:fillRect/>
                    </a:stretch>
                  </pic:blipFill>
                  <pic:spPr>
                    <a:xfrm>
                      <a:off x="0" y="0"/>
                      <a:ext cx="3048" cy="3049"/>
                    </a:xfrm>
                    <a:prstGeom prst="rect">
                      <a:avLst/>
                    </a:prstGeom>
                  </pic:spPr>
                </pic:pic>
              </a:graphicData>
            </a:graphic>
          </wp:anchor>
        </w:drawing>
      </w:r>
      <w:r w:rsidR="0025591A" w:rsidRPr="0025591A">
        <w:rPr>
          <w:noProof/>
          <w:lang w:eastAsia="ru-RU"/>
        </w:rPr>
        <w:drawing>
          <wp:anchor distT="0" distB="0" distL="114300" distR="114300" simplePos="0" relativeHeight="251676672" behindDoc="0" locked="0" layoutInCell="1" allowOverlap="0" wp14:anchorId="1863ACD1" wp14:editId="42E9902A">
            <wp:simplePos x="0" y="0"/>
            <wp:positionH relativeFrom="page">
              <wp:posOffset>454152</wp:posOffset>
            </wp:positionH>
            <wp:positionV relativeFrom="page">
              <wp:posOffset>9027665</wp:posOffset>
            </wp:positionV>
            <wp:extent cx="3048" cy="9146"/>
            <wp:effectExtent l="0" t="0" r="0" b="0"/>
            <wp:wrapSquare wrapText="bothSides"/>
            <wp:docPr id="350122" name="Picture 350122"/>
            <wp:cNvGraphicFramePr/>
            <a:graphic xmlns:a="http://schemas.openxmlformats.org/drawingml/2006/main">
              <a:graphicData uri="http://schemas.openxmlformats.org/drawingml/2006/picture">
                <pic:pic xmlns:pic="http://schemas.openxmlformats.org/drawingml/2006/picture">
                  <pic:nvPicPr>
                    <pic:cNvPr id="350122" name="Picture 350122"/>
                    <pic:cNvPicPr/>
                  </pic:nvPicPr>
                  <pic:blipFill>
                    <a:blip r:embed="rId30"/>
                    <a:stretch>
                      <a:fillRect/>
                    </a:stretch>
                  </pic:blipFill>
                  <pic:spPr>
                    <a:xfrm>
                      <a:off x="0" y="0"/>
                      <a:ext cx="3048" cy="9146"/>
                    </a:xfrm>
                    <a:prstGeom prst="rect">
                      <a:avLst/>
                    </a:prstGeom>
                  </pic:spPr>
                </pic:pic>
              </a:graphicData>
            </a:graphic>
          </wp:anchor>
        </w:drawing>
      </w:r>
      <w:r w:rsidR="0025591A" w:rsidRPr="0025591A">
        <w:rPr>
          <w:noProof/>
          <w:lang w:eastAsia="ru-RU"/>
        </w:rPr>
        <w:drawing>
          <wp:anchor distT="0" distB="0" distL="114300" distR="114300" simplePos="0" relativeHeight="251677696" behindDoc="0" locked="0" layoutInCell="1" allowOverlap="0" wp14:anchorId="154C649E" wp14:editId="2EBCAE35">
            <wp:simplePos x="0" y="0"/>
            <wp:positionH relativeFrom="page">
              <wp:posOffset>670560</wp:posOffset>
            </wp:positionH>
            <wp:positionV relativeFrom="page">
              <wp:posOffset>9329503</wp:posOffset>
            </wp:positionV>
            <wp:extent cx="3048" cy="3048"/>
            <wp:effectExtent l="0" t="0" r="0" b="0"/>
            <wp:wrapSquare wrapText="bothSides"/>
            <wp:docPr id="350123" name="Picture 350123"/>
            <wp:cNvGraphicFramePr/>
            <a:graphic xmlns:a="http://schemas.openxmlformats.org/drawingml/2006/main">
              <a:graphicData uri="http://schemas.openxmlformats.org/drawingml/2006/picture">
                <pic:pic xmlns:pic="http://schemas.openxmlformats.org/drawingml/2006/picture">
                  <pic:nvPicPr>
                    <pic:cNvPr id="350123" name="Picture 350123"/>
                    <pic:cNvPicPr/>
                  </pic:nvPicPr>
                  <pic:blipFill>
                    <a:blip r:embed="rId31"/>
                    <a:stretch>
                      <a:fillRect/>
                    </a:stretch>
                  </pic:blipFill>
                  <pic:spPr>
                    <a:xfrm>
                      <a:off x="0" y="0"/>
                      <a:ext cx="3048" cy="3048"/>
                    </a:xfrm>
                    <a:prstGeom prst="rect">
                      <a:avLst/>
                    </a:prstGeom>
                  </pic:spPr>
                </pic:pic>
              </a:graphicData>
            </a:graphic>
          </wp:anchor>
        </w:drawing>
      </w:r>
      <w:r w:rsidR="0025591A" w:rsidRPr="0025591A">
        <w:rPr>
          <w:noProof/>
          <w:lang w:eastAsia="ru-RU"/>
        </w:rPr>
        <w:drawing>
          <wp:anchor distT="0" distB="0" distL="114300" distR="114300" simplePos="0" relativeHeight="251678720" behindDoc="0" locked="0" layoutInCell="1" allowOverlap="0" wp14:anchorId="1773F28F" wp14:editId="562D207B">
            <wp:simplePos x="0" y="0"/>
            <wp:positionH relativeFrom="page">
              <wp:posOffset>679704</wp:posOffset>
            </wp:positionH>
            <wp:positionV relativeFrom="page">
              <wp:posOffset>9344746</wp:posOffset>
            </wp:positionV>
            <wp:extent cx="3048" cy="6098"/>
            <wp:effectExtent l="0" t="0" r="0" b="0"/>
            <wp:wrapSquare wrapText="bothSides"/>
            <wp:docPr id="350124" name="Picture 350124"/>
            <wp:cNvGraphicFramePr/>
            <a:graphic xmlns:a="http://schemas.openxmlformats.org/drawingml/2006/main">
              <a:graphicData uri="http://schemas.openxmlformats.org/drawingml/2006/picture">
                <pic:pic xmlns:pic="http://schemas.openxmlformats.org/drawingml/2006/picture">
                  <pic:nvPicPr>
                    <pic:cNvPr id="350124" name="Picture 350124"/>
                    <pic:cNvPicPr/>
                  </pic:nvPicPr>
                  <pic:blipFill>
                    <a:blip r:embed="rId32"/>
                    <a:stretch>
                      <a:fillRect/>
                    </a:stretch>
                  </pic:blipFill>
                  <pic:spPr>
                    <a:xfrm>
                      <a:off x="0" y="0"/>
                      <a:ext cx="3048" cy="6098"/>
                    </a:xfrm>
                    <a:prstGeom prst="rect">
                      <a:avLst/>
                    </a:prstGeom>
                  </pic:spPr>
                </pic:pic>
              </a:graphicData>
            </a:graphic>
          </wp:anchor>
        </w:drawing>
      </w:r>
      <w:r w:rsidR="0025591A" w:rsidRPr="0025591A">
        <w:rPr>
          <w:lang w:eastAsia="ru-RU"/>
        </w:rPr>
        <w:t xml:space="preserve">и интерпретацию информации из энциклопедий, словарей, справочников; средств массовой информации, государственных электронных ресурсов учебного назначения; </w:t>
      </w:r>
    </w:p>
    <w:p w:rsidR="00AC5110" w:rsidRDefault="0025591A" w:rsidP="00816611">
      <w:pPr>
        <w:pStyle w:val="a7"/>
        <w:numPr>
          <w:ilvl w:val="0"/>
          <w:numId w:val="31"/>
        </w:numPr>
        <w:ind w:left="851" w:hanging="284"/>
        <w:jc w:val="both"/>
        <w:rPr>
          <w:lang w:eastAsia="ru-RU"/>
        </w:rPr>
      </w:pPr>
      <w:r w:rsidRPr="0025591A">
        <w:rPr>
          <w:lang w:eastAsia="ru-RU"/>
        </w:rPr>
        <w:t xml:space="preserve">оценивать достоверность информации, её соответствие правовым и морально-этическим нормам; </w:t>
      </w:r>
    </w:p>
    <w:p w:rsidR="00AC5110" w:rsidRDefault="0025591A" w:rsidP="00816611">
      <w:pPr>
        <w:pStyle w:val="a7"/>
        <w:numPr>
          <w:ilvl w:val="0"/>
          <w:numId w:val="31"/>
        </w:numPr>
        <w:ind w:left="851" w:hanging="284"/>
        <w:jc w:val="both"/>
        <w:rPr>
          <w:lang w:eastAsia="ru-RU"/>
        </w:rPr>
      </w:pPr>
      <w:r w:rsidRPr="0025591A">
        <w:rPr>
          <w:lang w:eastAsia="ru-RU"/>
        </w:rPr>
        <w:t xml:space="preserve">создавать тексты в различных форматах с учётом назначения информации и её целевой аудитории, выбирать оптимальную форму её представления и визуализации (презентация, таблица, схема и другие); </w:t>
      </w:r>
    </w:p>
    <w:p w:rsidR="0025591A" w:rsidRPr="0025591A" w:rsidRDefault="0025591A" w:rsidP="00816611">
      <w:pPr>
        <w:pStyle w:val="a7"/>
        <w:numPr>
          <w:ilvl w:val="0"/>
          <w:numId w:val="31"/>
        </w:numPr>
        <w:ind w:left="851" w:hanging="284"/>
        <w:jc w:val="both"/>
        <w:rPr>
          <w:lang w:eastAsia="ru-RU"/>
        </w:rPr>
      </w:pPr>
      <w:r w:rsidRPr="0025591A">
        <w:rPr>
          <w:lang w:eastAsia="ru-RU"/>
        </w:rPr>
        <w:t>владеть навыками защиты личной информации, соблюдать требования информационной безопасности.</w:t>
      </w:r>
    </w:p>
    <w:p w:rsidR="0025591A" w:rsidRPr="0025591A" w:rsidRDefault="0025591A" w:rsidP="00E50F3E">
      <w:pPr>
        <w:ind w:firstLine="567"/>
        <w:rPr>
          <w:lang w:eastAsia="ru-RU"/>
        </w:rPr>
      </w:pPr>
      <w:r w:rsidRPr="0025591A">
        <w:rPr>
          <w:lang w:eastAsia="ru-RU"/>
        </w:rPr>
        <w:t xml:space="preserve">Формирование универсальных учебных коммуникативных действий </w:t>
      </w:r>
      <w:r w:rsidRPr="0025591A">
        <w:rPr>
          <w:noProof/>
          <w:lang w:eastAsia="ru-RU"/>
        </w:rPr>
        <w:drawing>
          <wp:inline distT="0" distB="0" distL="0" distR="0" wp14:anchorId="1C43E1EE" wp14:editId="733F39BB">
            <wp:extent cx="3048" cy="6098"/>
            <wp:effectExtent l="0" t="0" r="0" b="0"/>
            <wp:docPr id="350119" name="Picture 350119"/>
            <wp:cNvGraphicFramePr/>
            <a:graphic xmlns:a="http://schemas.openxmlformats.org/drawingml/2006/main">
              <a:graphicData uri="http://schemas.openxmlformats.org/drawingml/2006/picture">
                <pic:pic xmlns:pic="http://schemas.openxmlformats.org/drawingml/2006/picture">
                  <pic:nvPicPr>
                    <pic:cNvPr id="350119" name="Picture 350119"/>
                    <pic:cNvPicPr/>
                  </pic:nvPicPr>
                  <pic:blipFill>
                    <a:blip r:embed="rId33"/>
                    <a:stretch>
                      <a:fillRect/>
                    </a:stretch>
                  </pic:blipFill>
                  <pic:spPr>
                    <a:xfrm>
                      <a:off x="0" y="0"/>
                      <a:ext cx="3048" cy="6098"/>
                    </a:xfrm>
                    <a:prstGeom prst="rect">
                      <a:avLst/>
                    </a:prstGeom>
                  </pic:spPr>
                </pic:pic>
              </a:graphicData>
            </a:graphic>
          </wp:inline>
        </w:drawing>
      </w:r>
      <w:r w:rsidRPr="0025591A">
        <w:rPr>
          <w:lang w:eastAsia="ru-RU"/>
        </w:rPr>
        <w:t>включает умения:</w:t>
      </w:r>
    </w:p>
    <w:p w:rsidR="00AC5110" w:rsidRDefault="0025591A" w:rsidP="00816611">
      <w:pPr>
        <w:pStyle w:val="a7"/>
        <w:numPr>
          <w:ilvl w:val="0"/>
          <w:numId w:val="32"/>
        </w:numPr>
        <w:ind w:left="851" w:hanging="284"/>
        <w:jc w:val="both"/>
        <w:rPr>
          <w:lang w:eastAsia="ru-RU"/>
        </w:rPr>
      </w:pPr>
      <w:r w:rsidRPr="0025591A">
        <w:rPr>
          <w:lang w:eastAsia="ru-RU"/>
        </w:rPr>
        <w:t xml:space="preserve">владеть различными видами монолога и диалога, формулировать в устной и письменной форме суждения на социально-культурные, нравственно-этические, бытовые, учебные темы в соответствии с темой, целью, сферой и ситуацией общения; </w:t>
      </w:r>
    </w:p>
    <w:p w:rsidR="00AC5110" w:rsidRDefault="0025591A" w:rsidP="00816611">
      <w:pPr>
        <w:pStyle w:val="a7"/>
        <w:numPr>
          <w:ilvl w:val="0"/>
          <w:numId w:val="32"/>
        </w:numPr>
        <w:ind w:left="851" w:hanging="284"/>
        <w:jc w:val="both"/>
        <w:rPr>
          <w:lang w:eastAsia="ru-RU"/>
        </w:rPr>
      </w:pPr>
      <w:r w:rsidRPr="0025591A">
        <w:rPr>
          <w:lang w:eastAsia="ru-RU"/>
        </w:rPr>
        <w:t xml:space="preserve">правильно, логично, аргументированно излагать свою точку зрения по поставленной проблеме; </w:t>
      </w:r>
    </w:p>
    <w:p w:rsidR="00AC5110" w:rsidRDefault="0025591A" w:rsidP="00816611">
      <w:pPr>
        <w:pStyle w:val="a7"/>
        <w:numPr>
          <w:ilvl w:val="0"/>
          <w:numId w:val="32"/>
        </w:numPr>
        <w:ind w:left="851" w:hanging="284"/>
        <w:jc w:val="both"/>
        <w:rPr>
          <w:lang w:eastAsia="ru-RU"/>
        </w:rPr>
      </w:pPr>
      <w:r w:rsidRPr="0025591A">
        <w:rPr>
          <w:lang w:eastAsia="ru-RU"/>
        </w:rPr>
        <w:t xml:space="preserve">пользоваться невербальными средствами общения, понимать значение социальных знаков; </w:t>
      </w:r>
    </w:p>
    <w:p w:rsidR="00AC5110" w:rsidRDefault="0025591A" w:rsidP="00816611">
      <w:pPr>
        <w:pStyle w:val="a7"/>
        <w:numPr>
          <w:ilvl w:val="0"/>
          <w:numId w:val="32"/>
        </w:numPr>
        <w:ind w:left="851" w:hanging="284"/>
        <w:jc w:val="both"/>
        <w:rPr>
          <w:lang w:eastAsia="ru-RU"/>
        </w:rPr>
      </w:pPr>
      <w:r w:rsidRPr="0025591A">
        <w:rPr>
          <w:lang w:eastAsia="ru-RU"/>
        </w:rPr>
        <w:t xml:space="preserve">аргументированно вести диалог, уметь смягчать конфликтные ситуации; </w:t>
      </w:r>
    </w:p>
    <w:p w:rsidR="00AC5110" w:rsidRDefault="0025591A" w:rsidP="00816611">
      <w:pPr>
        <w:pStyle w:val="a7"/>
        <w:numPr>
          <w:ilvl w:val="0"/>
          <w:numId w:val="32"/>
        </w:numPr>
        <w:ind w:left="851" w:hanging="284"/>
        <w:jc w:val="both"/>
        <w:rPr>
          <w:lang w:eastAsia="ru-RU"/>
        </w:rPr>
      </w:pPr>
      <w:r w:rsidRPr="0025591A">
        <w:rPr>
          <w:lang w:eastAsia="ru-RU"/>
        </w:rPr>
        <w:t xml:space="preserve">корректно выражать своё отношение к суждениям собеседников, проявлять уважительное отношение к оппоненту и в корректной форме формулировать свои возражения, задавать вопросы по существу обсуждаемой темы; </w:t>
      </w:r>
    </w:p>
    <w:p w:rsidR="00AC5110" w:rsidRDefault="0025591A" w:rsidP="00816611">
      <w:pPr>
        <w:pStyle w:val="a7"/>
        <w:numPr>
          <w:ilvl w:val="0"/>
          <w:numId w:val="32"/>
        </w:numPr>
        <w:ind w:left="851" w:hanging="284"/>
        <w:jc w:val="both"/>
        <w:rPr>
          <w:lang w:eastAsia="ru-RU"/>
        </w:rPr>
      </w:pPr>
      <w:r w:rsidRPr="0025591A">
        <w:rPr>
          <w:lang w:eastAsia="ru-RU"/>
        </w:rPr>
        <w:t xml:space="preserve">логично и корректно с точки зрения культуры речи излагать свою точку зрения; </w:t>
      </w:r>
    </w:p>
    <w:p w:rsidR="00AC5110" w:rsidRDefault="0025591A" w:rsidP="00816611">
      <w:pPr>
        <w:pStyle w:val="a7"/>
        <w:numPr>
          <w:ilvl w:val="0"/>
          <w:numId w:val="32"/>
        </w:numPr>
        <w:ind w:left="851" w:hanging="284"/>
        <w:jc w:val="both"/>
        <w:rPr>
          <w:lang w:eastAsia="ru-RU"/>
        </w:rPr>
      </w:pPr>
      <w:r w:rsidRPr="0025591A">
        <w:rPr>
          <w:lang w:eastAsia="ru-RU"/>
        </w:rPr>
        <w:t xml:space="preserve">самостоятельно выбирать формат публичного выступления и составлять устные и письменные тексты с учётом цели и особенностей аудитории; </w:t>
      </w:r>
      <w:r w:rsidRPr="0025591A">
        <w:rPr>
          <w:noProof/>
          <w:lang w:eastAsia="ru-RU"/>
        </w:rPr>
        <w:drawing>
          <wp:inline distT="0" distB="0" distL="0" distR="0" wp14:anchorId="5B96A5B4" wp14:editId="3D5FE473">
            <wp:extent cx="6096" cy="9147"/>
            <wp:effectExtent l="0" t="0" r="0" b="0"/>
            <wp:docPr id="351677" name="Picture 351677"/>
            <wp:cNvGraphicFramePr/>
            <a:graphic xmlns:a="http://schemas.openxmlformats.org/drawingml/2006/main">
              <a:graphicData uri="http://schemas.openxmlformats.org/drawingml/2006/picture">
                <pic:pic xmlns:pic="http://schemas.openxmlformats.org/drawingml/2006/picture">
                  <pic:nvPicPr>
                    <pic:cNvPr id="351677" name="Picture 351677"/>
                    <pic:cNvPicPr/>
                  </pic:nvPicPr>
                  <pic:blipFill>
                    <a:blip r:embed="rId34"/>
                    <a:stretch>
                      <a:fillRect/>
                    </a:stretch>
                  </pic:blipFill>
                  <pic:spPr>
                    <a:xfrm>
                      <a:off x="0" y="0"/>
                      <a:ext cx="6096" cy="9147"/>
                    </a:xfrm>
                    <a:prstGeom prst="rect">
                      <a:avLst/>
                    </a:prstGeom>
                  </pic:spPr>
                </pic:pic>
              </a:graphicData>
            </a:graphic>
          </wp:inline>
        </w:drawing>
      </w:r>
    </w:p>
    <w:p w:rsidR="00AC5110" w:rsidRDefault="0025591A" w:rsidP="00816611">
      <w:pPr>
        <w:pStyle w:val="a7"/>
        <w:numPr>
          <w:ilvl w:val="0"/>
          <w:numId w:val="32"/>
        </w:numPr>
        <w:ind w:left="851" w:hanging="284"/>
        <w:jc w:val="both"/>
        <w:rPr>
          <w:lang w:eastAsia="ru-RU"/>
        </w:rPr>
      </w:pPr>
      <w:r w:rsidRPr="0025591A">
        <w:rPr>
          <w:lang w:eastAsia="ru-RU"/>
        </w:rPr>
        <w:t xml:space="preserve">осуществлять совместную деятельность, включая взаимодействие с людьми иной культуры, национальной и религиозной принадлежности на основе гуманистических ценностей, взаимопонимания между людьми разных культур; </w:t>
      </w:r>
    </w:p>
    <w:p w:rsidR="00AC5110" w:rsidRDefault="0025591A" w:rsidP="00816611">
      <w:pPr>
        <w:pStyle w:val="a7"/>
        <w:numPr>
          <w:ilvl w:val="0"/>
          <w:numId w:val="32"/>
        </w:numPr>
        <w:ind w:left="851" w:hanging="284"/>
        <w:jc w:val="both"/>
        <w:rPr>
          <w:lang w:eastAsia="ru-RU"/>
        </w:rPr>
      </w:pPr>
      <w:r w:rsidRPr="0025591A">
        <w:rPr>
          <w:lang w:eastAsia="ru-RU"/>
        </w:rPr>
        <w:t xml:space="preserve">принимать цели совместной деятельности, организовывать, координировать действия по их достижению; </w:t>
      </w:r>
    </w:p>
    <w:p w:rsidR="00AC5110" w:rsidRDefault="0025591A" w:rsidP="00816611">
      <w:pPr>
        <w:pStyle w:val="a7"/>
        <w:numPr>
          <w:ilvl w:val="0"/>
          <w:numId w:val="32"/>
        </w:numPr>
        <w:ind w:left="851" w:hanging="284"/>
        <w:jc w:val="both"/>
        <w:rPr>
          <w:lang w:eastAsia="ru-RU"/>
        </w:rPr>
      </w:pPr>
      <w:r w:rsidRPr="0025591A">
        <w:rPr>
          <w:lang w:eastAsia="ru-RU"/>
        </w:rPr>
        <w:t xml:space="preserve">оценивать качество своего вклада и вклада каждого участника команды в общий результат; </w:t>
      </w:r>
    </w:p>
    <w:p w:rsidR="00AC5110" w:rsidRDefault="0025591A" w:rsidP="00816611">
      <w:pPr>
        <w:pStyle w:val="a7"/>
        <w:numPr>
          <w:ilvl w:val="0"/>
          <w:numId w:val="32"/>
        </w:numPr>
        <w:ind w:left="851" w:hanging="284"/>
        <w:jc w:val="both"/>
        <w:rPr>
          <w:lang w:eastAsia="ru-RU"/>
        </w:rPr>
      </w:pPr>
      <w:r w:rsidRPr="0025591A">
        <w:rPr>
          <w:lang w:eastAsia="ru-RU"/>
        </w:rPr>
        <w:t xml:space="preserve">уметь обобщать мнения нескольких людей и выражать это обобщение в устной и письменной форме; </w:t>
      </w:r>
    </w:p>
    <w:p w:rsidR="00AC5110" w:rsidRDefault="0025591A" w:rsidP="00816611">
      <w:pPr>
        <w:pStyle w:val="a7"/>
        <w:numPr>
          <w:ilvl w:val="0"/>
          <w:numId w:val="32"/>
        </w:numPr>
        <w:ind w:left="851" w:hanging="284"/>
        <w:jc w:val="both"/>
        <w:rPr>
          <w:lang w:eastAsia="ru-RU"/>
        </w:rPr>
      </w:pPr>
      <w:r w:rsidRPr="0025591A">
        <w:rPr>
          <w:lang w:eastAsia="ru-RU"/>
        </w:rPr>
        <w:t xml:space="preserve">предлагать новые проекты, оценивать идеи с позиции новизны, оригинальности, практической значимости; </w:t>
      </w:r>
    </w:p>
    <w:p w:rsidR="00AC5110" w:rsidRDefault="0025591A" w:rsidP="00816611">
      <w:pPr>
        <w:pStyle w:val="a7"/>
        <w:numPr>
          <w:ilvl w:val="0"/>
          <w:numId w:val="32"/>
        </w:numPr>
        <w:ind w:left="851" w:hanging="284"/>
        <w:jc w:val="both"/>
        <w:rPr>
          <w:lang w:eastAsia="ru-RU"/>
        </w:rPr>
      </w:pPr>
      <w:r w:rsidRPr="0025591A">
        <w:rPr>
          <w:lang w:eastAsia="ru-RU"/>
        </w:rPr>
        <w:t xml:space="preserve">проявлять творческие способности и воображение, быть инициативным; </w:t>
      </w:r>
    </w:p>
    <w:p w:rsidR="0025591A" w:rsidRPr="0025591A" w:rsidRDefault="0025591A" w:rsidP="00816611">
      <w:pPr>
        <w:pStyle w:val="a7"/>
        <w:numPr>
          <w:ilvl w:val="0"/>
          <w:numId w:val="32"/>
        </w:numPr>
        <w:ind w:left="851" w:hanging="284"/>
        <w:jc w:val="both"/>
        <w:rPr>
          <w:lang w:eastAsia="ru-RU"/>
        </w:rPr>
      </w:pPr>
      <w:r w:rsidRPr="0025591A">
        <w:rPr>
          <w:lang w:eastAsia="ru-RU"/>
        </w:rPr>
        <w:lastRenderedPageBreak/>
        <w:t>участвовать в дискуссии на литературные темы, в коллективном диалоге, разрабатывать индивидуальный и (или) коллективный учебный проект.</w:t>
      </w:r>
    </w:p>
    <w:p w:rsidR="0025591A" w:rsidRPr="0025591A" w:rsidRDefault="0025591A" w:rsidP="00E50F3E">
      <w:pPr>
        <w:ind w:firstLine="567"/>
        <w:rPr>
          <w:lang w:eastAsia="ru-RU"/>
        </w:rPr>
      </w:pPr>
      <w:r w:rsidRPr="0025591A">
        <w:rPr>
          <w:lang w:eastAsia="ru-RU"/>
        </w:rPr>
        <w:t>Формирование универсальных учебных регулятивных действий включает умения:</w:t>
      </w:r>
    </w:p>
    <w:p w:rsidR="00AC5110" w:rsidRDefault="0025591A" w:rsidP="00816611">
      <w:pPr>
        <w:pStyle w:val="a7"/>
        <w:numPr>
          <w:ilvl w:val="0"/>
          <w:numId w:val="33"/>
        </w:numPr>
        <w:ind w:left="851" w:hanging="295"/>
        <w:jc w:val="both"/>
        <w:rPr>
          <w:lang w:eastAsia="ru-RU"/>
        </w:rPr>
      </w:pPr>
      <w:r w:rsidRPr="0025591A">
        <w:rPr>
          <w:lang w:eastAsia="ru-RU"/>
        </w:rPr>
        <w:t xml:space="preserve">самостоятельно составлять план действий при анализе и создании текста, вносить необходимые коррективы; </w:t>
      </w:r>
    </w:p>
    <w:p w:rsidR="00AC5110" w:rsidRDefault="0025591A" w:rsidP="00816611">
      <w:pPr>
        <w:pStyle w:val="a7"/>
        <w:numPr>
          <w:ilvl w:val="0"/>
          <w:numId w:val="33"/>
        </w:numPr>
        <w:ind w:left="851" w:hanging="295"/>
        <w:jc w:val="both"/>
        <w:rPr>
          <w:lang w:eastAsia="ru-RU"/>
        </w:rPr>
      </w:pPr>
      <w:r w:rsidRPr="0025591A">
        <w:rPr>
          <w:lang w:eastAsia="ru-RU"/>
        </w:rPr>
        <w:t xml:space="preserve">оценивать приобретённый опыт, в том числе речевой; </w:t>
      </w:r>
    </w:p>
    <w:p w:rsidR="00AC5110" w:rsidRDefault="0025591A" w:rsidP="00816611">
      <w:pPr>
        <w:pStyle w:val="a7"/>
        <w:numPr>
          <w:ilvl w:val="0"/>
          <w:numId w:val="33"/>
        </w:numPr>
        <w:ind w:left="851" w:hanging="295"/>
        <w:jc w:val="both"/>
        <w:rPr>
          <w:lang w:eastAsia="ru-RU"/>
        </w:rPr>
      </w:pPr>
      <w:r w:rsidRPr="0025591A">
        <w:rPr>
          <w:lang w:eastAsia="ru-RU"/>
        </w:rPr>
        <w:t xml:space="preserve">анализировать и оценивать собственную работу: меру самостоятельности, затруднения, дефициты, ошибки и другие; </w:t>
      </w:r>
    </w:p>
    <w:p w:rsidR="00AC5110" w:rsidRDefault="0025591A" w:rsidP="00816611">
      <w:pPr>
        <w:pStyle w:val="a7"/>
        <w:numPr>
          <w:ilvl w:val="0"/>
          <w:numId w:val="33"/>
        </w:numPr>
        <w:ind w:left="851" w:hanging="295"/>
        <w:jc w:val="both"/>
        <w:rPr>
          <w:lang w:eastAsia="ru-RU"/>
        </w:rPr>
      </w:pPr>
      <w:r w:rsidRPr="0025591A">
        <w:rPr>
          <w:lang w:eastAsia="ru-RU"/>
        </w:rPr>
        <w:t xml:space="preserve">осуществлять речевую рефлексию (выявлять коммуникативные неудачи и их причины, уметь предупреждать их), давать оценку приобретённому речевому опыту и корректировать собственную речь с учётом целей и условий общения; </w:t>
      </w:r>
    </w:p>
    <w:p w:rsidR="00AC5110" w:rsidRDefault="0025591A" w:rsidP="00816611">
      <w:pPr>
        <w:pStyle w:val="a7"/>
        <w:numPr>
          <w:ilvl w:val="0"/>
          <w:numId w:val="33"/>
        </w:numPr>
        <w:ind w:left="851" w:hanging="295"/>
        <w:jc w:val="both"/>
        <w:rPr>
          <w:lang w:eastAsia="ru-RU"/>
        </w:rPr>
      </w:pPr>
      <w:r w:rsidRPr="0025591A">
        <w:rPr>
          <w:lang w:eastAsia="ru-RU"/>
        </w:rPr>
        <w:t xml:space="preserve">давать оценку новым ситуациям, в том числе изображённым в художественной литературе; </w:t>
      </w:r>
    </w:p>
    <w:p w:rsidR="00AC5110" w:rsidRDefault="0025591A" w:rsidP="00816611">
      <w:pPr>
        <w:pStyle w:val="a7"/>
        <w:numPr>
          <w:ilvl w:val="0"/>
          <w:numId w:val="33"/>
        </w:numPr>
        <w:ind w:left="851" w:hanging="295"/>
        <w:jc w:val="both"/>
        <w:rPr>
          <w:lang w:eastAsia="ru-RU"/>
        </w:rPr>
      </w:pPr>
      <w:r w:rsidRPr="0025591A">
        <w:rPr>
          <w:lang w:eastAsia="ru-RU"/>
        </w:rPr>
        <w:t xml:space="preserve">оценивать приобретенный опыт с учетом литературных знаний; </w:t>
      </w:r>
    </w:p>
    <w:p w:rsidR="00AC5110" w:rsidRDefault="0025591A" w:rsidP="00816611">
      <w:pPr>
        <w:pStyle w:val="a7"/>
        <w:numPr>
          <w:ilvl w:val="0"/>
          <w:numId w:val="33"/>
        </w:numPr>
        <w:ind w:left="851" w:hanging="295"/>
        <w:jc w:val="both"/>
        <w:rPr>
          <w:lang w:eastAsia="ru-RU"/>
        </w:rPr>
      </w:pPr>
      <w:r w:rsidRPr="0025591A">
        <w:rPr>
          <w:lang w:eastAsia="ru-RU"/>
        </w:rPr>
        <w:t>осознавать ценностное отношение к литературе как неотъемлемой части культуры;</w:t>
      </w:r>
      <w:r w:rsidRPr="0025591A">
        <w:rPr>
          <w:lang w:eastAsia="ru-RU"/>
        </w:rPr>
        <w:tab/>
      </w:r>
    </w:p>
    <w:p w:rsidR="00AC5110" w:rsidRDefault="00AC5110" w:rsidP="00816611">
      <w:pPr>
        <w:pStyle w:val="a7"/>
        <w:numPr>
          <w:ilvl w:val="0"/>
          <w:numId w:val="33"/>
        </w:numPr>
        <w:ind w:left="851" w:hanging="295"/>
        <w:jc w:val="both"/>
        <w:rPr>
          <w:lang w:eastAsia="ru-RU"/>
        </w:rPr>
      </w:pPr>
      <w:r>
        <w:rPr>
          <w:lang w:eastAsia="ru-RU"/>
        </w:rPr>
        <w:t xml:space="preserve">выявлять взаимосвязи между языковым, </w:t>
      </w:r>
      <w:r w:rsidR="0025591A" w:rsidRPr="0025591A">
        <w:rPr>
          <w:lang w:eastAsia="ru-RU"/>
        </w:rPr>
        <w:t>литературным,</w:t>
      </w:r>
      <w:r>
        <w:rPr>
          <w:lang w:eastAsia="ru-RU"/>
        </w:rPr>
        <w:t xml:space="preserve"> </w:t>
      </w:r>
      <w:r w:rsidR="0025591A" w:rsidRPr="0025591A">
        <w:rPr>
          <w:lang w:eastAsia="ru-RU"/>
        </w:rPr>
        <w:t xml:space="preserve">интеллектуальным, духовно-нравственным развитием личности; </w:t>
      </w:r>
    </w:p>
    <w:p w:rsidR="0025591A" w:rsidRPr="0025591A" w:rsidRDefault="0025591A" w:rsidP="00816611">
      <w:pPr>
        <w:pStyle w:val="a7"/>
        <w:numPr>
          <w:ilvl w:val="0"/>
          <w:numId w:val="33"/>
        </w:numPr>
        <w:ind w:left="851" w:hanging="295"/>
        <w:jc w:val="both"/>
        <w:rPr>
          <w:lang w:eastAsia="ru-RU"/>
        </w:rPr>
      </w:pPr>
      <w:r w:rsidRPr="0025591A">
        <w:rPr>
          <w:lang w:eastAsia="ru-RU"/>
        </w:rPr>
        <w:t>принимать мотивы и аргументы других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rsidR="0025591A" w:rsidRPr="00E50F3E" w:rsidRDefault="00457EDC" w:rsidP="00E50F3E">
      <w:pPr>
        <w:jc w:val="center"/>
        <w:rPr>
          <w:b/>
          <w:lang w:eastAsia="ru-RU"/>
        </w:rPr>
      </w:pPr>
      <w:r w:rsidRPr="00E50F3E">
        <w:rPr>
          <w:b/>
          <w:lang w:eastAsia="ru-RU"/>
        </w:rPr>
        <w:t>Иностранный язык</w:t>
      </w:r>
    </w:p>
    <w:p w:rsidR="0025591A" w:rsidRPr="0025591A" w:rsidRDefault="0025591A" w:rsidP="00E50F3E">
      <w:pPr>
        <w:ind w:firstLine="567"/>
        <w:jc w:val="both"/>
        <w:rPr>
          <w:lang w:eastAsia="ru-RU"/>
        </w:rPr>
      </w:pPr>
      <w:r w:rsidRPr="0025591A">
        <w:rPr>
          <w:lang w:eastAsia="ru-RU"/>
        </w:rPr>
        <w:t>Формирование универсальных учебных познавательных действий включает базовые логические и исследовательские действия:</w:t>
      </w:r>
    </w:p>
    <w:p w:rsidR="00E014DB" w:rsidRDefault="0025591A" w:rsidP="00816611">
      <w:pPr>
        <w:pStyle w:val="a7"/>
        <w:numPr>
          <w:ilvl w:val="0"/>
          <w:numId w:val="34"/>
        </w:numPr>
        <w:ind w:left="851" w:hanging="295"/>
        <w:jc w:val="both"/>
        <w:rPr>
          <w:lang w:eastAsia="ru-RU"/>
        </w:rPr>
      </w:pPr>
      <w:r w:rsidRPr="0025591A">
        <w:rPr>
          <w:noProof/>
          <w:lang w:eastAsia="ru-RU"/>
        </w:rPr>
        <w:drawing>
          <wp:anchor distT="0" distB="0" distL="114300" distR="114300" simplePos="0" relativeHeight="251679744" behindDoc="0" locked="0" layoutInCell="1" allowOverlap="0" wp14:anchorId="22CBE57F" wp14:editId="03300B30">
            <wp:simplePos x="0" y="0"/>
            <wp:positionH relativeFrom="page">
              <wp:posOffset>295774</wp:posOffset>
            </wp:positionH>
            <wp:positionV relativeFrom="page">
              <wp:posOffset>7784593</wp:posOffset>
            </wp:positionV>
            <wp:extent cx="6098" cy="9144"/>
            <wp:effectExtent l="0" t="0" r="0" b="0"/>
            <wp:wrapSquare wrapText="bothSides"/>
            <wp:docPr id="353215" name="Picture 353215"/>
            <wp:cNvGraphicFramePr/>
            <a:graphic xmlns:a="http://schemas.openxmlformats.org/drawingml/2006/main">
              <a:graphicData uri="http://schemas.openxmlformats.org/drawingml/2006/picture">
                <pic:pic xmlns:pic="http://schemas.openxmlformats.org/drawingml/2006/picture">
                  <pic:nvPicPr>
                    <pic:cNvPr id="353215" name="Picture 353215"/>
                    <pic:cNvPicPr/>
                  </pic:nvPicPr>
                  <pic:blipFill>
                    <a:blip r:embed="rId35"/>
                    <a:stretch>
                      <a:fillRect/>
                    </a:stretch>
                  </pic:blipFill>
                  <pic:spPr>
                    <a:xfrm>
                      <a:off x="0" y="0"/>
                      <a:ext cx="6098" cy="9144"/>
                    </a:xfrm>
                    <a:prstGeom prst="rect">
                      <a:avLst/>
                    </a:prstGeom>
                  </pic:spPr>
                </pic:pic>
              </a:graphicData>
            </a:graphic>
          </wp:anchor>
        </w:drawing>
      </w:r>
      <w:r w:rsidRPr="0025591A">
        <w:rPr>
          <w:noProof/>
          <w:lang w:eastAsia="ru-RU"/>
        </w:rPr>
        <w:drawing>
          <wp:inline distT="0" distB="0" distL="0" distR="0" wp14:anchorId="6529DFF1" wp14:editId="1281008A">
            <wp:extent cx="9148" cy="12192"/>
            <wp:effectExtent l="0" t="0" r="0" b="0"/>
            <wp:docPr id="353214" name="Picture 353214"/>
            <wp:cNvGraphicFramePr/>
            <a:graphic xmlns:a="http://schemas.openxmlformats.org/drawingml/2006/main">
              <a:graphicData uri="http://schemas.openxmlformats.org/drawingml/2006/picture">
                <pic:pic xmlns:pic="http://schemas.openxmlformats.org/drawingml/2006/picture">
                  <pic:nvPicPr>
                    <pic:cNvPr id="353214" name="Picture 353214"/>
                    <pic:cNvPicPr/>
                  </pic:nvPicPr>
                  <pic:blipFill>
                    <a:blip r:embed="rId36"/>
                    <a:stretch>
                      <a:fillRect/>
                    </a:stretch>
                  </pic:blipFill>
                  <pic:spPr>
                    <a:xfrm>
                      <a:off x="0" y="0"/>
                      <a:ext cx="9148" cy="12192"/>
                    </a:xfrm>
                    <a:prstGeom prst="rect">
                      <a:avLst/>
                    </a:prstGeom>
                  </pic:spPr>
                </pic:pic>
              </a:graphicData>
            </a:graphic>
          </wp:inline>
        </w:drawing>
      </w:r>
      <w:r w:rsidRPr="0025591A">
        <w:rPr>
          <w:lang w:eastAsia="ru-RU"/>
        </w:rPr>
        <w:t xml:space="preserve">анализировать, устанавливать аналогии между способами выражения мысли средствами иностранного и родного языков; </w:t>
      </w:r>
    </w:p>
    <w:p w:rsidR="00E014DB" w:rsidRDefault="0025591A" w:rsidP="00816611">
      <w:pPr>
        <w:pStyle w:val="a7"/>
        <w:numPr>
          <w:ilvl w:val="0"/>
          <w:numId w:val="34"/>
        </w:numPr>
        <w:ind w:left="851" w:hanging="295"/>
        <w:jc w:val="both"/>
        <w:rPr>
          <w:lang w:eastAsia="ru-RU"/>
        </w:rPr>
      </w:pPr>
      <w:r w:rsidRPr="0025591A">
        <w:rPr>
          <w:lang w:eastAsia="ru-RU"/>
        </w:rPr>
        <w:t xml:space="preserve">распознавать свойства и признаки языковых единиц и языковых явлений иностранного языка; </w:t>
      </w:r>
    </w:p>
    <w:p w:rsidR="00E014DB" w:rsidRDefault="0025591A" w:rsidP="00816611">
      <w:pPr>
        <w:pStyle w:val="a7"/>
        <w:numPr>
          <w:ilvl w:val="0"/>
          <w:numId w:val="34"/>
        </w:numPr>
        <w:ind w:left="851" w:hanging="295"/>
        <w:jc w:val="both"/>
        <w:rPr>
          <w:lang w:eastAsia="ru-RU"/>
        </w:rPr>
      </w:pPr>
      <w:r w:rsidRPr="0025591A">
        <w:rPr>
          <w:lang w:eastAsia="ru-RU"/>
        </w:rPr>
        <w:t xml:space="preserve">сравнивать, классифицировать и обобщать их; </w:t>
      </w:r>
    </w:p>
    <w:p w:rsidR="00E014DB" w:rsidRDefault="0025591A" w:rsidP="00816611">
      <w:pPr>
        <w:pStyle w:val="a7"/>
        <w:numPr>
          <w:ilvl w:val="0"/>
          <w:numId w:val="34"/>
        </w:numPr>
        <w:ind w:left="851" w:hanging="295"/>
        <w:jc w:val="both"/>
        <w:rPr>
          <w:lang w:eastAsia="ru-RU"/>
        </w:rPr>
      </w:pPr>
      <w:r w:rsidRPr="0025591A">
        <w:rPr>
          <w:lang w:eastAsia="ru-RU"/>
        </w:rPr>
        <w:t xml:space="preserve">выявлять признаки и свойства языковых единиц и языковых явлений иностранного языка (например, грамматических конструкции и их функций); </w:t>
      </w:r>
    </w:p>
    <w:p w:rsidR="00E014DB" w:rsidRDefault="0025591A" w:rsidP="00816611">
      <w:pPr>
        <w:pStyle w:val="a7"/>
        <w:numPr>
          <w:ilvl w:val="0"/>
          <w:numId w:val="34"/>
        </w:numPr>
        <w:ind w:left="851" w:hanging="295"/>
        <w:jc w:val="both"/>
        <w:rPr>
          <w:lang w:eastAsia="ru-RU"/>
        </w:rPr>
      </w:pPr>
      <w:r w:rsidRPr="0025591A">
        <w:rPr>
          <w:lang w:eastAsia="ru-RU"/>
        </w:rPr>
        <w:t xml:space="preserve">сравнивать разные типы и жанры устных и письменных высказываний на иностранном языке; </w:t>
      </w:r>
    </w:p>
    <w:p w:rsidR="00E014DB" w:rsidRDefault="0025591A" w:rsidP="00816611">
      <w:pPr>
        <w:pStyle w:val="a7"/>
        <w:numPr>
          <w:ilvl w:val="0"/>
          <w:numId w:val="34"/>
        </w:numPr>
        <w:ind w:left="851" w:hanging="295"/>
        <w:jc w:val="both"/>
        <w:rPr>
          <w:lang w:eastAsia="ru-RU"/>
        </w:rPr>
      </w:pPr>
      <w:r w:rsidRPr="0025591A">
        <w:rPr>
          <w:lang w:eastAsia="ru-RU"/>
        </w:rPr>
        <w:t xml:space="preserve">различать в иноязычном устном и письменном тексте - факт и мнение; </w:t>
      </w:r>
    </w:p>
    <w:p w:rsidR="00E014DB" w:rsidRDefault="0025591A" w:rsidP="00816611">
      <w:pPr>
        <w:pStyle w:val="a7"/>
        <w:numPr>
          <w:ilvl w:val="0"/>
          <w:numId w:val="34"/>
        </w:numPr>
        <w:ind w:left="851" w:hanging="295"/>
        <w:jc w:val="both"/>
        <w:rPr>
          <w:lang w:eastAsia="ru-RU"/>
        </w:rPr>
      </w:pPr>
      <w:r w:rsidRPr="0025591A">
        <w:rPr>
          <w:lang w:eastAsia="ru-RU"/>
        </w:rPr>
        <w:t xml:space="preserve">анализировать структурно и содержательно разные типы и жанры устных и письменных высказываний на иностранном языке с целью дальнейшего использования результатов анализа в собственных высказывания; </w:t>
      </w:r>
    </w:p>
    <w:p w:rsidR="00E014DB" w:rsidRDefault="0025591A" w:rsidP="00816611">
      <w:pPr>
        <w:pStyle w:val="a7"/>
        <w:numPr>
          <w:ilvl w:val="0"/>
          <w:numId w:val="34"/>
        </w:numPr>
        <w:ind w:left="851" w:hanging="295"/>
        <w:jc w:val="both"/>
        <w:rPr>
          <w:lang w:eastAsia="ru-RU"/>
        </w:rPr>
      </w:pPr>
      <w:r w:rsidRPr="0025591A">
        <w:rPr>
          <w:lang w:eastAsia="ru-RU"/>
        </w:rPr>
        <w:t>проводить по предложенному плану небольшое исследование по установлению особенностей единиц изучаемого языка, языковых явлений</w:t>
      </w:r>
      <w:r w:rsidR="00E014DB">
        <w:rPr>
          <w:lang w:eastAsia="ru-RU"/>
        </w:rPr>
        <w:t xml:space="preserve"> </w:t>
      </w:r>
      <w:r w:rsidRPr="0025591A">
        <w:rPr>
          <w:lang w:eastAsia="ru-RU"/>
        </w:rPr>
        <w:t xml:space="preserve">(лексических, грамматических), социокультурных явлений; </w:t>
      </w:r>
    </w:p>
    <w:p w:rsidR="00E014DB" w:rsidRDefault="0025591A" w:rsidP="00816611">
      <w:pPr>
        <w:pStyle w:val="a7"/>
        <w:numPr>
          <w:ilvl w:val="0"/>
          <w:numId w:val="34"/>
        </w:numPr>
        <w:ind w:left="851" w:hanging="295"/>
        <w:jc w:val="both"/>
        <w:rPr>
          <w:lang w:eastAsia="ru-RU"/>
        </w:rPr>
      </w:pPr>
      <w:r w:rsidRPr="0025591A">
        <w:rPr>
          <w:lang w:eastAsia="ru-RU"/>
        </w:rPr>
        <w:t xml:space="preserve">формулировать в устной или письменной форме гипотезу предстоящего исследования (исследовательского проекта) языковых явлений; </w:t>
      </w:r>
    </w:p>
    <w:p w:rsidR="00E014DB" w:rsidRDefault="0025591A" w:rsidP="00816611">
      <w:pPr>
        <w:pStyle w:val="a7"/>
        <w:numPr>
          <w:ilvl w:val="0"/>
          <w:numId w:val="34"/>
        </w:numPr>
        <w:ind w:left="851" w:hanging="295"/>
        <w:jc w:val="both"/>
        <w:rPr>
          <w:lang w:eastAsia="ru-RU"/>
        </w:rPr>
      </w:pPr>
      <w:r w:rsidRPr="0025591A">
        <w:rPr>
          <w:lang w:eastAsia="ru-RU"/>
        </w:rPr>
        <w:t xml:space="preserve">осуществлять проверку гипотезы; </w:t>
      </w:r>
    </w:p>
    <w:p w:rsidR="00E014DB" w:rsidRDefault="0025591A" w:rsidP="00816611">
      <w:pPr>
        <w:pStyle w:val="a7"/>
        <w:numPr>
          <w:ilvl w:val="0"/>
          <w:numId w:val="34"/>
        </w:numPr>
        <w:ind w:left="851" w:hanging="295"/>
        <w:jc w:val="both"/>
        <w:rPr>
          <w:lang w:eastAsia="ru-RU"/>
        </w:rPr>
      </w:pPr>
      <w:r w:rsidRPr="0025591A">
        <w:rPr>
          <w:lang w:eastAsia="ru-RU"/>
        </w:rPr>
        <w:t xml:space="preserve">самостоятельно формулировать обобщения и выводы по результатам проведённого наблюдения за языковыми явлениями; </w:t>
      </w:r>
    </w:p>
    <w:p w:rsidR="00E014DB" w:rsidRDefault="0025591A" w:rsidP="00816611">
      <w:pPr>
        <w:pStyle w:val="a7"/>
        <w:numPr>
          <w:ilvl w:val="0"/>
          <w:numId w:val="34"/>
        </w:numPr>
        <w:ind w:left="851" w:hanging="295"/>
        <w:jc w:val="both"/>
        <w:rPr>
          <w:lang w:eastAsia="ru-RU"/>
        </w:rPr>
      </w:pPr>
      <w:r w:rsidRPr="0025591A">
        <w:rPr>
          <w:lang w:eastAsia="ru-RU"/>
        </w:rPr>
        <w:lastRenderedPageBreak/>
        <w:t xml:space="preserve">представлять результаты исследования в устной и письменной форме, в виде электронной презентации, схемы, таблицы, диаграммы и других на уроке или во внеурочной деятельности; </w:t>
      </w:r>
    </w:p>
    <w:p w:rsidR="0025591A" w:rsidRPr="0025591A" w:rsidRDefault="0025591A" w:rsidP="00816611">
      <w:pPr>
        <w:pStyle w:val="a7"/>
        <w:numPr>
          <w:ilvl w:val="0"/>
          <w:numId w:val="34"/>
        </w:numPr>
        <w:ind w:left="851" w:hanging="295"/>
        <w:jc w:val="both"/>
        <w:rPr>
          <w:lang w:eastAsia="ru-RU"/>
        </w:rPr>
      </w:pPr>
      <w:r w:rsidRPr="0025591A">
        <w:rPr>
          <w:lang w:eastAsia="ru-RU"/>
        </w:rPr>
        <w:t>проводить небольшое исследование межкультурного характера по установлению соответствий и различий в культурных особенностях родной страны и страны изучаемого языка.</w:t>
      </w:r>
    </w:p>
    <w:p w:rsidR="0025591A" w:rsidRPr="0025591A" w:rsidRDefault="0025591A" w:rsidP="00E50F3E">
      <w:pPr>
        <w:ind w:firstLine="567"/>
        <w:jc w:val="both"/>
        <w:rPr>
          <w:lang w:eastAsia="ru-RU"/>
        </w:rPr>
      </w:pPr>
      <w:r w:rsidRPr="0025591A">
        <w:rPr>
          <w:lang w:eastAsia="ru-RU"/>
        </w:rPr>
        <w:t>Формирование универсальных учебных познавательных действий включает работу с информацией:</w:t>
      </w:r>
    </w:p>
    <w:p w:rsidR="00E014DB" w:rsidRDefault="0025591A" w:rsidP="00816611">
      <w:pPr>
        <w:pStyle w:val="a7"/>
        <w:numPr>
          <w:ilvl w:val="0"/>
          <w:numId w:val="35"/>
        </w:numPr>
        <w:ind w:left="993" w:hanging="426"/>
        <w:jc w:val="both"/>
        <w:rPr>
          <w:lang w:eastAsia="ru-RU"/>
        </w:rPr>
      </w:pPr>
      <w:r w:rsidRPr="0025591A">
        <w:rPr>
          <w:noProof/>
          <w:lang w:eastAsia="ru-RU"/>
        </w:rPr>
        <w:drawing>
          <wp:anchor distT="0" distB="0" distL="114300" distR="114300" simplePos="0" relativeHeight="251680768" behindDoc="0" locked="0" layoutInCell="1" allowOverlap="0" wp14:anchorId="79FE6C65" wp14:editId="30915CB9">
            <wp:simplePos x="0" y="0"/>
            <wp:positionH relativeFrom="page">
              <wp:posOffset>265176</wp:posOffset>
            </wp:positionH>
            <wp:positionV relativeFrom="page">
              <wp:posOffset>3041904</wp:posOffset>
            </wp:positionV>
            <wp:extent cx="3048" cy="6096"/>
            <wp:effectExtent l="0" t="0" r="0" b="0"/>
            <wp:wrapSquare wrapText="bothSides"/>
            <wp:docPr id="354730" name="Picture 354730"/>
            <wp:cNvGraphicFramePr/>
            <a:graphic xmlns:a="http://schemas.openxmlformats.org/drawingml/2006/main">
              <a:graphicData uri="http://schemas.openxmlformats.org/drawingml/2006/picture">
                <pic:pic xmlns:pic="http://schemas.openxmlformats.org/drawingml/2006/picture">
                  <pic:nvPicPr>
                    <pic:cNvPr id="354730" name="Picture 354730"/>
                    <pic:cNvPicPr/>
                  </pic:nvPicPr>
                  <pic:blipFill>
                    <a:blip r:embed="rId14"/>
                    <a:stretch>
                      <a:fillRect/>
                    </a:stretch>
                  </pic:blipFill>
                  <pic:spPr>
                    <a:xfrm>
                      <a:off x="0" y="0"/>
                      <a:ext cx="3048" cy="6096"/>
                    </a:xfrm>
                    <a:prstGeom prst="rect">
                      <a:avLst/>
                    </a:prstGeom>
                  </pic:spPr>
                </pic:pic>
              </a:graphicData>
            </a:graphic>
          </wp:anchor>
        </w:drawing>
      </w:r>
      <w:r w:rsidRPr="0025591A">
        <w:rPr>
          <w:lang w:eastAsia="ru-RU"/>
        </w:rPr>
        <w:t xml:space="preserve">использовать в соответствии с коммуникативной задачей различные стратегии чтения и аудирования для получения информации (с пониманием основного содержания, с пониманием запрашиваемой информации, с полным пониманием); </w:t>
      </w:r>
    </w:p>
    <w:p w:rsidR="00E014DB" w:rsidRDefault="0025591A" w:rsidP="00816611">
      <w:pPr>
        <w:pStyle w:val="a7"/>
        <w:numPr>
          <w:ilvl w:val="0"/>
          <w:numId w:val="35"/>
        </w:numPr>
        <w:ind w:left="993" w:hanging="426"/>
        <w:jc w:val="both"/>
        <w:rPr>
          <w:lang w:eastAsia="ru-RU"/>
        </w:rPr>
      </w:pPr>
      <w:r w:rsidRPr="0025591A">
        <w:rPr>
          <w:lang w:eastAsia="ru-RU"/>
        </w:rPr>
        <w:t xml:space="preserve">полно и точно понимать прочитанный текст на основе его информационной переработки (смыслового и структурного анализа отдельных частей текста, выборочного перевода); </w:t>
      </w:r>
    </w:p>
    <w:p w:rsidR="00E014DB" w:rsidRDefault="0025591A" w:rsidP="00816611">
      <w:pPr>
        <w:pStyle w:val="a7"/>
        <w:numPr>
          <w:ilvl w:val="0"/>
          <w:numId w:val="35"/>
        </w:numPr>
        <w:ind w:left="993" w:hanging="426"/>
        <w:jc w:val="both"/>
        <w:rPr>
          <w:lang w:eastAsia="ru-RU"/>
        </w:rPr>
      </w:pPr>
      <w:r w:rsidRPr="0025591A">
        <w:rPr>
          <w:lang w:eastAsia="ru-RU"/>
        </w:rPr>
        <w:t xml:space="preserve">фиксировать информацию доступными средствами (в виде ключевых слов, плана, тезисов); </w:t>
      </w:r>
    </w:p>
    <w:p w:rsidR="00E014DB" w:rsidRDefault="0025591A" w:rsidP="00816611">
      <w:pPr>
        <w:pStyle w:val="a7"/>
        <w:numPr>
          <w:ilvl w:val="0"/>
          <w:numId w:val="35"/>
        </w:numPr>
        <w:ind w:left="993" w:hanging="426"/>
        <w:jc w:val="both"/>
        <w:rPr>
          <w:lang w:eastAsia="ru-RU"/>
        </w:rPr>
      </w:pPr>
      <w:r w:rsidRPr="0025591A">
        <w:rPr>
          <w:lang w:eastAsia="ru-RU"/>
        </w:rPr>
        <w:t xml:space="preserve">оценивать достоверность информации, полученной из иноязычных источников, критически оценивать и интерпретировать информацию с разных позиций, распознавать и фиксировать противоречия в информационных источниках; </w:t>
      </w:r>
    </w:p>
    <w:p w:rsidR="0025591A" w:rsidRPr="0025591A" w:rsidRDefault="0025591A" w:rsidP="00816611">
      <w:pPr>
        <w:pStyle w:val="a7"/>
        <w:numPr>
          <w:ilvl w:val="0"/>
          <w:numId w:val="35"/>
        </w:numPr>
        <w:ind w:left="993" w:hanging="426"/>
        <w:jc w:val="both"/>
        <w:rPr>
          <w:lang w:eastAsia="ru-RU"/>
        </w:rPr>
      </w:pPr>
      <w:r w:rsidRPr="0025591A">
        <w:rPr>
          <w:lang w:eastAsia="ru-RU"/>
        </w:rPr>
        <w:t>соблюдать информационную безопасность при работе в сети Интернет.</w:t>
      </w:r>
    </w:p>
    <w:p w:rsidR="0025591A" w:rsidRPr="0025591A" w:rsidRDefault="0025591A" w:rsidP="00E50F3E">
      <w:pPr>
        <w:ind w:firstLine="567"/>
        <w:jc w:val="both"/>
        <w:rPr>
          <w:lang w:eastAsia="ru-RU"/>
        </w:rPr>
      </w:pPr>
      <w:r w:rsidRPr="0025591A">
        <w:rPr>
          <w:lang w:eastAsia="ru-RU"/>
        </w:rPr>
        <w:t>Формирование универсальных учебных коммуникативных действий включает умения:</w:t>
      </w:r>
    </w:p>
    <w:p w:rsidR="00E014DB" w:rsidRDefault="00EA029E" w:rsidP="00816611">
      <w:pPr>
        <w:pStyle w:val="a7"/>
        <w:numPr>
          <w:ilvl w:val="0"/>
          <w:numId w:val="36"/>
        </w:numPr>
        <w:ind w:left="851" w:hanging="284"/>
        <w:jc w:val="both"/>
        <w:rPr>
          <w:lang w:eastAsia="ru-RU"/>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4731" o:spid="_x0000_i1025" type="#_x0000_t75" style="width:.45pt;height:.45pt;visibility:visible;mso-wrap-style:square">
            <v:imagedata r:id="rId37" o:title=""/>
          </v:shape>
        </w:pict>
      </w:r>
      <w:r w:rsidR="0025591A" w:rsidRPr="0025591A">
        <w:rPr>
          <w:lang w:eastAsia="ru-RU"/>
        </w:rPr>
        <w:t xml:space="preserve">воспринимать и создавать собственные диалогические и монологические высказывания на иностранном языке, участвовать в обсуждениях, выступлениях в соответствии с условиями и целями общения; </w:t>
      </w:r>
    </w:p>
    <w:p w:rsidR="00E014DB" w:rsidRDefault="0025591A" w:rsidP="00816611">
      <w:pPr>
        <w:pStyle w:val="a7"/>
        <w:numPr>
          <w:ilvl w:val="0"/>
          <w:numId w:val="36"/>
        </w:numPr>
        <w:ind w:left="851" w:hanging="284"/>
        <w:jc w:val="both"/>
        <w:rPr>
          <w:lang w:eastAsia="ru-RU"/>
        </w:rPr>
      </w:pPr>
      <w:r w:rsidRPr="0025591A">
        <w:rPr>
          <w:lang w:eastAsia="ru-RU"/>
        </w:rPr>
        <w:t xml:space="preserve">развернуто, логично и точно излагать свою точку зрения с использованием адекватных языковых средств изучаемого иностранного языка; </w:t>
      </w:r>
    </w:p>
    <w:p w:rsidR="00E014DB" w:rsidRDefault="0025591A" w:rsidP="00816611">
      <w:pPr>
        <w:pStyle w:val="a7"/>
        <w:numPr>
          <w:ilvl w:val="0"/>
          <w:numId w:val="36"/>
        </w:numPr>
        <w:ind w:left="851" w:hanging="284"/>
        <w:jc w:val="both"/>
        <w:rPr>
          <w:lang w:eastAsia="ru-RU"/>
        </w:rPr>
      </w:pPr>
      <w:r w:rsidRPr="0025591A">
        <w:rPr>
          <w:lang w:eastAsia="ru-RU"/>
        </w:rPr>
        <w:t>выбирать и использовать выразительные средства языка и знаковых систем</w:t>
      </w:r>
      <w:r w:rsidR="00E014DB">
        <w:rPr>
          <w:lang w:eastAsia="ru-RU"/>
        </w:rPr>
        <w:t xml:space="preserve"> </w:t>
      </w:r>
      <w:r w:rsidRPr="0025591A">
        <w:rPr>
          <w:lang w:eastAsia="ru-RU"/>
        </w:rPr>
        <w:t xml:space="preserve">(текст, таблица, схема и другие) в соответствии с коммуникативной задачей; </w:t>
      </w:r>
    </w:p>
    <w:p w:rsidR="00E014DB" w:rsidRDefault="0025591A" w:rsidP="00816611">
      <w:pPr>
        <w:pStyle w:val="a7"/>
        <w:numPr>
          <w:ilvl w:val="0"/>
          <w:numId w:val="36"/>
        </w:numPr>
        <w:ind w:left="851" w:hanging="284"/>
        <w:jc w:val="both"/>
        <w:rPr>
          <w:lang w:eastAsia="ru-RU"/>
        </w:rPr>
      </w:pPr>
      <w:r w:rsidRPr="0025591A">
        <w:rPr>
          <w:lang w:eastAsia="ru-RU"/>
        </w:rPr>
        <w:t xml:space="preserve">осуществлять смысловое чтение текста с учетом коммуникативной задачи и вида текста, используя разные стратегии чтения (с пониманием основного содержания, с полным пониманием, с нахождением интересующей информации); </w:t>
      </w:r>
    </w:p>
    <w:p w:rsidR="00E014DB" w:rsidRDefault="0025591A" w:rsidP="00816611">
      <w:pPr>
        <w:pStyle w:val="a7"/>
        <w:numPr>
          <w:ilvl w:val="0"/>
          <w:numId w:val="36"/>
        </w:numPr>
        <w:ind w:left="851" w:hanging="284"/>
        <w:jc w:val="both"/>
        <w:rPr>
          <w:lang w:eastAsia="ru-RU"/>
        </w:rPr>
      </w:pPr>
      <w:r w:rsidRPr="0025591A">
        <w:rPr>
          <w:lang w:eastAsia="ru-RU"/>
        </w:rPr>
        <w:t xml:space="preserve">выстраивать и представлять в письменной форме логику решения коммуникативной задачи (например, в виде плана высказывания, состоящего из вопросов или утверждений); </w:t>
      </w:r>
    </w:p>
    <w:p w:rsidR="00E014DB" w:rsidRDefault="0025591A" w:rsidP="00816611">
      <w:pPr>
        <w:pStyle w:val="a7"/>
        <w:numPr>
          <w:ilvl w:val="0"/>
          <w:numId w:val="36"/>
        </w:numPr>
        <w:ind w:left="851" w:hanging="284"/>
        <w:jc w:val="both"/>
        <w:rPr>
          <w:lang w:eastAsia="ru-RU"/>
        </w:rPr>
      </w:pPr>
      <w:r w:rsidRPr="0025591A">
        <w:rPr>
          <w:lang w:eastAsia="ru-RU"/>
        </w:rPr>
        <w:t xml:space="preserve">публично представлять на иностранном языке результаты выполненной проектной работы, самостоятельно выбирая формат выступления с учетом особенностей аудитории; </w:t>
      </w:r>
    </w:p>
    <w:p w:rsidR="0025591A" w:rsidRPr="0025591A" w:rsidRDefault="0025591A" w:rsidP="00816611">
      <w:pPr>
        <w:pStyle w:val="a7"/>
        <w:numPr>
          <w:ilvl w:val="0"/>
          <w:numId w:val="36"/>
        </w:numPr>
        <w:ind w:left="851" w:hanging="284"/>
        <w:jc w:val="both"/>
        <w:rPr>
          <w:lang w:eastAsia="ru-RU"/>
        </w:rPr>
      </w:pPr>
      <w:r w:rsidRPr="0025591A">
        <w:rPr>
          <w:lang w:eastAsia="ru-RU"/>
        </w:rPr>
        <w:t>осуществлять деловую коммуникацию на иностранном языке в рамках выбранного профиля с целью решения поставленной коммуникативной задачи.</w:t>
      </w:r>
    </w:p>
    <w:p w:rsidR="0025591A" w:rsidRPr="0025591A" w:rsidRDefault="0025591A" w:rsidP="00E50F3E">
      <w:pPr>
        <w:ind w:firstLine="567"/>
        <w:jc w:val="both"/>
        <w:rPr>
          <w:lang w:eastAsia="ru-RU"/>
        </w:rPr>
      </w:pPr>
      <w:r w:rsidRPr="0025591A">
        <w:rPr>
          <w:lang w:eastAsia="ru-RU"/>
        </w:rPr>
        <w:t>Формирование универсальных учебных регулятивных действий включает умения:</w:t>
      </w:r>
    </w:p>
    <w:p w:rsidR="00E014DB" w:rsidRDefault="00EA029E" w:rsidP="00816611">
      <w:pPr>
        <w:pStyle w:val="a7"/>
        <w:numPr>
          <w:ilvl w:val="0"/>
          <w:numId w:val="37"/>
        </w:numPr>
        <w:ind w:left="851" w:hanging="284"/>
        <w:jc w:val="both"/>
        <w:rPr>
          <w:lang w:eastAsia="ru-RU"/>
        </w:rPr>
      </w:pPr>
      <w:r>
        <w:pict>
          <v:shape id="Picture 356229" o:spid="_x0000_i1026" type="#_x0000_t75" style="width:1.7pt;height:.45pt;visibility:visible;mso-wrap-style:square">
            <v:imagedata r:id="rId38" o:title=""/>
          </v:shape>
        </w:pict>
      </w:r>
      <w:r w:rsidR="0025591A" w:rsidRPr="0025591A">
        <w:rPr>
          <w:lang w:eastAsia="ru-RU"/>
        </w:rPr>
        <w:t xml:space="preserve">планировать организацию совместной работы, распределять задачи, определять свою роль и координировать свои действия с другими членами команды; </w:t>
      </w:r>
    </w:p>
    <w:p w:rsidR="00E014DB" w:rsidRDefault="0025591A" w:rsidP="00816611">
      <w:pPr>
        <w:pStyle w:val="a7"/>
        <w:numPr>
          <w:ilvl w:val="0"/>
          <w:numId w:val="37"/>
        </w:numPr>
        <w:ind w:left="851" w:hanging="284"/>
        <w:jc w:val="both"/>
        <w:rPr>
          <w:lang w:eastAsia="ru-RU"/>
        </w:rPr>
      </w:pPr>
      <w:r w:rsidRPr="0025591A">
        <w:rPr>
          <w:lang w:eastAsia="ru-RU"/>
        </w:rPr>
        <w:t xml:space="preserve">выполнять работу в условиях реального, виртуального и комбинированного взаимодействия; </w:t>
      </w:r>
    </w:p>
    <w:p w:rsidR="00E014DB" w:rsidRDefault="0025591A" w:rsidP="00816611">
      <w:pPr>
        <w:pStyle w:val="a7"/>
        <w:numPr>
          <w:ilvl w:val="0"/>
          <w:numId w:val="37"/>
        </w:numPr>
        <w:ind w:left="851" w:hanging="284"/>
        <w:jc w:val="both"/>
        <w:rPr>
          <w:lang w:eastAsia="ru-RU"/>
        </w:rPr>
      </w:pPr>
      <w:r w:rsidRPr="0025591A">
        <w:rPr>
          <w:lang w:eastAsia="ru-RU"/>
        </w:rPr>
        <w:t xml:space="preserve">оказывать влияние на речевое поведение партнера (например, поощряя его продолжать поиск совместного решения поставленной задачи); </w:t>
      </w:r>
    </w:p>
    <w:p w:rsidR="00E014DB" w:rsidRDefault="0025591A" w:rsidP="00816611">
      <w:pPr>
        <w:pStyle w:val="a7"/>
        <w:numPr>
          <w:ilvl w:val="0"/>
          <w:numId w:val="37"/>
        </w:numPr>
        <w:ind w:left="851" w:hanging="284"/>
        <w:jc w:val="both"/>
        <w:rPr>
          <w:lang w:eastAsia="ru-RU"/>
        </w:rPr>
      </w:pPr>
      <w:r w:rsidRPr="0025591A">
        <w:rPr>
          <w:lang w:eastAsia="ru-RU"/>
        </w:rPr>
        <w:lastRenderedPageBreak/>
        <w:t xml:space="preserve">корректировать совместную деятельность с учетом возникших трудностей, новых данных или информации; </w:t>
      </w:r>
    </w:p>
    <w:p w:rsidR="0025591A" w:rsidRPr="0025591A" w:rsidRDefault="0025591A" w:rsidP="00816611">
      <w:pPr>
        <w:pStyle w:val="a7"/>
        <w:numPr>
          <w:ilvl w:val="0"/>
          <w:numId w:val="37"/>
        </w:numPr>
        <w:ind w:left="851" w:hanging="284"/>
        <w:jc w:val="both"/>
        <w:rPr>
          <w:lang w:eastAsia="ru-RU"/>
        </w:rPr>
      </w:pPr>
      <w:r w:rsidRPr="0025591A">
        <w:rPr>
          <w:lang w:eastAsia="ru-RU"/>
        </w:rPr>
        <w:t>осуществлять взаимодействие в ситуациях общения, соблюдая этикетн</w:t>
      </w:r>
      <w:r w:rsidR="00E014DB">
        <w:rPr>
          <w:lang w:eastAsia="ru-RU"/>
        </w:rPr>
        <w:t>ые нормы межкультурного общения.</w:t>
      </w:r>
    </w:p>
    <w:p w:rsidR="0025591A" w:rsidRPr="00E50F3E" w:rsidRDefault="00E014DB" w:rsidP="00E50F3E">
      <w:pPr>
        <w:jc w:val="center"/>
        <w:rPr>
          <w:b/>
          <w:lang w:eastAsia="ru-RU"/>
        </w:rPr>
      </w:pPr>
      <w:r w:rsidRPr="00E50F3E">
        <w:rPr>
          <w:b/>
          <w:lang w:eastAsia="ru-RU"/>
        </w:rPr>
        <w:t>Математика и информатика</w:t>
      </w:r>
    </w:p>
    <w:p w:rsidR="0025591A" w:rsidRPr="0025591A" w:rsidRDefault="0025591A" w:rsidP="00E50F3E">
      <w:pPr>
        <w:ind w:firstLine="567"/>
        <w:jc w:val="both"/>
        <w:rPr>
          <w:lang w:eastAsia="ru-RU"/>
        </w:rPr>
      </w:pPr>
      <w:r w:rsidRPr="0025591A">
        <w:rPr>
          <w:lang w:eastAsia="ru-RU"/>
        </w:rPr>
        <w:t>Формирование универсальных учебных познавательных действий включает базовые логические действия:</w:t>
      </w:r>
    </w:p>
    <w:p w:rsidR="00747E76" w:rsidRDefault="0025591A" w:rsidP="00816611">
      <w:pPr>
        <w:pStyle w:val="a7"/>
        <w:numPr>
          <w:ilvl w:val="0"/>
          <w:numId w:val="38"/>
        </w:numPr>
        <w:jc w:val="both"/>
        <w:rPr>
          <w:lang w:eastAsia="ru-RU"/>
        </w:rPr>
      </w:pPr>
      <w:r w:rsidRPr="0025591A">
        <w:rPr>
          <w:lang w:eastAsia="ru-RU"/>
        </w:rPr>
        <w:t xml:space="preserve">выявлять качества, характеристики математических понятий и отношений между понятиями; </w:t>
      </w:r>
    </w:p>
    <w:p w:rsidR="00747E76" w:rsidRDefault="0025591A" w:rsidP="00816611">
      <w:pPr>
        <w:pStyle w:val="a7"/>
        <w:numPr>
          <w:ilvl w:val="0"/>
          <w:numId w:val="38"/>
        </w:numPr>
        <w:jc w:val="both"/>
        <w:rPr>
          <w:lang w:eastAsia="ru-RU"/>
        </w:rPr>
      </w:pPr>
      <w:r w:rsidRPr="0025591A">
        <w:rPr>
          <w:lang w:eastAsia="ru-RU"/>
        </w:rPr>
        <w:t xml:space="preserve">формулировать определения понятий; </w:t>
      </w:r>
    </w:p>
    <w:p w:rsidR="00747E76" w:rsidRDefault="0025591A" w:rsidP="00816611">
      <w:pPr>
        <w:pStyle w:val="a7"/>
        <w:numPr>
          <w:ilvl w:val="0"/>
          <w:numId w:val="38"/>
        </w:numPr>
        <w:jc w:val="both"/>
        <w:rPr>
          <w:lang w:eastAsia="ru-RU"/>
        </w:rPr>
      </w:pPr>
      <w:r w:rsidRPr="0025591A">
        <w:rPr>
          <w:lang w:eastAsia="ru-RU"/>
        </w:rPr>
        <w:t>устанавливать существенный признак классификации, основания</w:t>
      </w:r>
      <w:r w:rsidR="00747E76">
        <w:rPr>
          <w:lang w:eastAsia="ru-RU"/>
        </w:rPr>
        <w:t xml:space="preserve"> </w:t>
      </w:r>
      <w:r w:rsidRPr="0025591A">
        <w:rPr>
          <w:lang w:eastAsia="ru-RU"/>
        </w:rPr>
        <w:t xml:space="preserve">для обобщения и сравнения, критерии проводимого анализа; </w:t>
      </w:r>
    </w:p>
    <w:p w:rsidR="00747E76" w:rsidRDefault="0025591A" w:rsidP="00816611">
      <w:pPr>
        <w:pStyle w:val="a7"/>
        <w:numPr>
          <w:ilvl w:val="0"/>
          <w:numId w:val="38"/>
        </w:numPr>
        <w:jc w:val="both"/>
        <w:rPr>
          <w:lang w:eastAsia="ru-RU"/>
        </w:rPr>
      </w:pPr>
      <w:r w:rsidRPr="0025591A">
        <w:rPr>
          <w:lang w:eastAsia="ru-RU"/>
        </w:rPr>
        <w:t xml:space="preserve">выявлять математические закономерности, проводить аналогии, вскрывать взаимосвязи и противоречия в фактах, данных, наблюдениях и утверждениях; </w:t>
      </w:r>
    </w:p>
    <w:p w:rsidR="00747E76" w:rsidRDefault="0025591A" w:rsidP="00816611">
      <w:pPr>
        <w:pStyle w:val="a7"/>
        <w:numPr>
          <w:ilvl w:val="0"/>
          <w:numId w:val="38"/>
        </w:numPr>
        <w:jc w:val="both"/>
        <w:rPr>
          <w:lang w:eastAsia="ru-RU"/>
        </w:rPr>
      </w:pPr>
      <w:r w:rsidRPr="0025591A">
        <w:rPr>
          <w:lang w:eastAsia="ru-RU"/>
        </w:rPr>
        <w:t xml:space="preserve">предлагать критерии для выявления закономерностей и противоречий; </w:t>
      </w:r>
    </w:p>
    <w:p w:rsidR="00747E76" w:rsidRDefault="0025591A" w:rsidP="00816611">
      <w:pPr>
        <w:pStyle w:val="a7"/>
        <w:numPr>
          <w:ilvl w:val="0"/>
          <w:numId w:val="38"/>
        </w:numPr>
        <w:jc w:val="both"/>
        <w:rPr>
          <w:lang w:eastAsia="ru-RU"/>
        </w:rPr>
      </w:pPr>
      <w:r w:rsidRPr="0025591A">
        <w:rPr>
          <w:lang w:eastAsia="ru-RU"/>
        </w:rPr>
        <w:t>воспринимать, формулировать и преобразовывать суждения: утвердительные и отрицательн</w:t>
      </w:r>
      <w:r w:rsidR="00747E76">
        <w:rPr>
          <w:lang w:eastAsia="ru-RU"/>
        </w:rPr>
        <w:t xml:space="preserve">ые, единичные, частные и общие, </w:t>
      </w:r>
      <w:r w:rsidRPr="0025591A">
        <w:rPr>
          <w:lang w:eastAsia="ru-RU"/>
        </w:rPr>
        <w:t xml:space="preserve">условные; </w:t>
      </w:r>
    </w:p>
    <w:p w:rsidR="00747E76" w:rsidRDefault="0025591A" w:rsidP="00816611">
      <w:pPr>
        <w:pStyle w:val="a7"/>
        <w:numPr>
          <w:ilvl w:val="0"/>
          <w:numId w:val="38"/>
        </w:numPr>
        <w:jc w:val="both"/>
        <w:rPr>
          <w:lang w:eastAsia="ru-RU"/>
        </w:rPr>
      </w:pPr>
      <w:r w:rsidRPr="0025591A">
        <w:rPr>
          <w:lang w:eastAsia="ru-RU"/>
        </w:rPr>
        <w:t xml:space="preserve">делать выводы с использованием законов логики, дедуктивных и индуктивных умозаключений, умозаключений по аналогии; </w:t>
      </w:r>
    </w:p>
    <w:p w:rsidR="00747E76" w:rsidRDefault="0025591A" w:rsidP="00816611">
      <w:pPr>
        <w:pStyle w:val="a7"/>
        <w:numPr>
          <w:ilvl w:val="0"/>
          <w:numId w:val="38"/>
        </w:numPr>
        <w:jc w:val="both"/>
        <w:rPr>
          <w:lang w:eastAsia="ru-RU"/>
        </w:rPr>
      </w:pPr>
      <w:r w:rsidRPr="0025591A">
        <w:rPr>
          <w:lang w:eastAsia="ru-RU"/>
        </w:rPr>
        <w:t xml:space="preserve">проводить самостоятельно доказательства математических утверждений (прямые и от противного), выстраивать аргументацию, приводить примеры и контрпримеры; </w:t>
      </w:r>
    </w:p>
    <w:p w:rsidR="00747E76" w:rsidRDefault="0025591A" w:rsidP="00816611">
      <w:pPr>
        <w:pStyle w:val="a7"/>
        <w:numPr>
          <w:ilvl w:val="0"/>
          <w:numId w:val="38"/>
        </w:numPr>
        <w:jc w:val="both"/>
        <w:rPr>
          <w:lang w:eastAsia="ru-RU"/>
        </w:rPr>
      </w:pPr>
      <w:r w:rsidRPr="0025591A">
        <w:rPr>
          <w:lang w:eastAsia="ru-RU"/>
        </w:rPr>
        <w:t xml:space="preserve">обосновывать собственные суждения и выводы; </w:t>
      </w:r>
    </w:p>
    <w:p w:rsidR="0025591A" w:rsidRPr="0025591A" w:rsidRDefault="0025591A" w:rsidP="00816611">
      <w:pPr>
        <w:pStyle w:val="a7"/>
        <w:numPr>
          <w:ilvl w:val="0"/>
          <w:numId w:val="38"/>
        </w:numPr>
        <w:jc w:val="both"/>
        <w:rPr>
          <w:lang w:eastAsia="ru-RU"/>
        </w:rPr>
      </w:pPr>
      <w:r w:rsidRPr="0025591A">
        <w:rPr>
          <w:lang w:eastAsia="ru-RU"/>
        </w:rPr>
        <w:t>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rsidR="0025591A" w:rsidRPr="0025591A" w:rsidRDefault="0025591A" w:rsidP="00E50F3E">
      <w:pPr>
        <w:ind w:firstLine="567"/>
        <w:jc w:val="both"/>
        <w:rPr>
          <w:lang w:eastAsia="ru-RU"/>
        </w:rPr>
      </w:pPr>
      <w:r w:rsidRPr="0025591A">
        <w:rPr>
          <w:lang w:eastAsia="ru-RU"/>
        </w:rPr>
        <w:t>Формирование универсальных учебных познавательных действий включает базовые исследовательские действия:</w:t>
      </w:r>
    </w:p>
    <w:p w:rsidR="00747E76" w:rsidRDefault="0025591A" w:rsidP="00816611">
      <w:pPr>
        <w:pStyle w:val="a7"/>
        <w:numPr>
          <w:ilvl w:val="0"/>
          <w:numId w:val="39"/>
        </w:numPr>
        <w:ind w:left="851"/>
        <w:jc w:val="both"/>
        <w:rPr>
          <w:lang w:eastAsia="ru-RU"/>
        </w:rPr>
      </w:pPr>
      <w:r w:rsidRPr="0025591A">
        <w:rPr>
          <w:lang w:eastAsia="ru-RU"/>
        </w:rPr>
        <w:t xml:space="preserve">использовать вопросы как исследовательский инструмент познания; </w:t>
      </w:r>
    </w:p>
    <w:p w:rsidR="00747E76" w:rsidRDefault="0025591A" w:rsidP="00816611">
      <w:pPr>
        <w:pStyle w:val="a7"/>
        <w:numPr>
          <w:ilvl w:val="0"/>
          <w:numId w:val="39"/>
        </w:numPr>
        <w:ind w:left="851"/>
        <w:jc w:val="both"/>
        <w:rPr>
          <w:lang w:eastAsia="ru-RU"/>
        </w:rPr>
      </w:pPr>
      <w:r w:rsidRPr="0025591A">
        <w:rPr>
          <w:lang w:eastAsia="ru-RU"/>
        </w:rPr>
        <w:t xml:space="preserve">формулировать вопросы, фиксирующие противоречие, проблему, устанавливать искомое и данное, формировать гипотезу, аргументировать свою позицию, мнение; </w:t>
      </w:r>
    </w:p>
    <w:p w:rsidR="00747E76" w:rsidRDefault="0025591A" w:rsidP="00816611">
      <w:pPr>
        <w:pStyle w:val="a7"/>
        <w:numPr>
          <w:ilvl w:val="0"/>
          <w:numId w:val="39"/>
        </w:numPr>
        <w:ind w:left="851"/>
        <w:jc w:val="both"/>
        <w:rPr>
          <w:lang w:eastAsia="ru-RU"/>
        </w:rPr>
      </w:pPr>
      <w:r w:rsidRPr="0025591A">
        <w:rPr>
          <w:lang w:eastAsia="ru-RU"/>
        </w:rPr>
        <w:t xml:space="preserve">проводить самостоятельно спланированный эксперимент, исследование по установлению особенностей математического объекта, понятия, процедуры, по выявлению зависимостей между объектами, понятиями, процедурами, использовать различные методы; </w:t>
      </w:r>
    </w:p>
    <w:p w:rsidR="0025591A" w:rsidRPr="0025591A" w:rsidRDefault="0025591A" w:rsidP="00816611">
      <w:pPr>
        <w:pStyle w:val="a7"/>
        <w:numPr>
          <w:ilvl w:val="0"/>
          <w:numId w:val="39"/>
        </w:numPr>
        <w:ind w:left="851"/>
        <w:jc w:val="both"/>
        <w:rPr>
          <w:lang w:eastAsia="ru-RU"/>
        </w:rPr>
      </w:pPr>
      <w:r w:rsidRPr="0025591A">
        <w:rPr>
          <w:lang w:eastAsia="ru-RU"/>
        </w:rPr>
        <w:t>самостоятельно формулировать обобщения и выводы по результатам проведенного наблюдения, исследования, оценивать достоверность полученных результатов, выводов и обобщений, прогнозировать возможное их развитие в новых условиях.</w:t>
      </w:r>
    </w:p>
    <w:p w:rsidR="0025591A" w:rsidRPr="0025591A" w:rsidRDefault="0025591A" w:rsidP="00E50F3E">
      <w:pPr>
        <w:ind w:firstLine="567"/>
        <w:jc w:val="both"/>
        <w:rPr>
          <w:lang w:eastAsia="ru-RU"/>
        </w:rPr>
      </w:pPr>
      <w:r w:rsidRPr="0025591A">
        <w:rPr>
          <w:lang w:eastAsia="ru-RU"/>
        </w:rPr>
        <w:t>Формирование универсальных учебных познавательных действий включает работу с информацией:</w:t>
      </w:r>
    </w:p>
    <w:p w:rsidR="00747E76" w:rsidRDefault="0025591A" w:rsidP="00816611">
      <w:pPr>
        <w:pStyle w:val="a7"/>
        <w:numPr>
          <w:ilvl w:val="0"/>
          <w:numId w:val="40"/>
        </w:numPr>
        <w:ind w:left="851"/>
        <w:jc w:val="both"/>
        <w:rPr>
          <w:lang w:eastAsia="ru-RU"/>
        </w:rPr>
      </w:pPr>
      <w:r w:rsidRPr="0025591A">
        <w:rPr>
          <w:lang w:eastAsia="ru-RU"/>
        </w:rPr>
        <w:t xml:space="preserve">выбирать информацию из источников различных типов, анализировать и интерпретировать информацию различных видов и форм представления; </w:t>
      </w:r>
    </w:p>
    <w:p w:rsidR="0025591A" w:rsidRPr="0025591A" w:rsidRDefault="0025591A" w:rsidP="00816611">
      <w:pPr>
        <w:pStyle w:val="a7"/>
        <w:numPr>
          <w:ilvl w:val="0"/>
          <w:numId w:val="40"/>
        </w:numPr>
        <w:ind w:left="851"/>
        <w:jc w:val="both"/>
        <w:rPr>
          <w:lang w:eastAsia="ru-RU"/>
        </w:rPr>
      </w:pPr>
      <w:r w:rsidRPr="0025591A">
        <w:rPr>
          <w:lang w:eastAsia="ru-RU"/>
        </w:rPr>
        <w:t>систематизировать и структурировать информацию, представлять ее в различных формах;</w:t>
      </w:r>
    </w:p>
    <w:p w:rsidR="00747E76" w:rsidRDefault="0025591A" w:rsidP="00816611">
      <w:pPr>
        <w:pStyle w:val="a7"/>
        <w:numPr>
          <w:ilvl w:val="0"/>
          <w:numId w:val="40"/>
        </w:numPr>
        <w:ind w:left="851"/>
        <w:jc w:val="both"/>
        <w:rPr>
          <w:lang w:eastAsia="ru-RU"/>
        </w:rPr>
      </w:pPr>
      <w:r w:rsidRPr="0025591A">
        <w:rPr>
          <w:lang w:eastAsia="ru-RU"/>
        </w:rPr>
        <w:t xml:space="preserve">оценивать надежность информации по самостоятельно сформулированным критериям, воспринимать ее критически; </w:t>
      </w:r>
    </w:p>
    <w:p w:rsidR="00747E76" w:rsidRDefault="0025591A" w:rsidP="00816611">
      <w:pPr>
        <w:pStyle w:val="a7"/>
        <w:numPr>
          <w:ilvl w:val="0"/>
          <w:numId w:val="40"/>
        </w:numPr>
        <w:ind w:left="851"/>
        <w:jc w:val="both"/>
        <w:rPr>
          <w:lang w:eastAsia="ru-RU"/>
        </w:rPr>
      </w:pPr>
      <w:r w:rsidRPr="0025591A">
        <w:rPr>
          <w:lang w:eastAsia="ru-RU"/>
        </w:rPr>
        <w:t xml:space="preserve">выявлять дефициты информации, данных, необходимых для ответа на вопрос и для решения задачи; </w:t>
      </w:r>
    </w:p>
    <w:p w:rsidR="00747E76" w:rsidRDefault="0025591A" w:rsidP="00816611">
      <w:pPr>
        <w:pStyle w:val="a7"/>
        <w:numPr>
          <w:ilvl w:val="0"/>
          <w:numId w:val="40"/>
        </w:numPr>
        <w:ind w:left="851"/>
        <w:jc w:val="both"/>
        <w:rPr>
          <w:lang w:eastAsia="ru-RU"/>
        </w:rPr>
      </w:pPr>
      <w:r w:rsidRPr="0025591A">
        <w:rPr>
          <w:lang w:eastAsia="ru-RU"/>
        </w:rPr>
        <w:lastRenderedPageBreak/>
        <w:t xml:space="preserve">анализировать информацию, структурировать ее с помощью таблиц и схем, обобщать, моделировать математически: делать чертежи и краткие записи по условию задачи, отображать графически, записывать с помощью формул; </w:t>
      </w:r>
    </w:p>
    <w:p w:rsidR="00747E76" w:rsidRDefault="0025591A" w:rsidP="00816611">
      <w:pPr>
        <w:pStyle w:val="a7"/>
        <w:numPr>
          <w:ilvl w:val="0"/>
          <w:numId w:val="40"/>
        </w:numPr>
        <w:ind w:left="851"/>
        <w:jc w:val="both"/>
        <w:rPr>
          <w:lang w:eastAsia="ru-RU"/>
        </w:rPr>
      </w:pPr>
      <w:r w:rsidRPr="0025591A">
        <w:rPr>
          <w:lang w:eastAsia="ru-RU"/>
        </w:rPr>
        <w:t xml:space="preserve">формулировать прямые и обратные утверждения, отрицание, выводить следствия; </w:t>
      </w:r>
    </w:p>
    <w:p w:rsidR="00747E76" w:rsidRDefault="0025591A" w:rsidP="00816611">
      <w:pPr>
        <w:pStyle w:val="a7"/>
        <w:numPr>
          <w:ilvl w:val="0"/>
          <w:numId w:val="40"/>
        </w:numPr>
        <w:ind w:left="851"/>
        <w:jc w:val="both"/>
        <w:rPr>
          <w:lang w:eastAsia="ru-RU"/>
        </w:rPr>
      </w:pPr>
      <w:r w:rsidRPr="0025591A">
        <w:rPr>
          <w:lang w:eastAsia="ru-RU"/>
        </w:rPr>
        <w:t xml:space="preserve">распознавать неверные утверждения и находить в них ошибки; </w:t>
      </w:r>
    </w:p>
    <w:p w:rsidR="00747E76" w:rsidRDefault="0025591A" w:rsidP="00816611">
      <w:pPr>
        <w:pStyle w:val="a7"/>
        <w:numPr>
          <w:ilvl w:val="0"/>
          <w:numId w:val="40"/>
        </w:numPr>
        <w:ind w:left="851"/>
        <w:jc w:val="both"/>
        <w:rPr>
          <w:lang w:eastAsia="ru-RU"/>
        </w:rPr>
      </w:pPr>
      <w:r w:rsidRPr="0025591A">
        <w:rPr>
          <w:lang w:eastAsia="ru-RU"/>
        </w:rPr>
        <w:t xml:space="preserve">проводить математические эксперименты, решать задачи исследовательского характера, выдвигать предположения, доказывать или опровергать их, применяя индукцию, дедукцию, аналогию, математические методы; </w:t>
      </w:r>
    </w:p>
    <w:p w:rsidR="00747E76" w:rsidRDefault="0025591A" w:rsidP="00816611">
      <w:pPr>
        <w:pStyle w:val="a7"/>
        <w:numPr>
          <w:ilvl w:val="0"/>
          <w:numId w:val="40"/>
        </w:numPr>
        <w:ind w:left="851"/>
        <w:jc w:val="both"/>
        <w:rPr>
          <w:lang w:eastAsia="ru-RU"/>
        </w:rPr>
      </w:pPr>
      <w:r w:rsidRPr="0025591A">
        <w:rPr>
          <w:lang w:eastAsia="ru-RU"/>
        </w:rPr>
        <w:t xml:space="preserve">создавать структурированные текстовые материалы с использованием возможностей современных программных средств и облачных технологий, использовать табличные базы данных; </w:t>
      </w:r>
    </w:p>
    <w:p w:rsidR="00747E76" w:rsidRDefault="0025591A" w:rsidP="00816611">
      <w:pPr>
        <w:pStyle w:val="a7"/>
        <w:numPr>
          <w:ilvl w:val="0"/>
          <w:numId w:val="40"/>
        </w:numPr>
        <w:ind w:left="851"/>
        <w:jc w:val="both"/>
        <w:rPr>
          <w:lang w:eastAsia="ru-RU"/>
        </w:rPr>
      </w:pPr>
      <w:r w:rsidRPr="0025591A">
        <w:rPr>
          <w:lang w:eastAsia="ru-RU"/>
        </w:rPr>
        <w:t xml:space="preserve">использовать компьютерно-математические модели для анализа объектов и процессов, оценивать адекватность модели моделируемому объекту или процессу; </w:t>
      </w:r>
    </w:p>
    <w:p w:rsidR="0025591A" w:rsidRPr="0025591A" w:rsidRDefault="0025591A" w:rsidP="00816611">
      <w:pPr>
        <w:pStyle w:val="a7"/>
        <w:numPr>
          <w:ilvl w:val="0"/>
          <w:numId w:val="40"/>
        </w:numPr>
        <w:ind w:left="851"/>
        <w:jc w:val="both"/>
        <w:rPr>
          <w:lang w:eastAsia="ru-RU"/>
        </w:rPr>
      </w:pPr>
      <w:r w:rsidRPr="0025591A">
        <w:rPr>
          <w:lang w:eastAsia="ru-RU"/>
        </w:rPr>
        <w:t>представлять результаты моделирования в наглядном виде.</w:t>
      </w:r>
    </w:p>
    <w:p w:rsidR="0025591A" w:rsidRPr="0025591A" w:rsidRDefault="0025591A" w:rsidP="00E50F3E">
      <w:pPr>
        <w:ind w:firstLine="567"/>
        <w:jc w:val="both"/>
        <w:rPr>
          <w:lang w:eastAsia="ru-RU"/>
        </w:rPr>
      </w:pPr>
      <w:r w:rsidRPr="0025591A">
        <w:rPr>
          <w:lang w:eastAsia="ru-RU"/>
        </w:rPr>
        <w:t>Формирование универсальных учебных коммуникативных действий включает умения:</w:t>
      </w:r>
    </w:p>
    <w:p w:rsidR="00747E76" w:rsidRDefault="0025591A" w:rsidP="00816611">
      <w:pPr>
        <w:pStyle w:val="a7"/>
        <w:numPr>
          <w:ilvl w:val="0"/>
          <w:numId w:val="41"/>
        </w:numPr>
        <w:ind w:left="851"/>
        <w:jc w:val="both"/>
        <w:rPr>
          <w:lang w:eastAsia="ru-RU"/>
        </w:rPr>
      </w:pPr>
      <w:r w:rsidRPr="0025591A">
        <w:rPr>
          <w:lang w:eastAsia="ru-RU"/>
        </w:rPr>
        <w:t xml:space="preserve">воспринимать и формулировать суждения, ясно, точно, грамотно выражать свою точку зрения в устных и письменных текстах; </w:t>
      </w:r>
    </w:p>
    <w:p w:rsidR="00747E76" w:rsidRDefault="0025591A" w:rsidP="00816611">
      <w:pPr>
        <w:pStyle w:val="a7"/>
        <w:numPr>
          <w:ilvl w:val="0"/>
          <w:numId w:val="41"/>
        </w:numPr>
        <w:ind w:left="851"/>
        <w:jc w:val="both"/>
        <w:rPr>
          <w:lang w:eastAsia="ru-RU"/>
        </w:rPr>
      </w:pPr>
      <w:r w:rsidRPr="0025591A">
        <w:rPr>
          <w:lang w:eastAsia="ru-RU"/>
        </w:rPr>
        <w:t xml:space="preserve">в ходе обсуждения задавать вопросы по существу обсуждаемой темы, проблемы, решаемой задачи, высказывать идеи, нацеленные на поиск решения; </w:t>
      </w:r>
    </w:p>
    <w:p w:rsidR="00747E76" w:rsidRDefault="0025591A" w:rsidP="00816611">
      <w:pPr>
        <w:pStyle w:val="a7"/>
        <w:numPr>
          <w:ilvl w:val="0"/>
          <w:numId w:val="41"/>
        </w:numPr>
        <w:ind w:left="851"/>
        <w:jc w:val="both"/>
        <w:rPr>
          <w:lang w:eastAsia="ru-RU"/>
        </w:rPr>
      </w:pPr>
      <w:r w:rsidRPr="0025591A">
        <w:rPr>
          <w:lang w:eastAsia="ru-RU"/>
        </w:rPr>
        <w:t xml:space="preserve">сопоставлять свои суждения с суждениями других участников диалога; </w:t>
      </w:r>
    </w:p>
    <w:p w:rsidR="00747E76" w:rsidRDefault="0025591A" w:rsidP="00816611">
      <w:pPr>
        <w:pStyle w:val="a7"/>
        <w:numPr>
          <w:ilvl w:val="0"/>
          <w:numId w:val="41"/>
        </w:numPr>
        <w:ind w:left="851"/>
        <w:jc w:val="both"/>
        <w:rPr>
          <w:lang w:eastAsia="ru-RU"/>
        </w:rPr>
      </w:pPr>
      <w:r w:rsidRPr="0025591A">
        <w:rPr>
          <w:lang w:eastAsia="ru-RU"/>
        </w:rPr>
        <w:t xml:space="preserve">в корректной форме формулировать разногласия и возражения; </w:t>
      </w:r>
    </w:p>
    <w:p w:rsidR="00747E76" w:rsidRDefault="0025591A" w:rsidP="00816611">
      <w:pPr>
        <w:pStyle w:val="a7"/>
        <w:numPr>
          <w:ilvl w:val="0"/>
          <w:numId w:val="41"/>
        </w:numPr>
        <w:ind w:left="851"/>
        <w:jc w:val="both"/>
        <w:rPr>
          <w:lang w:eastAsia="ru-RU"/>
        </w:rPr>
      </w:pPr>
      <w:r w:rsidRPr="0025591A">
        <w:rPr>
          <w:lang w:eastAsia="ru-RU"/>
        </w:rPr>
        <w:t xml:space="preserve">представлять логику решения задачи, доказательства утверждения, результаты и ход эксперимента, исследования, проекта в устной и письменной форме, подкрепляя пояснениями, обоснованиями в вербальном и графическом виде; </w:t>
      </w:r>
    </w:p>
    <w:p w:rsidR="00747E76" w:rsidRDefault="0025591A" w:rsidP="00816611">
      <w:pPr>
        <w:pStyle w:val="a7"/>
        <w:numPr>
          <w:ilvl w:val="0"/>
          <w:numId w:val="41"/>
        </w:numPr>
        <w:ind w:left="851"/>
        <w:jc w:val="both"/>
        <w:rPr>
          <w:lang w:eastAsia="ru-RU"/>
        </w:rPr>
      </w:pPr>
      <w:r w:rsidRPr="0025591A">
        <w:rPr>
          <w:lang w:eastAsia="ru-RU"/>
        </w:rPr>
        <w:t xml:space="preserve">самостоятельно выбирать формат выступления с учетом задач презентации </w:t>
      </w:r>
      <w:r w:rsidRPr="0025591A">
        <w:rPr>
          <w:noProof/>
          <w:lang w:eastAsia="ru-RU"/>
        </w:rPr>
        <w:drawing>
          <wp:inline distT="0" distB="0" distL="0" distR="0" wp14:anchorId="539EECC3" wp14:editId="12EDE097">
            <wp:extent cx="3048" cy="79269"/>
            <wp:effectExtent l="0" t="0" r="0" b="0"/>
            <wp:docPr id="991833" name="Picture 991833"/>
            <wp:cNvGraphicFramePr/>
            <a:graphic xmlns:a="http://schemas.openxmlformats.org/drawingml/2006/main">
              <a:graphicData uri="http://schemas.openxmlformats.org/drawingml/2006/picture">
                <pic:pic xmlns:pic="http://schemas.openxmlformats.org/drawingml/2006/picture">
                  <pic:nvPicPr>
                    <pic:cNvPr id="991833" name="Picture 991833"/>
                    <pic:cNvPicPr/>
                  </pic:nvPicPr>
                  <pic:blipFill>
                    <a:blip r:embed="rId39"/>
                    <a:stretch>
                      <a:fillRect/>
                    </a:stretch>
                  </pic:blipFill>
                  <pic:spPr>
                    <a:xfrm>
                      <a:off x="0" y="0"/>
                      <a:ext cx="3048" cy="79269"/>
                    </a:xfrm>
                    <a:prstGeom prst="rect">
                      <a:avLst/>
                    </a:prstGeom>
                  </pic:spPr>
                </pic:pic>
              </a:graphicData>
            </a:graphic>
          </wp:inline>
        </w:drawing>
      </w:r>
      <w:r w:rsidRPr="0025591A">
        <w:rPr>
          <w:lang w:eastAsia="ru-RU"/>
        </w:rPr>
        <w:t xml:space="preserve">и особенностей аудитории; </w:t>
      </w:r>
    </w:p>
    <w:p w:rsidR="00747E76" w:rsidRDefault="0025591A" w:rsidP="00816611">
      <w:pPr>
        <w:pStyle w:val="a7"/>
        <w:numPr>
          <w:ilvl w:val="0"/>
          <w:numId w:val="41"/>
        </w:numPr>
        <w:ind w:left="851"/>
        <w:jc w:val="both"/>
        <w:rPr>
          <w:lang w:eastAsia="ru-RU"/>
        </w:rPr>
      </w:pPr>
      <w:r w:rsidRPr="0025591A">
        <w:rPr>
          <w:lang w:eastAsia="ru-RU"/>
        </w:rPr>
        <w:t xml:space="preserve">участвовать в групповых формах работы (обсуждения, обмен мнений, «мозговые штурмы» и другие), используя преимущества командной и индивидуальной работы при решении учебных задач; </w:t>
      </w:r>
    </w:p>
    <w:p w:rsidR="00747E76" w:rsidRDefault="0025591A" w:rsidP="00816611">
      <w:pPr>
        <w:pStyle w:val="a7"/>
        <w:numPr>
          <w:ilvl w:val="0"/>
          <w:numId w:val="41"/>
        </w:numPr>
        <w:ind w:left="851"/>
        <w:jc w:val="both"/>
        <w:rPr>
          <w:lang w:eastAsia="ru-RU"/>
        </w:rPr>
      </w:pPr>
      <w:r w:rsidRPr="0025591A">
        <w:rPr>
          <w:lang w:eastAsia="ru-RU"/>
        </w:rPr>
        <w:t xml:space="preserve">планировать организацию совместной работы, распределять виды работ, договариваться, обсуждать процесс и результат работы; </w:t>
      </w:r>
    </w:p>
    <w:p w:rsidR="00747E76" w:rsidRDefault="0025591A" w:rsidP="00816611">
      <w:pPr>
        <w:pStyle w:val="a7"/>
        <w:numPr>
          <w:ilvl w:val="0"/>
          <w:numId w:val="41"/>
        </w:numPr>
        <w:ind w:left="851"/>
        <w:jc w:val="both"/>
        <w:rPr>
          <w:lang w:eastAsia="ru-RU"/>
        </w:rPr>
      </w:pPr>
      <w:r w:rsidRPr="0025591A">
        <w:rPr>
          <w:lang w:eastAsia="ru-RU"/>
        </w:rPr>
        <w:t xml:space="preserve">обобщать мнения нескольких людей; </w:t>
      </w:r>
    </w:p>
    <w:p w:rsidR="00747E76" w:rsidRDefault="0025591A" w:rsidP="00816611">
      <w:pPr>
        <w:pStyle w:val="a7"/>
        <w:numPr>
          <w:ilvl w:val="0"/>
          <w:numId w:val="41"/>
        </w:numPr>
        <w:ind w:left="851"/>
        <w:jc w:val="both"/>
        <w:rPr>
          <w:lang w:eastAsia="ru-RU"/>
        </w:rPr>
      </w:pPr>
      <w:r w:rsidRPr="0025591A">
        <w:rPr>
          <w:lang w:eastAsia="ru-RU"/>
        </w:rPr>
        <w:t xml:space="preserve">выполнять свою часть работы и координировать свои действия с другими членами команды; </w:t>
      </w:r>
    </w:p>
    <w:p w:rsidR="0025591A" w:rsidRPr="0025591A" w:rsidRDefault="0025591A" w:rsidP="00816611">
      <w:pPr>
        <w:pStyle w:val="a7"/>
        <w:numPr>
          <w:ilvl w:val="0"/>
          <w:numId w:val="41"/>
        </w:numPr>
        <w:ind w:left="851"/>
        <w:jc w:val="both"/>
        <w:rPr>
          <w:lang w:eastAsia="ru-RU"/>
        </w:rPr>
      </w:pPr>
      <w:r w:rsidRPr="0025591A">
        <w:rPr>
          <w:lang w:eastAsia="ru-RU"/>
        </w:rPr>
        <w:t>оценивать качество своего вклада в общий продукт по критериям, сформулированным участниками взаимодействия.</w:t>
      </w:r>
    </w:p>
    <w:p w:rsidR="0025591A" w:rsidRPr="0025591A" w:rsidRDefault="0025591A" w:rsidP="00E50F3E">
      <w:pPr>
        <w:ind w:firstLine="567"/>
        <w:jc w:val="both"/>
        <w:rPr>
          <w:lang w:eastAsia="ru-RU"/>
        </w:rPr>
      </w:pPr>
      <w:r w:rsidRPr="0025591A">
        <w:rPr>
          <w:lang w:eastAsia="ru-RU"/>
        </w:rPr>
        <w:t>Формирование универсальных учебных регулятивных действий включает умения:</w:t>
      </w:r>
    </w:p>
    <w:p w:rsidR="00747E76" w:rsidRDefault="0025591A" w:rsidP="00816611">
      <w:pPr>
        <w:pStyle w:val="a7"/>
        <w:numPr>
          <w:ilvl w:val="0"/>
          <w:numId w:val="42"/>
        </w:numPr>
        <w:ind w:left="851"/>
        <w:jc w:val="both"/>
        <w:rPr>
          <w:lang w:eastAsia="ru-RU"/>
        </w:rPr>
      </w:pPr>
      <w:r w:rsidRPr="0025591A">
        <w:rPr>
          <w:noProof/>
          <w:lang w:eastAsia="ru-RU"/>
        </w:rPr>
        <w:drawing>
          <wp:anchor distT="0" distB="0" distL="114300" distR="114300" simplePos="0" relativeHeight="251681792" behindDoc="0" locked="0" layoutInCell="1" allowOverlap="0" wp14:anchorId="4ACDBBF9" wp14:editId="51B1255C">
            <wp:simplePos x="0" y="0"/>
            <wp:positionH relativeFrom="page">
              <wp:posOffset>265176</wp:posOffset>
            </wp:positionH>
            <wp:positionV relativeFrom="page">
              <wp:posOffset>3481791</wp:posOffset>
            </wp:positionV>
            <wp:extent cx="6096" cy="12195"/>
            <wp:effectExtent l="0" t="0" r="0" b="0"/>
            <wp:wrapSquare wrapText="bothSides"/>
            <wp:docPr id="360470" name="Picture 360470"/>
            <wp:cNvGraphicFramePr/>
            <a:graphic xmlns:a="http://schemas.openxmlformats.org/drawingml/2006/main">
              <a:graphicData uri="http://schemas.openxmlformats.org/drawingml/2006/picture">
                <pic:pic xmlns:pic="http://schemas.openxmlformats.org/drawingml/2006/picture">
                  <pic:nvPicPr>
                    <pic:cNvPr id="360470" name="Picture 360470"/>
                    <pic:cNvPicPr/>
                  </pic:nvPicPr>
                  <pic:blipFill>
                    <a:blip r:embed="rId40"/>
                    <a:stretch>
                      <a:fillRect/>
                    </a:stretch>
                  </pic:blipFill>
                  <pic:spPr>
                    <a:xfrm>
                      <a:off x="0" y="0"/>
                      <a:ext cx="6096" cy="12195"/>
                    </a:xfrm>
                    <a:prstGeom prst="rect">
                      <a:avLst/>
                    </a:prstGeom>
                  </pic:spPr>
                </pic:pic>
              </a:graphicData>
            </a:graphic>
          </wp:anchor>
        </w:drawing>
      </w:r>
      <w:r w:rsidRPr="0025591A">
        <w:rPr>
          <w:noProof/>
          <w:lang w:eastAsia="ru-RU"/>
        </w:rPr>
        <w:drawing>
          <wp:anchor distT="0" distB="0" distL="114300" distR="114300" simplePos="0" relativeHeight="251682816" behindDoc="0" locked="0" layoutInCell="1" allowOverlap="0" wp14:anchorId="13F31576" wp14:editId="6F8B1DF1">
            <wp:simplePos x="0" y="0"/>
            <wp:positionH relativeFrom="page">
              <wp:posOffset>268224</wp:posOffset>
            </wp:positionH>
            <wp:positionV relativeFrom="page">
              <wp:posOffset>4884265</wp:posOffset>
            </wp:positionV>
            <wp:extent cx="6096" cy="12195"/>
            <wp:effectExtent l="0" t="0" r="0" b="0"/>
            <wp:wrapSquare wrapText="bothSides"/>
            <wp:docPr id="360471" name="Picture 360471"/>
            <wp:cNvGraphicFramePr/>
            <a:graphic xmlns:a="http://schemas.openxmlformats.org/drawingml/2006/main">
              <a:graphicData uri="http://schemas.openxmlformats.org/drawingml/2006/picture">
                <pic:pic xmlns:pic="http://schemas.openxmlformats.org/drawingml/2006/picture">
                  <pic:nvPicPr>
                    <pic:cNvPr id="360471" name="Picture 360471"/>
                    <pic:cNvPicPr/>
                  </pic:nvPicPr>
                  <pic:blipFill>
                    <a:blip r:embed="rId41"/>
                    <a:stretch>
                      <a:fillRect/>
                    </a:stretch>
                  </pic:blipFill>
                  <pic:spPr>
                    <a:xfrm>
                      <a:off x="0" y="0"/>
                      <a:ext cx="6096" cy="12195"/>
                    </a:xfrm>
                    <a:prstGeom prst="rect">
                      <a:avLst/>
                    </a:prstGeom>
                  </pic:spPr>
                </pic:pic>
              </a:graphicData>
            </a:graphic>
          </wp:anchor>
        </w:drawing>
      </w:r>
      <w:r w:rsidRPr="0025591A">
        <w:rPr>
          <w:noProof/>
          <w:lang w:eastAsia="ru-RU"/>
        </w:rPr>
        <w:drawing>
          <wp:anchor distT="0" distB="0" distL="114300" distR="114300" simplePos="0" relativeHeight="251683840" behindDoc="0" locked="0" layoutInCell="1" allowOverlap="0" wp14:anchorId="47088ABB" wp14:editId="2DBEFC3B">
            <wp:simplePos x="0" y="0"/>
            <wp:positionH relativeFrom="page">
              <wp:posOffset>280416</wp:posOffset>
            </wp:positionH>
            <wp:positionV relativeFrom="page">
              <wp:posOffset>7689210</wp:posOffset>
            </wp:positionV>
            <wp:extent cx="6096" cy="3049"/>
            <wp:effectExtent l="0" t="0" r="0" b="0"/>
            <wp:wrapSquare wrapText="bothSides"/>
            <wp:docPr id="360472" name="Picture 360472"/>
            <wp:cNvGraphicFramePr/>
            <a:graphic xmlns:a="http://schemas.openxmlformats.org/drawingml/2006/main">
              <a:graphicData uri="http://schemas.openxmlformats.org/drawingml/2006/picture">
                <pic:pic xmlns:pic="http://schemas.openxmlformats.org/drawingml/2006/picture">
                  <pic:nvPicPr>
                    <pic:cNvPr id="360472" name="Picture 360472"/>
                    <pic:cNvPicPr/>
                  </pic:nvPicPr>
                  <pic:blipFill>
                    <a:blip r:embed="rId42"/>
                    <a:stretch>
                      <a:fillRect/>
                    </a:stretch>
                  </pic:blipFill>
                  <pic:spPr>
                    <a:xfrm>
                      <a:off x="0" y="0"/>
                      <a:ext cx="6096" cy="3049"/>
                    </a:xfrm>
                    <a:prstGeom prst="rect">
                      <a:avLst/>
                    </a:prstGeom>
                  </pic:spPr>
                </pic:pic>
              </a:graphicData>
            </a:graphic>
          </wp:anchor>
        </w:drawing>
      </w:r>
      <w:r w:rsidRPr="0025591A">
        <w:rPr>
          <w:noProof/>
          <w:lang w:eastAsia="ru-RU"/>
        </w:rPr>
        <w:drawing>
          <wp:anchor distT="0" distB="0" distL="114300" distR="114300" simplePos="0" relativeHeight="251684864" behindDoc="0" locked="0" layoutInCell="1" allowOverlap="0" wp14:anchorId="12DF242D" wp14:editId="157B836E">
            <wp:simplePos x="0" y="0"/>
            <wp:positionH relativeFrom="page">
              <wp:posOffset>292608</wp:posOffset>
            </wp:positionH>
            <wp:positionV relativeFrom="page">
              <wp:posOffset>10485009</wp:posOffset>
            </wp:positionV>
            <wp:extent cx="6096" cy="9146"/>
            <wp:effectExtent l="0" t="0" r="0" b="0"/>
            <wp:wrapTopAndBottom/>
            <wp:docPr id="360474" name="Picture 360474"/>
            <wp:cNvGraphicFramePr/>
            <a:graphic xmlns:a="http://schemas.openxmlformats.org/drawingml/2006/main">
              <a:graphicData uri="http://schemas.openxmlformats.org/drawingml/2006/picture">
                <pic:pic xmlns:pic="http://schemas.openxmlformats.org/drawingml/2006/picture">
                  <pic:nvPicPr>
                    <pic:cNvPr id="360474" name="Picture 360474"/>
                    <pic:cNvPicPr/>
                  </pic:nvPicPr>
                  <pic:blipFill>
                    <a:blip r:embed="rId43"/>
                    <a:stretch>
                      <a:fillRect/>
                    </a:stretch>
                  </pic:blipFill>
                  <pic:spPr>
                    <a:xfrm>
                      <a:off x="0" y="0"/>
                      <a:ext cx="6096" cy="9146"/>
                    </a:xfrm>
                    <a:prstGeom prst="rect">
                      <a:avLst/>
                    </a:prstGeom>
                  </pic:spPr>
                </pic:pic>
              </a:graphicData>
            </a:graphic>
          </wp:anchor>
        </w:drawing>
      </w:r>
      <w:r w:rsidRPr="0025591A">
        <w:rPr>
          <w:lang w:eastAsia="ru-RU"/>
        </w:rPr>
        <w:t xml:space="preserve">составлять план, алгоритм решения задачи, выбирать способ решения с учетом имеющихся ресурсов и собственных возможностей и корректировать с учетом новой информации; </w:t>
      </w:r>
    </w:p>
    <w:p w:rsidR="00747E76" w:rsidRDefault="0025591A" w:rsidP="00816611">
      <w:pPr>
        <w:pStyle w:val="a7"/>
        <w:numPr>
          <w:ilvl w:val="0"/>
          <w:numId w:val="42"/>
        </w:numPr>
        <w:ind w:left="851"/>
        <w:jc w:val="both"/>
        <w:rPr>
          <w:lang w:eastAsia="ru-RU"/>
        </w:rPr>
      </w:pPr>
      <w:r w:rsidRPr="0025591A">
        <w:rPr>
          <w:lang w:eastAsia="ru-RU"/>
        </w:rPr>
        <w:t xml:space="preserve">владеть навыками познавательной рефлексии как осознания совершаемых действий и мыслительных процессов, их результатов; </w:t>
      </w:r>
    </w:p>
    <w:p w:rsidR="00747E76" w:rsidRDefault="0025591A" w:rsidP="00816611">
      <w:pPr>
        <w:pStyle w:val="a7"/>
        <w:numPr>
          <w:ilvl w:val="0"/>
          <w:numId w:val="42"/>
        </w:numPr>
        <w:ind w:left="851"/>
        <w:jc w:val="both"/>
        <w:rPr>
          <w:lang w:eastAsia="ru-RU"/>
        </w:rPr>
      </w:pPr>
      <w:r w:rsidRPr="0025591A">
        <w:rPr>
          <w:lang w:eastAsia="ru-RU"/>
        </w:rPr>
        <w:t xml:space="preserve">владеть способами самопроверки, самоконтроля процесса и результата решения математической задачи; </w:t>
      </w:r>
    </w:p>
    <w:p w:rsidR="00747E76" w:rsidRDefault="0025591A" w:rsidP="00816611">
      <w:pPr>
        <w:pStyle w:val="a7"/>
        <w:numPr>
          <w:ilvl w:val="0"/>
          <w:numId w:val="42"/>
        </w:numPr>
        <w:ind w:left="851"/>
        <w:jc w:val="both"/>
        <w:rPr>
          <w:lang w:eastAsia="ru-RU"/>
        </w:rPr>
      </w:pPr>
      <w:r w:rsidRPr="0025591A">
        <w:rPr>
          <w:lang w:eastAsia="ru-RU"/>
        </w:rPr>
        <w:t xml:space="preserve">предвидеть трудности, которые могут возникнуть при решении задачи, вносить коррективы в деятельность на основе новых обстоятельств, данных, найденных ошибок; </w:t>
      </w:r>
    </w:p>
    <w:p w:rsidR="00747E76" w:rsidRDefault="0025591A" w:rsidP="00816611">
      <w:pPr>
        <w:pStyle w:val="a7"/>
        <w:numPr>
          <w:ilvl w:val="0"/>
          <w:numId w:val="42"/>
        </w:numPr>
        <w:ind w:left="851"/>
        <w:jc w:val="both"/>
        <w:rPr>
          <w:lang w:eastAsia="ru-RU"/>
        </w:rPr>
      </w:pPr>
      <w:r w:rsidRPr="0025591A">
        <w:rPr>
          <w:lang w:eastAsia="ru-RU"/>
        </w:rPr>
        <w:lastRenderedPageBreak/>
        <w:t xml:space="preserve">оценивать соответствие результата цели и условиям, меру собственной самостоятельности, затруднения, дефициты, ошибки, приобретенный опыт; </w:t>
      </w:r>
    </w:p>
    <w:p w:rsidR="0025591A" w:rsidRPr="0025591A" w:rsidRDefault="0025591A" w:rsidP="00816611">
      <w:pPr>
        <w:pStyle w:val="a7"/>
        <w:numPr>
          <w:ilvl w:val="0"/>
          <w:numId w:val="42"/>
        </w:numPr>
        <w:ind w:left="851"/>
        <w:jc w:val="both"/>
        <w:rPr>
          <w:lang w:eastAsia="ru-RU"/>
        </w:rPr>
      </w:pPr>
      <w:r w:rsidRPr="0025591A">
        <w:rPr>
          <w:lang w:eastAsia="ru-RU"/>
        </w:rPr>
        <w:t>объяснять причины достижения или недостижения результатов деятельности.</w:t>
      </w:r>
    </w:p>
    <w:p w:rsidR="0025591A" w:rsidRPr="00E50F3E" w:rsidRDefault="0025591A" w:rsidP="00E50F3E">
      <w:pPr>
        <w:jc w:val="center"/>
        <w:rPr>
          <w:b/>
          <w:lang w:eastAsia="ru-RU"/>
        </w:rPr>
      </w:pPr>
      <w:r w:rsidRPr="0025591A">
        <w:rPr>
          <w:noProof/>
          <w:lang w:eastAsia="ru-RU"/>
        </w:rPr>
        <w:drawing>
          <wp:inline distT="0" distB="0" distL="0" distR="0" wp14:anchorId="3E6DC577" wp14:editId="143D2A0B">
            <wp:extent cx="3048" cy="6098"/>
            <wp:effectExtent l="0" t="0" r="0" b="0"/>
            <wp:docPr id="360473" name="Picture 360473"/>
            <wp:cNvGraphicFramePr/>
            <a:graphic xmlns:a="http://schemas.openxmlformats.org/drawingml/2006/main">
              <a:graphicData uri="http://schemas.openxmlformats.org/drawingml/2006/picture">
                <pic:pic xmlns:pic="http://schemas.openxmlformats.org/drawingml/2006/picture">
                  <pic:nvPicPr>
                    <pic:cNvPr id="360473" name="Picture 360473"/>
                    <pic:cNvPicPr/>
                  </pic:nvPicPr>
                  <pic:blipFill>
                    <a:blip r:embed="rId44"/>
                    <a:stretch>
                      <a:fillRect/>
                    </a:stretch>
                  </pic:blipFill>
                  <pic:spPr>
                    <a:xfrm>
                      <a:off x="0" y="0"/>
                      <a:ext cx="3048" cy="6098"/>
                    </a:xfrm>
                    <a:prstGeom prst="rect">
                      <a:avLst/>
                    </a:prstGeom>
                  </pic:spPr>
                </pic:pic>
              </a:graphicData>
            </a:graphic>
          </wp:inline>
        </w:drawing>
      </w:r>
      <w:r w:rsidR="00747E76" w:rsidRPr="00E50F3E">
        <w:rPr>
          <w:b/>
          <w:lang w:eastAsia="ru-RU"/>
        </w:rPr>
        <w:t>Естественнонаучные предметы</w:t>
      </w:r>
    </w:p>
    <w:p w:rsidR="0025591A" w:rsidRPr="0025591A" w:rsidRDefault="0025591A" w:rsidP="00E50F3E">
      <w:pPr>
        <w:ind w:firstLine="567"/>
        <w:jc w:val="both"/>
        <w:rPr>
          <w:lang w:eastAsia="ru-RU"/>
        </w:rPr>
      </w:pPr>
      <w:r w:rsidRPr="0025591A">
        <w:rPr>
          <w:lang w:eastAsia="ru-RU"/>
        </w:rPr>
        <w:t>Формирование универсальных учебных познавательных действий включает базовые логические действия:</w:t>
      </w:r>
    </w:p>
    <w:p w:rsidR="00FC50F6" w:rsidRDefault="0025591A" w:rsidP="00816611">
      <w:pPr>
        <w:pStyle w:val="a7"/>
        <w:numPr>
          <w:ilvl w:val="0"/>
          <w:numId w:val="43"/>
        </w:numPr>
        <w:ind w:left="851"/>
        <w:jc w:val="both"/>
        <w:rPr>
          <w:lang w:eastAsia="ru-RU"/>
        </w:rPr>
      </w:pPr>
      <w:r w:rsidRPr="0025591A">
        <w:rPr>
          <w:noProof/>
          <w:lang w:eastAsia="ru-RU"/>
        </w:rPr>
        <w:drawing>
          <wp:anchor distT="0" distB="0" distL="114300" distR="114300" simplePos="0" relativeHeight="251685888" behindDoc="0" locked="0" layoutInCell="1" allowOverlap="0" wp14:anchorId="0982AA3D" wp14:editId="74C98926">
            <wp:simplePos x="0" y="0"/>
            <wp:positionH relativeFrom="page">
              <wp:posOffset>277480</wp:posOffset>
            </wp:positionH>
            <wp:positionV relativeFrom="page">
              <wp:posOffset>9887433</wp:posOffset>
            </wp:positionV>
            <wp:extent cx="3049" cy="6098"/>
            <wp:effectExtent l="0" t="0" r="0" b="0"/>
            <wp:wrapSquare wrapText="bothSides"/>
            <wp:docPr id="362032" name="Picture 362032"/>
            <wp:cNvGraphicFramePr/>
            <a:graphic xmlns:a="http://schemas.openxmlformats.org/drawingml/2006/main">
              <a:graphicData uri="http://schemas.openxmlformats.org/drawingml/2006/picture">
                <pic:pic xmlns:pic="http://schemas.openxmlformats.org/drawingml/2006/picture">
                  <pic:nvPicPr>
                    <pic:cNvPr id="362032" name="Picture 362032"/>
                    <pic:cNvPicPr/>
                  </pic:nvPicPr>
                  <pic:blipFill>
                    <a:blip r:embed="rId45"/>
                    <a:stretch>
                      <a:fillRect/>
                    </a:stretch>
                  </pic:blipFill>
                  <pic:spPr>
                    <a:xfrm>
                      <a:off x="0" y="0"/>
                      <a:ext cx="3049" cy="6098"/>
                    </a:xfrm>
                    <a:prstGeom prst="rect">
                      <a:avLst/>
                    </a:prstGeom>
                  </pic:spPr>
                </pic:pic>
              </a:graphicData>
            </a:graphic>
          </wp:anchor>
        </w:drawing>
      </w:r>
      <w:r w:rsidRPr="0025591A">
        <w:rPr>
          <w:lang w:eastAsia="ru-RU"/>
        </w:rPr>
        <w:t xml:space="preserve">выявлять закономерности и противоречия в рассматриваемых физических, химических, биологических явлениях, например, анализировать физические процессы и явления с использованием физических законов и теорий, например, закона сохранения механической энергии, закона сохранения импульса, газовых законов, закона Кулона, молекулярно-кинетической теории строения вещества, выявлять закономерности в проявлении общих свойств у веществ, относящихся к одному классу химических соединений; </w:t>
      </w:r>
    </w:p>
    <w:p w:rsidR="00FC50F6" w:rsidRDefault="0025591A" w:rsidP="00816611">
      <w:pPr>
        <w:pStyle w:val="a7"/>
        <w:numPr>
          <w:ilvl w:val="0"/>
          <w:numId w:val="43"/>
        </w:numPr>
        <w:ind w:left="851"/>
        <w:jc w:val="both"/>
        <w:rPr>
          <w:lang w:eastAsia="ru-RU"/>
        </w:rPr>
      </w:pPr>
      <w:r w:rsidRPr="0025591A">
        <w:rPr>
          <w:lang w:eastAsia="ru-RU"/>
        </w:rPr>
        <w:t xml:space="preserve">определять условия применимости моделей физических тел и процессов (явлений), например, инерциальная система отсчёта, абсолютно упругая деформация, моделей газа, жидкости и твёрдого (кристаллического) тела, идеального газа; </w:t>
      </w:r>
    </w:p>
    <w:p w:rsidR="00FC50F6" w:rsidRDefault="0025591A" w:rsidP="00816611">
      <w:pPr>
        <w:pStyle w:val="a7"/>
        <w:numPr>
          <w:ilvl w:val="0"/>
          <w:numId w:val="43"/>
        </w:numPr>
        <w:ind w:left="851"/>
        <w:jc w:val="both"/>
        <w:rPr>
          <w:lang w:eastAsia="ru-RU"/>
        </w:rPr>
      </w:pPr>
      <w:r w:rsidRPr="0025591A">
        <w:rPr>
          <w:lang w:eastAsia="ru-RU"/>
        </w:rPr>
        <w:t xml:space="preserve">выбирать основания и критерии для классификации веществ и химических реакций; </w:t>
      </w:r>
    </w:p>
    <w:p w:rsidR="00FC50F6" w:rsidRDefault="0025591A" w:rsidP="00816611">
      <w:pPr>
        <w:pStyle w:val="a7"/>
        <w:numPr>
          <w:ilvl w:val="0"/>
          <w:numId w:val="43"/>
        </w:numPr>
        <w:ind w:left="851"/>
        <w:jc w:val="both"/>
        <w:rPr>
          <w:lang w:eastAsia="ru-RU"/>
        </w:rPr>
      </w:pPr>
      <w:r w:rsidRPr="0025591A">
        <w:rPr>
          <w:lang w:eastAsia="ru-RU"/>
        </w:rPr>
        <w:t xml:space="preserve">применять используемые в химии символические (знаковые) модели, уметь преобразовывать модельные представления при решении учебных </w:t>
      </w:r>
      <w:r w:rsidR="00FC50F6">
        <w:rPr>
          <w:lang w:eastAsia="ru-RU"/>
        </w:rPr>
        <w:t xml:space="preserve">познавательных и практических </w:t>
      </w:r>
      <w:r w:rsidRPr="0025591A">
        <w:rPr>
          <w:lang w:eastAsia="ru-RU"/>
        </w:rPr>
        <w:t xml:space="preserve">задач, применять модельные представления для выявления характерных признаков изучаемых веществ и химических реакций; </w:t>
      </w:r>
    </w:p>
    <w:p w:rsidR="00FC50F6" w:rsidRDefault="0025591A" w:rsidP="00816611">
      <w:pPr>
        <w:pStyle w:val="a7"/>
        <w:numPr>
          <w:ilvl w:val="0"/>
          <w:numId w:val="43"/>
        </w:numPr>
        <w:ind w:left="851"/>
        <w:jc w:val="both"/>
        <w:rPr>
          <w:lang w:eastAsia="ru-RU"/>
        </w:rPr>
      </w:pPr>
      <w:r w:rsidRPr="0025591A">
        <w:rPr>
          <w:lang w:eastAsia="ru-RU"/>
        </w:rPr>
        <w:t xml:space="preserve">выбирать наиболее эффективный способ решения расчетных задач с учетом получения новых знаний о веществах и химических реакциях; вносить коррективы в деятельность, оценивать соответствие результатов целям, оценивать риски последствий деятельности, например, анализировать и оценивать последствия использования тепловых двигателей и теплового загрязнения окружающей среды с позиций экологической безопасности; </w:t>
      </w:r>
    </w:p>
    <w:p w:rsidR="00FC50F6" w:rsidRDefault="0025591A" w:rsidP="00816611">
      <w:pPr>
        <w:pStyle w:val="a7"/>
        <w:numPr>
          <w:ilvl w:val="0"/>
          <w:numId w:val="43"/>
        </w:numPr>
        <w:ind w:left="851"/>
        <w:jc w:val="both"/>
        <w:rPr>
          <w:lang w:eastAsia="ru-RU"/>
        </w:rPr>
      </w:pPr>
      <w:r w:rsidRPr="0025591A">
        <w:rPr>
          <w:lang w:eastAsia="ru-RU"/>
        </w:rPr>
        <w:t xml:space="preserve">влияния радиоактивности на живые организмы безопасности; </w:t>
      </w:r>
    </w:p>
    <w:p w:rsidR="00FC50F6" w:rsidRDefault="0025591A" w:rsidP="00816611">
      <w:pPr>
        <w:pStyle w:val="a7"/>
        <w:numPr>
          <w:ilvl w:val="0"/>
          <w:numId w:val="43"/>
        </w:numPr>
        <w:ind w:left="851"/>
        <w:jc w:val="both"/>
        <w:rPr>
          <w:lang w:eastAsia="ru-RU"/>
        </w:rPr>
      </w:pPr>
      <w:r w:rsidRPr="0025591A">
        <w:rPr>
          <w:lang w:eastAsia="ru-RU"/>
        </w:rPr>
        <w:t xml:space="preserve">представлений о рациональном природопользовании (в процессе подготовки сообщений, выполнения групповых проектов); </w:t>
      </w:r>
    </w:p>
    <w:p w:rsidR="0025591A" w:rsidRPr="0025591A" w:rsidRDefault="0025591A" w:rsidP="00816611">
      <w:pPr>
        <w:pStyle w:val="a7"/>
        <w:numPr>
          <w:ilvl w:val="0"/>
          <w:numId w:val="43"/>
        </w:numPr>
        <w:ind w:left="851"/>
        <w:jc w:val="both"/>
        <w:rPr>
          <w:lang w:eastAsia="ru-RU"/>
        </w:rPr>
      </w:pPr>
      <w:r w:rsidRPr="0025591A">
        <w:rPr>
          <w:lang w:eastAsia="ru-RU"/>
        </w:rPr>
        <w:t>развивать креативное мышление при решении жизненных проблем, например, объяснять основные принципы действия технических устройств и технологий, таких как: ультразвуковая диагностика в технике и медицине, радар, радиоприёмник</w:t>
      </w:r>
      <w:r w:rsidR="00FC50F6">
        <w:rPr>
          <w:lang w:eastAsia="ru-RU"/>
        </w:rPr>
        <w:t xml:space="preserve">, телевизор, телефон, СВЧ-печь </w:t>
      </w:r>
      <w:r w:rsidRPr="0025591A">
        <w:rPr>
          <w:lang w:eastAsia="ru-RU"/>
        </w:rPr>
        <w:t>и условий их безопасного применения в практической жизни.</w:t>
      </w:r>
    </w:p>
    <w:p w:rsidR="0025591A" w:rsidRPr="0025591A" w:rsidRDefault="0025591A" w:rsidP="00E50F3E">
      <w:pPr>
        <w:ind w:firstLine="567"/>
        <w:jc w:val="both"/>
        <w:rPr>
          <w:lang w:eastAsia="ru-RU"/>
        </w:rPr>
      </w:pPr>
      <w:r w:rsidRPr="0025591A">
        <w:rPr>
          <w:lang w:eastAsia="ru-RU"/>
        </w:rPr>
        <w:t>Формирование универсальных учебных познавательных действий включает базовые исследовательские действия:</w:t>
      </w:r>
    </w:p>
    <w:p w:rsidR="00FC50F6" w:rsidRDefault="0025591A" w:rsidP="00816611">
      <w:pPr>
        <w:pStyle w:val="a7"/>
        <w:numPr>
          <w:ilvl w:val="0"/>
          <w:numId w:val="44"/>
        </w:numPr>
        <w:ind w:left="851"/>
        <w:jc w:val="both"/>
        <w:rPr>
          <w:lang w:eastAsia="ru-RU"/>
        </w:rPr>
      </w:pPr>
      <w:r w:rsidRPr="0025591A">
        <w:rPr>
          <w:lang w:eastAsia="ru-RU"/>
        </w:rPr>
        <w:t xml:space="preserve">проводить эксперименты и исследования, например, действия постоянного магнита на рамку с током; </w:t>
      </w:r>
    </w:p>
    <w:p w:rsidR="00FC50F6" w:rsidRDefault="0025591A" w:rsidP="00816611">
      <w:pPr>
        <w:pStyle w:val="a7"/>
        <w:numPr>
          <w:ilvl w:val="0"/>
          <w:numId w:val="44"/>
        </w:numPr>
        <w:ind w:left="851"/>
        <w:jc w:val="both"/>
        <w:rPr>
          <w:lang w:eastAsia="ru-RU"/>
        </w:rPr>
      </w:pPr>
      <w:r w:rsidRPr="0025591A">
        <w:rPr>
          <w:lang w:eastAsia="ru-RU"/>
        </w:rPr>
        <w:t xml:space="preserve">явления электромагнитной индукции, зависимости периода малых колебаний математического маятника от параметров колебательной системы; </w:t>
      </w:r>
    </w:p>
    <w:p w:rsidR="00FC50F6" w:rsidRDefault="0025591A" w:rsidP="00816611">
      <w:pPr>
        <w:pStyle w:val="a7"/>
        <w:numPr>
          <w:ilvl w:val="0"/>
          <w:numId w:val="44"/>
        </w:numPr>
        <w:ind w:left="851"/>
        <w:jc w:val="both"/>
        <w:rPr>
          <w:lang w:eastAsia="ru-RU"/>
        </w:rPr>
      </w:pPr>
      <w:r w:rsidRPr="0025591A">
        <w:rPr>
          <w:lang w:eastAsia="ru-RU"/>
        </w:rPr>
        <w:t>проводить исследования зависимостей между физическими величинами, например</w:t>
      </w:r>
      <w:r w:rsidR="00FC50F6">
        <w:rPr>
          <w:lang w:eastAsia="ru-RU"/>
        </w:rPr>
        <w:t>,</w:t>
      </w:r>
      <w:r w:rsidRPr="0025591A">
        <w:rPr>
          <w:lang w:eastAsia="ru-RU"/>
        </w:rPr>
        <w:t xml:space="preserve"> зависимости периода обращения конического маятника от его параметров; </w:t>
      </w:r>
    </w:p>
    <w:p w:rsidR="00FC50F6" w:rsidRDefault="0025591A" w:rsidP="00816611">
      <w:pPr>
        <w:pStyle w:val="a7"/>
        <w:numPr>
          <w:ilvl w:val="0"/>
          <w:numId w:val="44"/>
        </w:numPr>
        <w:ind w:left="851"/>
        <w:jc w:val="both"/>
        <w:rPr>
          <w:lang w:eastAsia="ru-RU"/>
        </w:rPr>
      </w:pPr>
      <w:r w:rsidRPr="0025591A">
        <w:rPr>
          <w:lang w:eastAsia="ru-RU"/>
        </w:rPr>
        <w:t xml:space="preserve">зависимости силы упругости от деформации для пружины </w:t>
      </w:r>
      <w:r w:rsidRPr="0025591A">
        <w:rPr>
          <w:noProof/>
          <w:lang w:eastAsia="ru-RU"/>
        </w:rPr>
        <w:drawing>
          <wp:inline distT="0" distB="0" distL="0" distR="0" wp14:anchorId="729F7056" wp14:editId="69A5850E">
            <wp:extent cx="3048" cy="3048"/>
            <wp:effectExtent l="0" t="0" r="0" b="0"/>
            <wp:docPr id="363660" name="Picture 363660"/>
            <wp:cNvGraphicFramePr/>
            <a:graphic xmlns:a="http://schemas.openxmlformats.org/drawingml/2006/main">
              <a:graphicData uri="http://schemas.openxmlformats.org/drawingml/2006/picture">
                <pic:pic xmlns:pic="http://schemas.openxmlformats.org/drawingml/2006/picture">
                  <pic:nvPicPr>
                    <pic:cNvPr id="363660" name="Picture 363660"/>
                    <pic:cNvPicPr/>
                  </pic:nvPicPr>
                  <pic:blipFill>
                    <a:blip r:embed="rId18"/>
                    <a:stretch>
                      <a:fillRect/>
                    </a:stretch>
                  </pic:blipFill>
                  <pic:spPr>
                    <a:xfrm>
                      <a:off x="0" y="0"/>
                      <a:ext cx="3048" cy="3048"/>
                    </a:xfrm>
                    <a:prstGeom prst="rect">
                      <a:avLst/>
                    </a:prstGeom>
                  </pic:spPr>
                </pic:pic>
              </a:graphicData>
            </a:graphic>
          </wp:inline>
        </w:drawing>
      </w:r>
      <w:r w:rsidRPr="0025591A">
        <w:rPr>
          <w:lang w:eastAsia="ru-RU"/>
        </w:rPr>
        <w:t xml:space="preserve">и резинового образца; </w:t>
      </w:r>
    </w:p>
    <w:p w:rsidR="00FC50F6" w:rsidRDefault="0025591A" w:rsidP="00816611">
      <w:pPr>
        <w:pStyle w:val="a7"/>
        <w:numPr>
          <w:ilvl w:val="0"/>
          <w:numId w:val="44"/>
        </w:numPr>
        <w:ind w:left="851"/>
        <w:jc w:val="both"/>
        <w:rPr>
          <w:lang w:eastAsia="ru-RU"/>
        </w:rPr>
      </w:pPr>
      <w:r w:rsidRPr="0025591A">
        <w:rPr>
          <w:lang w:eastAsia="ru-RU"/>
        </w:rPr>
        <w:t xml:space="preserve">исследование остывания вещества; </w:t>
      </w:r>
    </w:p>
    <w:p w:rsidR="00FC50F6" w:rsidRDefault="0025591A" w:rsidP="00816611">
      <w:pPr>
        <w:pStyle w:val="a7"/>
        <w:numPr>
          <w:ilvl w:val="0"/>
          <w:numId w:val="44"/>
        </w:numPr>
        <w:ind w:left="851"/>
        <w:jc w:val="both"/>
        <w:rPr>
          <w:lang w:eastAsia="ru-RU"/>
        </w:rPr>
      </w:pPr>
      <w:r w:rsidRPr="0025591A">
        <w:rPr>
          <w:lang w:eastAsia="ru-RU"/>
        </w:rPr>
        <w:t xml:space="preserve">исследование зависимости полезной мощности источника тока от силы тока; </w:t>
      </w:r>
    </w:p>
    <w:p w:rsidR="00FC50F6" w:rsidRDefault="0025591A" w:rsidP="00816611">
      <w:pPr>
        <w:pStyle w:val="a7"/>
        <w:numPr>
          <w:ilvl w:val="0"/>
          <w:numId w:val="44"/>
        </w:numPr>
        <w:ind w:left="851"/>
        <w:jc w:val="both"/>
        <w:rPr>
          <w:lang w:eastAsia="ru-RU"/>
        </w:rPr>
      </w:pPr>
      <w:r w:rsidRPr="0025591A">
        <w:rPr>
          <w:lang w:eastAsia="ru-RU"/>
        </w:rPr>
        <w:t xml:space="preserve">проводить опыты по проверке предложенных гипотез, например, гипотезы о прямой пропорциональной зависимости между дальностью полёта и начальной скоростью тела; </w:t>
      </w:r>
    </w:p>
    <w:p w:rsidR="00FC50F6" w:rsidRDefault="0025591A" w:rsidP="00816611">
      <w:pPr>
        <w:pStyle w:val="a7"/>
        <w:numPr>
          <w:ilvl w:val="0"/>
          <w:numId w:val="44"/>
        </w:numPr>
        <w:ind w:left="851"/>
        <w:jc w:val="both"/>
        <w:rPr>
          <w:lang w:eastAsia="ru-RU"/>
        </w:rPr>
      </w:pPr>
      <w:r w:rsidRPr="0025591A">
        <w:rPr>
          <w:lang w:eastAsia="ru-RU"/>
        </w:rPr>
        <w:lastRenderedPageBreak/>
        <w:t xml:space="preserve">о независимости времени движения бруска по наклонной плоскости на заданное расстояние от его массы; </w:t>
      </w:r>
    </w:p>
    <w:p w:rsidR="00FC50F6" w:rsidRDefault="0025591A" w:rsidP="00816611">
      <w:pPr>
        <w:pStyle w:val="a7"/>
        <w:numPr>
          <w:ilvl w:val="0"/>
          <w:numId w:val="44"/>
        </w:numPr>
        <w:ind w:left="851"/>
        <w:jc w:val="both"/>
        <w:rPr>
          <w:lang w:eastAsia="ru-RU"/>
        </w:rPr>
      </w:pPr>
      <w:r w:rsidRPr="0025591A">
        <w:rPr>
          <w:lang w:eastAsia="ru-RU"/>
        </w:rPr>
        <w:t>проверка законов для изопроцессов в газе</w:t>
      </w:r>
      <w:r w:rsidR="00FC50F6">
        <w:rPr>
          <w:lang w:eastAsia="ru-RU"/>
        </w:rPr>
        <w:t xml:space="preserve"> </w:t>
      </w:r>
      <w:r w:rsidRPr="0025591A">
        <w:rPr>
          <w:noProof/>
          <w:lang w:eastAsia="ru-RU"/>
        </w:rPr>
        <w:drawing>
          <wp:anchor distT="0" distB="0" distL="114300" distR="114300" simplePos="0" relativeHeight="251686912" behindDoc="0" locked="0" layoutInCell="1" allowOverlap="0" wp14:anchorId="0DEE66FF" wp14:editId="0DF1F040">
            <wp:simplePos x="0" y="0"/>
            <wp:positionH relativeFrom="page">
              <wp:posOffset>268224</wp:posOffset>
            </wp:positionH>
            <wp:positionV relativeFrom="page">
              <wp:posOffset>2773680</wp:posOffset>
            </wp:positionV>
            <wp:extent cx="6096" cy="3048"/>
            <wp:effectExtent l="0" t="0" r="0" b="0"/>
            <wp:wrapSquare wrapText="bothSides"/>
            <wp:docPr id="363659" name="Picture 363659"/>
            <wp:cNvGraphicFramePr/>
            <a:graphic xmlns:a="http://schemas.openxmlformats.org/drawingml/2006/main">
              <a:graphicData uri="http://schemas.openxmlformats.org/drawingml/2006/picture">
                <pic:pic xmlns:pic="http://schemas.openxmlformats.org/drawingml/2006/picture">
                  <pic:nvPicPr>
                    <pic:cNvPr id="363659" name="Picture 363659"/>
                    <pic:cNvPicPr/>
                  </pic:nvPicPr>
                  <pic:blipFill>
                    <a:blip r:embed="rId14"/>
                    <a:stretch>
                      <a:fillRect/>
                    </a:stretch>
                  </pic:blipFill>
                  <pic:spPr>
                    <a:xfrm>
                      <a:off x="0" y="0"/>
                      <a:ext cx="6096" cy="3048"/>
                    </a:xfrm>
                    <a:prstGeom prst="rect">
                      <a:avLst/>
                    </a:prstGeom>
                  </pic:spPr>
                </pic:pic>
              </a:graphicData>
            </a:graphic>
          </wp:anchor>
        </w:drawing>
      </w:r>
      <w:r w:rsidRPr="0025591A">
        <w:rPr>
          <w:noProof/>
          <w:lang w:eastAsia="ru-RU"/>
        </w:rPr>
        <w:drawing>
          <wp:anchor distT="0" distB="0" distL="114300" distR="114300" simplePos="0" relativeHeight="251687936" behindDoc="0" locked="0" layoutInCell="1" allowOverlap="0" wp14:anchorId="159A6FCA" wp14:editId="60BF561F">
            <wp:simplePos x="0" y="0"/>
            <wp:positionH relativeFrom="page">
              <wp:posOffset>277368</wp:posOffset>
            </wp:positionH>
            <wp:positionV relativeFrom="page">
              <wp:posOffset>5574793</wp:posOffset>
            </wp:positionV>
            <wp:extent cx="3048" cy="6096"/>
            <wp:effectExtent l="0" t="0" r="0" b="0"/>
            <wp:wrapSquare wrapText="bothSides"/>
            <wp:docPr id="363661" name="Picture 363661"/>
            <wp:cNvGraphicFramePr/>
            <a:graphic xmlns:a="http://schemas.openxmlformats.org/drawingml/2006/main">
              <a:graphicData uri="http://schemas.openxmlformats.org/drawingml/2006/picture">
                <pic:pic xmlns:pic="http://schemas.openxmlformats.org/drawingml/2006/picture">
                  <pic:nvPicPr>
                    <pic:cNvPr id="363661" name="Picture 363661"/>
                    <pic:cNvPicPr/>
                  </pic:nvPicPr>
                  <pic:blipFill>
                    <a:blip r:embed="rId14"/>
                    <a:stretch>
                      <a:fillRect/>
                    </a:stretch>
                  </pic:blipFill>
                  <pic:spPr>
                    <a:xfrm>
                      <a:off x="0" y="0"/>
                      <a:ext cx="3048" cy="6096"/>
                    </a:xfrm>
                    <a:prstGeom prst="rect">
                      <a:avLst/>
                    </a:prstGeom>
                  </pic:spPr>
                </pic:pic>
              </a:graphicData>
            </a:graphic>
          </wp:anchor>
        </w:drawing>
      </w:r>
      <w:r w:rsidRPr="0025591A">
        <w:rPr>
          <w:noProof/>
          <w:lang w:eastAsia="ru-RU"/>
        </w:rPr>
        <w:drawing>
          <wp:anchor distT="0" distB="0" distL="114300" distR="114300" simplePos="0" relativeHeight="251688960" behindDoc="0" locked="0" layoutInCell="1" allowOverlap="0" wp14:anchorId="2757D6E1" wp14:editId="6FDB33A0">
            <wp:simplePos x="0" y="0"/>
            <wp:positionH relativeFrom="page">
              <wp:posOffset>286512</wp:posOffset>
            </wp:positionH>
            <wp:positionV relativeFrom="page">
              <wp:posOffset>8372856</wp:posOffset>
            </wp:positionV>
            <wp:extent cx="6096" cy="3049"/>
            <wp:effectExtent l="0" t="0" r="0" b="0"/>
            <wp:wrapSquare wrapText="bothSides"/>
            <wp:docPr id="363662" name="Picture 363662"/>
            <wp:cNvGraphicFramePr/>
            <a:graphic xmlns:a="http://schemas.openxmlformats.org/drawingml/2006/main">
              <a:graphicData uri="http://schemas.openxmlformats.org/drawingml/2006/picture">
                <pic:pic xmlns:pic="http://schemas.openxmlformats.org/drawingml/2006/picture">
                  <pic:nvPicPr>
                    <pic:cNvPr id="363662" name="Picture 363662"/>
                    <pic:cNvPicPr/>
                  </pic:nvPicPr>
                  <pic:blipFill>
                    <a:blip r:embed="rId14"/>
                    <a:stretch>
                      <a:fillRect/>
                    </a:stretch>
                  </pic:blipFill>
                  <pic:spPr>
                    <a:xfrm>
                      <a:off x="0" y="0"/>
                      <a:ext cx="6096" cy="3049"/>
                    </a:xfrm>
                    <a:prstGeom prst="rect">
                      <a:avLst/>
                    </a:prstGeom>
                  </pic:spPr>
                </pic:pic>
              </a:graphicData>
            </a:graphic>
          </wp:anchor>
        </w:drawing>
      </w:r>
      <w:r w:rsidRPr="0025591A">
        <w:rPr>
          <w:lang w:eastAsia="ru-RU"/>
        </w:rPr>
        <w:t xml:space="preserve">(на углубленном уровне); </w:t>
      </w:r>
    </w:p>
    <w:p w:rsidR="00FC50F6" w:rsidRDefault="0025591A" w:rsidP="00816611">
      <w:pPr>
        <w:pStyle w:val="a7"/>
        <w:numPr>
          <w:ilvl w:val="0"/>
          <w:numId w:val="44"/>
        </w:numPr>
        <w:ind w:left="851"/>
        <w:jc w:val="both"/>
        <w:rPr>
          <w:lang w:eastAsia="ru-RU"/>
        </w:rPr>
      </w:pPr>
      <w:r w:rsidRPr="0025591A">
        <w:rPr>
          <w:lang w:eastAsia="ru-RU"/>
        </w:rPr>
        <w:t>формировать научный тип мышления, владеть научной терминологией, ключевыми понятиями и методами, например, описывать изученные физические явления и процессы с использованием физических величин, например</w:t>
      </w:r>
      <w:r w:rsidR="00FC50F6">
        <w:rPr>
          <w:lang w:eastAsia="ru-RU"/>
        </w:rPr>
        <w:t>,</w:t>
      </w:r>
      <w:r w:rsidRPr="0025591A">
        <w:rPr>
          <w:lang w:eastAsia="ru-RU"/>
        </w:rPr>
        <w:t xml:space="preserve"> скорость электромагнитных волн, длина волны и частота света, энергия и импульс фотона; </w:t>
      </w:r>
    </w:p>
    <w:p w:rsidR="00FC50F6" w:rsidRDefault="0025591A" w:rsidP="00816611">
      <w:pPr>
        <w:pStyle w:val="a7"/>
        <w:numPr>
          <w:ilvl w:val="0"/>
          <w:numId w:val="44"/>
        </w:numPr>
        <w:ind w:left="851"/>
        <w:jc w:val="both"/>
        <w:rPr>
          <w:lang w:eastAsia="ru-RU"/>
        </w:rPr>
      </w:pPr>
      <w:r w:rsidRPr="0025591A">
        <w:rPr>
          <w:lang w:eastAsia="ru-RU"/>
        </w:rPr>
        <w:t>уметь переносить знания в познавательную и практическую области деятельности, например, распознавать физические явления в опыт</w:t>
      </w:r>
      <w:r w:rsidR="00FC50F6">
        <w:rPr>
          <w:lang w:eastAsia="ru-RU"/>
        </w:rPr>
        <w:t>ах и окружающей жизни, например,</w:t>
      </w:r>
      <w:r w:rsidRPr="0025591A">
        <w:rPr>
          <w:lang w:eastAsia="ru-RU"/>
        </w:rPr>
        <w:t xml:space="preserve"> отражение, преломление, интерференция, дифракция</w:t>
      </w:r>
      <w:r w:rsidR="00FC50F6">
        <w:rPr>
          <w:lang w:eastAsia="ru-RU"/>
        </w:rPr>
        <w:t xml:space="preserve"> </w:t>
      </w:r>
      <w:r w:rsidRPr="0025591A">
        <w:rPr>
          <w:lang w:eastAsia="ru-RU"/>
        </w:rPr>
        <w:t xml:space="preserve">и поляризация света, дисперсия света (на базовом уровне); </w:t>
      </w:r>
    </w:p>
    <w:p w:rsidR="00FC50F6" w:rsidRDefault="0025591A" w:rsidP="00816611">
      <w:pPr>
        <w:pStyle w:val="a7"/>
        <w:numPr>
          <w:ilvl w:val="0"/>
          <w:numId w:val="44"/>
        </w:numPr>
        <w:ind w:left="851"/>
        <w:jc w:val="both"/>
        <w:rPr>
          <w:lang w:eastAsia="ru-RU"/>
        </w:rPr>
      </w:pPr>
      <w:r w:rsidRPr="0025591A">
        <w:rPr>
          <w:lang w:eastAsia="ru-RU"/>
        </w:rPr>
        <w:t xml:space="preserve">уметь интегрировать знания из разных предметных областей, например, решать качественные задачи, в том числе интегрированного и межпредметного характера; </w:t>
      </w:r>
    </w:p>
    <w:p w:rsidR="00FC50F6" w:rsidRDefault="0025591A" w:rsidP="00816611">
      <w:pPr>
        <w:pStyle w:val="a7"/>
        <w:numPr>
          <w:ilvl w:val="0"/>
          <w:numId w:val="44"/>
        </w:numPr>
        <w:ind w:left="851"/>
        <w:jc w:val="both"/>
        <w:rPr>
          <w:lang w:eastAsia="ru-RU"/>
        </w:rPr>
      </w:pPr>
      <w:r w:rsidRPr="0025591A">
        <w:rPr>
          <w:lang w:eastAsia="ru-RU"/>
        </w:rPr>
        <w:t xml:space="preserve">решать расчётные задачи с неявно заданной физической моделью, требующие применения знаний из разных разделов школьного курса физики, а также интеграции знаний из других предметов естественно-научного цикла; </w:t>
      </w:r>
    </w:p>
    <w:p w:rsidR="0025591A" w:rsidRPr="0025591A" w:rsidRDefault="0025591A" w:rsidP="00816611">
      <w:pPr>
        <w:pStyle w:val="a7"/>
        <w:numPr>
          <w:ilvl w:val="0"/>
          <w:numId w:val="44"/>
        </w:numPr>
        <w:ind w:left="851"/>
        <w:jc w:val="both"/>
        <w:rPr>
          <w:lang w:eastAsia="ru-RU"/>
        </w:rPr>
      </w:pPr>
      <w:r w:rsidRPr="0025591A">
        <w:rPr>
          <w:lang w:eastAsia="ru-RU"/>
        </w:rPr>
        <w:t>выдвигать новые идеи, предлагать оригинальные подходы и решения, например, решать качественные задачи с опорой на изученные физические законы, закономерности и физические явления (на базовом уровне);</w:t>
      </w:r>
    </w:p>
    <w:p w:rsidR="0025591A" w:rsidRPr="0025591A" w:rsidRDefault="0025591A" w:rsidP="00816611">
      <w:pPr>
        <w:pStyle w:val="a7"/>
        <w:numPr>
          <w:ilvl w:val="0"/>
          <w:numId w:val="44"/>
        </w:numPr>
        <w:ind w:left="851"/>
        <w:jc w:val="both"/>
        <w:rPr>
          <w:lang w:eastAsia="ru-RU"/>
        </w:rPr>
      </w:pPr>
      <w:r w:rsidRPr="0025591A">
        <w:rPr>
          <w:lang w:eastAsia="ru-RU"/>
        </w:rPr>
        <w:t>проводить исследования условий равновесия твёрдого тела, имеющего ось вращения; конструирование кронштейнов и расчёт сил упругости; изучение устойчивости твёрдого тела, имеющего площадь опоры.</w:t>
      </w:r>
    </w:p>
    <w:p w:rsidR="0025591A" w:rsidRPr="0025591A" w:rsidRDefault="0025591A" w:rsidP="00E50F3E">
      <w:pPr>
        <w:ind w:firstLine="567"/>
        <w:jc w:val="both"/>
        <w:rPr>
          <w:lang w:eastAsia="ru-RU"/>
        </w:rPr>
      </w:pPr>
      <w:r w:rsidRPr="0025591A">
        <w:rPr>
          <w:lang w:eastAsia="ru-RU"/>
        </w:rPr>
        <w:t>Формирование универсальных учебных познавательных действий включает работу с информацией:</w:t>
      </w:r>
    </w:p>
    <w:p w:rsidR="00FC50F6" w:rsidRDefault="0025591A" w:rsidP="00816611">
      <w:pPr>
        <w:pStyle w:val="a7"/>
        <w:numPr>
          <w:ilvl w:val="0"/>
          <w:numId w:val="45"/>
        </w:numPr>
        <w:ind w:left="851"/>
        <w:jc w:val="both"/>
        <w:rPr>
          <w:lang w:eastAsia="ru-RU"/>
        </w:rPr>
      </w:pPr>
      <w:r w:rsidRPr="0025591A">
        <w:rPr>
          <w:noProof/>
          <w:lang w:eastAsia="ru-RU"/>
        </w:rPr>
        <w:drawing>
          <wp:anchor distT="0" distB="0" distL="114300" distR="114300" simplePos="0" relativeHeight="251689984" behindDoc="0" locked="0" layoutInCell="1" allowOverlap="0" wp14:anchorId="475882AD" wp14:editId="299A02F0">
            <wp:simplePos x="0" y="0"/>
            <wp:positionH relativeFrom="page">
              <wp:posOffset>301752</wp:posOffset>
            </wp:positionH>
            <wp:positionV relativeFrom="page">
              <wp:posOffset>4021436</wp:posOffset>
            </wp:positionV>
            <wp:extent cx="6096" cy="12196"/>
            <wp:effectExtent l="0" t="0" r="0" b="0"/>
            <wp:wrapSquare wrapText="bothSides"/>
            <wp:docPr id="365246" name="Picture 365246"/>
            <wp:cNvGraphicFramePr/>
            <a:graphic xmlns:a="http://schemas.openxmlformats.org/drawingml/2006/main">
              <a:graphicData uri="http://schemas.openxmlformats.org/drawingml/2006/picture">
                <pic:pic xmlns:pic="http://schemas.openxmlformats.org/drawingml/2006/picture">
                  <pic:nvPicPr>
                    <pic:cNvPr id="365246" name="Picture 365246"/>
                    <pic:cNvPicPr/>
                  </pic:nvPicPr>
                  <pic:blipFill>
                    <a:blip r:embed="rId46"/>
                    <a:stretch>
                      <a:fillRect/>
                    </a:stretch>
                  </pic:blipFill>
                  <pic:spPr>
                    <a:xfrm>
                      <a:off x="0" y="0"/>
                      <a:ext cx="6096" cy="12196"/>
                    </a:xfrm>
                    <a:prstGeom prst="rect">
                      <a:avLst/>
                    </a:prstGeom>
                  </pic:spPr>
                </pic:pic>
              </a:graphicData>
            </a:graphic>
          </wp:anchor>
        </w:drawing>
      </w:r>
      <w:r w:rsidRPr="0025591A">
        <w:rPr>
          <w:lang w:eastAsia="ru-RU"/>
        </w:rPr>
        <w:t xml:space="preserve">создавать тексты в различных форматах с учетом назначения информации и целевой аудитории, выбирая оптимальную форму представления и визуализации, подготавливать сообщения о методах получения естественнонаучных знаний, открытиях в современной науке; </w:t>
      </w:r>
    </w:p>
    <w:p w:rsidR="00FC50F6" w:rsidRDefault="0025591A" w:rsidP="00816611">
      <w:pPr>
        <w:pStyle w:val="a7"/>
        <w:numPr>
          <w:ilvl w:val="0"/>
          <w:numId w:val="45"/>
        </w:numPr>
        <w:ind w:left="851"/>
        <w:jc w:val="both"/>
        <w:rPr>
          <w:lang w:eastAsia="ru-RU"/>
        </w:rPr>
      </w:pPr>
      <w:r w:rsidRPr="0025591A">
        <w:rPr>
          <w:lang w:eastAsia="ru-RU"/>
        </w:rPr>
        <w:t xml:space="preserve">использовать средства информационных и коммуникационных технологий в решении когнитивных, коммуникативных и организационных задач, использовать информационные технологии для поиска, структурирования, интерпретации и представления информации при подготовке сообщений о применении законов физики, химии в технике и технологиях; </w:t>
      </w:r>
    </w:p>
    <w:p w:rsidR="0025591A" w:rsidRPr="0025591A" w:rsidRDefault="0025591A" w:rsidP="00816611">
      <w:pPr>
        <w:pStyle w:val="a7"/>
        <w:numPr>
          <w:ilvl w:val="0"/>
          <w:numId w:val="45"/>
        </w:numPr>
        <w:ind w:left="851"/>
        <w:jc w:val="both"/>
        <w:rPr>
          <w:lang w:eastAsia="ru-RU"/>
        </w:rPr>
      </w:pPr>
      <w:r w:rsidRPr="0025591A">
        <w:rPr>
          <w:lang w:eastAsia="ru-RU"/>
        </w:rPr>
        <w:t xml:space="preserve">использовать </w:t>
      </w:r>
      <w:r w:rsidR="00FC50F6" w:rsidRPr="00C66F6A">
        <w:rPr>
          <w:lang w:val="en-US" w:eastAsia="ru-RU"/>
        </w:rPr>
        <w:t>I</w:t>
      </w:r>
      <w:r w:rsidRPr="0025591A">
        <w:rPr>
          <w:lang w:eastAsia="ru-RU"/>
        </w:rPr>
        <w:t>Т-технологии при работе с дополнительными источниками информации в области естественнонаучного знания, проводить их критический анализ и оценку достоверности.</w:t>
      </w:r>
    </w:p>
    <w:p w:rsidR="0025591A" w:rsidRPr="0025591A" w:rsidRDefault="0025591A" w:rsidP="00E50F3E">
      <w:pPr>
        <w:ind w:firstLine="567"/>
        <w:jc w:val="both"/>
        <w:rPr>
          <w:lang w:eastAsia="ru-RU"/>
        </w:rPr>
      </w:pPr>
      <w:r w:rsidRPr="0025591A">
        <w:rPr>
          <w:lang w:eastAsia="ru-RU"/>
        </w:rPr>
        <w:t>Формирование универсальных учебных коммуникативных действий включает умения:</w:t>
      </w:r>
    </w:p>
    <w:p w:rsidR="00AC2AEE" w:rsidRDefault="0025591A" w:rsidP="00816611">
      <w:pPr>
        <w:pStyle w:val="a7"/>
        <w:numPr>
          <w:ilvl w:val="0"/>
          <w:numId w:val="46"/>
        </w:numPr>
        <w:ind w:left="851"/>
        <w:jc w:val="both"/>
        <w:rPr>
          <w:lang w:eastAsia="ru-RU"/>
        </w:rPr>
      </w:pPr>
      <w:r w:rsidRPr="0025591A">
        <w:rPr>
          <w:lang w:eastAsia="ru-RU"/>
        </w:rPr>
        <w:t>аргументированно вести диалог, развернуто и логи</w:t>
      </w:r>
      <w:r w:rsidR="00AC2AEE">
        <w:rPr>
          <w:lang w:eastAsia="ru-RU"/>
        </w:rPr>
        <w:t xml:space="preserve">чно излагать свою точку зрения </w:t>
      </w:r>
      <w:r w:rsidRPr="0025591A">
        <w:rPr>
          <w:lang w:eastAsia="ru-RU"/>
        </w:rPr>
        <w:t>при обсуждении физических, химических, биологических проблем, способов решения задач, результатов учебных исследований и про</w:t>
      </w:r>
      <w:r w:rsidR="00AC2AEE">
        <w:rPr>
          <w:lang w:eastAsia="ru-RU"/>
        </w:rPr>
        <w:t xml:space="preserve">ектов в области естествознания </w:t>
      </w:r>
      <w:r w:rsidRPr="0025591A">
        <w:rPr>
          <w:lang w:eastAsia="ru-RU"/>
        </w:rPr>
        <w:t xml:space="preserve">в ходе дискуссий о современной естественнонаучной картине мира; </w:t>
      </w:r>
    </w:p>
    <w:p w:rsidR="0025591A" w:rsidRPr="0025591A" w:rsidRDefault="0025591A" w:rsidP="00816611">
      <w:pPr>
        <w:pStyle w:val="a7"/>
        <w:numPr>
          <w:ilvl w:val="0"/>
          <w:numId w:val="46"/>
        </w:numPr>
        <w:ind w:left="851"/>
        <w:jc w:val="both"/>
        <w:rPr>
          <w:lang w:eastAsia="ru-RU"/>
        </w:rPr>
      </w:pPr>
      <w:r w:rsidRPr="0025591A">
        <w:rPr>
          <w:lang w:eastAsia="ru-RU"/>
        </w:rPr>
        <w:t xml:space="preserve">работать в группе </w:t>
      </w:r>
      <w:r w:rsidR="00AC2AEE">
        <w:rPr>
          <w:lang w:eastAsia="ru-RU"/>
        </w:rPr>
        <w:t>при выполнении проектных работ,</w:t>
      </w:r>
      <w:r w:rsidRPr="0025591A">
        <w:rPr>
          <w:lang w:eastAsia="ru-RU"/>
        </w:rPr>
        <w:t xml:space="preserve"> при планировании, проведении и интерпретации результатов опытов и анализе дополнительных источнико</w:t>
      </w:r>
      <w:r w:rsidR="00AC2AEE">
        <w:rPr>
          <w:lang w:eastAsia="ru-RU"/>
        </w:rPr>
        <w:t xml:space="preserve">в информации по изучаемой теме, </w:t>
      </w:r>
      <w:r w:rsidRPr="0025591A">
        <w:rPr>
          <w:lang w:eastAsia="ru-RU"/>
        </w:rPr>
        <w:t>при анализе дополн</w:t>
      </w:r>
      <w:r w:rsidR="00AC2AEE">
        <w:rPr>
          <w:lang w:eastAsia="ru-RU"/>
        </w:rPr>
        <w:t xml:space="preserve">ительных источников информации, </w:t>
      </w:r>
      <w:r w:rsidRPr="0025591A">
        <w:rPr>
          <w:lang w:eastAsia="ru-RU"/>
        </w:rPr>
        <w:t>при обсуждении вопросов межпредметного характера (например, по темам «Движение в природе», «Теплообмен в живой природе»,</w:t>
      </w:r>
      <w:r w:rsidR="00AC2AEE">
        <w:rPr>
          <w:lang w:eastAsia="ru-RU"/>
        </w:rPr>
        <w:t xml:space="preserve"> </w:t>
      </w:r>
      <w:r w:rsidRPr="0025591A">
        <w:rPr>
          <w:lang w:eastAsia="ru-RU"/>
        </w:rPr>
        <w:t>«Электромагнитные явления в природе», «Световые явления в природе»).</w:t>
      </w:r>
    </w:p>
    <w:p w:rsidR="0025591A" w:rsidRPr="0025591A" w:rsidRDefault="0025591A" w:rsidP="00E50F3E">
      <w:pPr>
        <w:ind w:firstLine="567"/>
        <w:jc w:val="both"/>
        <w:rPr>
          <w:lang w:eastAsia="ru-RU"/>
        </w:rPr>
      </w:pPr>
      <w:r w:rsidRPr="0025591A">
        <w:rPr>
          <w:lang w:eastAsia="ru-RU"/>
        </w:rPr>
        <w:lastRenderedPageBreak/>
        <w:t>Формирование универсальных учебных регулятивных действий включает умения:</w:t>
      </w:r>
    </w:p>
    <w:p w:rsidR="007069C5" w:rsidRDefault="0025591A" w:rsidP="00816611">
      <w:pPr>
        <w:pStyle w:val="a7"/>
        <w:numPr>
          <w:ilvl w:val="0"/>
          <w:numId w:val="47"/>
        </w:numPr>
        <w:ind w:left="851"/>
        <w:jc w:val="both"/>
        <w:rPr>
          <w:lang w:eastAsia="ru-RU"/>
        </w:rPr>
      </w:pPr>
      <w:r w:rsidRPr="0025591A">
        <w:rPr>
          <w:noProof/>
          <w:lang w:eastAsia="ru-RU"/>
        </w:rPr>
        <w:drawing>
          <wp:anchor distT="0" distB="0" distL="114300" distR="114300" simplePos="0" relativeHeight="251691008" behindDoc="0" locked="0" layoutInCell="1" allowOverlap="0" wp14:anchorId="146F6DBC" wp14:editId="11D16FC9">
            <wp:simplePos x="0" y="0"/>
            <wp:positionH relativeFrom="page">
              <wp:posOffset>271272</wp:posOffset>
            </wp:positionH>
            <wp:positionV relativeFrom="page">
              <wp:posOffset>5530621</wp:posOffset>
            </wp:positionV>
            <wp:extent cx="6096" cy="6098"/>
            <wp:effectExtent l="0" t="0" r="0" b="0"/>
            <wp:wrapSquare wrapText="bothSides"/>
            <wp:docPr id="366711" name="Picture 366711"/>
            <wp:cNvGraphicFramePr/>
            <a:graphic xmlns:a="http://schemas.openxmlformats.org/drawingml/2006/main">
              <a:graphicData uri="http://schemas.openxmlformats.org/drawingml/2006/picture">
                <pic:pic xmlns:pic="http://schemas.openxmlformats.org/drawingml/2006/picture">
                  <pic:nvPicPr>
                    <pic:cNvPr id="366711" name="Picture 366711"/>
                    <pic:cNvPicPr/>
                  </pic:nvPicPr>
                  <pic:blipFill>
                    <a:blip r:embed="rId47"/>
                    <a:stretch>
                      <a:fillRect/>
                    </a:stretch>
                  </pic:blipFill>
                  <pic:spPr>
                    <a:xfrm>
                      <a:off x="0" y="0"/>
                      <a:ext cx="6096" cy="6098"/>
                    </a:xfrm>
                    <a:prstGeom prst="rect">
                      <a:avLst/>
                    </a:prstGeom>
                  </pic:spPr>
                </pic:pic>
              </a:graphicData>
            </a:graphic>
          </wp:anchor>
        </w:drawing>
      </w:r>
      <w:r w:rsidRPr="0025591A">
        <w:rPr>
          <w:noProof/>
          <w:lang w:eastAsia="ru-RU"/>
        </w:rPr>
        <w:drawing>
          <wp:anchor distT="0" distB="0" distL="114300" distR="114300" simplePos="0" relativeHeight="251692032" behindDoc="0" locked="0" layoutInCell="1" allowOverlap="0" wp14:anchorId="2ABA251F" wp14:editId="422EEB75">
            <wp:simplePos x="0" y="0"/>
            <wp:positionH relativeFrom="page">
              <wp:posOffset>249936</wp:posOffset>
            </wp:positionH>
            <wp:positionV relativeFrom="page">
              <wp:posOffset>2719578</wp:posOffset>
            </wp:positionV>
            <wp:extent cx="3048" cy="6098"/>
            <wp:effectExtent l="0" t="0" r="0" b="0"/>
            <wp:wrapSquare wrapText="bothSides"/>
            <wp:docPr id="366708" name="Picture 366708"/>
            <wp:cNvGraphicFramePr/>
            <a:graphic xmlns:a="http://schemas.openxmlformats.org/drawingml/2006/main">
              <a:graphicData uri="http://schemas.openxmlformats.org/drawingml/2006/picture">
                <pic:pic xmlns:pic="http://schemas.openxmlformats.org/drawingml/2006/picture">
                  <pic:nvPicPr>
                    <pic:cNvPr id="366708" name="Picture 366708"/>
                    <pic:cNvPicPr/>
                  </pic:nvPicPr>
                  <pic:blipFill>
                    <a:blip r:embed="rId48"/>
                    <a:stretch>
                      <a:fillRect/>
                    </a:stretch>
                  </pic:blipFill>
                  <pic:spPr>
                    <a:xfrm>
                      <a:off x="0" y="0"/>
                      <a:ext cx="3048" cy="6098"/>
                    </a:xfrm>
                    <a:prstGeom prst="rect">
                      <a:avLst/>
                    </a:prstGeom>
                  </pic:spPr>
                </pic:pic>
              </a:graphicData>
            </a:graphic>
          </wp:anchor>
        </w:drawing>
      </w:r>
      <w:r w:rsidRPr="0025591A">
        <w:rPr>
          <w:noProof/>
          <w:lang w:eastAsia="ru-RU"/>
        </w:rPr>
        <w:drawing>
          <wp:anchor distT="0" distB="0" distL="114300" distR="114300" simplePos="0" relativeHeight="251693056" behindDoc="0" locked="0" layoutInCell="1" allowOverlap="0" wp14:anchorId="1D0BAF23" wp14:editId="644A9E11">
            <wp:simplePos x="0" y="0"/>
            <wp:positionH relativeFrom="page">
              <wp:posOffset>256032</wp:posOffset>
            </wp:positionH>
            <wp:positionV relativeFrom="page">
              <wp:posOffset>2725676</wp:posOffset>
            </wp:positionV>
            <wp:extent cx="6096" cy="12195"/>
            <wp:effectExtent l="0" t="0" r="0" b="0"/>
            <wp:wrapSquare wrapText="bothSides"/>
            <wp:docPr id="366709" name="Picture 366709"/>
            <wp:cNvGraphicFramePr/>
            <a:graphic xmlns:a="http://schemas.openxmlformats.org/drawingml/2006/main">
              <a:graphicData uri="http://schemas.openxmlformats.org/drawingml/2006/picture">
                <pic:pic xmlns:pic="http://schemas.openxmlformats.org/drawingml/2006/picture">
                  <pic:nvPicPr>
                    <pic:cNvPr id="366709" name="Picture 366709"/>
                    <pic:cNvPicPr/>
                  </pic:nvPicPr>
                  <pic:blipFill>
                    <a:blip r:embed="rId49"/>
                    <a:stretch>
                      <a:fillRect/>
                    </a:stretch>
                  </pic:blipFill>
                  <pic:spPr>
                    <a:xfrm>
                      <a:off x="0" y="0"/>
                      <a:ext cx="6096" cy="12195"/>
                    </a:xfrm>
                    <a:prstGeom prst="rect">
                      <a:avLst/>
                    </a:prstGeom>
                  </pic:spPr>
                </pic:pic>
              </a:graphicData>
            </a:graphic>
          </wp:anchor>
        </w:drawing>
      </w:r>
      <w:r w:rsidRPr="0025591A">
        <w:rPr>
          <w:lang w:eastAsia="ru-RU"/>
        </w:rPr>
        <w:t xml:space="preserve">самостоятельно осуществлять познавательную деятельность в области физики, химии, биологии, выявлять проблемы, ставить и формулировать задачи; </w:t>
      </w:r>
    </w:p>
    <w:p w:rsidR="007069C5" w:rsidRDefault="0025591A" w:rsidP="00816611">
      <w:pPr>
        <w:pStyle w:val="a7"/>
        <w:numPr>
          <w:ilvl w:val="0"/>
          <w:numId w:val="47"/>
        </w:numPr>
        <w:ind w:left="851"/>
        <w:jc w:val="both"/>
        <w:rPr>
          <w:lang w:eastAsia="ru-RU"/>
        </w:rPr>
      </w:pPr>
      <w:r w:rsidRPr="0025591A">
        <w:rPr>
          <w:lang w:eastAsia="ru-RU"/>
        </w:rPr>
        <w:t xml:space="preserve">самостоятельно составлять план решения расчётных и качественных задач по физике и химии, план выполнения практической или исследовательской работы с учетом имеющихся ресурсов и собственных возможностей; </w:t>
      </w:r>
    </w:p>
    <w:p w:rsidR="007069C5" w:rsidRDefault="0025591A" w:rsidP="00816611">
      <w:pPr>
        <w:pStyle w:val="a7"/>
        <w:numPr>
          <w:ilvl w:val="0"/>
          <w:numId w:val="47"/>
        </w:numPr>
        <w:ind w:left="851"/>
        <w:jc w:val="both"/>
        <w:rPr>
          <w:lang w:eastAsia="ru-RU"/>
        </w:rPr>
      </w:pPr>
      <w:r w:rsidRPr="0025591A">
        <w:rPr>
          <w:lang w:eastAsia="ru-RU"/>
        </w:rPr>
        <w:t xml:space="preserve">делать осознанный выбор, аргументировать его, брать на себя ответственность за решение в групповой работе над учебным проектом или исследованием в области физики, химии, биологии; </w:t>
      </w:r>
    </w:p>
    <w:p w:rsidR="007069C5" w:rsidRDefault="0025591A" w:rsidP="00816611">
      <w:pPr>
        <w:pStyle w:val="a7"/>
        <w:numPr>
          <w:ilvl w:val="0"/>
          <w:numId w:val="47"/>
        </w:numPr>
        <w:ind w:left="851"/>
        <w:jc w:val="both"/>
        <w:rPr>
          <w:lang w:eastAsia="ru-RU"/>
        </w:rPr>
      </w:pPr>
      <w:r w:rsidRPr="0025591A">
        <w:rPr>
          <w:lang w:eastAsia="ru-RU"/>
        </w:rPr>
        <w:t xml:space="preserve">давать оценку новым ситуациям, возникающим в ходе выполнения опытов, проектов или исследований, вносить коррективы в деятельность, оценивать соответствие результатов целям; </w:t>
      </w:r>
      <w:r w:rsidRPr="0025591A">
        <w:rPr>
          <w:noProof/>
          <w:lang w:eastAsia="ru-RU"/>
        </w:rPr>
        <w:drawing>
          <wp:inline distT="0" distB="0" distL="0" distR="0" wp14:anchorId="1D9ECF8A" wp14:editId="708CA10B">
            <wp:extent cx="6096" cy="6097"/>
            <wp:effectExtent l="0" t="0" r="0" b="0"/>
            <wp:docPr id="366710" name="Picture 366710"/>
            <wp:cNvGraphicFramePr/>
            <a:graphic xmlns:a="http://schemas.openxmlformats.org/drawingml/2006/main">
              <a:graphicData uri="http://schemas.openxmlformats.org/drawingml/2006/picture">
                <pic:pic xmlns:pic="http://schemas.openxmlformats.org/drawingml/2006/picture">
                  <pic:nvPicPr>
                    <pic:cNvPr id="366710" name="Picture 366710"/>
                    <pic:cNvPicPr/>
                  </pic:nvPicPr>
                  <pic:blipFill>
                    <a:blip r:embed="rId50"/>
                    <a:stretch>
                      <a:fillRect/>
                    </a:stretch>
                  </pic:blipFill>
                  <pic:spPr>
                    <a:xfrm>
                      <a:off x="0" y="0"/>
                      <a:ext cx="6096" cy="6097"/>
                    </a:xfrm>
                    <a:prstGeom prst="rect">
                      <a:avLst/>
                    </a:prstGeom>
                  </pic:spPr>
                </pic:pic>
              </a:graphicData>
            </a:graphic>
          </wp:inline>
        </w:drawing>
      </w:r>
      <w:r w:rsidRPr="0025591A">
        <w:rPr>
          <w:lang w:eastAsia="ru-RU"/>
        </w:rPr>
        <w:t xml:space="preserve"> </w:t>
      </w:r>
    </w:p>
    <w:p w:rsidR="007069C5" w:rsidRDefault="0025591A" w:rsidP="00816611">
      <w:pPr>
        <w:pStyle w:val="a7"/>
        <w:numPr>
          <w:ilvl w:val="0"/>
          <w:numId w:val="47"/>
        </w:numPr>
        <w:ind w:left="851"/>
        <w:jc w:val="both"/>
        <w:rPr>
          <w:lang w:eastAsia="ru-RU"/>
        </w:rPr>
      </w:pPr>
      <w:r w:rsidRPr="0025591A">
        <w:rPr>
          <w:lang w:eastAsia="ru-RU"/>
        </w:rPr>
        <w:t xml:space="preserve">использовать приёмы рефлексии для оценки ситуации, выбора верного решения при решении качественных и расчетных задач; </w:t>
      </w:r>
    </w:p>
    <w:p w:rsidR="0025591A" w:rsidRPr="0025591A" w:rsidRDefault="0025591A" w:rsidP="00816611">
      <w:pPr>
        <w:pStyle w:val="a7"/>
        <w:numPr>
          <w:ilvl w:val="0"/>
          <w:numId w:val="47"/>
        </w:numPr>
        <w:ind w:left="851"/>
        <w:jc w:val="both"/>
        <w:rPr>
          <w:lang w:eastAsia="ru-RU"/>
        </w:rPr>
      </w:pPr>
      <w:r w:rsidRPr="0025591A">
        <w:rPr>
          <w:lang w:eastAsia="ru-RU"/>
        </w:rPr>
        <w:t>принимать мотивы и аргументы других участников при анализе и обсуждении результатов учебных исследований или решения физических задач.</w:t>
      </w:r>
    </w:p>
    <w:p w:rsidR="0025591A" w:rsidRPr="00C66F6A" w:rsidRDefault="007069C5" w:rsidP="00C66F6A">
      <w:pPr>
        <w:jc w:val="center"/>
        <w:rPr>
          <w:b/>
          <w:lang w:eastAsia="ru-RU"/>
        </w:rPr>
      </w:pPr>
      <w:r w:rsidRPr="00C66F6A">
        <w:rPr>
          <w:b/>
          <w:lang w:eastAsia="ru-RU"/>
        </w:rPr>
        <w:t>Общественно-научные предметы</w:t>
      </w:r>
    </w:p>
    <w:p w:rsidR="0025591A" w:rsidRPr="0025591A" w:rsidRDefault="0025591A" w:rsidP="00C66F6A">
      <w:pPr>
        <w:ind w:firstLine="567"/>
        <w:jc w:val="both"/>
        <w:rPr>
          <w:lang w:eastAsia="ru-RU"/>
        </w:rPr>
      </w:pPr>
      <w:r w:rsidRPr="0025591A">
        <w:rPr>
          <w:lang w:eastAsia="ru-RU"/>
        </w:rPr>
        <w:t>Формирование универсальных учебных познавательных действий включает базовые логические действия:</w:t>
      </w:r>
    </w:p>
    <w:p w:rsidR="007069C5" w:rsidRDefault="0025591A" w:rsidP="00816611">
      <w:pPr>
        <w:pStyle w:val="a7"/>
        <w:numPr>
          <w:ilvl w:val="0"/>
          <w:numId w:val="48"/>
        </w:numPr>
        <w:ind w:left="851"/>
        <w:jc w:val="both"/>
        <w:rPr>
          <w:lang w:eastAsia="ru-RU"/>
        </w:rPr>
      </w:pPr>
      <w:r w:rsidRPr="0025591A">
        <w:rPr>
          <w:noProof/>
          <w:lang w:eastAsia="ru-RU"/>
        </w:rPr>
        <w:drawing>
          <wp:anchor distT="0" distB="0" distL="114300" distR="114300" simplePos="0" relativeHeight="251694080" behindDoc="0" locked="0" layoutInCell="1" allowOverlap="0" wp14:anchorId="5E0B20E0" wp14:editId="6BF91135">
            <wp:simplePos x="0" y="0"/>
            <wp:positionH relativeFrom="page">
              <wp:posOffset>253086</wp:posOffset>
            </wp:positionH>
            <wp:positionV relativeFrom="page">
              <wp:posOffset>1271016</wp:posOffset>
            </wp:positionV>
            <wp:extent cx="3049" cy="9144"/>
            <wp:effectExtent l="0" t="0" r="0" b="0"/>
            <wp:wrapSquare wrapText="bothSides"/>
            <wp:docPr id="368301" name="Picture 368301"/>
            <wp:cNvGraphicFramePr/>
            <a:graphic xmlns:a="http://schemas.openxmlformats.org/drawingml/2006/main">
              <a:graphicData uri="http://schemas.openxmlformats.org/drawingml/2006/picture">
                <pic:pic xmlns:pic="http://schemas.openxmlformats.org/drawingml/2006/picture">
                  <pic:nvPicPr>
                    <pic:cNvPr id="368301" name="Picture 368301"/>
                    <pic:cNvPicPr/>
                  </pic:nvPicPr>
                  <pic:blipFill>
                    <a:blip r:embed="rId51"/>
                    <a:stretch>
                      <a:fillRect/>
                    </a:stretch>
                  </pic:blipFill>
                  <pic:spPr>
                    <a:xfrm>
                      <a:off x="0" y="0"/>
                      <a:ext cx="3049" cy="9144"/>
                    </a:xfrm>
                    <a:prstGeom prst="rect">
                      <a:avLst/>
                    </a:prstGeom>
                  </pic:spPr>
                </pic:pic>
              </a:graphicData>
            </a:graphic>
          </wp:anchor>
        </w:drawing>
      </w:r>
      <w:r w:rsidRPr="0025591A">
        <w:rPr>
          <w:noProof/>
          <w:lang w:eastAsia="ru-RU"/>
        </w:rPr>
        <w:drawing>
          <wp:anchor distT="0" distB="0" distL="114300" distR="114300" simplePos="0" relativeHeight="251695104" behindDoc="0" locked="0" layoutInCell="1" allowOverlap="0" wp14:anchorId="4D16044E" wp14:editId="60B00D75">
            <wp:simplePos x="0" y="0"/>
            <wp:positionH relativeFrom="page">
              <wp:posOffset>295775</wp:posOffset>
            </wp:positionH>
            <wp:positionV relativeFrom="page">
              <wp:posOffset>8281416</wp:posOffset>
            </wp:positionV>
            <wp:extent cx="6098" cy="6097"/>
            <wp:effectExtent l="0" t="0" r="0" b="0"/>
            <wp:wrapSquare wrapText="bothSides"/>
            <wp:docPr id="368306" name="Picture 368306"/>
            <wp:cNvGraphicFramePr/>
            <a:graphic xmlns:a="http://schemas.openxmlformats.org/drawingml/2006/main">
              <a:graphicData uri="http://schemas.openxmlformats.org/drawingml/2006/picture">
                <pic:pic xmlns:pic="http://schemas.openxmlformats.org/drawingml/2006/picture">
                  <pic:nvPicPr>
                    <pic:cNvPr id="368306" name="Picture 368306"/>
                    <pic:cNvPicPr/>
                  </pic:nvPicPr>
                  <pic:blipFill>
                    <a:blip r:embed="rId52"/>
                    <a:stretch>
                      <a:fillRect/>
                    </a:stretch>
                  </pic:blipFill>
                  <pic:spPr>
                    <a:xfrm>
                      <a:off x="0" y="0"/>
                      <a:ext cx="6098" cy="6097"/>
                    </a:xfrm>
                    <a:prstGeom prst="rect">
                      <a:avLst/>
                    </a:prstGeom>
                  </pic:spPr>
                </pic:pic>
              </a:graphicData>
            </a:graphic>
          </wp:anchor>
        </w:drawing>
      </w:r>
      <w:r w:rsidRPr="0025591A">
        <w:rPr>
          <w:noProof/>
          <w:lang w:eastAsia="ru-RU"/>
        </w:rPr>
        <w:drawing>
          <wp:anchor distT="0" distB="0" distL="114300" distR="114300" simplePos="0" relativeHeight="251696128" behindDoc="0" locked="0" layoutInCell="1" allowOverlap="0" wp14:anchorId="5D013BA3" wp14:editId="1359B8E7">
            <wp:simplePos x="0" y="0"/>
            <wp:positionH relativeFrom="page">
              <wp:posOffset>304922</wp:posOffset>
            </wp:positionH>
            <wp:positionV relativeFrom="page">
              <wp:posOffset>9680448</wp:posOffset>
            </wp:positionV>
            <wp:extent cx="6098" cy="6096"/>
            <wp:effectExtent l="0" t="0" r="0" b="0"/>
            <wp:wrapSquare wrapText="bothSides"/>
            <wp:docPr id="368307" name="Picture 368307"/>
            <wp:cNvGraphicFramePr/>
            <a:graphic xmlns:a="http://schemas.openxmlformats.org/drawingml/2006/main">
              <a:graphicData uri="http://schemas.openxmlformats.org/drawingml/2006/picture">
                <pic:pic xmlns:pic="http://schemas.openxmlformats.org/drawingml/2006/picture">
                  <pic:nvPicPr>
                    <pic:cNvPr id="368307" name="Picture 368307"/>
                    <pic:cNvPicPr/>
                  </pic:nvPicPr>
                  <pic:blipFill>
                    <a:blip r:embed="rId53"/>
                    <a:stretch>
                      <a:fillRect/>
                    </a:stretch>
                  </pic:blipFill>
                  <pic:spPr>
                    <a:xfrm>
                      <a:off x="0" y="0"/>
                      <a:ext cx="6098" cy="6096"/>
                    </a:xfrm>
                    <a:prstGeom prst="rect">
                      <a:avLst/>
                    </a:prstGeom>
                  </pic:spPr>
                </pic:pic>
              </a:graphicData>
            </a:graphic>
          </wp:anchor>
        </w:drawing>
      </w:r>
      <w:r w:rsidRPr="0025591A">
        <w:rPr>
          <w:lang w:eastAsia="ru-RU"/>
        </w:rPr>
        <w:t xml:space="preserve">характеризовать, опираясь на социально-гуманитарные знания, российские духовно-нравственные ценности, раскрывать их взаимосвязь, историческую обусловленность, актуальность в современных условиях; </w:t>
      </w:r>
    </w:p>
    <w:p w:rsidR="007069C5" w:rsidRDefault="0025591A" w:rsidP="00816611">
      <w:pPr>
        <w:pStyle w:val="a7"/>
        <w:numPr>
          <w:ilvl w:val="0"/>
          <w:numId w:val="48"/>
        </w:numPr>
        <w:ind w:left="851"/>
        <w:jc w:val="both"/>
        <w:rPr>
          <w:lang w:eastAsia="ru-RU"/>
        </w:rPr>
      </w:pPr>
      <w:r w:rsidRPr="0025591A">
        <w:rPr>
          <w:lang w:eastAsia="ru-RU"/>
        </w:rPr>
        <w:t xml:space="preserve">самостоятельно формулировать социальные проблемы, рассматривать их всесторонне на основе знаний об обществе как целостной развивающейся системе в единстве и взаимодействии основных сфер и социальных институтов; </w:t>
      </w:r>
    </w:p>
    <w:p w:rsidR="007069C5" w:rsidRDefault="0025591A" w:rsidP="00816611">
      <w:pPr>
        <w:pStyle w:val="a7"/>
        <w:numPr>
          <w:ilvl w:val="0"/>
          <w:numId w:val="48"/>
        </w:numPr>
        <w:ind w:left="851"/>
        <w:jc w:val="both"/>
        <w:rPr>
          <w:lang w:eastAsia="ru-RU"/>
        </w:rPr>
      </w:pPr>
      <w:r w:rsidRPr="0025591A">
        <w:rPr>
          <w:lang w:eastAsia="ru-RU"/>
        </w:rPr>
        <w:t xml:space="preserve">устанавливать существенные признак или основания для классификации и типологизации социальных явлений прошлого и современности; </w:t>
      </w:r>
    </w:p>
    <w:p w:rsidR="007069C5" w:rsidRDefault="0025591A" w:rsidP="00816611">
      <w:pPr>
        <w:pStyle w:val="a7"/>
        <w:numPr>
          <w:ilvl w:val="0"/>
          <w:numId w:val="48"/>
        </w:numPr>
        <w:ind w:left="851"/>
        <w:jc w:val="both"/>
        <w:rPr>
          <w:lang w:eastAsia="ru-RU"/>
        </w:rPr>
      </w:pPr>
      <w:r w:rsidRPr="0025591A">
        <w:rPr>
          <w:lang w:eastAsia="ru-RU"/>
        </w:rPr>
        <w:t xml:space="preserve">группировать, систематизировать исторические факты по самостоятельно определяемому признаку, например, по хронологии, принадлежности к историческим процессам, типологическим основаниям, проводить классификацию стран по особенностям географического положения, формам правления и типам государственного устройства; </w:t>
      </w:r>
    </w:p>
    <w:p w:rsidR="007069C5" w:rsidRDefault="0025591A" w:rsidP="00816611">
      <w:pPr>
        <w:pStyle w:val="a7"/>
        <w:numPr>
          <w:ilvl w:val="0"/>
          <w:numId w:val="48"/>
        </w:numPr>
        <w:ind w:left="851"/>
        <w:jc w:val="both"/>
        <w:rPr>
          <w:lang w:eastAsia="ru-RU"/>
        </w:rPr>
      </w:pPr>
      <w:r w:rsidRPr="0025591A">
        <w:rPr>
          <w:lang w:eastAsia="ru-RU"/>
        </w:rPr>
        <w:t xml:space="preserve">выявлять причинно-следственные, функциональные, иерархические и другие связи подсистем и элементов общества, например, мышления и деятельности, экономической деятельности и проблем устойчивого развития, макроэкономических показателей и качества жизни, изменениями содержания парниковых газов в атмосфере и наблюдаемыми климатическими изменениями; </w:t>
      </w:r>
    </w:p>
    <w:p w:rsidR="007069C5" w:rsidRDefault="0025591A" w:rsidP="00816611">
      <w:pPr>
        <w:pStyle w:val="a7"/>
        <w:numPr>
          <w:ilvl w:val="0"/>
          <w:numId w:val="48"/>
        </w:numPr>
        <w:ind w:left="851"/>
        <w:jc w:val="both"/>
        <w:rPr>
          <w:lang w:eastAsia="ru-RU"/>
        </w:rPr>
      </w:pPr>
      <w:r w:rsidRPr="0025591A">
        <w:rPr>
          <w:lang w:eastAsia="ru-RU"/>
        </w:rPr>
        <w:t xml:space="preserve">оценивать с опорой на полученные социально-гуманитарные знания, социальные явления и события, их роль и последствия, например, значение географических факторов, определяющих остроту глобальных проблем, прогнозы развития человечества, значение импортозамещения для экономики нашей страны; </w:t>
      </w:r>
    </w:p>
    <w:p w:rsidR="0025591A" w:rsidRPr="0025591A" w:rsidRDefault="0025591A" w:rsidP="00816611">
      <w:pPr>
        <w:pStyle w:val="a7"/>
        <w:numPr>
          <w:ilvl w:val="0"/>
          <w:numId w:val="48"/>
        </w:numPr>
        <w:ind w:left="851"/>
        <w:jc w:val="both"/>
        <w:rPr>
          <w:lang w:eastAsia="ru-RU"/>
        </w:rPr>
      </w:pPr>
      <w:r w:rsidRPr="0025591A">
        <w:rPr>
          <w:lang w:eastAsia="ru-RU"/>
        </w:rPr>
        <w:t>вносить коррективы в деятельность, оценивать соответствие результатов целям, оценивать риски последствий деятельности, например, связанные с попытками фальсификации исторических фактов, отражающих важнейшие события истории России.</w:t>
      </w:r>
    </w:p>
    <w:p w:rsidR="0025591A" w:rsidRPr="0025591A" w:rsidRDefault="0025591A" w:rsidP="00C66F6A">
      <w:pPr>
        <w:ind w:firstLine="567"/>
        <w:jc w:val="both"/>
        <w:rPr>
          <w:lang w:eastAsia="ru-RU"/>
        </w:rPr>
      </w:pPr>
      <w:r w:rsidRPr="0025591A">
        <w:rPr>
          <w:lang w:eastAsia="ru-RU"/>
        </w:rPr>
        <w:t>Формирование универсальных учебных познавательных действий включает базовые исследовательские действия:</w:t>
      </w:r>
      <w:r w:rsidRPr="0025591A">
        <w:rPr>
          <w:noProof/>
          <w:lang w:eastAsia="ru-RU"/>
        </w:rPr>
        <w:drawing>
          <wp:inline distT="0" distB="0" distL="0" distR="0" wp14:anchorId="741743D7" wp14:editId="3B928BB6">
            <wp:extent cx="9147" cy="18288"/>
            <wp:effectExtent l="0" t="0" r="0" b="0"/>
            <wp:docPr id="991836" name="Picture 991836"/>
            <wp:cNvGraphicFramePr/>
            <a:graphic xmlns:a="http://schemas.openxmlformats.org/drawingml/2006/main">
              <a:graphicData uri="http://schemas.openxmlformats.org/drawingml/2006/picture">
                <pic:pic xmlns:pic="http://schemas.openxmlformats.org/drawingml/2006/picture">
                  <pic:nvPicPr>
                    <pic:cNvPr id="991836" name="Picture 991836"/>
                    <pic:cNvPicPr/>
                  </pic:nvPicPr>
                  <pic:blipFill>
                    <a:blip r:embed="rId54"/>
                    <a:stretch>
                      <a:fillRect/>
                    </a:stretch>
                  </pic:blipFill>
                  <pic:spPr>
                    <a:xfrm>
                      <a:off x="0" y="0"/>
                      <a:ext cx="9147" cy="18288"/>
                    </a:xfrm>
                    <a:prstGeom prst="rect">
                      <a:avLst/>
                    </a:prstGeom>
                  </pic:spPr>
                </pic:pic>
              </a:graphicData>
            </a:graphic>
          </wp:inline>
        </w:drawing>
      </w:r>
    </w:p>
    <w:p w:rsidR="007069C5" w:rsidRDefault="0025591A" w:rsidP="00816611">
      <w:pPr>
        <w:pStyle w:val="a7"/>
        <w:numPr>
          <w:ilvl w:val="0"/>
          <w:numId w:val="49"/>
        </w:numPr>
        <w:ind w:left="851"/>
        <w:jc w:val="both"/>
        <w:rPr>
          <w:lang w:eastAsia="ru-RU"/>
        </w:rPr>
      </w:pPr>
      <w:r w:rsidRPr="0025591A">
        <w:rPr>
          <w:lang w:eastAsia="ru-RU"/>
        </w:rPr>
        <w:lastRenderedPageBreak/>
        <w:t xml:space="preserve">владеть навыками учебно-исследовательской и проектной деятельности для формулирования и обоснования собственной точки зрения (версии, оценки) с опорой на фактический материал, в том числе используя источники социальной информации разных типов; </w:t>
      </w:r>
    </w:p>
    <w:p w:rsidR="007069C5" w:rsidRDefault="0025591A" w:rsidP="00816611">
      <w:pPr>
        <w:pStyle w:val="a7"/>
        <w:numPr>
          <w:ilvl w:val="0"/>
          <w:numId w:val="49"/>
        </w:numPr>
        <w:ind w:left="851"/>
        <w:jc w:val="both"/>
        <w:rPr>
          <w:lang w:eastAsia="ru-RU"/>
        </w:rPr>
      </w:pPr>
      <w:r w:rsidRPr="0025591A">
        <w:rPr>
          <w:lang w:eastAsia="ru-RU"/>
        </w:rPr>
        <w:t xml:space="preserve">представлять ее результаты в виде завершенных проектов, презентаций, творческих работ социальной и междисциплинарной направленности; </w:t>
      </w:r>
    </w:p>
    <w:p w:rsidR="007069C5" w:rsidRDefault="0025591A" w:rsidP="00816611">
      <w:pPr>
        <w:pStyle w:val="a7"/>
        <w:numPr>
          <w:ilvl w:val="0"/>
          <w:numId w:val="49"/>
        </w:numPr>
        <w:ind w:left="851"/>
        <w:jc w:val="both"/>
        <w:rPr>
          <w:lang w:eastAsia="ru-RU"/>
        </w:rPr>
      </w:pPr>
      <w:r w:rsidRPr="0025591A">
        <w:rPr>
          <w:lang w:eastAsia="ru-RU"/>
        </w:rPr>
        <w:t xml:space="preserve">анализировать полученные в ходе решения задачи результаты для описания (реконструкции) в устной и письменной форме исторических событий, явлений, процессов истории родного края, истории России и всемирной истории; </w:t>
      </w:r>
    </w:p>
    <w:p w:rsidR="0025591A" w:rsidRPr="0025591A" w:rsidRDefault="0025591A" w:rsidP="00816611">
      <w:pPr>
        <w:pStyle w:val="a7"/>
        <w:numPr>
          <w:ilvl w:val="0"/>
          <w:numId w:val="49"/>
        </w:numPr>
        <w:ind w:left="851"/>
        <w:jc w:val="both"/>
        <w:rPr>
          <w:lang w:eastAsia="ru-RU"/>
        </w:rPr>
      </w:pPr>
      <w:r w:rsidRPr="0025591A">
        <w:rPr>
          <w:lang w:eastAsia="ru-RU"/>
        </w:rPr>
        <w:t>формулировать аргументы для подтверждения/опровержения собственной или предложенной точки зрения по дискуссионной проблеме из истории России и всемирной истории и сравнивать предложенную аргументацию, выбирать наиболее аргументированную позицию;</w:t>
      </w:r>
    </w:p>
    <w:p w:rsidR="007069C5" w:rsidRDefault="0025591A" w:rsidP="00816611">
      <w:pPr>
        <w:pStyle w:val="a7"/>
        <w:numPr>
          <w:ilvl w:val="0"/>
          <w:numId w:val="49"/>
        </w:numPr>
        <w:ind w:left="851"/>
        <w:jc w:val="both"/>
        <w:rPr>
          <w:lang w:eastAsia="ru-RU"/>
        </w:rPr>
      </w:pPr>
      <w:r w:rsidRPr="0025591A">
        <w:rPr>
          <w:lang w:eastAsia="ru-RU"/>
        </w:rPr>
        <w:t xml:space="preserve">актуализировать познавательную задачу, выдвигать гипотезу ее решения, находить аргументы для доказательства своих утверждений, задавать параметры и критерии решения; </w:t>
      </w:r>
    </w:p>
    <w:p w:rsidR="007069C5" w:rsidRDefault="0025591A" w:rsidP="00816611">
      <w:pPr>
        <w:pStyle w:val="a7"/>
        <w:numPr>
          <w:ilvl w:val="0"/>
          <w:numId w:val="49"/>
        </w:numPr>
        <w:ind w:left="851"/>
        <w:jc w:val="both"/>
        <w:rPr>
          <w:lang w:eastAsia="ru-RU"/>
        </w:rPr>
      </w:pPr>
      <w:r w:rsidRPr="0025591A">
        <w:rPr>
          <w:lang w:eastAsia="ru-RU"/>
        </w:rPr>
        <w:t xml:space="preserve">самостоятельно составлять алгоритм решения географических задач и выбирать способ их решения с учётом имеющихся ресурсов и собственных возможностей, аргументировать предлагаемые варианты решений при выполнении практических работ; </w:t>
      </w:r>
    </w:p>
    <w:p w:rsidR="0025591A" w:rsidRPr="0025591A" w:rsidRDefault="0025591A" w:rsidP="00816611">
      <w:pPr>
        <w:pStyle w:val="a7"/>
        <w:numPr>
          <w:ilvl w:val="0"/>
          <w:numId w:val="49"/>
        </w:numPr>
        <w:ind w:left="851"/>
        <w:jc w:val="both"/>
        <w:rPr>
          <w:lang w:eastAsia="ru-RU"/>
        </w:rPr>
      </w:pPr>
      <w:r w:rsidRPr="0025591A">
        <w:rPr>
          <w:lang w:eastAsia="ru-RU"/>
        </w:rPr>
        <w:t>проявлять способность и готовность к самостоятельному поиску методов решения практических задач, применению различных методов изучения социальных явлений и процессов в социальных науках,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 метод моделирования и сравнительно-исторический метод; владеть элементами научной методологии социального познания.</w:t>
      </w:r>
    </w:p>
    <w:p w:rsidR="0025591A" w:rsidRPr="0025591A" w:rsidRDefault="0025591A" w:rsidP="00C66F6A">
      <w:pPr>
        <w:ind w:firstLine="567"/>
        <w:jc w:val="both"/>
        <w:rPr>
          <w:lang w:eastAsia="ru-RU"/>
        </w:rPr>
      </w:pPr>
      <w:r w:rsidRPr="0025591A">
        <w:rPr>
          <w:noProof/>
          <w:lang w:eastAsia="ru-RU"/>
        </w:rPr>
        <w:drawing>
          <wp:anchor distT="0" distB="0" distL="114300" distR="114300" simplePos="0" relativeHeight="251697152" behindDoc="0" locked="0" layoutInCell="1" allowOverlap="0" wp14:anchorId="0006A1A8" wp14:editId="19746A06">
            <wp:simplePos x="0" y="0"/>
            <wp:positionH relativeFrom="page">
              <wp:posOffset>7427976</wp:posOffset>
            </wp:positionH>
            <wp:positionV relativeFrom="page">
              <wp:posOffset>3678936</wp:posOffset>
            </wp:positionV>
            <wp:extent cx="3048" cy="9144"/>
            <wp:effectExtent l="0" t="0" r="0" b="0"/>
            <wp:wrapSquare wrapText="bothSides"/>
            <wp:docPr id="369941" name="Picture 369941"/>
            <wp:cNvGraphicFramePr/>
            <a:graphic xmlns:a="http://schemas.openxmlformats.org/drawingml/2006/main">
              <a:graphicData uri="http://schemas.openxmlformats.org/drawingml/2006/picture">
                <pic:pic xmlns:pic="http://schemas.openxmlformats.org/drawingml/2006/picture">
                  <pic:nvPicPr>
                    <pic:cNvPr id="369941" name="Picture 369941"/>
                    <pic:cNvPicPr/>
                  </pic:nvPicPr>
                  <pic:blipFill>
                    <a:blip r:embed="rId55"/>
                    <a:stretch>
                      <a:fillRect/>
                    </a:stretch>
                  </pic:blipFill>
                  <pic:spPr>
                    <a:xfrm>
                      <a:off x="0" y="0"/>
                      <a:ext cx="3048" cy="9144"/>
                    </a:xfrm>
                    <a:prstGeom prst="rect">
                      <a:avLst/>
                    </a:prstGeom>
                  </pic:spPr>
                </pic:pic>
              </a:graphicData>
            </a:graphic>
          </wp:anchor>
        </w:drawing>
      </w:r>
      <w:r w:rsidRPr="0025591A">
        <w:rPr>
          <w:lang w:eastAsia="ru-RU"/>
        </w:rPr>
        <w:t>Формирование универсальных учебных познавательных действий включает работу с информацией:</w:t>
      </w:r>
    </w:p>
    <w:p w:rsidR="00B7630C" w:rsidRDefault="0025591A" w:rsidP="00816611">
      <w:pPr>
        <w:pStyle w:val="a7"/>
        <w:numPr>
          <w:ilvl w:val="0"/>
          <w:numId w:val="50"/>
        </w:numPr>
        <w:ind w:left="851"/>
        <w:jc w:val="both"/>
        <w:rPr>
          <w:lang w:eastAsia="ru-RU"/>
        </w:rPr>
      </w:pPr>
      <w:r w:rsidRPr="0025591A">
        <w:rPr>
          <w:lang w:eastAsia="ru-RU"/>
        </w:rPr>
        <w:t xml:space="preserve">владеть навыками получения социальной информации из источников разных типов и различать в </w:t>
      </w:r>
      <w:r w:rsidR="00B7630C">
        <w:rPr>
          <w:lang w:eastAsia="ru-RU"/>
        </w:rPr>
        <w:t xml:space="preserve">ней события, явления, процессы, </w:t>
      </w:r>
      <w:r w:rsidRPr="0025591A">
        <w:rPr>
          <w:lang w:eastAsia="ru-RU"/>
        </w:rPr>
        <w:t>факты и мнения, описания и объяснения, гипотезы и теории, обобщать историческую информацию по истории</w:t>
      </w:r>
      <w:r w:rsidR="00B7630C">
        <w:rPr>
          <w:lang w:eastAsia="ru-RU"/>
        </w:rPr>
        <w:t xml:space="preserve"> </w:t>
      </w:r>
      <w:r w:rsidRPr="0025591A">
        <w:rPr>
          <w:lang w:eastAsia="ru-RU"/>
        </w:rPr>
        <w:t xml:space="preserve">России и зарубежных стран; </w:t>
      </w:r>
    </w:p>
    <w:p w:rsidR="00B7630C" w:rsidRDefault="0025591A" w:rsidP="00816611">
      <w:pPr>
        <w:pStyle w:val="a7"/>
        <w:numPr>
          <w:ilvl w:val="0"/>
          <w:numId w:val="50"/>
        </w:numPr>
        <w:ind w:left="851"/>
        <w:jc w:val="both"/>
        <w:rPr>
          <w:lang w:eastAsia="ru-RU"/>
        </w:rPr>
      </w:pPr>
      <w:r w:rsidRPr="0025591A">
        <w:rPr>
          <w:lang w:eastAsia="ru-RU"/>
        </w:rPr>
        <w:t xml:space="preserve">извлекать социальную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осуществлять анализ, систематизацию и интерпретацию информации различных видов и форм представления; </w:t>
      </w:r>
    </w:p>
    <w:p w:rsidR="00B7630C" w:rsidRDefault="0025591A" w:rsidP="00816611">
      <w:pPr>
        <w:pStyle w:val="a7"/>
        <w:numPr>
          <w:ilvl w:val="0"/>
          <w:numId w:val="50"/>
        </w:numPr>
        <w:ind w:left="851"/>
        <w:jc w:val="both"/>
        <w:rPr>
          <w:lang w:eastAsia="ru-RU"/>
        </w:rPr>
      </w:pPr>
      <w:r w:rsidRPr="0025591A">
        <w:rPr>
          <w:lang w:eastAsia="ru-RU"/>
        </w:rPr>
        <w:t xml:space="preserve">использовать средства информационных и коммуникационных технологий для анализа социальной информации о социальном и политическом развитии российского общества, направлениях государственной политики в Российской Федерации, правовом регулировании общественных процессов в Российской Федерации, полученной из источников разного типа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rsidR="0025591A" w:rsidRPr="0025591A" w:rsidRDefault="0025591A" w:rsidP="00816611">
      <w:pPr>
        <w:pStyle w:val="a7"/>
        <w:numPr>
          <w:ilvl w:val="0"/>
          <w:numId w:val="50"/>
        </w:numPr>
        <w:ind w:left="851"/>
        <w:jc w:val="both"/>
        <w:rPr>
          <w:lang w:eastAsia="ru-RU"/>
        </w:rPr>
      </w:pPr>
      <w:r w:rsidRPr="0025591A">
        <w:rPr>
          <w:lang w:eastAsia="ru-RU"/>
        </w:rPr>
        <w:t xml:space="preserve">оценивать достоверность, легитимность информации на основе различения видов письменных исторических источников по истории России и всемирной истории, выявления </w:t>
      </w:r>
      <w:r w:rsidRPr="0025591A">
        <w:rPr>
          <w:lang w:eastAsia="ru-RU"/>
        </w:rPr>
        <w:lastRenderedPageBreak/>
        <w:t>позиции автора документа и участников событий, основной мысли, основной и дополнительной информации, достоверности содержания.</w:t>
      </w:r>
    </w:p>
    <w:p w:rsidR="0025591A" w:rsidRPr="0025591A" w:rsidRDefault="0025591A" w:rsidP="00C66F6A">
      <w:pPr>
        <w:ind w:firstLine="567"/>
        <w:jc w:val="both"/>
        <w:rPr>
          <w:lang w:eastAsia="ru-RU"/>
        </w:rPr>
      </w:pPr>
      <w:r w:rsidRPr="0025591A">
        <w:rPr>
          <w:lang w:eastAsia="ru-RU"/>
        </w:rPr>
        <w:t>Формирование универсальных учебных коммуникативных действий включает умения:</w:t>
      </w:r>
    </w:p>
    <w:p w:rsidR="00B7630C" w:rsidRDefault="0025591A" w:rsidP="00816611">
      <w:pPr>
        <w:pStyle w:val="a7"/>
        <w:numPr>
          <w:ilvl w:val="0"/>
          <w:numId w:val="51"/>
        </w:numPr>
        <w:ind w:left="851"/>
        <w:jc w:val="both"/>
        <w:rPr>
          <w:lang w:eastAsia="ru-RU"/>
        </w:rPr>
      </w:pPr>
      <w:r w:rsidRPr="0025591A">
        <w:rPr>
          <w:lang w:eastAsia="ru-RU"/>
        </w:rPr>
        <w:t>владеть различными способами общения и взаимодействия с учетом понимания особенностей политического, социально-экономического и историко</w:t>
      </w:r>
      <w:r w:rsidR="00B7630C">
        <w:rPr>
          <w:lang w:eastAsia="ru-RU"/>
        </w:rPr>
        <w:t xml:space="preserve"> - </w:t>
      </w:r>
      <w:r w:rsidRPr="0025591A">
        <w:rPr>
          <w:lang w:eastAsia="ru-RU"/>
        </w:rPr>
        <w:t xml:space="preserve">культурного развития России как многонационального государства, знакомство с культурой, традициями и обычаями народов России; </w:t>
      </w:r>
    </w:p>
    <w:p w:rsidR="00B7630C" w:rsidRDefault="0025591A" w:rsidP="00816611">
      <w:pPr>
        <w:pStyle w:val="a7"/>
        <w:numPr>
          <w:ilvl w:val="0"/>
          <w:numId w:val="51"/>
        </w:numPr>
        <w:ind w:left="851"/>
        <w:jc w:val="both"/>
        <w:rPr>
          <w:lang w:eastAsia="ru-RU"/>
        </w:rPr>
      </w:pPr>
      <w:r w:rsidRPr="0025591A">
        <w:rPr>
          <w:lang w:eastAsia="ru-RU"/>
        </w:rPr>
        <w:t xml:space="preserve">выбирать тематику и методы совместных действий с учетом возможностей каждого члена коллектива при участии в диалогическом и полилогическом общении по вопросам развития общества в прошлом и сегодня; </w:t>
      </w:r>
    </w:p>
    <w:p w:rsidR="0025591A" w:rsidRPr="0025591A" w:rsidRDefault="0025591A" w:rsidP="00816611">
      <w:pPr>
        <w:pStyle w:val="a7"/>
        <w:numPr>
          <w:ilvl w:val="0"/>
          <w:numId w:val="51"/>
        </w:numPr>
        <w:ind w:left="851"/>
        <w:jc w:val="both"/>
        <w:rPr>
          <w:lang w:eastAsia="ru-RU"/>
        </w:rPr>
      </w:pPr>
      <w:r w:rsidRPr="0025591A">
        <w:rPr>
          <w:noProof/>
          <w:lang w:eastAsia="ru-RU"/>
        </w:rPr>
        <w:drawing>
          <wp:inline distT="0" distB="0" distL="0" distR="0" wp14:anchorId="2214204E" wp14:editId="79281356">
            <wp:extent cx="6098" cy="3048"/>
            <wp:effectExtent l="0" t="0" r="0" b="0"/>
            <wp:docPr id="371525" name="Picture 371525"/>
            <wp:cNvGraphicFramePr/>
            <a:graphic xmlns:a="http://schemas.openxmlformats.org/drawingml/2006/main">
              <a:graphicData uri="http://schemas.openxmlformats.org/drawingml/2006/picture">
                <pic:pic xmlns:pic="http://schemas.openxmlformats.org/drawingml/2006/picture">
                  <pic:nvPicPr>
                    <pic:cNvPr id="371525" name="Picture 371525"/>
                    <pic:cNvPicPr/>
                  </pic:nvPicPr>
                  <pic:blipFill>
                    <a:blip r:embed="rId56"/>
                    <a:stretch>
                      <a:fillRect/>
                    </a:stretch>
                  </pic:blipFill>
                  <pic:spPr>
                    <a:xfrm>
                      <a:off x="0" y="0"/>
                      <a:ext cx="6098" cy="3048"/>
                    </a:xfrm>
                    <a:prstGeom prst="rect">
                      <a:avLst/>
                    </a:prstGeom>
                  </pic:spPr>
                </pic:pic>
              </a:graphicData>
            </a:graphic>
          </wp:inline>
        </w:drawing>
      </w:r>
      <w:r w:rsidRPr="0025591A">
        <w:rPr>
          <w:lang w:eastAsia="ru-RU"/>
        </w:rPr>
        <w:t>ориентироваться в направлениях профессиональной деятельности, связанных с социально-гуманитарной подготовкой.</w:t>
      </w:r>
    </w:p>
    <w:p w:rsidR="0025591A" w:rsidRPr="0025591A" w:rsidRDefault="0025591A" w:rsidP="00C66F6A">
      <w:pPr>
        <w:ind w:firstLine="567"/>
        <w:jc w:val="both"/>
        <w:rPr>
          <w:lang w:eastAsia="ru-RU"/>
        </w:rPr>
      </w:pPr>
      <w:r w:rsidRPr="0025591A">
        <w:rPr>
          <w:lang w:eastAsia="ru-RU"/>
        </w:rPr>
        <w:t>Формирование универсальных учебных регулятивных действий включает умения:</w:t>
      </w:r>
    </w:p>
    <w:p w:rsidR="008D28C2" w:rsidRDefault="0025591A" w:rsidP="00816611">
      <w:pPr>
        <w:pStyle w:val="a7"/>
        <w:numPr>
          <w:ilvl w:val="0"/>
          <w:numId w:val="52"/>
        </w:numPr>
        <w:ind w:left="851"/>
        <w:jc w:val="both"/>
        <w:rPr>
          <w:lang w:eastAsia="ru-RU"/>
        </w:rPr>
      </w:pPr>
      <w:r w:rsidRPr="0025591A">
        <w:rPr>
          <w:lang w:eastAsia="ru-RU"/>
        </w:rPr>
        <w:t xml:space="preserve">самостоятельно осуществлять познавательную деятельность, выявлять проблемы, ставить и формулировать собственные задачи с использованием исторических примеров эффективного взаимодействия народов нашей страны для защиты Родины от внешних врагов, достижения общих целей в деле политического, социально-экономического и культурного развития России; </w:t>
      </w:r>
    </w:p>
    <w:p w:rsidR="0025591A" w:rsidRPr="0025591A" w:rsidRDefault="0025591A" w:rsidP="00816611">
      <w:pPr>
        <w:pStyle w:val="a7"/>
        <w:numPr>
          <w:ilvl w:val="0"/>
          <w:numId w:val="52"/>
        </w:numPr>
        <w:ind w:left="851"/>
        <w:jc w:val="both"/>
        <w:rPr>
          <w:lang w:eastAsia="ru-RU"/>
        </w:rPr>
      </w:pPr>
      <w:r w:rsidRPr="0025591A">
        <w:rPr>
          <w:lang w:eastAsia="ru-RU"/>
        </w:rPr>
        <w:t xml:space="preserve">принимать мотивы и аргументы других людей при анализе результатов деятельности, используя социально-гуманитарные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w:t>
      </w:r>
      <w:r w:rsidRPr="0025591A">
        <w:rPr>
          <w:noProof/>
          <w:lang w:eastAsia="ru-RU"/>
        </w:rPr>
        <w:drawing>
          <wp:inline distT="0" distB="0" distL="0" distR="0" wp14:anchorId="117AD16A" wp14:editId="2FC09D0F">
            <wp:extent cx="6098" cy="3049"/>
            <wp:effectExtent l="0" t="0" r="0" b="0"/>
            <wp:docPr id="371526" name="Picture 371526"/>
            <wp:cNvGraphicFramePr/>
            <a:graphic xmlns:a="http://schemas.openxmlformats.org/drawingml/2006/main">
              <a:graphicData uri="http://schemas.openxmlformats.org/drawingml/2006/picture">
                <pic:pic xmlns:pic="http://schemas.openxmlformats.org/drawingml/2006/picture">
                  <pic:nvPicPr>
                    <pic:cNvPr id="371526" name="Picture 371526"/>
                    <pic:cNvPicPr/>
                  </pic:nvPicPr>
                  <pic:blipFill>
                    <a:blip r:embed="rId57"/>
                    <a:stretch>
                      <a:fillRect/>
                    </a:stretch>
                  </pic:blipFill>
                  <pic:spPr>
                    <a:xfrm>
                      <a:off x="0" y="0"/>
                      <a:ext cx="6098" cy="3049"/>
                    </a:xfrm>
                    <a:prstGeom prst="rect">
                      <a:avLst/>
                    </a:prstGeom>
                  </pic:spPr>
                </pic:pic>
              </a:graphicData>
            </a:graphic>
          </wp:inline>
        </w:drawing>
      </w:r>
      <w:r w:rsidRPr="0025591A">
        <w:rPr>
          <w:lang w:eastAsia="ru-RU"/>
        </w:rPr>
        <w:t>событиях, определения личной гражданской позиции.</w:t>
      </w:r>
    </w:p>
    <w:p w:rsidR="00D60A3F" w:rsidRPr="00D60A3F" w:rsidRDefault="00D60A3F" w:rsidP="00D60A3F">
      <w:pPr>
        <w:jc w:val="center"/>
        <w:rPr>
          <w:b/>
          <w:lang w:eastAsia="ru-RU"/>
        </w:rPr>
      </w:pPr>
      <w:r w:rsidRPr="00D60A3F">
        <w:rPr>
          <w:b/>
          <w:lang w:eastAsia="ru-RU"/>
        </w:rPr>
        <w:t>Типовые задачи по формированию универсальных учебных действий</w:t>
      </w:r>
    </w:p>
    <w:p w:rsidR="00D60A3F" w:rsidRDefault="00D60A3F" w:rsidP="00D60A3F">
      <w:pPr>
        <w:ind w:firstLine="567"/>
        <w:jc w:val="both"/>
        <w:rPr>
          <w:lang w:eastAsia="ru-RU"/>
        </w:rPr>
      </w:pPr>
      <w:r w:rsidRPr="00D60A3F">
        <w:rPr>
          <w:lang w:eastAsia="ru-RU"/>
        </w:rPr>
        <w:t>Среди различных видов и форм организации учебной деятельности по формированию УУД особое место занимают учебные ситуации, которые специализированы для развития и становления определённых УУД. Они могут быть построены на предметном содержании и носить надпредметный</w:t>
      </w:r>
      <w:r>
        <w:rPr>
          <w:lang w:eastAsia="ru-RU"/>
        </w:rPr>
        <w:t xml:space="preserve"> характер.</w:t>
      </w:r>
    </w:p>
    <w:p w:rsidR="00D60A3F" w:rsidRDefault="00D60A3F" w:rsidP="00D60A3F">
      <w:pPr>
        <w:ind w:firstLine="567"/>
        <w:rPr>
          <w:lang w:eastAsia="ru-RU"/>
        </w:rPr>
      </w:pPr>
      <w:r>
        <w:rPr>
          <w:lang w:eastAsia="ru-RU"/>
        </w:rPr>
        <w:t>Типология учебных ситуаций в средней школе может быть представлена такими ситуациями, как:</w:t>
      </w:r>
    </w:p>
    <w:p w:rsidR="00D60A3F" w:rsidRDefault="00D60A3F" w:rsidP="00C00FEA">
      <w:pPr>
        <w:pStyle w:val="a7"/>
        <w:numPr>
          <w:ilvl w:val="0"/>
          <w:numId w:val="69"/>
        </w:numPr>
        <w:ind w:left="851" w:hanging="284"/>
        <w:jc w:val="both"/>
        <w:rPr>
          <w:lang w:eastAsia="ru-RU"/>
        </w:rPr>
      </w:pPr>
      <w:r>
        <w:rPr>
          <w:lang w:eastAsia="ru-RU"/>
        </w:rPr>
        <w:t>ситуация-проблема – прототип реальной проблемы, которая требует оперативного решения (с помощью подобной ситуации можно вырабатывать умения по поиску оптимального решения);</w:t>
      </w:r>
    </w:p>
    <w:p w:rsidR="00D60A3F" w:rsidRDefault="00D60A3F" w:rsidP="00C00FEA">
      <w:pPr>
        <w:pStyle w:val="a7"/>
        <w:numPr>
          <w:ilvl w:val="0"/>
          <w:numId w:val="69"/>
        </w:numPr>
        <w:ind w:left="851" w:hanging="284"/>
        <w:jc w:val="both"/>
        <w:rPr>
          <w:lang w:eastAsia="ru-RU"/>
        </w:rPr>
      </w:pPr>
      <w:r>
        <w:rPr>
          <w:lang w:eastAsia="ru-RU"/>
        </w:rPr>
        <w:t>ситуация-иллюстрация – прототип реальной ситуации, которая включается в качестве факта в лекционный материал (визуальная образная ситуация, представленная средствами ИКТ, вырабатывает умение визуализировать информацию для нахождения более простого способа её решения);</w:t>
      </w:r>
    </w:p>
    <w:p w:rsidR="00D60A3F" w:rsidRDefault="00D60A3F" w:rsidP="00C00FEA">
      <w:pPr>
        <w:pStyle w:val="a7"/>
        <w:numPr>
          <w:ilvl w:val="0"/>
          <w:numId w:val="69"/>
        </w:numPr>
        <w:ind w:left="851" w:hanging="284"/>
        <w:jc w:val="both"/>
        <w:rPr>
          <w:lang w:eastAsia="ru-RU"/>
        </w:rPr>
      </w:pPr>
      <w:r>
        <w:rPr>
          <w:lang w:eastAsia="ru-RU"/>
        </w:rPr>
        <w:t>ситуация-оценка – прототип реальной ситуации с готовым предполагаемым решением, которое следует оценить, и предложить своё адекватное решение;</w:t>
      </w:r>
    </w:p>
    <w:p w:rsidR="00D60A3F" w:rsidRDefault="00D60A3F" w:rsidP="00C00FEA">
      <w:pPr>
        <w:pStyle w:val="a7"/>
        <w:numPr>
          <w:ilvl w:val="0"/>
          <w:numId w:val="69"/>
        </w:numPr>
        <w:ind w:left="851" w:hanging="284"/>
        <w:jc w:val="both"/>
        <w:rPr>
          <w:lang w:eastAsia="ru-RU"/>
        </w:rPr>
      </w:pPr>
      <w:r>
        <w:rPr>
          <w:lang w:eastAsia="ru-RU"/>
        </w:rPr>
        <w:t>ситуация-тренинг – прототип стандартной или другой ситуации (тренинг возможно проводить как по описанию ситуации, так и по её решению).</w:t>
      </w:r>
    </w:p>
    <w:p w:rsidR="00D60A3F" w:rsidRDefault="00D60A3F" w:rsidP="00D60A3F">
      <w:pPr>
        <w:ind w:firstLine="567"/>
        <w:rPr>
          <w:lang w:eastAsia="ru-RU"/>
        </w:rPr>
      </w:pPr>
      <w:r>
        <w:rPr>
          <w:lang w:eastAsia="ru-RU"/>
        </w:rPr>
        <w:t>Наряду с учебными ситуациями для развития УУД в средней школе, возможно использовать следующие типы задач:</w:t>
      </w:r>
    </w:p>
    <w:p w:rsidR="00D60A3F" w:rsidRDefault="00D60A3F" w:rsidP="00D60A3F">
      <w:pPr>
        <w:ind w:firstLine="567"/>
        <w:rPr>
          <w:lang w:eastAsia="ru-RU"/>
        </w:rPr>
      </w:pPr>
      <w:r>
        <w:rPr>
          <w:lang w:eastAsia="ru-RU"/>
        </w:rPr>
        <w:lastRenderedPageBreak/>
        <w:t>Личностные универсальные учебные действия:</w:t>
      </w:r>
    </w:p>
    <w:p w:rsidR="00D60A3F" w:rsidRDefault="00D60A3F" w:rsidP="00D60A3F">
      <w:pPr>
        <w:ind w:firstLine="1418"/>
        <w:rPr>
          <w:lang w:eastAsia="ru-RU"/>
        </w:rPr>
      </w:pPr>
      <w:r>
        <w:rPr>
          <w:lang w:eastAsia="ru-RU"/>
        </w:rPr>
        <w:t>— на личностное самоопределение;</w:t>
      </w:r>
    </w:p>
    <w:p w:rsidR="00D60A3F" w:rsidRDefault="00D60A3F" w:rsidP="00D60A3F">
      <w:pPr>
        <w:ind w:firstLine="1418"/>
        <w:rPr>
          <w:lang w:eastAsia="ru-RU"/>
        </w:rPr>
      </w:pPr>
      <w:r>
        <w:rPr>
          <w:lang w:eastAsia="ru-RU"/>
        </w:rPr>
        <w:t>— на развитие Я-концепции;</w:t>
      </w:r>
    </w:p>
    <w:p w:rsidR="00D60A3F" w:rsidRDefault="00D60A3F" w:rsidP="00D60A3F">
      <w:pPr>
        <w:ind w:firstLine="1418"/>
        <w:rPr>
          <w:lang w:eastAsia="ru-RU"/>
        </w:rPr>
      </w:pPr>
      <w:r>
        <w:rPr>
          <w:lang w:eastAsia="ru-RU"/>
        </w:rPr>
        <w:t>— на смыслообразование;</w:t>
      </w:r>
    </w:p>
    <w:p w:rsidR="00D60A3F" w:rsidRDefault="00D60A3F" w:rsidP="00D60A3F">
      <w:pPr>
        <w:ind w:firstLine="1418"/>
        <w:rPr>
          <w:lang w:eastAsia="ru-RU"/>
        </w:rPr>
      </w:pPr>
      <w:r>
        <w:rPr>
          <w:lang w:eastAsia="ru-RU"/>
        </w:rPr>
        <w:t>— на мотивацию;</w:t>
      </w:r>
    </w:p>
    <w:p w:rsidR="00D60A3F" w:rsidRDefault="00D60A3F" w:rsidP="00D60A3F">
      <w:pPr>
        <w:ind w:firstLine="1418"/>
        <w:rPr>
          <w:lang w:eastAsia="ru-RU"/>
        </w:rPr>
      </w:pPr>
      <w:r>
        <w:rPr>
          <w:lang w:eastAsia="ru-RU"/>
        </w:rPr>
        <w:t>— на нравственно-этическое оценивание.</w:t>
      </w:r>
    </w:p>
    <w:p w:rsidR="00D60A3F" w:rsidRDefault="00D60A3F" w:rsidP="00D60A3F">
      <w:pPr>
        <w:ind w:firstLine="567"/>
        <w:rPr>
          <w:lang w:eastAsia="ru-RU"/>
        </w:rPr>
      </w:pPr>
      <w:r>
        <w:rPr>
          <w:lang w:eastAsia="ru-RU"/>
        </w:rPr>
        <w:t>Коммуникативные универсальные учебные действия:</w:t>
      </w:r>
    </w:p>
    <w:p w:rsidR="00D60A3F" w:rsidRDefault="00D60A3F" w:rsidP="00D60A3F">
      <w:pPr>
        <w:ind w:firstLine="1418"/>
        <w:rPr>
          <w:lang w:eastAsia="ru-RU"/>
        </w:rPr>
      </w:pPr>
      <w:r>
        <w:rPr>
          <w:lang w:eastAsia="ru-RU"/>
        </w:rPr>
        <w:t>— на учёт позиции партнёра;</w:t>
      </w:r>
    </w:p>
    <w:p w:rsidR="00D60A3F" w:rsidRDefault="00D60A3F" w:rsidP="00D60A3F">
      <w:pPr>
        <w:ind w:firstLine="1418"/>
        <w:rPr>
          <w:lang w:eastAsia="ru-RU"/>
        </w:rPr>
      </w:pPr>
      <w:r>
        <w:rPr>
          <w:lang w:eastAsia="ru-RU"/>
        </w:rPr>
        <w:t>— на организацию и осуществление сотрудничества;</w:t>
      </w:r>
    </w:p>
    <w:p w:rsidR="00D60A3F" w:rsidRDefault="00D60A3F" w:rsidP="00D60A3F">
      <w:pPr>
        <w:ind w:firstLine="1418"/>
        <w:rPr>
          <w:lang w:eastAsia="ru-RU"/>
        </w:rPr>
      </w:pPr>
      <w:r>
        <w:rPr>
          <w:lang w:eastAsia="ru-RU"/>
        </w:rPr>
        <w:t>— на передачу информации и отображение предметного содержания;</w:t>
      </w:r>
    </w:p>
    <w:p w:rsidR="00D60A3F" w:rsidRDefault="00D60A3F" w:rsidP="00D60A3F">
      <w:pPr>
        <w:ind w:firstLine="1418"/>
        <w:rPr>
          <w:lang w:eastAsia="ru-RU"/>
        </w:rPr>
      </w:pPr>
      <w:r>
        <w:rPr>
          <w:lang w:eastAsia="ru-RU"/>
        </w:rPr>
        <w:t>— тренинги коммуникативных навыков;</w:t>
      </w:r>
    </w:p>
    <w:p w:rsidR="00D60A3F" w:rsidRDefault="00D60A3F" w:rsidP="00D60A3F">
      <w:pPr>
        <w:ind w:firstLine="1418"/>
        <w:rPr>
          <w:lang w:eastAsia="ru-RU"/>
        </w:rPr>
      </w:pPr>
      <w:r>
        <w:rPr>
          <w:lang w:eastAsia="ru-RU"/>
        </w:rPr>
        <w:t>— ролевые игры;</w:t>
      </w:r>
    </w:p>
    <w:p w:rsidR="00D60A3F" w:rsidRDefault="00D60A3F" w:rsidP="00D60A3F">
      <w:pPr>
        <w:ind w:firstLine="1418"/>
        <w:rPr>
          <w:lang w:eastAsia="ru-RU"/>
        </w:rPr>
      </w:pPr>
      <w:r>
        <w:rPr>
          <w:lang w:eastAsia="ru-RU"/>
        </w:rPr>
        <w:t>— групповые игры.</w:t>
      </w:r>
    </w:p>
    <w:p w:rsidR="00D60A3F" w:rsidRDefault="00D60A3F" w:rsidP="00D60A3F">
      <w:pPr>
        <w:ind w:firstLine="567"/>
        <w:rPr>
          <w:lang w:eastAsia="ru-RU"/>
        </w:rPr>
      </w:pPr>
      <w:r>
        <w:rPr>
          <w:lang w:eastAsia="ru-RU"/>
        </w:rPr>
        <w:t>Познавательные универсальные учебные действия:</w:t>
      </w:r>
    </w:p>
    <w:p w:rsidR="00D60A3F" w:rsidRDefault="00D60A3F" w:rsidP="00D60A3F">
      <w:pPr>
        <w:ind w:firstLine="1418"/>
        <w:rPr>
          <w:lang w:eastAsia="ru-RU"/>
        </w:rPr>
      </w:pPr>
      <w:r>
        <w:rPr>
          <w:lang w:eastAsia="ru-RU"/>
        </w:rPr>
        <w:t>— задачи и проекты на выстраивание стратегии поиска решения задач;</w:t>
      </w:r>
    </w:p>
    <w:p w:rsidR="00D60A3F" w:rsidRDefault="00D60A3F" w:rsidP="00D60A3F">
      <w:pPr>
        <w:ind w:firstLine="1418"/>
        <w:rPr>
          <w:lang w:eastAsia="ru-RU"/>
        </w:rPr>
      </w:pPr>
      <w:r>
        <w:rPr>
          <w:lang w:eastAsia="ru-RU"/>
        </w:rPr>
        <w:t>— задачи и проекты на сериацию, сравнение, оценивание;</w:t>
      </w:r>
    </w:p>
    <w:p w:rsidR="00D60A3F" w:rsidRDefault="00D60A3F" w:rsidP="00D60A3F">
      <w:pPr>
        <w:ind w:firstLine="1418"/>
        <w:rPr>
          <w:lang w:eastAsia="ru-RU"/>
        </w:rPr>
      </w:pPr>
      <w:r>
        <w:rPr>
          <w:lang w:eastAsia="ru-RU"/>
        </w:rPr>
        <w:t>— задачи и проекты на проведение эмпирического исследования;</w:t>
      </w:r>
    </w:p>
    <w:p w:rsidR="00D60A3F" w:rsidRDefault="00D60A3F" w:rsidP="00D60A3F">
      <w:pPr>
        <w:ind w:firstLine="1418"/>
        <w:rPr>
          <w:lang w:eastAsia="ru-RU"/>
        </w:rPr>
      </w:pPr>
      <w:r>
        <w:rPr>
          <w:lang w:eastAsia="ru-RU"/>
        </w:rPr>
        <w:t>— задачи и проекты на проведение теоретического исследования;</w:t>
      </w:r>
    </w:p>
    <w:p w:rsidR="00D60A3F" w:rsidRDefault="00D60A3F" w:rsidP="00D60A3F">
      <w:pPr>
        <w:ind w:firstLine="1418"/>
        <w:rPr>
          <w:lang w:eastAsia="ru-RU"/>
        </w:rPr>
      </w:pPr>
      <w:r>
        <w:rPr>
          <w:lang w:eastAsia="ru-RU"/>
        </w:rPr>
        <w:t>— задачи на смысловое чтение.</w:t>
      </w:r>
    </w:p>
    <w:p w:rsidR="00D60A3F" w:rsidRDefault="00D60A3F" w:rsidP="00D60A3F">
      <w:pPr>
        <w:ind w:firstLine="567"/>
        <w:rPr>
          <w:lang w:eastAsia="ru-RU"/>
        </w:rPr>
      </w:pPr>
      <w:r>
        <w:rPr>
          <w:lang w:eastAsia="ru-RU"/>
        </w:rPr>
        <w:t>Регулятивные универсальные учебные действия:</w:t>
      </w:r>
    </w:p>
    <w:p w:rsidR="00D60A3F" w:rsidRDefault="00D60A3F" w:rsidP="00D60A3F">
      <w:pPr>
        <w:ind w:firstLine="1418"/>
        <w:rPr>
          <w:lang w:eastAsia="ru-RU"/>
        </w:rPr>
      </w:pPr>
      <w:r>
        <w:rPr>
          <w:lang w:eastAsia="ru-RU"/>
        </w:rPr>
        <w:t>— на планирование;</w:t>
      </w:r>
    </w:p>
    <w:p w:rsidR="00D60A3F" w:rsidRDefault="00D60A3F" w:rsidP="00D60A3F">
      <w:pPr>
        <w:ind w:firstLine="1418"/>
        <w:rPr>
          <w:lang w:eastAsia="ru-RU"/>
        </w:rPr>
      </w:pPr>
      <w:r>
        <w:rPr>
          <w:lang w:eastAsia="ru-RU"/>
        </w:rPr>
        <w:t>— на рефлексию;</w:t>
      </w:r>
    </w:p>
    <w:p w:rsidR="00D60A3F" w:rsidRDefault="00D60A3F" w:rsidP="00D60A3F">
      <w:pPr>
        <w:ind w:firstLine="1418"/>
        <w:rPr>
          <w:lang w:eastAsia="ru-RU"/>
        </w:rPr>
      </w:pPr>
      <w:r>
        <w:rPr>
          <w:lang w:eastAsia="ru-RU"/>
        </w:rPr>
        <w:t>— на ориентировку в ситуации;</w:t>
      </w:r>
    </w:p>
    <w:p w:rsidR="00D60A3F" w:rsidRDefault="00D60A3F" w:rsidP="00D60A3F">
      <w:pPr>
        <w:ind w:firstLine="1418"/>
        <w:rPr>
          <w:lang w:eastAsia="ru-RU"/>
        </w:rPr>
      </w:pPr>
      <w:r>
        <w:rPr>
          <w:lang w:eastAsia="ru-RU"/>
        </w:rPr>
        <w:t>— на прогнозирование;</w:t>
      </w:r>
    </w:p>
    <w:p w:rsidR="00D60A3F" w:rsidRDefault="00D60A3F" w:rsidP="00D60A3F">
      <w:pPr>
        <w:ind w:firstLine="1418"/>
        <w:rPr>
          <w:lang w:eastAsia="ru-RU"/>
        </w:rPr>
      </w:pPr>
      <w:r>
        <w:rPr>
          <w:lang w:eastAsia="ru-RU"/>
        </w:rPr>
        <w:t>— на целеполагание;</w:t>
      </w:r>
    </w:p>
    <w:p w:rsidR="00D60A3F" w:rsidRDefault="00D60A3F" w:rsidP="00D60A3F">
      <w:pPr>
        <w:ind w:firstLine="1418"/>
        <w:rPr>
          <w:lang w:eastAsia="ru-RU"/>
        </w:rPr>
      </w:pPr>
      <w:r>
        <w:rPr>
          <w:lang w:eastAsia="ru-RU"/>
        </w:rPr>
        <w:t>— на оценивание;</w:t>
      </w:r>
    </w:p>
    <w:p w:rsidR="00D60A3F" w:rsidRDefault="00D60A3F" w:rsidP="00D60A3F">
      <w:pPr>
        <w:ind w:firstLine="1418"/>
        <w:rPr>
          <w:lang w:eastAsia="ru-RU"/>
        </w:rPr>
      </w:pPr>
      <w:r>
        <w:rPr>
          <w:lang w:eastAsia="ru-RU"/>
        </w:rPr>
        <w:t>— на принятие решения;</w:t>
      </w:r>
    </w:p>
    <w:p w:rsidR="00D60A3F" w:rsidRDefault="00D60A3F" w:rsidP="00D60A3F">
      <w:pPr>
        <w:ind w:firstLine="1418"/>
        <w:rPr>
          <w:lang w:eastAsia="ru-RU"/>
        </w:rPr>
      </w:pPr>
      <w:r>
        <w:rPr>
          <w:lang w:eastAsia="ru-RU"/>
        </w:rPr>
        <w:t>— на самоконтроль;</w:t>
      </w:r>
    </w:p>
    <w:p w:rsidR="00D60A3F" w:rsidRDefault="00D60A3F" w:rsidP="00D60A3F">
      <w:pPr>
        <w:ind w:firstLine="1418"/>
        <w:rPr>
          <w:lang w:eastAsia="ru-RU"/>
        </w:rPr>
      </w:pPr>
      <w:r>
        <w:rPr>
          <w:lang w:eastAsia="ru-RU"/>
        </w:rPr>
        <w:t>— на коррекцию.</w:t>
      </w:r>
    </w:p>
    <w:p w:rsidR="00D60A3F" w:rsidRPr="00D60A3F" w:rsidRDefault="00D60A3F" w:rsidP="00B32090">
      <w:pPr>
        <w:ind w:firstLine="567"/>
        <w:jc w:val="both"/>
        <w:rPr>
          <w:lang w:eastAsia="ru-RU"/>
        </w:rPr>
      </w:pPr>
      <w:r>
        <w:rPr>
          <w:lang w:eastAsia="ru-RU"/>
        </w:rPr>
        <w:t xml:space="preserve">Развитию регулятивных универсальных </w:t>
      </w:r>
      <w:r w:rsidRPr="00B32090">
        <w:rPr>
          <w:lang w:eastAsia="ru-RU"/>
        </w:rPr>
        <w:t xml:space="preserve">учебных действий способствует также использование в учебном процессе системы таких индивидуальных или групповых учебных заданий, которые наделяют обучающихся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w:t>
      </w:r>
      <w:r w:rsidRPr="00B32090">
        <w:rPr>
          <w:lang w:eastAsia="ru-RU"/>
        </w:rPr>
        <w:lastRenderedPageBreak/>
        <w:t>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w:t>
      </w:r>
      <w:r>
        <w:rPr>
          <w:lang w:eastAsia="ru-RU"/>
        </w:rPr>
        <w:t>.</w:t>
      </w:r>
    </w:p>
    <w:p w:rsidR="00C618F9" w:rsidRPr="00C618F9" w:rsidRDefault="00C618F9" w:rsidP="004E46F8">
      <w:pPr>
        <w:jc w:val="center"/>
        <w:rPr>
          <w:b/>
        </w:rPr>
      </w:pPr>
      <w:r w:rsidRPr="00C618F9">
        <w:rPr>
          <w:b/>
        </w:rPr>
        <w:t>Виды и формы организации учебной деятельности по становлению УУД</w:t>
      </w:r>
    </w:p>
    <w:p w:rsidR="00C618F9" w:rsidRPr="00C618F9" w:rsidRDefault="00C618F9" w:rsidP="00C618F9">
      <w:pPr>
        <w:ind w:firstLine="567"/>
        <w:jc w:val="both"/>
        <w:rPr>
          <w:b/>
        </w:rPr>
      </w:pPr>
      <w:r w:rsidRPr="00C618F9">
        <w:rPr>
          <w:b/>
        </w:rPr>
        <w:t xml:space="preserve">Учебное сотрудничество </w:t>
      </w:r>
    </w:p>
    <w:p w:rsidR="00C618F9" w:rsidRDefault="00C618F9" w:rsidP="00C618F9">
      <w:pPr>
        <w:ind w:firstLine="567"/>
        <w:jc w:val="both"/>
      </w:pPr>
      <w:r>
        <w:t>На уровне среднего общего образования обучающиеся активно включаются в совместные занятия. Хотя учебная деятельность по своему характеру остаётся преимущественно индивидуальной, тем не менее вокруг неё (например, на переменах, в групповых играх, спортивных соревнованиях, в домашней обстановке и т. д.) нередко возникает настоящее сотрудничество обучающихся: дети помогают друг другу, осуществляют взаимоконтроль. В условиях специально организуемого учебного сотрудничества формирование коммуникативных действий происходит более интенсивно (т. е. в более ранние сроки), с более высокими показателями и в более широком спектре. К числуосновных составляющих организации совместного действия можно отнести:</w:t>
      </w:r>
    </w:p>
    <w:p w:rsidR="00C618F9" w:rsidRDefault="00C618F9" w:rsidP="00C618F9">
      <w:pPr>
        <w:ind w:firstLine="567"/>
        <w:jc w:val="both"/>
      </w:pPr>
      <w:r>
        <w:t xml:space="preserve"> • распределение начальных действий и операций, заданное предметным условием совместной работы;</w:t>
      </w:r>
    </w:p>
    <w:p w:rsidR="00C618F9" w:rsidRDefault="00C618F9" w:rsidP="00C618F9">
      <w:pPr>
        <w:ind w:firstLine="567"/>
        <w:jc w:val="both"/>
      </w:pPr>
      <w:r>
        <w:t xml:space="preserve"> • обмен способами действия, обусловленный необходимостью включения различных для участников моделей действия в качестве средства для получения продукта совместной работы;</w:t>
      </w:r>
    </w:p>
    <w:p w:rsidR="00C618F9" w:rsidRDefault="00C618F9" w:rsidP="00C618F9">
      <w:pPr>
        <w:ind w:firstLine="567"/>
        <w:jc w:val="both"/>
      </w:pPr>
      <w:r>
        <w:t xml:space="preserve"> • взаимопонимание, определяющее для участников характер включения различных моделей действия в общий способ деятельности (взаимопонимание позволяет установить соответствие собственного действия и его продукта и действия другого участника, включённого в деятельность);</w:t>
      </w:r>
    </w:p>
    <w:p w:rsidR="00C618F9" w:rsidRDefault="00C618F9" w:rsidP="00C618F9">
      <w:pPr>
        <w:ind w:firstLine="567"/>
        <w:jc w:val="both"/>
      </w:pPr>
      <w:r>
        <w:t>• коммуникацию (общение), обеспечивающую реализацию процессов распределения, обмена и взаимопонимания;</w:t>
      </w:r>
    </w:p>
    <w:p w:rsidR="00C618F9" w:rsidRDefault="00C618F9" w:rsidP="00C618F9">
      <w:pPr>
        <w:ind w:firstLine="567"/>
        <w:jc w:val="both"/>
      </w:pPr>
      <w:r>
        <w:t xml:space="preserve"> • планирование общих способов работы, основанное на предвидении и определении участниками адекватных задаче условий протекания деятельности и построения соответствующих схем (планов работы); </w:t>
      </w:r>
    </w:p>
    <w:p w:rsidR="00C618F9" w:rsidRDefault="00C618F9" w:rsidP="00C618F9">
      <w:pPr>
        <w:ind w:firstLine="567"/>
        <w:jc w:val="both"/>
      </w:pPr>
      <w:r>
        <w:t>• рефлексию, обеспечивающую преодоление ограничений собственного действия относительно общей схемы деятельности.</w:t>
      </w:r>
    </w:p>
    <w:p w:rsidR="00C618F9" w:rsidRPr="00C618F9" w:rsidRDefault="00C618F9" w:rsidP="00C618F9">
      <w:pPr>
        <w:ind w:firstLine="567"/>
        <w:rPr>
          <w:b/>
        </w:rPr>
      </w:pPr>
      <w:r w:rsidRPr="00C618F9">
        <w:rPr>
          <w:b/>
        </w:rPr>
        <w:t xml:space="preserve">Совместная деятельность </w:t>
      </w:r>
    </w:p>
    <w:p w:rsidR="00C618F9" w:rsidRDefault="00C618F9" w:rsidP="0035465E">
      <w:pPr>
        <w:ind w:firstLine="567"/>
        <w:jc w:val="both"/>
      </w:pPr>
      <w:r>
        <w:t xml:space="preserve">Под совместной деятельностью понимается обмен действиями и операциями, а также вербальными и невербальными средствами между учителем и учениками и между самими обучающимися в процессе формирования знаний и умений. </w:t>
      </w:r>
    </w:p>
    <w:p w:rsidR="00C618F9" w:rsidRDefault="00C618F9" w:rsidP="0035465E">
      <w:pPr>
        <w:ind w:firstLine="567"/>
        <w:jc w:val="both"/>
      </w:pPr>
      <w:r>
        <w:t xml:space="preserve">Общей особенностью совместной деятельности является преобразование, перестройка позиции личности как в отношении к усвоенному содержанию, так и в отношении к собственным взаимодействиям, что выражается в изменении ценностных установок, смысловых ориентиров, целей учения и самих способов взаимодействия и отношений между участниками процесса обучения. </w:t>
      </w:r>
    </w:p>
    <w:p w:rsidR="00C618F9" w:rsidRDefault="00C618F9" w:rsidP="0035465E">
      <w:pPr>
        <w:ind w:firstLine="567"/>
        <w:jc w:val="both"/>
      </w:pPr>
      <w:r>
        <w:t xml:space="preserve">Совместная учебная деятельность характеризуется умением каждого из участников ставить цели совместной работы, определять способы совместного выполнения заданий и средства контроля, перестраивать свою деятельность в зависимости от изменившихся условий её совместного осуществления, понимать и учитывать при выполнении задания позиции других участников. </w:t>
      </w:r>
    </w:p>
    <w:p w:rsidR="00C618F9" w:rsidRDefault="00C618F9" w:rsidP="0035465E">
      <w:pPr>
        <w:ind w:firstLine="567"/>
        <w:jc w:val="both"/>
      </w:pPr>
      <w:r>
        <w:lastRenderedPageBreak/>
        <w:t xml:space="preserve">Деятельность учителя на уроке предполагает организацию совместного действия детей как внутри одной группы, так и между группами: учитель направляет обучающихся на совместное выполнение задания. </w:t>
      </w:r>
    </w:p>
    <w:p w:rsidR="00C618F9" w:rsidRDefault="00C618F9" w:rsidP="0035465E">
      <w:pPr>
        <w:ind w:firstLine="567"/>
        <w:jc w:val="both"/>
      </w:pPr>
      <w:r>
        <w:t xml:space="preserve">Цели организации работы в группе: </w:t>
      </w:r>
    </w:p>
    <w:p w:rsidR="00C618F9" w:rsidRDefault="00C618F9" w:rsidP="0035465E">
      <w:pPr>
        <w:ind w:firstLine="567"/>
        <w:jc w:val="both"/>
      </w:pPr>
      <w:r>
        <w:t xml:space="preserve">• создание учебной мотивации; </w:t>
      </w:r>
    </w:p>
    <w:p w:rsidR="00C618F9" w:rsidRDefault="00C618F9" w:rsidP="0035465E">
      <w:pPr>
        <w:ind w:firstLine="567"/>
        <w:jc w:val="both"/>
      </w:pPr>
      <w:r>
        <w:t xml:space="preserve">• пробуждение в учениках познавательного интереса; </w:t>
      </w:r>
    </w:p>
    <w:p w:rsidR="00C618F9" w:rsidRDefault="00C618F9" w:rsidP="0035465E">
      <w:pPr>
        <w:ind w:firstLine="567"/>
        <w:jc w:val="both"/>
      </w:pPr>
      <w:r>
        <w:t xml:space="preserve">• развитие стремления к успеху и одобрению; </w:t>
      </w:r>
    </w:p>
    <w:p w:rsidR="00C618F9" w:rsidRDefault="00C618F9" w:rsidP="0035465E">
      <w:pPr>
        <w:ind w:firstLine="567"/>
        <w:jc w:val="both"/>
      </w:pPr>
      <w:r>
        <w:t xml:space="preserve">• снятие неуверенности в себе, боязни сделать ошибку и получить за это порицание; </w:t>
      </w:r>
    </w:p>
    <w:p w:rsidR="00C618F9" w:rsidRDefault="00C618F9" w:rsidP="0035465E">
      <w:pPr>
        <w:ind w:firstLine="567"/>
        <w:jc w:val="both"/>
      </w:pPr>
      <w:r>
        <w:t xml:space="preserve">• развитие способности к самостоятельной оценке своей работы; </w:t>
      </w:r>
    </w:p>
    <w:p w:rsidR="00C618F9" w:rsidRDefault="00C618F9" w:rsidP="0035465E">
      <w:pPr>
        <w:ind w:firstLine="567"/>
        <w:jc w:val="both"/>
      </w:pPr>
      <w:r>
        <w:t xml:space="preserve">• формирование умения общаться и взаимодействовать с другими обучающимися. </w:t>
      </w:r>
    </w:p>
    <w:p w:rsidR="0035465E" w:rsidRDefault="00C618F9" w:rsidP="0035465E">
      <w:pPr>
        <w:ind w:firstLine="567"/>
        <w:jc w:val="both"/>
      </w:pPr>
      <w:r>
        <w:t>Для организации групповой работы класс делится на группы по 3-6 человек, чаще всего по 4 человека. Задание даётся группе, а не отдельному ученику. Занятия могут проходить в форме соревнования двух команд. Командные соревнования позволяют актуализировать у обучающихся мотив выигрыша и тем самым пробудить инте</w:t>
      </w:r>
      <w:r w:rsidR="0035465E">
        <w:t>рес к выполняемой деятельности.</w:t>
      </w:r>
    </w:p>
    <w:p w:rsidR="0035465E" w:rsidRDefault="00C618F9" w:rsidP="0035465E">
      <w:pPr>
        <w:ind w:firstLine="567"/>
        <w:jc w:val="both"/>
      </w:pPr>
      <w:r>
        <w:t xml:space="preserve">Можно выделить три принципа организации совместной деятельности: </w:t>
      </w:r>
    </w:p>
    <w:p w:rsidR="0035465E" w:rsidRDefault="00C618F9" w:rsidP="0035465E">
      <w:pPr>
        <w:ind w:firstLine="567"/>
        <w:jc w:val="both"/>
      </w:pPr>
      <w:r>
        <w:t xml:space="preserve">1) принцип индивидуальных вкладов; </w:t>
      </w:r>
    </w:p>
    <w:p w:rsidR="0035465E" w:rsidRDefault="00C618F9" w:rsidP="0035465E">
      <w:pPr>
        <w:ind w:firstLine="567"/>
        <w:jc w:val="both"/>
      </w:pPr>
      <w:r>
        <w:t xml:space="preserve">2) позиционный принцип, при котором важно столкновение и координация разных позиций членов группы; </w:t>
      </w:r>
    </w:p>
    <w:p w:rsidR="0035465E" w:rsidRDefault="00C618F9" w:rsidP="0035465E">
      <w:pPr>
        <w:ind w:firstLine="567"/>
        <w:jc w:val="both"/>
      </w:pPr>
      <w:r>
        <w:t xml:space="preserve">3) принцип содержательного распределения действий, при котором за обучающимися закреплены определённые модели действий. </w:t>
      </w:r>
    </w:p>
    <w:p w:rsidR="0035465E" w:rsidRDefault="00C618F9" w:rsidP="0035465E">
      <w:pPr>
        <w:ind w:firstLine="567"/>
        <w:jc w:val="both"/>
      </w:pPr>
      <w:r>
        <w:t xml:space="preserve">Группа может быть составлена из обучающегося, имеющего высокий уровень интеллектуального развития, обучающегося с недостаточным уровнем компетенции в изучаемом предмете и обучающегося с низким уровнем познавательной активности. </w:t>
      </w:r>
    </w:p>
    <w:p w:rsidR="0035465E" w:rsidRDefault="00C618F9" w:rsidP="0035465E">
      <w:pPr>
        <w:ind w:firstLine="567"/>
        <w:jc w:val="both"/>
      </w:pPr>
      <w:r>
        <w:t xml:space="preserve">Кроме того, группы могут быть созданы на основе пожеланий самих обучающихся: по сходным интересам, стилям работы, дружеским отношениям и т.п. </w:t>
      </w:r>
    </w:p>
    <w:p w:rsidR="0035465E" w:rsidRDefault="00C618F9" w:rsidP="0035465E">
      <w:pPr>
        <w:ind w:firstLine="567"/>
        <w:jc w:val="both"/>
      </w:pPr>
      <w:r>
        <w:t xml:space="preserve">Роли обучающихся при работе в группе могут распределяться по-разному: </w:t>
      </w:r>
    </w:p>
    <w:p w:rsidR="0035465E" w:rsidRDefault="00C618F9" w:rsidP="0035465E">
      <w:pPr>
        <w:ind w:firstLine="567"/>
        <w:jc w:val="both"/>
      </w:pPr>
      <w:r>
        <w:t xml:space="preserve">• все роли заранее распределены учителем; </w:t>
      </w:r>
    </w:p>
    <w:p w:rsidR="0035465E" w:rsidRDefault="00C618F9" w:rsidP="0035465E">
      <w:pPr>
        <w:ind w:firstLine="567"/>
        <w:jc w:val="both"/>
      </w:pPr>
      <w:r>
        <w:t xml:space="preserve">• роли участников смешаны: для части обучающихся они строго заданы и неизменны в течение всего процесса решения задачи, другая часть группы определяет роли  самостоятельно, исходя из своего желания; </w:t>
      </w:r>
    </w:p>
    <w:p w:rsidR="0035465E" w:rsidRDefault="00C618F9" w:rsidP="0035465E">
      <w:pPr>
        <w:ind w:firstLine="567"/>
        <w:jc w:val="both"/>
      </w:pPr>
      <w:r>
        <w:t xml:space="preserve">• участники группы сами выбирают себе роли. </w:t>
      </w:r>
    </w:p>
    <w:p w:rsidR="0035465E" w:rsidRDefault="00C618F9" w:rsidP="0035465E">
      <w:pPr>
        <w:ind w:firstLine="567"/>
        <w:jc w:val="both"/>
      </w:pPr>
      <w:r>
        <w:t xml:space="preserve">Во время работы обучающихся в группах учитель может занимать следующие позиции — руководителя, «режиссёра» группы; выполнять функции одного из участников группы; быть экспертом, отслеживающим и оценивающим ход и результаты групповой работы, наблюдателем за работой группы. </w:t>
      </w:r>
    </w:p>
    <w:p w:rsidR="0035465E" w:rsidRDefault="00C618F9" w:rsidP="0035465E">
      <w:pPr>
        <w:ind w:firstLine="567"/>
        <w:jc w:val="both"/>
      </w:pPr>
      <w:r>
        <w:t xml:space="preserve">Частным случаем групповой совместной деятельности обучающихся является работа парами. Эта форма учебной деятельности может быть использована как на этапе предварительной </w:t>
      </w:r>
      <w:r>
        <w:lastRenderedPageBreak/>
        <w:t xml:space="preserve">ориентировки, когда школьники выделяют (с помощью учителя или самостоятельно) содержание новых для них знаний, так и на этапе отработки материала и контроля процесса усвоения. </w:t>
      </w:r>
    </w:p>
    <w:p w:rsidR="0035465E" w:rsidRDefault="00C618F9" w:rsidP="0035465E">
      <w:pPr>
        <w:ind w:firstLine="567"/>
        <w:jc w:val="both"/>
      </w:pPr>
      <w:r>
        <w:t xml:space="preserve">Организация парной работы: </w:t>
      </w:r>
    </w:p>
    <w:p w:rsidR="0035465E" w:rsidRDefault="00C618F9" w:rsidP="0035465E">
      <w:pPr>
        <w:ind w:firstLine="567"/>
        <w:jc w:val="both"/>
      </w:pPr>
      <w:r>
        <w:t xml:space="preserve">1) ученики, сидящие за одной партой, получают одно и то же задание; вначале каждый выполняет задание самостоятельно, затем они обмениваются тетрадями, проверяют правильность полученного результата и указывают друг другу на ошибки, если они будут обнаружены; </w:t>
      </w:r>
    </w:p>
    <w:p w:rsidR="0035465E" w:rsidRDefault="00C618F9" w:rsidP="0035465E">
      <w:pPr>
        <w:ind w:firstLine="567"/>
        <w:jc w:val="both"/>
      </w:pPr>
      <w:r>
        <w:t xml:space="preserve">2) ученики поочерёдно выполняют общее задание, используя те определённые знания и средства, которые имеются у каждого; </w:t>
      </w:r>
    </w:p>
    <w:p w:rsidR="0035465E" w:rsidRDefault="00C618F9" w:rsidP="0035465E">
      <w:pPr>
        <w:ind w:firstLine="567"/>
        <w:jc w:val="both"/>
      </w:pPr>
      <w:r>
        <w:t xml:space="preserve">3) обмен заданиями: каждый из соседей по парте получает лист с заданиями, составленными другими учениками. Они выполняют задания, советуясь друг с другом. </w:t>
      </w:r>
    </w:p>
    <w:p w:rsidR="0035465E" w:rsidRDefault="00C618F9" w:rsidP="0035465E">
      <w:pPr>
        <w:ind w:firstLine="567"/>
        <w:jc w:val="both"/>
      </w:pPr>
      <w:r>
        <w:t xml:space="preserve">Если оба не справляются с заданиями, они могут обратиться к авторам заданий за помощью. После завершения выполнения заданий ученики возвращают работы авторам для проверки. Если авторы нашли ошибку, они должны показать её ученикам, обсудить её и попросить исправить. Ученики, в свою очередь, могут также оценить качество предложенных заданий (сложность, оригинальность и т. п.). </w:t>
      </w:r>
    </w:p>
    <w:p w:rsidR="0035465E" w:rsidRDefault="00C618F9" w:rsidP="0035465E">
      <w:pPr>
        <w:ind w:firstLine="567"/>
        <w:jc w:val="both"/>
      </w:pPr>
      <w:r>
        <w:t xml:space="preserve">Учитель получает возможность реально осуществлять дифференцированный и индивидуальный подход к обучающимся: учитывать их способности, темп работы, взаимную склонность при делении класса на группы, давать группам задания, различные по трудности, уделять больше внимания слабым обучающимся. </w:t>
      </w:r>
    </w:p>
    <w:p w:rsidR="0035465E" w:rsidRPr="0035465E" w:rsidRDefault="00C618F9" w:rsidP="004C7781">
      <w:pPr>
        <w:ind w:firstLine="567"/>
        <w:rPr>
          <w:b/>
        </w:rPr>
      </w:pPr>
      <w:r w:rsidRPr="0035465E">
        <w:rPr>
          <w:b/>
        </w:rPr>
        <w:t xml:space="preserve">Разновозрастное сотрудничество </w:t>
      </w:r>
    </w:p>
    <w:p w:rsidR="004C7781" w:rsidRDefault="00C618F9" w:rsidP="004C7781">
      <w:pPr>
        <w:ind w:firstLine="567"/>
        <w:jc w:val="both"/>
      </w:pPr>
      <w:r>
        <w:t xml:space="preserve">Особое место в развитии коммуникативных и кооперативных компетенций школьников может принадлежать такой форме организации обучения, как разновозрастное сотрудничество. Чтобы научиться учить себя, т. е. овладеть деятельностью учения, школьнику нужно поработать в позиции учителя по отношению к другому (пробую учить других) или к самому себе (учу себя сам). Разновозрастное учебное сотрудничество предполагает, что обучающимся 10-11 классов предоставляется новое место в системе учебных отношений. </w:t>
      </w:r>
    </w:p>
    <w:p w:rsidR="004C7781" w:rsidRDefault="00C618F9" w:rsidP="004C7781">
      <w:pPr>
        <w:ind w:firstLine="567"/>
        <w:jc w:val="both"/>
      </w:pPr>
      <w:r>
        <w:t xml:space="preserve">Эта работа обучающихся в позиции учителя выгодно отличается от их работы в позиции ученика в мотивационном отношении. Ситуация разновозрастного учебного сотрудничества является мощным резервом повышения учебной мотивации в критический период развития обучающихся. Она создаёт условия для опробования, анализа и обобщения освоенных ими средств и способов учебных действий, помогает самостоятельно (не только для себя, но и для других) выстраивать алгоритм учебных действий, отбирать необходимые средства для их осуществления </w:t>
      </w:r>
    </w:p>
    <w:p w:rsidR="004C7781" w:rsidRPr="004C7781" w:rsidRDefault="00C618F9" w:rsidP="004C7781">
      <w:pPr>
        <w:ind w:firstLine="567"/>
        <w:rPr>
          <w:b/>
        </w:rPr>
      </w:pPr>
      <w:r w:rsidRPr="004C7781">
        <w:rPr>
          <w:b/>
        </w:rPr>
        <w:t xml:space="preserve">Тренинги </w:t>
      </w:r>
    </w:p>
    <w:p w:rsidR="004C7781" w:rsidRDefault="00C618F9" w:rsidP="004C7781">
      <w:pPr>
        <w:ind w:firstLine="567"/>
        <w:jc w:val="both"/>
      </w:pPr>
      <w:r>
        <w:t xml:space="preserve">Наиболее эффективным способом психологической коррекции когнитивных и эмоционально-личностных компонентов рефлексивных способностей выступают разные формы и программы тренингов для подростков. </w:t>
      </w:r>
    </w:p>
    <w:p w:rsidR="004C7781" w:rsidRDefault="00C618F9" w:rsidP="004C7781">
      <w:pPr>
        <w:ind w:firstLine="567"/>
        <w:jc w:val="both"/>
      </w:pPr>
      <w:r>
        <w:t>Программ</w:t>
      </w:r>
      <w:r w:rsidR="004C7781">
        <w:t>ы тренингов позволяют ставить</w:t>
      </w:r>
      <w:r>
        <w:t xml:space="preserve"> и достигать следующих конкретных целей: </w:t>
      </w:r>
    </w:p>
    <w:p w:rsidR="004C7781" w:rsidRDefault="00C618F9" w:rsidP="004C7781">
      <w:pPr>
        <w:ind w:firstLine="567"/>
        <w:jc w:val="both"/>
      </w:pPr>
      <w:r>
        <w:t xml:space="preserve">• вырабатывать положительное отношение друг к другу и умение общаться так, чтобы общение с тобой приносило радость окружающим; </w:t>
      </w:r>
    </w:p>
    <w:p w:rsidR="004C7781" w:rsidRDefault="00C618F9" w:rsidP="004C7781">
      <w:pPr>
        <w:ind w:firstLine="567"/>
        <w:jc w:val="both"/>
      </w:pPr>
      <w:r>
        <w:t xml:space="preserve">• развивать навыки взаимодействия в группе; </w:t>
      </w:r>
    </w:p>
    <w:p w:rsidR="004C7781" w:rsidRDefault="00C618F9" w:rsidP="004C7781">
      <w:pPr>
        <w:ind w:firstLine="567"/>
        <w:jc w:val="both"/>
      </w:pPr>
      <w:r>
        <w:lastRenderedPageBreak/>
        <w:t xml:space="preserve">• создать положительное настроение на дальнейшее продолжительное взаимодействие в тренинговой группе; </w:t>
      </w:r>
    </w:p>
    <w:p w:rsidR="004C7781" w:rsidRDefault="00C618F9" w:rsidP="004C7781">
      <w:pPr>
        <w:ind w:firstLine="567"/>
        <w:jc w:val="both"/>
      </w:pPr>
      <w:r>
        <w:t xml:space="preserve">• развивать невербальные навыки общения; </w:t>
      </w:r>
    </w:p>
    <w:p w:rsidR="004C7781" w:rsidRDefault="00C618F9" w:rsidP="004C7781">
      <w:pPr>
        <w:ind w:firstLine="567"/>
        <w:jc w:val="both"/>
      </w:pPr>
      <w:r>
        <w:t xml:space="preserve">• развивать навыки самопознания; </w:t>
      </w:r>
    </w:p>
    <w:p w:rsidR="004C7781" w:rsidRDefault="00C618F9" w:rsidP="004C7781">
      <w:pPr>
        <w:ind w:firstLine="567"/>
        <w:jc w:val="both"/>
      </w:pPr>
      <w:r>
        <w:t xml:space="preserve">• развивать навыки восприятия и понимания других людей; </w:t>
      </w:r>
    </w:p>
    <w:p w:rsidR="004C7781" w:rsidRDefault="00C618F9" w:rsidP="004C7781">
      <w:pPr>
        <w:ind w:firstLine="567"/>
        <w:jc w:val="both"/>
      </w:pPr>
      <w:r>
        <w:t xml:space="preserve">• учиться познавать себя через восприятие другого; </w:t>
      </w:r>
    </w:p>
    <w:p w:rsidR="004C7781" w:rsidRDefault="00C618F9" w:rsidP="004C7781">
      <w:pPr>
        <w:ind w:firstLine="567"/>
        <w:jc w:val="both"/>
      </w:pPr>
      <w:r>
        <w:t xml:space="preserve">• получить представление о «неверных средствах общения»; </w:t>
      </w:r>
    </w:p>
    <w:p w:rsidR="004C7781" w:rsidRDefault="00C618F9" w:rsidP="004C7781">
      <w:pPr>
        <w:ind w:firstLine="567"/>
        <w:jc w:val="both"/>
      </w:pPr>
      <w:r>
        <w:t xml:space="preserve">• развивать положительную самооценку; </w:t>
      </w:r>
    </w:p>
    <w:p w:rsidR="004C7781" w:rsidRDefault="00C618F9" w:rsidP="004C7781">
      <w:pPr>
        <w:ind w:firstLine="567"/>
        <w:jc w:val="both"/>
      </w:pPr>
      <w:r>
        <w:t xml:space="preserve">• сформировать чувство уверенности в себе и осознание себя в новом качестве; </w:t>
      </w:r>
    </w:p>
    <w:p w:rsidR="004C7781" w:rsidRDefault="00C618F9" w:rsidP="004C7781">
      <w:pPr>
        <w:ind w:firstLine="567"/>
        <w:jc w:val="both"/>
      </w:pPr>
      <w:r>
        <w:t xml:space="preserve">• познакомить с понятием «конфликт»; </w:t>
      </w:r>
    </w:p>
    <w:p w:rsidR="004C7781" w:rsidRDefault="00C618F9" w:rsidP="004C7781">
      <w:pPr>
        <w:ind w:firstLine="567"/>
        <w:jc w:val="both"/>
      </w:pPr>
      <w:r>
        <w:t xml:space="preserve">• определить особенности поведения в конфликтной ситуации; </w:t>
      </w:r>
    </w:p>
    <w:p w:rsidR="004C7781" w:rsidRDefault="00C618F9" w:rsidP="004C7781">
      <w:pPr>
        <w:ind w:firstLine="567"/>
        <w:jc w:val="both"/>
      </w:pPr>
      <w:r>
        <w:t xml:space="preserve">• обучить способам выхода из конфликтной ситуации; </w:t>
      </w:r>
    </w:p>
    <w:p w:rsidR="004C7781" w:rsidRDefault="00C618F9" w:rsidP="004C7781">
      <w:pPr>
        <w:ind w:firstLine="567"/>
        <w:jc w:val="both"/>
      </w:pPr>
      <w:r>
        <w:t xml:space="preserve">• отработать ситуации предотвращения конфликтов; </w:t>
      </w:r>
    </w:p>
    <w:p w:rsidR="004C7781" w:rsidRDefault="00C618F9" w:rsidP="004C7781">
      <w:pPr>
        <w:ind w:firstLine="567"/>
        <w:jc w:val="both"/>
      </w:pPr>
      <w:r>
        <w:t xml:space="preserve">• закрепить навыки поведения в конфликтной ситуации; </w:t>
      </w:r>
    </w:p>
    <w:p w:rsidR="004C7781" w:rsidRDefault="00C618F9" w:rsidP="004C7781">
      <w:pPr>
        <w:ind w:firstLine="567"/>
        <w:jc w:val="both"/>
      </w:pPr>
      <w:r>
        <w:t xml:space="preserve">• снизить уровень конфликтности подростков. </w:t>
      </w:r>
    </w:p>
    <w:p w:rsidR="004C7781" w:rsidRDefault="00C618F9" w:rsidP="004C7781">
      <w:pPr>
        <w:ind w:firstLine="567"/>
        <w:jc w:val="both"/>
      </w:pPr>
      <w:r>
        <w:t xml:space="preserve">В ходе тренинга вырабатывают необходимые навыки социального взаимодействия, умение подчиняться коллективной дисциплине и в то же время отстаивать свои права. В тренинге создаётся специфический вид эмоционального контакта. Сознание групповой принадлежности, солидарности, товарищеской взаимопомощи даёт подростку чувство благополучия и устойчивости. </w:t>
      </w:r>
    </w:p>
    <w:p w:rsidR="004C7781" w:rsidRDefault="00C618F9" w:rsidP="004C7781">
      <w:pPr>
        <w:ind w:firstLine="567"/>
        <w:jc w:val="both"/>
      </w:pPr>
      <w:r>
        <w:t xml:space="preserve">В ходе тренингов коммуникативной компетентности подростков необходимо также уделять внимание вопросам культуры общения и выработке элементарных правил вежливости – повседневному этикету. Очень важно, чтобы современные подростки осознавали, что культура поведения является неотъемлемой составляющей системы межличностного общения. Через ролевое проигрывание успешно отрабатываются навыки культуры общения, усваиваются знания этикета. </w:t>
      </w:r>
    </w:p>
    <w:p w:rsidR="004C7781" w:rsidRPr="004C7781" w:rsidRDefault="004C7781" w:rsidP="004C7781">
      <w:pPr>
        <w:ind w:firstLine="567"/>
        <w:rPr>
          <w:b/>
        </w:rPr>
      </w:pPr>
      <w:r w:rsidRPr="004C7781">
        <w:rPr>
          <w:b/>
        </w:rPr>
        <w:t>Общий приём доказательства</w:t>
      </w:r>
    </w:p>
    <w:p w:rsidR="004C7781" w:rsidRDefault="00C618F9" w:rsidP="004C7781">
      <w:pPr>
        <w:ind w:firstLine="567"/>
        <w:jc w:val="both"/>
      </w:pPr>
      <w:r>
        <w:t xml:space="preserve">Доказательства могут выступать в процессе обучения в разнообразных функциях: </w:t>
      </w:r>
    </w:p>
    <w:p w:rsidR="004C7781" w:rsidRDefault="00C618F9" w:rsidP="004C7781">
      <w:pPr>
        <w:ind w:firstLine="567"/>
        <w:jc w:val="both"/>
      </w:pPr>
      <w:r>
        <w:sym w:font="Symbol" w:char="F0B7"/>
      </w:r>
      <w:r>
        <w:t xml:space="preserve"> как средство развития логического мышления обучающихся;</w:t>
      </w:r>
    </w:p>
    <w:p w:rsidR="004C7781" w:rsidRDefault="00C618F9" w:rsidP="004C7781">
      <w:pPr>
        <w:ind w:firstLine="567"/>
        <w:jc w:val="both"/>
      </w:pPr>
      <w:r>
        <w:t xml:space="preserve"> </w:t>
      </w:r>
      <w:r>
        <w:sym w:font="Symbol" w:char="F0B7"/>
      </w:r>
      <w:r>
        <w:t xml:space="preserve"> как приём активизации мыслительной деятельности; </w:t>
      </w:r>
    </w:p>
    <w:p w:rsidR="004C7781" w:rsidRDefault="00C618F9" w:rsidP="004C7781">
      <w:pPr>
        <w:ind w:firstLine="567"/>
        <w:jc w:val="both"/>
      </w:pPr>
      <w:r>
        <w:sym w:font="Symbol" w:char="F0B7"/>
      </w:r>
      <w:r>
        <w:t xml:space="preserve"> как особый способ организации усвоения знаний; </w:t>
      </w:r>
    </w:p>
    <w:p w:rsidR="004C7781" w:rsidRDefault="00C618F9" w:rsidP="004C7781">
      <w:pPr>
        <w:ind w:firstLine="567"/>
        <w:jc w:val="both"/>
      </w:pPr>
      <w:r>
        <w:sym w:font="Symbol" w:char="F0B7"/>
      </w:r>
      <w:r>
        <w:t xml:space="preserve"> иногда как единственно возможная форма адекватной передачи определённого содержания, обеспечивающая последовательность и непротиворечивость выводов; </w:t>
      </w:r>
    </w:p>
    <w:p w:rsidR="004C7781" w:rsidRDefault="00C618F9" w:rsidP="004C7781">
      <w:pPr>
        <w:ind w:firstLine="567"/>
        <w:jc w:val="both"/>
      </w:pPr>
      <w:r>
        <w:sym w:font="Symbol" w:char="F0B7"/>
      </w:r>
      <w:r>
        <w:t xml:space="preserve"> как средство формирования и проявления поисковых, творческих умений и навыков обучающихся. </w:t>
      </w:r>
    </w:p>
    <w:p w:rsidR="006836E7" w:rsidRDefault="00C618F9" w:rsidP="006836E7">
      <w:pPr>
        <w:ind w:firstLine="567"/>
        <w:jc w:val="both"/>
      </w:pPr>
      <w:r>
        <w:t xml:space="preserve">Понятие доказательства и его структурные элементы рассматривают с двух точек зрения: как результат и как процесс. </w:t>
      </w:r>
    </w:p>
    <w:p w:rsidR="004C7781" w:rsidRDefault="00C618F9" w:rsidP="006836E7">
      <w:pPr>
        <w:ind w:firstLine="567"/>
        <w:jc w:val="both"/>
      </w:pPr>
      <w:r>
        <w:lastRenderedPageBreak/>
        <w:t xml:space="preserve">Обучение доказательству в средней школе предполагает формирование умений по решению следующих задач: </w:t>
      </w:r>
    </w:p>
    <w:p w:rsidR="004C7781" w:rsidRDefault="00C618F9" w:rsidP="006836E7">
      <w:pPr>
        <w:ind w:firstLine="567"/>
        <w:jc w:val="both"/>
      </w:pPr>
      <w:r>
        <w:t xml:space="preserve">• анализ и воспроизведение готовых доказательств; </w:t>
      </w:r>
    </w:p>
    <w:p w:rsidR="004C7781" w:rsidRDefault="00C618F9" w:rsidP="006836E7">
      <w:pPr>
        <w:ind w:firstLine="567"/>
        <w:jc w:val="both"/>
      </w:pPr>
      <w:r>
        <w:t xml:space="preserve">• опровержение предложенных доказательств; </w:t>
      </w:r>
    </w:p>
    <w:p w:rsidR="004C7781" w:rsidRDefault="00C618F9" w:rsidP="006836E7">
      <w:pPr>
        <w:ind w:firstLine="567"/>
        <w:jc w:val="both"/>
      </w:pPr>
      <w:r>
        <w:t xml:space="preserve">• самостоятельный поиск, конструирование и осуществление доказательства. </w:t>
      </w:r>
    </w:p>
    <w:p w:rsidR="004C7781" w:rsidRDefault="00C618F9" w:rsidP="006836E7">
      <w:pPr>
        <w:ind w:firstLine="567"/>
        <w:jc w:val="both"/>
      </w:pPr>
      <w:r>
        <w:t xml:space="preserve">Необходимость использования обучающимися доказательства возникает в ситуациях, когда: </w:t>
      </w:r>
    </w:p>
    <w:p w:rsidR="004C7781" w:rsidRDefault="00C618F9" w:rsidP="006836E7">
      <w:pPr>
        <w:ind w:firstLine="567"/>
        <w:jc w:val="both"/>
      </w:pPr>
      <w:r>
        <w:t xml:space="preserve">• учитель сам формулирует то или иное положение и предлагает обучающимся доказать его; </w:t>
      </w:r>
    </w:p>
    <w:p w:rsidR="004C7781" w:rsidRDefault="00C618F9" w:rsidP="006836E7">
      <w:pPr>
        <w:ind w:firstLine="567"/>
        <w:jc w:val="both"/>
      </w:pPr>
      <w:r>
        <w:t xml:space="preserve">• учитель ставит проблему, в ходе решения которой у обучающихся возникает потребность доказать правильность (истинность) выбранного пути решения. </w:t>
      </w:r>
    </w:p>
    <w:p w:rsidR="004C7781" w:rsidRDefault="00C618F9" w:rsidP="006836E7">
      <w:pPr>
        <w:ind w:firstLine="567"/>
        <w:jc w:val="both"/>
      </w:pPr>
      <w:r>
        <w:t xml:space="preserve">В этих случаях для выполнения предлагаемых заданий обучающийся должен владеть деятельностью доказательства как одним из универсальных логических приёмов мышления. Доказательство в широком смысле – это процедура, с помощью которой устанавливается истинность какого-либо суждения. Суть доказательства состоит в соотнесении суждения, истинность которого доказывается, либо с реальным положением вещей, либо с другими суждениями, истинность которых несомненна или уже доказана. </w:t>
      </w:r>
    </w:p>
    <w:p w:rsidR="004C7781" w:rsidRDefault="00C618F9" w:rsidP="006836E7">
      <w:pPr>
        <w:ind w:firstLine="567"/>
        <w:jc w:val="both"/>
      </w:pPr>
      <w:r>
        <w:t xml:space="preserve">Любое доказательство включает: </w:t>
      </w:r>
    </w:p>
    <w:p w:rsidR="004C7781" w:rsidRDefault="00C618F9" w:rsidP="006836E7">
      <w:pPr>
        <w:ind w:firstLine="567"/>
        <w:jc w:val="both"/>
      </w:pPr>
      <w:r>
        <w:t xml:space="preserve">• тезис – суждение (утверждение), истинность которого доказывается; </w:t>
      </w:r>
    </w:p>
    <w:p w:rsidR="004C7781" w:rsidRDefault="00C618F9" w:rsidP="006836E7">
      <w:pPr>
        <w:ind w:firstLine="567"/>
        <w:jc w:val="both"/>
      </w:pPr>
      <w:r>
        <w:t xml:space="preserve">• аргументы (основания, доводы) — используемые в доказательстве уже известные удостоверенные факты, определения исходных понятий, аксиомы, утверждения, из которых необходимо следует истинность доказываемого тезиса; </w:t>
      </w:r>
    </w:p>
    <w:p w:rsidR="006836E7" w:rsidRDefault="00C618F9" w:rsidP="006836E7">
      <w:pPr>
        <w:ind w:firstLine="567"/>
        <w:jc w:val="both"/>
      </w:pPr>
      <w:r>
        <w:t xml:space="preserve">• демонстрация – последовательность умозаключений – рассуждений, в ходе которых из одного или нескольких аргументов (оснований) выводится новое суждение, логически вытекающее из аргументов и называемое заключением; это и есть доказываемый тезис. </w:t>
      </w:r>
    </w:p>
    <w:p w:rsidR="006836E7" w:rsidRDefault="00C618F9" w:rsidP="006836E7">
      <w:pPr>
        <w:ind w:firstLine="567"/>
        <w:jc w:val="both"/>
      </w:pPr>
      <w:r>
        <w:t xml:space="preserve">В целях обеспечения освоения обучающимися деятельности доказательства в работе учителей, наряду с обучением школьников конкретному доказательству тех или иных теорем, особое внимание должно уделяться вооружению обучающихся обобщённым умением доказывать. </w:t>
      </w:r>
    </w:p>
    <w:p w:rsidR="006836E7" w:rsidRPr="006836E7" w:rsidRDefault="00C618F9" w:rsidP="006836E7">
      <w:pPr>
        <w:ind w:firstLine="567"/>
        <w:rPr>
          <w:b/>
        </w:rPr>
      </w:pPr>
      <w:r w:rsidRPr="006836E7">
        <w:rPr>
          <w:b/>
        </w:rPr>
        <w:t xml:space="preserve">Рефлексия </w:t>
      </w:r>
    </w:p>
    <w:p w:rsidR="006836E7" w:rsidRDefault="00C618F9" w:rsidP="006836E7">
      <w:pPr>
        <w:ind w:firstLine="567"/>
        <w:jc w:val="both"/>
      </w:pPr>
      <w:r>
        <w:t xml:space="preserve">В наиболее широком значении рефлексия рассматривается как специфически человеческая способность, которая позволяет субъекту делать собственные мысли, эмоциональные состояния, действия и межличностные отношения предметом специального рассмотрения (анализа и оценки) и практического преобразования. </w:t>
      </w:r>
    </w:p>
    <w:p w:rsidR="006836E7" w:rsidRDefault="00C618F9" w:rsidP="006836E7">
      <w:pPr>
        <w:ind w:firstLine="567"/>
        <w:jc w:val="both"/>
      </w:pPr>
      <w:r>
        <w:t xml:space="preserve">Задача рефлексии – осознание внешнего и внутреннего опыта субъекта и его отражение в той или иной форме. </w:t>
      </w:r>
    </w:p>
    <w:p w:rsidR="006836E7" w:rsidRDefault="00C618F9" w:rsidP="006836E7">
      <w:pPr>
        <w:ind w:firstLine="567"/>
        <w:jc w:val="both"/>
      </w:pPr>
      <w:r>
        <w:t xml:space="preserve">Выделяются три основные сферы существования рефлексии. Во-первых, это сфера коммуникации и кооперации, где рефлексия является механизмом выхода в позицию «над» и позицию «вне» — позиции, обеспечивающие координацию действий и организацию взаимопонимания партнёров. В этом контексте рефлексивные действия необходимы для того, чтобы опознать задачу как новую, выяснить, каких средств недостаёт для её решения, и ответить на первый вопрос самообучения: чему учиться? Во-вторых, это сфера мыслительных процессов, направленных на решение задач: здесь рефлексия нужна для осознания субъектом совершаемых </w:t>
      </w:r>
      <w:r>
        <w:lastRenderedPageBreak/>
        <w:t xml:space="preserve">действий и выделения их оснований. В рамках исследований этой сферы и сформировалось широко распространённое понимание феномена рефлексии в качестве направленности мышления на самое себя, на собственные процессы и собственные продукты. В-третьих, это сфера самосознания, нуждающаяся в рефлексии при самоопределении внутренних ориентиров и способов разграничения Я и не-Я. </w:t>
      </w:r>
    </w:p>
    <w:p w:rsidR="006836E7" w:rsidRDefault="00C618F9" w:rsidP="006836E7">
      <w:pPr>
        <w:ind w:firstLine="567"/>
        <w:jc w:val="both"/>
      </w:pPr>
      <w:r>
        <w:t xml:space="preserve">Соответственно развитию рефлексии будет способствовать организация учебной деятельности, отвечающая следующим критериям: </w:t>
      </w:r>
    </w:p>
    <w:p w:rsidR="006836E7" w:rsidRDefault="00C618F9" w:rsidP="006836E7">
      <w:pPr>
        <w:ind w:firstLine="567"/>
        <w:jc w:val="both"/>
      </w:pPr>
      <w:r>
        <w:t>• постановка всякой новой задачи как задачи с недостающими данными; •</w:t>
      </w:r>
    </w:p>
    <w:p w:rsidR="006836E7" w:rsidRDefault="00C618F9" w:rsidP="006836E7">
      <w:pPr>
        <w:ind w:firstLine="567"/>
        <w:jc w:val="both"/>
      </w:pPr>
      <w:r>
        <w:t xml:space="preserve"> анализ наличия способов и средств выполнения задачи; </w:t>
      </w:r>
    </w:p>
    <w:p w:rsidR="006836E7" w:rsidRDefault="00C618F9" w:rsidP="006836E7">
      <w:pPr>
        <w:ind w:firstLine="567"/>
        <w:jc w:val="both"/>
      </w:pPr>
      <w:r>
        <w:t xml:space="preserve">• оценка своей готовности к решению проблемы; </w:t>
      </w:r>
    </w:p>
    <w:p w:rsidR="006836E7" w:rsidRDefault="00C618F9" w:rsidP="006836E7">
      <w:pPr>
        <w:ind w:firstLine="567"/>
        <w:jc w:val="both"/>
      </w:pPr>
      <w:r>
        <w:t xml:space="preserve">• самостоятельный поиск недостающей информации в любом «хранилище» (учебнике, справочнике, книге, у учителя); </w:t>
      </w:r>
    </w:p>
    <w:p w:rsidR="006836E7" w:rsidRDefault="00C618F9" w:rsidP="006836E7">
      <w:pPr>
        <w:ind w:firstLine="567"/>
        <w:jc w:val="both"/>
      </w:pPr>
      <w:r>
        <w:t xml:space="preserve">• самостоятельное изобретение недостающего способа действия (практически это перевод учебной задачи в творческую). </w:t>
      </w:r>
    </w:p>
    <w:p w:rsidR="006836E7" w:rsidRDefault="00C618F9" w:rsidP="006836E7">
      <w:pPr>
        <w:ind w:firstLine="567"/>
        <w:jc w:val="both"/>
      </w:pPr>
      <w:r>
        <w:t xml:space="preserve">Формирование у школьников привычки к систематическому развёрнутому словесному разъяснению всех совершаемых действий (а это возможно только в условиях совместной деятельности или учебного сотрудничества) способствует возникновению рефлексии, иначе говоря, способности рассматривать и оценивать собственные действия, умения анализировать содержание и процесс своей мыслительной деятельности. «Что я делаю? Как я делаю? Почему я делаю так, а не иначе?» — в ответах на такие вопросы о собственных действиях и рождается рефлексия. В конечном счёте, рефлексия даёт возможность человеку определять подлинные основания собственных действий при решении задач. </w:t>
      </w:r>
    </w:p>
    <w:p w:rsidR="006836E7" w:rsidRDefault="00C618F9" w:rsidP="006836E7">
      <w:pPr>
        <w:ind w:firstLine="567"/>
        <w:jc w:val="both"/>
      </w:pPr>
      <w:r>
        <w:t xml:space="preserve">В процессе совместной коллективно-распределённой деятельности с учителем и особенно с одноклассниками у детей преодолевается эгоцентрическая позиция и развивается децентрация, понимаемая как способность строить своё действие с учётом действий партнёра, понимать относительность и субъективность отдельного частного мнения. </w:t>
      </w:r>
    </w:p>
    <w:p w:rsidR="006836E7" w:rsidRDefault="00C618F9" w:rsidP="006836E7">
      <w:pPr>
        <w:ind w:firstLine="567"/>
        <w:jc w:val="both"/>
      </w:pPr>
      <w:r>
        <w:t xml:space="preserve">Кооперация со сверстниками не только создаёт условия для преодоления эгоцентризма как познавательной позиции, но и способствует личностной децентрации. Своевременное обретение механизмов децентрации служит мощной профилактикой эгоцентрической направленности личности, т. е. стремления человека удовлетворять свои желания и отстаивать свои цели, планы, взгляды без должной координации этих устремлений с другими людьми. Коммуникативная деятельность в рамках специально организованного учебного сотрудничества обучающихся со взрослыми и сверстниками сопровождается яркими эмоциональными переживаниями, ведёт к усложнению эмоциональных оценок за счёт появления интеллектуальных эмоций (заинтересованность, сосредоточенность, раздумье) и в результате способствует формированию эмпатического отношения друг к другу. </w:t>
      </w:r>
    </w:p>
    <w:p w:rsidR="006836E7" w:rsidRPr="006836E7" w:rsidRDefault="00C618F9" w:rsidP="006836E7">
      <w:pPr>
        <w:ind w:firstLine="567"/>
        <w:rPr>
          <w:b/>
        </w:rPr>
      </w:pPr>
      <w:r w:rsidRPr="006836E7">
        <w:rPr>
          <w:b/>
        </w:rPr>
        <w:t xml:space="preserve">Педагогическое общение </w:t>
      </w:r>
    </w:p>
    <w:p w:rsidR="00C94F36" w:rsidRDefault="00C618F9" w:rsidP="006836E7">
      <w:pPr>
        <w:ind w:firstLine="567"/>
        <w:jc w:val="both"/>
      </w:pPr>
      <w:r>
        <w:t xml:space="preserve">Наряду с учебным сотрудничеством со сверстниками важную роль в развитии коммуникативных действий играет сотрудничество с учителем, что обусловливает высокий уровень требований к качеству педагогического общения. Анализ педагогического 44 общения позволяет выделить такие виды педагогического стиля, как авторитарный (директивный), демократический и либеральный (попустительский). Учитывая, что выделяются две основные позиции педагога - авторитарная и партнёрская, в средней школе партнерская позиция является адекватной возрастным </w:t>
      </w:r>
      <w:r>
        <w:lastRenderedPageBreak/>
        <w:t xml:space="preserve">психологическим особенностям подростков, способствует реализации задач развития УУД, в первую, очередь задач формирования самосознания и чувства взрослости. </w:t>
      </w:r>
    </w:p>
    <w:p w:rsidR="00C94F36" w:rsidRPr="00C94F36" w:rsidRDefault="00C618F9" w:rsidP="00C94F36">
      <w:pPr>
        <w:jc w:val="center"/>
        <w:rPr>
          <w:b/>
        </w:rPr>
      </w:pPr>
      <w:r w:rsidRPr="00C94F36">
        <w:rPr>
          <w:b/>
        </w:rPr>
        <w:t>Описание особенностей учебно-исследовательской и про</w:t>
      </w:r>
      <w:r w:rsidR="00C94F36" w:rsidRPr="00C94F36">
        <w:rPr>
          <w:b/>
        </w:rPr>
        <w:t>ектной деятельности обучающихся</w:t>
      </w:r>
    </w:p>
    <w:p w:rsidR="006836E7" w:rsidRDefault="00C618F9" w:rsidP="006836E7">
      <w:pPr>
        <w:ind w:firstLine="567"/>
        <w:jc w:val="both"/>
      </w:pPr>
      <w:r>
        <w:t xml:space="preserve">Особенности учебно-исследовательской деятельности и проектной работы старшеклассников обусловлены, в первую очередь, открытостью образовательной организации на уровне среднего общего образования, а также необходимостью реализации принципа преемственности стандартов. Так как для полноценного осуществления проектной/ исследовательской деятельности учащихся в старшей школе, ее методические основы должны быть заложены на уровне основной школы. На уровне среднего общего образования сам обучающийся определяет параметры и критерии успешности реализации проекта. Кроме того, он формирует навык принятия параметров и критериев успешности проекта, предлагаемых другими, внешними по отношению к школе социальными и культурными сообществами. Основными направлениями учебно-исследовательской и проектной деятельности обучающихся являются: социальное; бизнес-проектирование; исследовательское; инженерное; информационное. </w:t>
      </w:r>
    </w:p>
    <w:p w:rsidR="00C94F36" w:rsidRPr="00C94F36" w:rsidRDefault="00C618F9" w:rsidP="004C7781">
      <w:pPr>
        <w:jc w:val="center"/>
        <w:rPr>
          <w:b/>
        </w:rPr>
      </w:pPr>
      <w:r w:rsidRPr="00C94F36">
        <w:rPr>
          <w:b/>
        </w:rPr>
        <w:t xml:space="preserve">Описание основных направлений учебно-исследовательской и проектной деятельности </w:t>
      </w:r>
      <w:r w:rsidR="00C94F36">
        <w:rPr>
          <w:b/>
        </w:rPr>
        <w:t>обучающихся</w:t>
      </w:r>
    </w:p>
    <w:p w:rsidR="00C94F36" w:rsidRDefault="00C618F9" w:rsidP="00C94F36">
      <w:pPr>
        <w:ind w:firstLine="567"/>
      </w:pPr>
      <w:r>
        <w:t xml:space="preserve">Основными направлениями проектной и учебно-исследовательской деятельности являются: </w:t>
      </w:r>
      <w:r>
        <w:sym w:font="Symbol" w:char="F02D"/>
      </w:r>
      <w:r>
        <w:t xml:space="preserve">исследовательское, </w:t>
      </w:r>
    </w:p>
    <w:p w:rsidR="00C94F36" w:rsidRDefault="00C618F9" w:rsidP="00C94F36">
      <w:pPr>
        <w:ind w:firstLine="1418"/>
      </w:pPr>
      <w:r>
        <w:sym w:font="Symbol" w:char="F02D"/>
      </w:r>
      <w:r>
        <w:t xml:space="preserve">инженерное, </w:t>
      </w:r>
    </w:p>
    <w:p w:rsidR="00C94F36" w:rsidRDefault="00C618F9" w:rsidP="00C94F36">
      <w:pPr>
        <w:ind w:firstLine="1418"/>
      </w:pPr>
      <w:r>
        <w:sym w:font="Symbol" w:char="F02D"/>
      </w:r>
      <w:r>
        <w:t xml:space="preserve">прикладное, </w:t>
      </w:r>
    </w:p>
    <w:p w:rsidR="00C94F36" w:rsidRDefault="00C618F9" w:rsidP="00C94F36">
      <w:pPr>
        <w:ind w:firstLine="1418"/>
      </w:pPr>
      <w:r>
        <w:sym w:font="Symbol" w:char="F02D"/>
      </w:r>
      <w:r>
        <w:t xml:space="preserve">бизнес-проектирование, </w:t>
      </w:r>
    </w:p>
    <w:p w:rsidR="00C94F36" w:rsidRDefault="00C618F9" w:rsidP="00C94F36">
      <w:pPr>
        <w:ind w:firstLine="1418"/>
      </w:pPr>
      <w:r>
        <w:sym w:font="Symbol" w:char="F02D"/>
      </w:r>
      <w:r>
        <w:t xml:space="preserve">информационное, </w:t>
      </w:r>
    </w:p>
    <w:p w:rsidR="00C94F36" w:rsidRDefault="00C618F9" w:rsidP="00C94F36">
      <w:pPr>
        <w:ind w:firstLine="1418"/>
      </w:pPr>
      <w:r>
        <w:sym w:font="Symbol" w:char="F02D"/>
      </w:r>
      <w:r>
        <w:t xml:space="preserve">социальное, </w:t>
      </w:r>
    </w:p>
    <w:p w:rsidR="00C94F36" w:rsidRDefault="00C618F9" w:rsidP="00C94F36">
      <w:pPr>
        <w:ind w:firstLine="1418"/>
      </w:pPr>
      <w:r>
        <w:sym w:font="Symbol" w:char="F02D"/>
      </w:r>
      <w:r>
        <w:t xml:space="preserve">игровое, </w:t>
      </w:r>
    </w:p>
    <w:p w:rsidR="00C94F36" w:rsidRDefault="00C618F9" w:rsidP="00C94F36">
      <w:pPr>
        <w:ind w:firstLine="1418"/>
      </w:pPr>
      <w:r>
        <w:sym w:font="Symbol" w:char="F02D"/>
      </w:r>
      <w:r>
        <w:t xml:space="preserve">творческое. </w:t>
      </w:r>
    </w:p>
    <w:p w:rsidR="00C94F36" w:rsidRDefault="00C618F9" w:rsidP="00C94F36">
      <w:pPr>
        <w:ind w:firstLine="567"/>
      </w:pPr>
      <w:r>
        <w:t xml:space="preserve">На уровне среднего общего образования приоритетными направлениями являются: </w:t>
      </w:r>
    </w:p>
    <w:p w:rsidR="00C94F36" w:rsidRDefault="00C618F9" w:rsidP="00C94F36">
      <w:pPr>
        <w:ind w:firstLine="1418"/>
      </w:pPr>
      <w:r>
        <w:sym w:font="Symbol" w:char="F02D"/>
      </w:r>
      <w:r>
        <w:t>социальное,</w:t>
      </w:r>
    </w:p>
    <w:p w:rsidR="00C94F36" w:rsidRDefault="00C618F9" w:rsidP="00C94F36">
      <w:pPr>
        <w:ind w:firstLine="1418"/>
      </w:pPr>
      <w:r>
        <w:t xml:space="preserve"> </w:t>
      </w:r>
      <w:r>
        <w:sym w:font="Symbol" w:char="F02D"/>
      </w:r>
      <w:r>
        <w:t xml:space="preserve">бизнес-проектирование, </w:t>
      </w:r>
    </w:p>
    <w:p w:rsidR="00C94F36" w:rsidRDefault="00C618F9" w:rsidP="00C94F36">
      <w:pPr>
        <w:ind w:firstLine="1418"/>
      </w:pPr>
      <w:r>
        <w:sym w:font="Symbol" w:char="F02D"/>
      </w:r>
      <w:r>
        <w:t xml:space="preserve">исследовательское, </w:t>
      </w:r>
    </w:p>
    <w:p w:rsidR="00C94F36" w:rsidRDefault="00C618F9" w:rsidP="00C94F36">
      <w:pPr>
        <w:ind w:firstLine="1418"/>
      </w:pPr>
      <w:r>
        <w:sym w:font="Symbol" w:char="F02D"/>
      </w:r>
      <w:r>
        <w:t xml:space="preserve">инженерное, </w:t>
      </w:r>
    </w:p>
    <w:p w:rsidR="00D60A3F" w:rsidRPr="00C618F9" w:rsidRDefault="00C618F9" w:rsidP="00C94F36">
      <w:pPr>
        <w:ind w:firstLine="1418"/>
        <w:rPr>
          <w:b/>
          <w:lang w:eastAsia="ru-RU"/>
        </w:rPr>
      </w:pPr>
      <w:r>
        <w:sym w:font="Symbol" w:char="F02D"/>
      </w:r>
      <w:r>
        <w:t>информационное.</w:t>
      </w:r>
    </w:p>
    <w:p w:rsidR="0025591A" w:rsidRPr="004E46F8" w:rsidRDefault="0025591A" w:rsidP="004E46F8">
      <w:pPr>
        <w:jc w:val="center"/>
        <w:rPr>
          <w:b/>
          <w:lang w:eastAsia="ru-RU"/>
        </w:rPr>
      </w:pPr>
      <w:r w:rsidRPr="004E46F8">
        <w:rPr>
          <w:b/>
          <w:lang w:eastAsia="ru-RU"/>
        </w:rPr>
        <w:t xml:space="preserve">Особенности </w:t>
      </w:r>
      <w:r w:rsidR="00ED1262" w:rsidRPr="004E46F8">
        <w:rPr>
          <w:b/>
          <w:lang w:eastAsia="ru-RU"/>
        </w:rPr>
        <w:t xml:space="preserve">реализации основных направлений </w:t>
      </w:r>
      <w:r w:rsidRPr="004E46F8">
        <w:rPr>
          <w:b/>
          <w:lang w:eastAsia="ru-RU"/>
        </w:rPr>
        <w:t>и форм учебно-исследовательской и проектной деятельности в рамках ур</w:t>
      </w:r>
      <w:r w:rsidR="0095605B" w:rsidRPr="004E46F8">
        <w:rPr>
          <w:b/>
          <w:lang w:eastAsia="ru-RU"/>
        </w:rPr>
        <w:t>очной и внеурочной деятельности</w:t>
      </w:r>
    </w:p>
    <w:p w:rsidR="0025591A" w:rsidRPr="00BB21AC" w:rsidRDefault="0025591A" w:rsidP="004E46F8">
      <w:pPr>
        <w:ind w:firstLine="567"/>
        <w:jc w:val="both"/>
        <w:rPr>
          <w:lang w:eastAsia="ru-RU"/>
        </w:rPr>
      </w:pPr>
      <w:r w:rsidRPr="00BB21AC">
        <w:rPr>
          <w:lang w:eastAsia="ru-RU"/>
        </w:rPr>
        <w:t xml:space="preserve">ФГОС СОО определяет индивидуальный проект как особую форму организации деятельности обучающихся (учебное исследование или учебный проект). 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w:t>
      </w:r>
      <w:r w:rsidRPr="00BB21AC">
        <w:rPr>
          <w:lang w:eastAsia="ru-RU"/>
        </w:rPr>
        <w:lastRenderedPageBreak/>
        <w:t>деятельности (познавательной, практической, учебно-исследовательской, социальной, художественно-творческой, иной).</w:t>
      </w:r>
    </w:p>
    <w:p w:rsidR="0025591A" w:rsidRPr="00BB21AC" w:rsidRDefault="0025591A" w:rsidP="004E46F8">
      <w:pPr>
        <w:ind w:firstLine="567"/>
        <w:jc w:val="both"/>
        <w:rPr>
          <w:lang w:eastAsia="ru-RU"/>
        </w:rPr>
      </w:pPr>
      <w:r w:rsidRPr="00BB21AC">
        <w:rPr>
          <w:lang w:eastAsia="ru-RU"/>
        </w:rPr>
        <w:t>Результаты выполнения индивидуального проекта должны отражать:</w:t>
      </w:r>
    </w:p>
    <w:p w:rsidR="003020B0" w:rsidRPr="00BB21AC" w:rsidRDefault="0025591A" w:rsidP="00816611">
      <w:pPr>
        <w:pStyle w:val="a7"/>
        <w:numPr>
          <w:ilvl w:val="0"/>
          <w:numId w:val="53"/>
        </w:numPr>
        <w:ind w:left="851"/>
        <w:jc w:val="both"/>
        <w:rPr>
          <w:lang w:eastAsia="ru-RU"/>
        </w:rPr>
      </w:pPr>
      <w:r w:rsidRPr="00BB21AC">
        <w:rPr>
          <w:noProof/>
          <w:lang w:eastAsia="ru-RU"/>
        </w:rPr>
        <w:drawing>
          <wp:anchor distT="0" distB="0" distL="114300" distR="114300" simplePos="0" relativeHeight="251698176" behindDoc="0" locked="0" layoutInCell="1" allowOverlap="0" wp14:anchorId="0B562238" wp14:editId="026B62B0">
            <wp:simplePos x="0" y="0"/>
            <wp:positionH relativeFrom="page">
              <wp:posOffset>298824</wp:posOffset>
            </wp:positionH>
            <wp:positionV relativeFrom="page">
              <wp:posOffset>1847088</wp:posOffset>
            </wp:positionV>
            <wp:extent cx="9148" cy="9144"/>
            <wp:effectExtent l="0" t="0" r="0" b="0"/>
            <wp:wrapSquare wrapText="bothSides"/>
            <wp:docPr id="372942" name="Picture 372942"/>
            <wp:cNvGraphicFramePr/>
            <a:graphic xmlns:a="http://schemas.openxmlformats.org/drawingml/2006/main">
              <a:graphicData uri="http://schemas.openxmlformats.org/drawingml/2006/picture">
                <pic:pic xmlns:pic="http://schemas.openxmlformats.org/drawingml/2006/picture">
                  <pic:nvPicPr>
                    <pic:cNvPr id="372942" name="Picture 372942"/>
                    <pic:cNvPicPr/>
                  </pic:nvPicPr>
                  <pic:blipFill>
                    <a:blip r:embed="rId58"/>
                    <a:stretch>
                      <a:fillRect/>
                    </a:stretch>
                  </pic:blipFill>
                  <pic:spPr>
                    <a:xfrm>
                      <a:off x="0" y="0"/>
                      <a:ext cx="9148" cy="9144"/>
                    </a:xfrm>
                    <a:prstGeom prst="rect">
                      <a:avLst/>
                    </a:prstGeom>
                  </pic:spPr>
                </pic:pic>
              </a:graphicData>
            </a:graphic>
          </wp:anchor>
        </w:drawing>
      </w:r>
      <w:r w:rsidRPr="00BB21AC">
        <w:rPr>
          <w:lang w:eastAsia="ru-RU"/>
        </w:rPr>
        <w:t xml:space="preserve">сформированность навыков коммуникативной, учебно-исследовательской деятельности, критического мышления; </w:t>
      </w:r>
    </w:p>
    <w:p w:rsidR="003020B0" w:rsidRPr="00BB21AC" w:rsidRDefault="0025591A" w:rsidP="00816611">
      <w:pPr>
        <w:pStyle w:val="a7"/>
        <w:numPr>
          <w:ilvl w:val="0"/>
          <w:numId w:val="53"/>
        </w:numPr>
        <w:ind w:left="851"/>
        <w:jc w:val="both"/>
        <w:rPr>
          <w:lang w:eastAsia="ru-RU"/>
        </w:rPr>
      </w:pPr>
      <w:r w:rsidRPr="00BB21AC">
        <w:rPr>
          <w:lang w:eastAsia="ru-RU"/>
        </w:rPr>
        <w:t xml:space="preserve">способность к инновационной, аналитической, творческой, интеллектуальной деятельности; </w:t>
      </w:r>
    </w:p>
    <w:p w:rsidR="003020B0" w:rsidRPr="00BB21AC" w:rsidRDefault="00EA029E" w:rsidP="00816611">
      <w:pPr>
        <w:pStyle w:val="a7"/>
        <w:numPr>
          <w:ilvl w:val="0"/>
          <w:numId w:val="53"/>
        </w:numPr>
        <w:ind w:left="851"/>
        <w:jc w:val="both"/>
        <w:rPr>
          <w:lang w:eastAsia="ru-RU"/>
        </w:rPr>
      </w:pPr>
      <w:r>
        <w:pict>
          <v:shape id="Picture 372943" o:spid="_x0000_i1027" type="#_x0000_t75" style="width:1.7pt;height:1.7pt;visibility:visible;mso-wrap-style:square">
            <v:imagedata r:id="rId59" o:title=""/>
          </v:shape>
        </w:pict>
      </w:r>
      <w:r w:rsidR="0025591A" w:rsidRPr="00BB21AC">
        <w:rPr>
          <w:lang w:eastAsia="ru-RU"/>
        </w:rPr>
        <w:t xml:space="preserve">сформированность навыков проектной деятельности, а также самостоятельного применения приобретенных знаний и способов действий при решении различных задач, используя знания одного или нескольких учебных предметов или предметных областей; </w:t>
      </w:r>
    </w:p>
    <w:p w:rsidR="0025591A" w:rsidRPr="00BB21AC" w:rsidRDefault="0025591A" w:rsidP="00816611">
      <w:pPr>
        <w:pStyle w:val="a7"/>
        <w:numPr>
          <w:ilvl w:val="0"/>
          <w:numId w:val="53"/>
        </w:numPr>
        <w:ind w:left="851"/>
        <w:jc w:val="both"/>
        <w:rPr>
          <w:lang w:eastAsia="ru-RU"/>
        </w:rPr>
      </w:pPr>
      <w:r w:rsidRPr="00BB21AC">
        <w:rPr>
          <w:lang w:eastAsia="ru-RU"/>
        </w:rPr>
        <w:t>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rsidR="0025591A" w:rsidRPr="00BB21AC" w:rsidRDefault="0025591A" w:rsidP="004E46F8">
      <w:pPr>
        <w:ind w:firstLine="567"/>
        <w:jc w:val="both"/>
        <w:rPr>
          <w:lang w:eastAsia="ru-RU"/>
        </w:rPr>
      </w:pPr>
      <w:r w:rsidRPr="00BB21AC">
        <w:rPr>
          <w:lang w:eastAsia="ru-RU"/>
        </w:rPr>
        <w:t>Индивидуальный проект выполняется обучающимся в течение одного или двух лет в рамках учебного времени, специально отведенного учебным планом, и должен быть представлен в виде завершенного учебного исследования или разработанного проекта: информационного, творческого, социального, прикладного, инновационного, конструкторского, инженерного.</w:t>
      </w:r>
    </w:p>
    <w:p w:rsidR="0025591A" w:rsidRPr="00BB21AC" w:rsidRDefault="0025591A" w:rsidP="004E46F8">
      <w:pPr>
        <w:ind w:firstLine="567"/>
        <w:jc w:val="both"/>
        <w:rPr>
          <w:lang w:eastAsia="ru-RU"/>
        </w:rPr>
      </w:pPr>
      <w:r w:rsidRPr="00BB21AC">
        <w:rPr>
          <w:lang w:eastAsia="ru-RU"/>
        </w:rPr>
        <w:t>Включение обучающихся в учебно-исследовательскую и проектную деятельность, призванную обеспечивать формирование у них опыта применения</w:t>
      </w:r>
      <w:r w:rsidR="001F1DC7" w:rsidRPr="00BB21AC">
        <w:rPr>
          <w:lang w:eastAsia="ru-RU"/>
        </w:rPr>
        <w:t xml:space="preserve"> </w:t>
      </w:r>
      <w:r w:rsidRPr="00BB21AC">
        <w:rPr>
          <w:lang w:eastAsia="ru-RU"/>
        </w:rPr>
        <w:t>УУД в жизненных ситуациях, навыков учебного сотрудничества и социального взаимодействия со сверстниками, обучающимися младшего и старшего возраста, взрослыми, на уровне среднего общего образования, имеет свои особенности.</w:t>
      </w:r>
    </w:p>
    <w:p w:rsidR="0025591A" w:rsidRPr="00BB21AC" w:rsidRDefault="0025591A" w:rsidP="004E46F8">
      <w:pPr>
        <w:ind w:firstLine="567"/>
        <w:jc w:val="both"/>
        <w:rPr>
          <w:lang w:eastAsia="ru-RU"/>
        </w:rPr>
      </w:pPr>
      <w:r w:rsidRPr="00BB21AC">
        <w:rPr>
          <w:lang w:eastAsia="ru-RU"/>
        </w:rPr>
        <w:t>На уровне среднего общего образования исследование и проект выполняют в значительной степени функции инструментов учебной деятельности полидисциплинарного характера, необходимых для освоения социальной жизни и культуры. Более активной становится роль самих обучающихся, которые самостоятельно формулируют предпроектную идею, ставят цели, описывают необходимые ресурсы и другое. Начинают использоваться элементы математического моделирования и анализа как инструмента интерпретации результатов исследования. Важно, чтобы проблематика и методология индивидуального проекта были ориентированы на интеграцию знаний и использование методов двух и более учебных предметов одной или нескольких предметных областей.</w:t>
      </w:r>
    </w:p>
    <w:p w:rsidR="0025591A" w:rsidRPr="00BB21AC" w:rsidRDefault="0025591A" w:rsidP="004E46F8">
      <w:pPr>
        <w:ind w:firstLine="567"/>
        <w:jc w:val="both"/>
        <w:rPr>
          <w:lang w:eastAsia="ru-RU"/>
        </w:rPr>
      </w:pPr>
      <w:r w:rsidRPr="00BB21AC">
        <w:rPr>
          <w:noProof/>
          <w:lang w:eastAsia="ru-RU"/>
        </w:rPr>
        <w:drawing>
          <wp:anchor distT="0" distB="0" distL="114300" distR="114300" simplePos="0" relativeHeight="251699200" behindDoc="0" locked="0" layoutInCell="1" allowOverlap="0" wp14:anchorId="6CB5B115" wp14:editId="115766D9">
            <wp:simplePos x="0" y="0"/>
            <wp:positionH relativeFrom="page">
              <wp:posOffset>256032</wp:posOffset>
            </wp:positionH>
            <wp:positionV relativeFrom="page">
              <wp:posOffset>1118616</wp:posOffset>
            </wp:positionV>
            <wp:extent cx="3048" cy="6096"/>
            <wp:effectExtent l="0" t="0" r="0" b="0"/>
            <wp:wrapSquare wrapText="bothSides"/>
            <wp:docPr id="374442" name="Picture 374442"/>
            <wp:cNvGraphicFramePr/>
            <a:graphic xmlns:a="http://schemas.openxmlformats.org/drawingml/2006/main">
              <a:graphicData uri="http://schemas.openxmlformats.org/drawingml/2006/picture">
                <pic:pic xmlns:pic="http://schemas.openxmlformats.org/drawingml/2006/picture">
                  <pic:nvPicPr>
                    <pic:cNvPr id="374442" name="Picture 374442"/>
                    <pic:cNvPicPr/>
                  </pic:nvPicPr>
                  <pic:blipFill>
                    <a:blip r:embed="rId14"/>
                    <a:stretch>
                      <a:fillRect/>
                    </a:stretch>
                  </pic:blipFill>
                  <pic:spPr>
                    <a:xfrm>
                      <a:off x="0" y="0"/>
                      <a:ext cx="3048" cy="6096"/>
                    </a:xfrm>
                    <a:prstGeom prst="rect">
                      <a:avLst/>
                    </a:prstGeom>
                  </pic:spPr>
                </pic:pic>
              </a:graphicData>
            </a:graphic>
          </wp:anchor>
        </w:drawing>
      </w:r>
      <w:r w:rsidRPr="00BB21AC">
        <w:rPr>
          <w:noProof/>
          <w:lang w:eastAsia="ru-RU"/>
        </w:rPr>
        <w:drawing>
          <wp:anchor distT="0" distB="0" distL="114300" distR="114300" simplePos="0" relativeHeight="251700224" behindDoc="0" locked="0" layoutInCell="1" allowOverlap="0" wp14:anchorId="611152BF" wp14:editId="70A040E6">
            <wp:simplePos x="0" y="0"/>
            <wp:positionH relativeFrom="page">
              <wp:posOffset>262128</wp:posOffset>
            </wp:positionH>
            <wp:positionV relativeFrom="page">
              <wp:posOffset>3928872</wp:posOffset>
            </wp:positionV>
            <wp:extent cx="6096" cy="3048"/>
            <wp:effectExtent l="0" t="0" r="0" b="0"/>
            <wp:wrapSquare wrapText="bothSides"/>
            <wp:docPr id="374445" name="Picture 374445"/>
            <wp:cNvGraphicFramePr/>
            <a:graphic xmlns:a="http://schemas.openxmlformats.org/drawingml/2006/main">
              <a:graphicData uri="http://schemas.openxmlformats.org/drawingml/2006/picture">
                <pic:pic xmlns:pic="http://schemas.openxmlformats.org/drawingml/2006/picture">
                  <pic:nvPicPr>
                    <pic:cNvPr id="374445" name="Picture 374445"/>
                    <pic:cNvPicPr/>
                  </pic:nvPicPr>
                  <pic:blipFill>
                    <a:blip r:embed="rId14"/>
                    <a:stretch>
                      <a:fillRect/>
                    </a:stretch>
                  </pic:blipFill>
                  <pic:spPr>
                    <a:xfrm>
                      <a:off x="0" y="0"/>
                      <a:ext cx="6096" cy="3048"/>
                    </a:xfrm>
                    <a:prstGeom prst="rect">
                      <a:avLst/>
                    </a:prstGeom>
                  </pic:spPr>
                </pic:pic>
              </a:graphicData>
            </a:graphic>
          </wp:anchor>
        </w:drawing>
      </w:r>
      <w:r w:rsidRPr="00BB21AC">
        <w:rPr>
          <w:noProof/>
          <w:lang w:eastAsia="ru-RU"/>
        </w:rPr>
        <w:drawing>
          <wp:anchor distT="0" distB="0" distL="114300" distR="114300" simplePos="0" relativeHeight="251701248" behindDoc="0" locked="0" layoutInCell="1" allowOverlap="0" wp14:anchorId="4EE6BDC0" wp14:editId="050A54E2">
            <wp:simplePos x="0" y="0"/>
            <wp:positionH relativeFrom="page">
              <wp:posOffset>268224</wp:posOffset>
            </wp:positionH>
            <wp:positionV relativeFrom="page">
              <wp:posOffset>5327904</wp:posOffset>
            </wp:positionV>
            <wp:extent cx="3048" cy="6096"/>
            <wp:effectExtent l="0" t="0" r="0" b="0"/>
            <wp:wrapSquare wrapText="bothSides"/>
            <wp:docPr id="374446" name="Picture 374446"/>
            <wp:cNvGraphicFramePr/>
            <a:graphic xmlns:a="http://schemas.openxmlformats.org/drawingml/2006/main">
              <a:graphicData uri="http://schemas.openxmlformats.org/drawingml/2006/picture">
                <pic:pic xmlns:pic="http://schemas.openxmlformats.org/drawingml/2006/picture">
                  <pic:nvPicPr>
                    <pic:cNvPr id="374446" name="Picture 374446"/>
                    <pic:cNvPicPr/>
                  </pic:nvPicPr>
                  <pic:blipFill>
                    <a:blip r:embed="rId14"/>
                    <a:stretch>
                      <a:fillRect/>
                    </a:stretch>
                  </pic:blipFill>
                  <pic:spPr>
                    <a:xfrm>
                      <a:off x="0" y="0"/>
                      <a:ext cx="3048" cy="6096"/>
                    </a:xfrm>
                    <a:prstGeom prst="rect">
                      <a:avLst/>
                    </a:prstGeom>
                  </pic:spPr>
                </pic:pic>
              </a:graphicData>
            </a:graphic>
          </wp:anchor>
        </w:drawing>
      </w:r>
      <w:r w:rsidRPr="00BB21AC">
        <w:rPr>
          <w:noProof/>
          <w:lang w:eastAsia="ru-RU"/>
        </w:rPr>
        <w:drawing>
          <wp:anchor distT="0" distB="0" distL="114300" distR="114300" simplePos="0" relativeHeight="251702272" behindDoc="0" locked="0" layoutInCell="1" allowOverlap="0" wp14:anchorId="78670551" wp14:editId="2343DC81">
            <wp:simplePos x="0" y="0"/>
            <wp:positionH relativeFrom="page">
              <wp:posOffset>249936</wp:posOffset>
            </wp:positionH>
            <wp:positionV relativeFrom="page">
              <wp:posOffset>2514600</wp:posOffset>
            </wp:positionV>
            <wp:extent cx="3048" cy="3048"/>
            <wp:effectExtent l="0" t="0" r="0" b="0"/>
            <wp:wrapSquare wrapText="bothSides"/>
            <wp:docPr id="374443" name="Picture 374443"/>
            <wp:cNvGraphicFramePr/>
            <a:graphic xmlns:a="http://schemas.openxmlformats.org/drawingml/2006/main">
              <a:graphicData uri="http://schemas.openxmlformats.org/drawingml/2006/picture">
                <pic:pic xmlns:pic="http://schemas.openxmlformats.org/drawingml/2006/picture">
                  <pic:nvPicPr>
                    <pic:cNvPr id="374443" name="Picture 374443"/>
                    <pic:cNvPicPr/>
                  </pic:nvPicPr>
                  <pic:blipFill>
                    <a:blip r:embed="rId18"/>
                    <a:stretch>
                      <a:fillRect/>
                    </a:stretch>
                  </pic:blipFill>
                  <pic:spPr>
                    <a:xfrm>
                      <a:off x="0" y="0"/>
                      <a:ext cx="3048" cy="3048"/>
                    </a:xfrm>
                    <a:prstGeom prst="rect">
                      <a:avLst/>
                    </a:prstGeom>
                  </pic:spPr>
                </pic:pic>
              </a:graphicData>
            </a:graphic>
          </wp:anchor>
        </w:drawing>
      </w:r>
      <w:r w:rsidRPr="00BB21AC">
        <w:rPr>
          <w:noProof/>
          <w:lang w:eastAsia="ru-RU"/>
        </w:rPr>
        <w:drawing>
          <wp:anchor distT="0" distB="0" distL="114300" distR="114300" simplePos="0" relativeHeight="251703296" behindDoc="0" locked="0" layoutInCell="1" allowOverlap="0" wp14:anchorId="7D6EFFE0" wp14:editId="265B2B5D">
            <wp:simplePos x="0" y="0"/>
            <wp:positionH relativeFrom="page">
              <wp:posOffset>256032</wp:posOffset>
            </wp:positionH>
            <wp:positionV relativeFrom="page">
              <wp:posOffset>2526792</wp:posOffset>
            </wp:positionV>
            <wp:extent cx="6096" cy="6096"/>
            <wp:effectExtent l="0" t="0" r="0" b="0"/>
            <wp:wrapSquare wrapText="bothSides"/>
            <wp:docPr id="374444" name="Picture 374444"/>
            <wp:cNvGraphicFramePr/>
            <a:graphic xmlns:a="http://schemas.openxmlformats.org/drawingml/2006/main">
              <a:graphicData uri="http://schemas.openxmlformats.org/drawingml/2006/picture">
                <pic:pic xmlns:pic="http://schemas.openxmlformats.org/drawingml/2006/picture">
                  <pic:nvPicPr>
                    <pic:cNvPr id="374444" name="Picture 374444"/>
                    <pic:cNvPicPr/>
                  </pic:nvPicPr>
                  <pic:blipFill>
                    <a:blip r:embed="rId60"/>
                    <a:stretch>
                      <a:fillRect/>
                    </a:stretch>
                  </pic:blipFill>
                  <pic:spPr>
                    <a:xfrm>
                      <a:off x="0" y="0"/>
                      <a:ext cx="6096" cy="6096"/>
                    </a:xfrm>
                    <a:prstGeom prst="rect">
                      <a:avLst/>
                    </a:prstGeom>
                  </pic:spPr>
                </pic:pic>
              </a:graphicData>
            </a:graphic>
          </wp:anchor>
        </w:drawing>
      </w:r>
      <w:r w:rsidRPr="00BB21AC">
        <w:rPr>
          <w:lang w:eastAsia="ru-RU"/>
        </w:rPr>
        <w:t xml:space="preserve">На уровне среднего общего образования обучающиеся определяют параметры и критерии успешности реализации проекта. Презентация результатов проектной работы может проводиться не в школе, а в том социальном и культурном пространстве, где проект разворачивался. Если это социальный проект, то его результаты </w:t>
      </w:r>
      <w:r w:rsidR="00E52CCD" w:rsidRPr="00E52CCD">
        <w:rPr>
          <w:lang w:eastAsia="ru-RU"/>
        </w:rPr>
        <w:t>могут</w:t>
      </w:r>
      <w:r w:rsidRPr="00E52CCD">
        <w:rPr>
          <w:lang w:eastAsia="ru-RU"/>
        </w:rPr>
        <w:t xml:space="preserve"> быть </w:t>
      </w:r>
      <w:r w:rsidRPr="00BB21AC">
        <w:rPr>
          <w:lang w:eastAsia="ru-RU"/>
        </w:rPr>
        <w:t>представлены местному сообществу или сообществу волонтерских организаций. Если бизнес-проект</w:t>
      </w:r>
      <w:r w:rsidR="001F1DC7" w:rsidRPr="00BB21AC">
        <w:rPr>
          <w:lang w:eastAsia="ru-RU"/>
        </w:rPr>
        <w:t>, то</w:t>
      </w:r>
      <w:r w:rsidRPr="00BB21AC">
        <w:rPr>
          <w:lang w:eastAsia="ru-RU"/>
        </w:rPr>
        <w:t xml:space="preserve"> сообществу бизнесменов, деловых людей.</w:t>
      </w:r>
    </w:p>
    <w:p w:rsidR="0025591A" w:rsidRPr="00BB21AC" w:rsidRDefault="0025591A" w:rsidP="004E46F8">
      <w:pPr>
        <w:ind w:firstLine="567"/>
        <w:jc w:val="both"/>
        <w:rPr>
          <w:lang w:eastAsia="ru-RU"/>
        </w:rPr>
      </w:pPr>
      <w:r w:rsidRPr="00BB21AC">
        <w:rPr>
          <w:lang w:eastAsia="ru-RU"/>
        </w:rPr>
        <w:t>На уровне среднего общего образования приоритетными направлениями проектной и исследовательской деятельности являются:</w:t>
      </w:r>
    </w:p>
    <w:p w:rsidR="001F1DC7" w:rsidRPr="00BB21AC" w:rsidRDefault="0025591A" w:rsidP="00816611">
      <w:pPr>
        <w:pStyle w:val="a7"/>
        <w:numPr>
          <w:ilvl w:val="0"/>
          <w:numId w:val="54"/>
        </w:numPr>
        <w:ind w:left="851"/>
        <w:jc w:val="both"/>
        <w:rPr>
          <w:lang w:eastAsia="ru-RU"/>
        </w:rPr>
      </w:pPr>
      <w:r w:rsidRPr="00BB21AC">
        <w:rPr>
          <w:lang w:eastAsia="ru-RU"/>
        </w:rPr>
        <w:t>социальное;</w:t>
      </w:r>
      <w:r w:rsidRPr="00BB21AC">
        <w:rPr>
          <w:lang w:eastAsia="ru-RU"/>
        </w:rPr>
        <w:tab/>
      </w:r>
    </w:p>
    <w:p w:rsidR="001F1DC7" w:rsidRPr="00BB21AC" w:rsidRDefault="0025591A" w:rsidP="00816611">
      <w:pPr>
        <w:pStyle w:val="a7"/>
        <w:numPr>
          <w:ilvl w:val="0"/>
          <w:numId w:val="54"/>
        </w:numPr>
        <w:ind w:left="851"/>
        <w:jc w:val="both"/>
        <w:rPr>
          <w:lang w:eastAsia="ru-RU"/>
        </w:rPr>
      </w:pPr>
      <w:r w:rsidRPr="00BB21AC">
        <w:rPr>
          <w:lang w:eastAsia="ru-RU"/>
        </w:rPr>
        <w:t>бизнес-проектирование;</w:t>
      </w:r>
      <w:r w:rsidRPr="00BB21AC">
        <w:rPr>
          <w:lang w:eastAsia="ru-RU"/>
        </w:rPr>
        <w:tab/>
      </w:r>
    </w:p>
    <w:p w:rsidR="001F1DC7" w:rsidRPr="00BB21AC" w:rsidRDefault="0025591A" w:rsidP="00816611">
      <w:pPr>
        <w:pStyle w:val="a7"/>
        <w:numPr>
          <w:ilvl w:val="0"/>
          <w:numId w:val="54"/>
        </w:numPr>
        <w:ind w:left="851"/>
        <w:jc w:val="both"/>
        <w:rPr>
          <w:lang w:eastAsia="ru-RU"/>
        </w:rPr>
      </w:pPr>
      <w:r w:rsidRPr="00BB21AC">
        <w:rPr>
          <w:lang w:eastAsia="ru-RU"/>
        </w:rPr>
        <w:t>исследовательское;</w:t>
      </w:r>
      <w:r w:rsidRPr="00BB21AC">
        <w:rPr>
          <w:lang w:eastAsia="ru-RU"/>
        </w:rPr>
        <w:tab/>
      </w:r>
    </w:p>
    <w:p w:rsidR="0025591A" w:rsidRPr="00BB21AC" w:rsidRDefault="0025591A" w:rsidP="00816611">
      <w:pPr>
        <w:pStyle w:val="a7"/>
        <w:numPr>
          <w:ilvl w:val="0"/>
          <w:numId w:val="54"/>
        </w:numPr>
        <w:ind w:left="851"/>
        <w:jc w:val="both"/>
        <w:rPr>
          <w:lang w:eastAsia="ru-RU"/>
        </w:rPr>
      </w:pPr>
      <w:r w:rsidRPr="00BB21AC">
        <w:rPr>
          <w:lang w:eastAsia="ru-RU"/>
        </w:rPr>
        <w:t>инженерное; информационное.</w:t>
      </w:r>
      <w:r w:rsidRPr="00BB21AC">
        <w:rPr>
          <w:noProof/>
          <w:lang w:eastAsia="ru-RU"/>
        </w:rPr>
        <w:drawing>
          <wp:inline distT="0" distB="0" distL="0" distR="0" wp14:anchorId="129B5359" wp14:editId="6BD93886">
            <wp:extent cx="3048" cy="3048"/>
            <wp:effectExtent l="0" t="0" r="0" b="0"/>
            <wp:docPr id="374447" name="Picture 374447"/>
            <wp:cNvGraphicFramePr/>
            <a:graphic xmlns:a="http://schemas.openxmlformats.org/drawingml/2006/main">
              <a:graphicData uri="http://schemas.openxmlformats.org/drawingml/2006/picture">
                <pic:pic xmlns:pic="http://schemas.openxmlformats.org/drawingml/2006/picture">
                  <pic:nvPicPr>
                    <pic:cNvPr id="374447" name="Picture 374447"/>
                    <pic:cNvPicPr/>
                  </pic:nvPicPr>
                  <pic:blipFill>
                    <a:blip r:embed="rId18"/>
                    <a:stretch>
                      <a:fillRect/>
                    </a:stretch>
                  </pic:blipFill>
                  <pic:spPr>
                    <a:xfrm>
                      <a:off x="0" y="0"/>
                      <a:ext cx="3048" cy="3048"/>
                    </a:xfrm>
                    <a:prstGeom prst="rect">
                      <a:avLst/>
                    </a:prstGeom>
                  </pic:spPr>
                </pic:pic>
              </a:graphicData>
            </a:graphic>
          </wp:inline>
        </w:drawing>
      </w:r>
    </w:p>
    <w:p w:rsidR="0025591A" w:rsidRPr="00BB21AC" w:rsidRDefault="0025591A" w:rsidP="004E46F8">
      <w:pPr>
        <w:ind w:firstLine="567"/>
        <w:jc w:val="both"/>
        <w:rPr>
          <w:lang w:eastAsia="ru-RU"/>
        </w:rPr>
      </w:pPr>
      <w:r w:rsidRPr="00BB21AC">
        <w:rPr>
          <w:lang w:eastAsia="ru-RU"/>
        </w:rPr>
        <w:lastRenderedPageBreak/>
        <w:t>Результатами учебного исследованиями могут быть научный доклад, реферат, макет, опытный образец, разработка, информационный продукт, а также образовательное событие, социальное мероприятие (акция).</w:t>
      </w:r>
    </w:p>
    <w:p w:rsidR="0025591A" w:rsidRPr="00BB21AC" w:rsidRDefault="0025591A" w:rsidP="004E46F8">
      <w:pPr>
        <w:ind w:firstLine="567"/>
        <w:jc w:val="both"/>
        <w:rPr>
          <w:lang w:eastAsia="ru-RU"/>
        </w:rPr>
      </w:pPr>
      <w:r w:rsidRPr="00BB21AC">
        <w:rPr>
          <w:noProof/>
          <w:lang w:eastAsia="ru-RU"/>
        </w:rPr>
        <w:drawing>
          <wp:inline distT="0" distB="0" distL="0" distR="0" wp14:anchorId="075A598E" wp14:editId="302A4D37">
            <wp:extent cx="6096" cy="12192"/>
            <wp:effectExtent l="0" t="0" r="0" b="0"/>
            <wp:docPr id="374448" name="Picture 374448"/>
            <wp:cNvGraphicFramePr/>
            <a:graphic xmlns:a="http://schemas.openxmlformats.org/drawingml/2006/main">
              <a:graphicData uri="http://schemas.openxmlformats.org/drawingml/2006/picture">
                <pic:pic xmlns:pic="http://schemas.openxmlformats.org/drawingml/2006/picture">
                  <pic:nvPicPr>
                    <pic:cNvPr id="374448" name="Picture 374448"/>
                    <pic:cNvPicPr/>
                  </pic:nvPicPr>
                  <pic:blipFill>
                    <a:blip r:embed="rId61"/>
                    <a:stretch>
                      <a:fillRect/>
                    </a:stretch>
                  </pic:blipFill>
                  <pic:spPr>
                    <a:xfrm>
                      <a:off x="0" y="0"/>
                      <a:ext cx="6096" cy="12192"/>
                    </a:xfrm>
                    <a:prstGeom prst="rect">
                      <a:avLst/>
                    </a:prstGeom>
                  </pic:spPr>
                </pic:pic>
              </a:graphicData>
            </a:graphic>
          </wp:inline>
        </w:drawing>
      </w:r>
      <w:r w:rsidRPr="00BB21AC">
        <w:rPr>
          <w:lang w:eastAsia="ru-RU"/>
        </w:rPr>
        <w:t>Результаты работы оцениваются по определенным критериям. Для учебного исследования главное заключается в актуальности избранной проблемы, полноте, последовательности, обоснованности решения поставленных задач. Для учебного проекта важно, в какой мере практически значим полученный результат, насколько эффективно техническое устройство, программный продукт, инженерная конструкция и дру</w:t>
      </w:r>
      <w:r w:rsidR="00BB21AC" w:rsidRPr="00BB21AC">
        <w:rPr>
          <w:lang w:eastAsia="ru-RU"/>
        </w:rPr>
        <w:t>гие.</w:t>
      </w:r>
    </w:p>
    <w:p w:rsidR="0025591A" w:rsidRPr="00BB21AC" w:rsidRDefault="0025591A" w:rsidP="004E46F8">
      <w:pPr>
        <w:ind w:firstLine="567"/>
        <w:jc w:val="both"/>
        <w:rPr>
          <w:lang w:eastAsia="ru-RU"/>
        </w:rPr>
      </w:pPr>
      <w:r w:rsidRPr="00BB21AC">
        <w:rPr>
          <w:lang w:eastAsia="ru-RU"/>
        </w:rPr>
        <w:t>Организация педагогического сопровождения индивидуального проекта должна осуществляться с учетом специфики профиля обучения, а также образовательных интересов обучающихся. При этом целесообразно соблюдать некий общий алгоритм педагогического сопровождения индивидуального проекта, включающий вычленение проблемы и формулирование темы проекта, постановку целей и задач, сбор информации/исследование/разработка образца, подготовку и защиту проекта, анализ результатов выполнения проекта, оценку качества выполнения.</w:t>
      </w:r>
    </w:p>
    <w:p w:rsidR="001F1DC7" w:rsidRPr="00BB21AC" w:rsidRDefault="0025591A" w:rsidP="004E46F8">
      <w:pPr>
        <w:ind w:firstLine="567"/>
        <w:jc w:val="both"/>
        <w:rPr>
          <w:lang w:eastAsia="ru-RU"/>
        </w:rPr>
      </w:pPr>
      <w:r w:rsidRPr="00BB21AC">
        <w:rPr>
          <w:noProof/>
          <w:lang w:eastAsia="ru-RU"/>
        </w:rPr>
        <w:drawing>
          <wp:anchor distT="0" distB="0" distL="114300" distR="114300" simplePos="0" relativeHeight="251704320" behindDoc="0" locked="0" layoutInCell="1" allowOverlap="0" wp14:anchorId="61E10C66" wp14:editId="11A58198">
            <wp:simplePos x="0" y="0"/>
            <wp:positionH relativeFrom="page">
              <wp:posOffset>298704</wp:posOffset>
            </wp:positionH>
            <wp:positionV relativeFrom="page">
              <wp:posOffset>8308119</wp:posOffset>
            </wp:positionV>
            <wp:extent cx="3048" cy="9147"/>
            <wp:effectExtent l="0" t="0" r="0" b="0"/>
            <wp:wrapSquare wrapText="bothSides"/>
            <wp:docPr id="376033" name="Picture 376033"/>
            <wp:cNvGraphicFramePr/>
            <a:graphic xmlns:a="http://schemas.openxmlformats.org/drawingml/2006/main">
              <a:graphicData uri="http://schemas.openxmlformats.org/drawingml/2006/picture">
                <pic:pic xmlns:pic="http://schemas.openxmlformats.org/drawingml/2006/picture">
                  <pic:nvPicPr>
                    <pic:cNvPr id="376033" name="Picture 376033"/>
                    <pic:cNvPicPr/>
                  </pic:nvPicPr>
                  <pic:blipFill>
                    <a:blip r:embed="rId62"/>
                    <a:stretch>
                      <a:fillRect/>
                    </a:stretch>
                  </pic:blipFill>
                  <pic:spPr>
                    <a:xfrm>
                      <a:off x="0" y="0"/>
                      <a:ext cx="3048" cy="9147"/>
                    </a:xfrm>
                    <a:prstGeom prst="rect">
                      <a:avLst/>
                    </a:prstGeom>
                  </pic:spPr>
                </pic:pic>
              </a:graphicData>
            </a:graphic>
          </wp:anchor>
        </w:drawing>
      </w:r>
      <w:r w:rsidRPr="00BB21AC">
        <w:rPr>
          <w:lang w:eastAsia="ru-RU"/>
        </w:rPr>
        <w:t xml:space="preserve">Процедура публичной защиты индивидуального проекта может быть организована по-разному: </w:t>
      </w:r>
    </w:p>
    <w:p w:rsidR="001F1DC7" w:rsidRPr="00BB21AC" w:rsidRDefault="0025591A" w:rsidP="00816611">
      <w:pPr>
        <w:pStyle w:val="a7"/>
        <w:numPr>
          <w:ilvl w:val="0"/>
          <w:numId w:val="55"/>
        </w:numPr>
        <w:ind w:left="851"/>
        <w:jc w:val="both"/>
        <w:rPr>
          <w:lang w:eastAsia="ru-RU"/>
        </w:rPr>
      </w:pPr>
      <w:r w:rsidRPr="00BB21AC">
        <w:rPr>
          <w:lang w:eastAsia="ru-RU"/>
        </w:rPr>
        <w:t>в рамках специально организуемых в образовательной организации</w:t>
      </w:r>
      <w:r w:rsidR="001F1DC7" w:rsidRPr="00BB21AC">
        <w:rPr>
          <w:lang w:eastAsia="ru-RU"/>
        </w:rPr>
        <w:t xml:space="preserve"> проектных «дней» или «недель»;</w:t>
      </w:r>
    </w:p>
    <w:p w:rsidR="001F1DC7" w:rsidRPr="00BB21AC" w:rsidRDefault="0025591A" w:rsidP="00816611">
      <w:pPr>
        <w:pStyle w:val="a7"/>
        <w:numPr>
          <w:ilvl w:val="0"/>
          <w:numId w:val="55"/>
        </w:numPr>
        <w:ind w:left="851"/>
        <w:jc w:val="both"/>
        <w:rPr>
          <w:lang w:eastAsia="ru-RU"/>
        </w:rPr>
      </w:pPr>
      <w:r w:rsidRPr="00BB21AC">
        <w:rPr>
          <w:lang w:eastAsia="ru-RU"/>
        </w:rPr>
        <w:t>в рамках проведения у</w:t>
      </w:r>
      <w:r w:rsidR="001F1DC7" w:rsidRPr="00BB21AC">
        <w:rPr>
          <w:lang w:eastAsia="ru-RU"/>
        </w:rPr>
        <w:t>ченических научных конференций;</w:t>
      </w:r>
    </w:p>
    <w:p w:rsidR="001F1DC7" w:rsidRPr="00BB21AC" w:rsidRDefault="0025591A" w:rsidP="00816611">
      <w:pPr>
        <w:pStyle w:val="a7"/>
        <w:numPr>
          <w:ilvl w:val="0"/>
          <w:numId w:val="55"/>
        </w:numPr>
        <w:ind w:left="851"/>
        <w:jc w:val="both"/>
        <w:rPr>
          <w:lang w:eastAsia="ru-RU"/>
        </w:rPr>
      </w:pPr>
      <w:r w:rsidRPr="00BB21AC">
        <w:rPr>
          <w:lang w:eastAsia="ru-RU"/>
        </w:rPr>
        <w:t xml:space="preserve">в рамках специальных итоговых аттестационных испытаний. </w:t>
      </w:r>
    </w:p>
    <w:p w:rsidR="0025591A" w:rsidRPr="00BB21AC" w:rsidRDefault="0025591A" w:rsidP="004E46F8">
      <w:pPr>
        <w:ind w:firstLine="567"/>
        <w:jc w:val="both"/>
        <w:rPr>
          <w:lang w:eastAsia="ru-RU"/>
        </w:rPr>
      </w:pPr>
      <w:r w:rsidRPr="00BB21AC">
        <w:rPr>
          <w:lang w:eastAsia="ru-RU"/>
        </w:rPr>
        <w:t>Однако, независимо от формата мероприятий, на заключительном мероприятии отчетного этапа школьникам должна быть обеспечена возможность:</w:t>
      </w:r>
    </w:p>
    <w:p w:rsidR="001F1DC7" w:rsidRPr="00BB21AC" w:rsidRDefault="0025591A" w:rsidP="00816611">
      <w:pPr>
        <w:pStyle w:val="a7"/>
        <w:numPr>
          <w:ilvl w:val="0"/>
          <w:numId w:val="56"/>
        </w:numPr>
        <w:ind w:left="851"/>
        <w:jc w:val="both"/>
        <w:rPr>
          <w:lang w:eastAsia="ru-RU"/>
        </w:rPr>
      </w:pPr>
      <w:r w:rsidRPr="00BB21AC">
        <w:rPr>
          <w:lang w:eastAsia="ru-RU"/>
        </w:rPr>
        <w:t xml:space="preserve">представить результаты своей работы в форме письменных отчетных материалов, готового проектного продукта, устного выступления и электронной презентации; </w:t>
      </w:r>
    </w:p>
    <w:p w:rsidR="001F1DC7" w:rsidRPr="00BB21AC" w:rsidRDefault="0025591A" w:rsidP="00816611">
      <w:pPr>
        <w:pStyle w:val="a7"/>
        <w:numPr>
          <w:ilvl w:val="0"/>
          <w:numId w:val="56"/>
        </w:numPr>
        <w:ind w:left="851"/>
        <w:jc w:val="both"/>
        <w:rPr>
          <w:lang w:eastAsia="ru-RU"/>
        </w:rPr>
      </w:pPr>
      <w:r w:rsidRPr="00BB21AC">
        <w:rPr>
          <w:lang w:eastAsia="ru-RU"/>
        </w:rPr>
        <w:t xml:space="preserve">публично обсудить результаты деятельности со школьниками, педагогами, родителями, специалистами-экспертами, организациями-партнерами; </w:t>
      </w:r>
    </w:p>
    <w:p w:rsidR="0025591A" w:rsidRPr="00BB21AC" w:rsidRDefault="0025591A" w:rsidP="00816611">
      <w:pPr>
        <w:pStyle w:val="a7"/>
        <w:numPr>
          <w:ilvl w:val="0"/>
          <w:numId w:val="56"/>
        </w:numPr>
        <w:ind w:left="851"/>
        <w:jc w:val="both"/>
        <w:rPr>
          <w:lang w:eastAsia="ru-RU"/>
        </w:rPr>
      </w:pPr>
      <w:r w:rsidRPr="00BB21AC">
        <w:rPr>
          <w:lang w:eastAsia="ru-RU"/>
        </w:rPr>
        <w:t>получить квалифицированную оценку результатов своей деятельности от членов педагогического коллектива и независимого экспертного сообщества (представители вузов, научных организаций и других).</w:t>
      </w:r>
    </w:p>
    <w:p w:rsidR="00A77D51" w:rsidRDefault="0025591A" w:rsidP="004E46F8">
      <w:pPr>
        <w:ind w:firstLine="567"/>
        <w:jc w:val="both"/>
        <w:rPr>
          <w:lang w:eastAsia="ru-RU"/>
        </w:rPr>
      </w:pPr>
      <w:r w:rsidRPr="00BB21AC">
        <w:rPr>
          <w:lang w:eastAsia="ru-RU"/>
        </w:rPr>
        <w:t>Регламент проведения защиты проекта, параметры и критерии оценки проектной деятельности должны быть известны обучающимся заранее. По возможности, параметры и критерии оценки проектной деятельности должны разрабатываться и обсуждаться с обучающимися. Оценке должна подвергаться не только защита реализованного проекта, но и динамика изменений, внесенных в проект от момента замысла (процедуры защиты проектной идеи) до воплощения; при этом должны учитываться целесообразность, уместность, полнота этих изменений, соотнесенные с сохранением исходного замысла проекта. Для оценки проектной работы создается экспертная комиссия, в которую входят педагоги и представители администрации образовательных организаций, где учатся дети, представители местного сообщества и тех сфер деятельности, в рамках котор</w:t>
      </w:r>
      <w:r w:rsidR="001F1DC7" w:rsidRPr="00BB21AC">
        <w:rPr>
          <w:lang w:eastAsia="ru-RU"/>
        </w:rPr>
        <w:t>ых выполняются проектные работы.</w:t>
      </w:r>
    </w:p>
    <w:p w:rsidR="0025591A" w:rsidRPr="0025591A" w:rsidRDefault="00520503" w:rsidP="007F7E18">
      <w:pPr>
        <w:pStyle w:val="3"/>
        <w:rPr>
          <w:lang w:eastAsia="ru-RU"/>
        </w:rPr>
      </w:pPr>
      <w:bookmarkStart w:id="69" w:name="_Toc239075630"/>
      <w:r>
        <w:rPr>
          <w:lang w:eastAsia="ru-RU"/>
        </w:rPr>
        <w:t>3</w:t>
      </w:r>
      <w:r w:rsidR="00A77D51">
        <w:rPr>
          <w:lang w:eastAsia="ru-RU"/>
        </w:rPr>
        <w:t>.2.3 Организационный раздел</w:t>
      </w:r>
      <w:bookmarkEnd w:id="69"/>
    </w:p>
    <w:p w:rsidR="0025591A" w:rsidRPr="0025591A" w:rsidRDefault="0025591A" w:rsidP="007F7E18">
      <w:pPr>
        <w:ind w:firstLine="567"/>
        <w:jc w:val="both"/>
        <w:rPr>
          <w:lang w:eastAsia="ru-RU"/>
        </w:rPr>
      </w:pPr>
      <w:r w:rsidRPr="0025591A">
        <w:rPr>
          <w:lang w:eastAsia="ru-RU"/>
        </w:rPr>
        <w:t>Условия реализации программы формирования УУД должны обеспечить совершенствование компетенций проектной и учебноисследовательской деятельности обучающихся.</w:t>
      </w:r>
    </w:p>
    <w:p w:rsidR="0025591A" w:rsidRPr="0025591A" w:rsidRDefault="0025591A" w:rsidP="007F7E18">
      <w:pPr>
        <w:ind w:firstLine="567"/>
        <w:jc w:val="both"/>
        <w:rPr>
          <w:lang w:eastAsia="ru-RU"/>
        </w:rPr>
      </w:pPr>
      <w:r w:rsidRPr="0025591A">
        <w:rPr>
          <w:lang w:eastAsia="ru-RU"/>
        </w:rPr>
        <w:lastRenderedPageBreak/>
        <w:t>Условия реализации программы формирования УУД включают:</w:t>
      </w:r>
    </w:p>
    <w:p w:rsidR="002D70BC" w:rsidRDefault="0025591A" w:rsidP="00816611">
      <w:pPr>
        <w:pStyle w:val="a7"/>
        <w:numPr>
          <w:ilvl w:val="0"/>
          <w:numId w:val="57"/>
        </w:numPr>
        <w:ind w:left="851"/>
        <w:jc w:val="both"/>
        <w:rPr>
          <w:lang w:eastAsia="ru-RU"/>
        </w:rPr>
      </w:pPr>
      <w:r w:rsidRPr="0025591A">
        <w:rPr>
          <w:noProof/>
          <w:lang w:eastAsia="ru-RU"/>
        </w:rPr>
        <w:drawing>
          <wp:anchor distT="0" distB="0" distL="114300" distR="114300" simplePos="0" relativeHeight="251705344" behindDoc="0" locked="0" layoutInCell="1" allowOverlap="0" wp14:anchorId="15696436" wp14:editId="073623BE">
            <wp:simplePos x="0" y="0"/>
            <wp:positionH relativeFrom="page">
              <wp:posOffset>310896</wp:posOffset>
            </wp:positionH>
            <wp:positionV relativeFrom="page">
              <wp:posOffset>4045824</wp:posOffset>
            </wp:positionV>
            <wp:extent cx="9144" cy="9147"/>
            <wp:effectExtent l="0" t="0" r="0" b="0"/>
            <wp:wrapSquare wrapText="bothSides"/>
            <wp:docPr id="377411" name="Picture 377411"/>
            <wp:cNvGraphicFramePr/>
            <a:graphic xmlns:a="http://schemas.openxmlformats.org/drawingml/2006/main">
              <a:graphicData uri="http://schemas.openxmlformats.org/drawingml/2006/picture">
                <pic:pic xmlns:pic="http://schemas.openxmlformats.org/drawingml/2006/picture">
                  <pic:nvPicPr>
                    <pic:cNvPr id="377411" name="Picture 377411"/>
                    <pic:cNvPicPr/>
                  </pic:nvPicPr>
                  <pic:blipFill>
                    <a:blip r:embed="rId63"/>
                    <a:stretch>
                      <a:fillRect/>
                    </a:stretch>
                  </pic:blipFill>
                  <pic:spPr>
                    <a:xfrm>
                      <a:off x="0" y="0"/>
                      <a:ext cx="9144" cy="9147"/>
                    </a:xfrm>
                    <a:prstGeom prst="rect">
                      <a:avLst/>
                    </a:prstGeom>
                  </pic:spPr>
                </pic:pic>
              </a:graphicData>
            </a:graphic>
          </wp:anchor>
        </w:drawing>
      </w:r>
      <w:r w:rsidRPr="0025591A">
        <w:rPr>
          <w:lang w:eastAsia="ru-RU"/>
        </w:rPr>
        <w:t xml:space="preserve">укомплектованность образовательной организации педагогическими, руководящими и иными работниками; </w:t>
      </w:r>
    </w:p>
    <w:p w:rsidR="002D70BC" w:rsidRDefault="0025591A" w:rsidP="00816611">
      <w:pPr>
        <w:pStyle w:val="a7"/>
        <w:numPr>
          <w:ilvl w:val="0"/>
          <w:numId w:val="57"/>
        </w:numPr>
        <w:ind w:left="851"/>
        <w:jc w:val="both"/>
        <w:rPr>
          <w:lang w:eastAsia="ru-RU"/>
        </w:rPr>
      </w:pPr>
      <w:r w:rsidRPr="0025591A">
        <w:rPr>
          <w:lang w:eastAsia="ru-RU"/>
        </w:rPr>
        <w:t xml:space="preserve">уровень квалификации педагогических и иных работников образовательной организации; </w:t>
      </w:r>
    </w:p>
    <w:p w:rsidR="0025591A" w:rsidRPr="0025591A" w:rsidRDefault="0025591A" w:rsidP="00816611">
      <w:pPr>
        <w:pStyle w:val="a7"/>
        <w:numPr>
          <w:ilvl w:val="0"/>
          <w:numId w:val="57"/>
        </w:numPr>
        <w:ind w:left="851"/>
        <w:jc w:val="both"/>
        <w:rPr>
          <w:lang w:eastAsia="ru-RU"/>
        </w:rPr>
      </w:pPr>
      <w:r w:rsidRPr="0025591A">
        <w:rPr>
          <w:lang w:eastAsia="ru-RU"/>
        </w:rPr>
        <w:t>непрерывность профессионального развития педагогических работников образовательной организации, реализующей образовательную программу среднего общего образования.</w:t>
      </w:r>
    </w:p>
    <w:p w:rsidR="0025591A" w:rsidRPr="0025591A" w:rsidRDefault="0025591A" w:rsidP="007F7E18">
      <w:pPr>
        <w:ind w:firstLine="567"/>
        <w:jc w:val="both"/>
        <w:rPr>
          <w:lang w:eastAsia="ru-RU"/>
        </w:rPr>
      </w:pPr>
      <w:r w:rsidRPr="0025591A">
        <w:rPr>
          <w:lang w:eastAsia="ru-RU"/>
        </w:rPr>
        <w:t>Педагогические кадры должны иметь необходимый уровень подготовки для реализации программы формирования УУД, что может включать следующее:</w:t>
      </w:r>
    </w:p>
    <w:p w:rsidR="002D70BC" w:rsidRDefault="0025591A" w:rsidP="00816611">
      <w:pPr>
        <w:pStyle w:val="a7"/>
        <w:numPr>
          <w:ilvl w:val="0"/>
          <w:numId w:val="58"/>
        </w:numPr>
        <w:ind w:left="851"/>
        <w:jc w:val="both"/>
        <w:rPr>
          <w:lang w:eastAsia="ru-RU"/>
        </w:rPr>
      </w:pPr>
      <w:r w:rsidRPr="0025591A">
        <w:rPr>
          <w:lang w:eastAsia="ru-RU"/>
        </w:rPr>
        <w:t xml:space="preserve">педагоги владеют представлениями о возрастных особенностях обучающихся начальной, основной и старшей школы; </w:t>
      </w:r>
    </w:p>
    <w:p w:rsidR="002D70BC" w:rsidRDefault="0025591A" w:rsidP="00816611">
      <w:pPr>
        <w:pStyle w:val="a7"/>
        <w:numPr>
          <w:ilvl w:val="0"/>
          <w:numId w:val="58"/>
        </w:numPr>
        <w:ind w:left="851"/>
        <w:jc w:val="both"/>
        <w:rPr>
          <w:lang w:eastAsia="ru-RU"/>
        </w:rPr>
      </w:pPr>
      <w:r w:rsidRPr="0025591A">
        <w:rPr>
          <w:lang w:eastAsia="ru-RU"/>
        </w:rPr>
        <w:t xml:space="preserve">педагоги прошли курсы повышения квалификации, посвященные ФГОС СОС); </w:t>
      </w:r>
    </w:p>
    <w:p w:rsidR="002D70BC" w:rsidRDefault="0025591A" w:rsidP="00816611">
      <w:pPr>
        <w:pStyle w:val="a7"/>
        <w:numPr>
          <w:ilvl w:val="0"/>
          <w:numId w:val="58"/>
        </w:numPr>
        <w:ind w:left="851"/>
        <w:jc w:val="both"/>
        <w:rPr>
          <w:lang w:eastAsia="ru-RU"/>
        </w:rPr>
      </w:pPr>
      <w:r w:rsidRPr="0025591A">
        <w:rPr>
          <w:lang w:eastAsia="ru-RU"/>
        </w:rPr>
        <w:t xml:space="preserve">педагоги участвовали в разработке программы по формированию УУД или участвовали во внутришкольном семинаре, посвященном особенностям применения выбранной программы по УУД; </w:t>
      </w:r>
    </w:p>
    <w:p w:rsidR="0025591A" w:rsidRPr="0025591A" w:rsidRDefault="0025591A" w:rsidP="00816611">
      <w:pPr>
        <w:pStyle w:val="a7"/>
        <w:numPr>
          <w:ilvl w:val="0"/>
          <w:numId w:val="58"/>
        </w:numPr>
        <w:ind w:left="851"/>
        <w:jc w:val="both"/>
        <w:rPr>
          <w:lang w:eastAsia="ru-RU"/>
        </w:rPr>
      </w:pPr>
      <w:r w:rsidRPr="0025591A">
        <w:rPr>
          <w:lang w:eastAsia="ru-RU"/>
        </w:rPr>
        <w:t>педагоги могут строить образовательную деятельность в рамках учебного предмета в соответствии с особенностями формирования конкретных УУД;</w:t>
      </w:r>
    </w:p>
    <w:p w:rsidR="002D70BC" w:rsidRDefault="0025591A" w:rsidP="00816611">
      <w:pPr>
        <w:pStyle w:val="a7"/>
        <w:numPr>
          <w:ilvl w:val="0"/>
          <w:numId w:val="58"/>
        </w:numPr>
        <w:ind w:left="851"/>
        <w:jc w:val="both"/>
        <w:rPr>
          <w:lang w:eastAsia="ru-RU"/>
        </w:rPr>
      </w:pPr>
      <w:r w:rsidRPr="0025591A">
        <w:rPr>
          <w:lang w:eastAsia="ru-RU"/>
        </w:rPr>
        <w:t>педагоги осуществляют формирование УУД в рамках проектной,</w:t>
      </w:r>
      <w:r w:rsidR="002D70BC">
        <w:rPr>
          <w:lang w:eastAsia="ru-RU"/>
        </w:rPr>
        <w:t xml:space="preserve"> </w:t>
      </w:r>
      <w:r w:rsidRPr="0025591A">
        <w:rPr>
          <w:lang w:eastAsia="ru-RU"/>
        </w:rPr>
        <w:t xml:space="preserve">исследовательской деятельности; </w:t>
      </w:r>
    </w:p>
    <w:p w:rsidR="002D70BC" w:rsidRDefault="0025591A" w:rsidP="00816611">
      <w:pPr>
        <w:pStyle w:val="a7"/>
        <w:numPr>
          <w:ilvl w:val="0"/>
          <w:numId w:val="58"/>
        </w:numPr>
        <w:ind w:left="851"/>
        <w:jc w:val="both"/>
        <w:rPr>
          <w:lang w:eastAsia="ru-RU"/>
        </w:rPr>
      </w:pPr>
      <w:r w:rsidRPr="0025591A">
        <w:rPr>
          <w:lang w:eastAsia="ru-RU"/>
        </w:rPr>
        <w:t xml:space="preserve">педагоги владеют методиками формирующего оценивания; </w:t>
      </w:r>
    </w:p>
    <w:p w:rsidR="0025591A" w:rsidRPr="0025591A" w:rsidRDefault="0025591A" w:rsidP="00816611">
      <w:pPr>
        <w:pStyle w:val="a7"/>
        <w:numPr>
          <w:ilvl w:val="0"/>
          <w:numId w:val="58"/>
        </w:numPr>
        <w:ind w:left="851"/>
        <w:jc w:val="both"/>
        <w:rPr>
          <w:lang w:eastAsia="ru-RU"/>
        </w:rPr>
      </w:pPr>
      <w:r w:rsidRPr="0025591A">
        <w:rPr>
          <w:lang w:eastAsia="ru-RU"/>
        </w:rPr>
        <w:t>педагоги умеют применять инструментарий для оценки качества формирования УУД в рамках одного или несколь</w:t>
      </w:r>
      <w:r w:rsidR="00E45C3C">
        <w:rPr>
          <w:lang w:eastAsia="ru-RU"/>
        </w:rPr>
        <w:t>ки</w:t>
      </w:r>
      <w:r w:rsidRPr="0025591A">
        <w:rPr>
          <w:lang w:eastAsia="ru-RU"/>
        </w:rPr>
        <w:t>х предметов.</w:t>
      </w:r>
    </w:p>
    <w:p w:rsidR="0025591A" w:rsidRPr="0025591A" w:rsidRDefault="0025591A" w:rsidP="007F7E18">
      <w:pPr>
        <w:ind w:firstLine="567"/>
        <w:jc w:val="both"/>
        <w:rPr>
          <w:lang w:eastAsia="ru-RU"/>
        </w:rPr>
      </w:pPr>
      <w:r w:rsidRPr="0025591A">
        <w:rPr>
          <w:noProof/>
          <w:lang w:eastAsia="ru-RU"/>
        </w:rPr>
        <w:drawing>
          <wp:inline distT="0" distB="0" distL="0" distR="0" wp14:anchorId="4305E55F" wp14:editId="543D53F0">
            <wp:extent cx="9148" cy="12192"/>
            <wp:effectExtent l="0" t="0" r="0" b="0"/>
            <wp:docPr id="378795" name="Picture 378795"/>
            <wp:cNvGraphicFramePr/>
            <a:graphic xmlns:a="http://schemas.openxmlformats.org/drawingml/2006/main">
              <a:graphicData uri="http://schemas.openxmlformats.org/drawingml/2006/picture">
                <pic:pic xmlns:pic="http://schemas.openxmlformats.org/drawingml/2006/picture">
                  <pic:nvPicPr>
                    <pic:cNvPr id="378795" name="Picture 378795"/>
                    <pic:cNvPicPr/>
                  </pic:nvPicPr>
                  <pic:blipFill>
                    <a:blip r:embed="rId64"/>
                    <a:stretch>
                      <a:fillRect/>
                    </a:stretch>
                  </pic:blipFill>
                  <pic:spPr>
                    <a:xfrm>
                      <a:off x="0" y="0"/>
                      <a:ext cx="9148" cy="12192"/>
                    </a:xfrm>
                    <a:prstGeom prst="rect">
                      <a:avLst/>
                    </a:prstGeom>
                  </pic:spPr>
                </pic:pic>
              </a:graphicData>
            </a:graphic>
          </wp:inline>
        </w:drawing>
      </w:r>
      <w:r w:rsidRPr="0025591A">
        <w:rPr>
          <w:lang w:eastAsia="ru-RU"/>
        </w:rPr>
        <w:t>Наряду с общими можно выделить ряд специфических характеристик организации образовательного пространства старшей школы, обеспечивающих формирование УУД в открытом образовательном пространстве:</w:t>
      </w:r>
    </w:p>
    <w:p w:rsidR="002D70BC" w:rsidRDefault="0025591A" w:rsidP="00816611">
      <w:pPr>
        <w:pStyle w:val="a7"/>
        <w:numPr>
          <w:ilvl w:val="0"/>
          <w:numId w:val="59"/>
        </w:numPr>
        <w:ind w:left="851"/>
        <w:jc w:val="both"/>
        <w:rPr>
          <w:lang w:eastAsia="ru-RU"/>
        </w:rPr>
      </w:pPr>
      <w:r w:rsidRPr="0025591A">
        <w:rPr>
          <w:noProof/>
          <w:lang w:eastAsia="ru-RU"/>
        </w:rPr>
        <w:drawing>
          <wp:anchor distT="0" distB="0" distL="114300" distR="114300" simplePos="0" relativeHeight="251706368" behindDoc="0" locked="0" layoutInCell="1" allowOverlap="0" wp14:anchorId="4FCA03A4" wp14:editId="13FA822C">
            <wp:simplePos x="0" y="0"/>
            <wp:positionH relativeFrom="page">
              <wp:posOffset>307971</wp:posOffset>
            </wp:positionH>
            <wp:positionV relativeFrom="page">
              <wp:posOffset>8150352</wp:posOffset>
            </wp:positionV>
            <wp:extent cx="3049" cy="6096"/>
            <wp:effectExtent l="0" t="0" r="0" b="0"/>
            <wp:wrapSquare wrapText="bothSides"/>
            <wp:docPr id="378796" name="Picture 378796"/>
            <wp:cNvGraphicFramePr/>
            <a:graphic xmlns:a="http://schemas.openxmlformats.org/drawingml/2006/main">
              <a:graphicData uri="http://schemas.openxmlformats.org/drawingml/2006/picture">
                <pic:pic xmlns:pic="http://schemas.openxmlformats.org/drawingml/2006/picture">
                  <pic:nvPicPr>
                    <pic:cNvPr id="378796" name="Picture 378796"/>
                    <pic:cNvPicPr/>
                  </pic:nvPicPr>
                  <pic:blipFill>
                    <a:blip r:embed="rId65"/>
                    <a:stretch>
                      <a:fillRect/>
                    </a:stretch>
                  </pic:blipFill>
                  <pic:spPr>
                    <a:xfrm>
                      <a:off x="0" y="0"/>
                      <a:ext cx="3049" cy="6096"/>
                    </a:xfrm>
                    <a:prstGeom prst="rect">
                      <a:avLst/>
                    </a:prstGeom>
                  </pic:spPr>
                </pic:pic>
              </a:graphicData>
            </a:graphic>
          </wp:anchor>
        </w:drawing>
      </w:r>
      <w:r w:rsidRPr="0025591A">
        <w:rPr>
          <w:lang w:eastAsia="ru-RU"/>
        </w:rPr>
        <w:t xml:space="preserve">сетевое взаимодействие образовательной организации с другими организациями общего и дополнительного образования, с учреждениями культуры; </w:t>
      </w:r>
    </w:p>
    <w:p w:rsidR="002D70BC" w:rsidRDefault="0025591A" w:rsidP="00816611">
      <w:pPr>
        <w:pStyle w:val="a7"/>
        <w:numPr>
          <w:ilvl w:val="0"/>
          <w:numId w:val="59"/>
        </w:numPr>
        <w:ind w:left="851"/>
        <w:jc w:val="both"/>
        <w:rPr>
          <w:lang w:eastAsia="ru-RU"/>
        </w:rPr>
      </w:pPr>
      <w:r w:rsidRPr="0025591A">
        <w:rPr>
          <w:lang w:eastAsia="ru-RU"/>
        </w:rPr>
        <w:t xml:space="preserve">обеспечение возможности реализации индивидуальной образовательной траектории обучающихся (разнообразие форм получения образования в данной образовательной организации, обеспечение возможности выбора обучающимся формы получения образования, уровня освоения предметного материала, учителя, учебной группы); </w:t>
      </w:r>
    </w:p>
    <w:p w:rsidR="002D70BC" w:rsidRDefault="0025591A" w:rsidP="00816611">
      <w:pPr>
        <w:pStyle w:val="a7"/>
        <w:numPr>
          <w:ilvl w:val="0"/>
          <w:numId w:val="59"/>
        </w:numPr>
        <w:ind w:left="851"/>
        <w:jc w:val="both"/>
        <w:rPr>
          <w:lang w:eastAsia="ru-RU"/>
        </w:rPr>
      </w:pPr>
      <w:r w:rsidRPr="0025591A">
        <w:rPr>
          <w:lang w:eastAsia="ru-RU"/>
        </w:rPr>
        <w:t xml:space="preserve">использование дистанционных форм получения образования как элемента индивидуальной образовательной траектории обучающихся; </w:t>
      </w:r>
    </w:p>
    <w:p w:rsidR="002D70BC" w:rsidRDefault="0025591A" w:rsidP="00816611">
      <w:pPr>
        <w:pStyle w:val="a7"/>
        <w:numPr>
          <w:ilvl w:val="0"/>
          <w:numId w:val="59"/>
        </w:numPr>
        <w:ind w:left="851"/>
        <w:jc w:val="both"/>
        <w:rPr>
          <w:lang w:eastAsia="ru-RU"/>
        </w:rPr>
      </w:pPr>
      <w:r w:rsidRPr="0025591A">
        <w:rPr>
          <w:lang w:eastAsia="ru-RU"/>
        </w:rPr>
        <w:t xml:space="preserve">обеспечение возможности вовлечения обучающихся в проектную деятельность, в том числе в деятельность социального проектирования и социального предпринимательства; </w:t>
      </w:r>
    </w:p>
    <w:p w:rsidR="002D70BC" w:rsidRDefault="0025591A" w:rsidP="00816611">
      <w:pPr>
        <w:pStyle w:val="a7"/>
        <w:numPr>
          <w:ilvl w:val="0"/>
          <w:numId w:val="59"/>
        </w:numPr>
        <w:ind w:left="851"/>
        <w:jc w:val="both"/>
        <w:rPr>
          <w:lang w:eastAsia="ru-RU"/>
        </w:rPr>
      </w:pPr>
      <w:r w:rsidRPr="0025591A">
        <w:rPr>
          <w:lang w:eastAsia="ru-RU"/>
        </w:rPr>
        <w:t xml:space="preserve">обеспечение возможности вовлечения обучающихся в разнообразную исследовательскую деятельность; </w:t>
      </w:r>
    </w:p>
    <w:p w:rsidR="0025591A" w:rsidRPr="0025591A" w:rsidRDefault="0025591A" w:rsidP="00816611">
      <w:pPr>
        <w:pStyle w:val="a7"/>
        <w:numPr>
          <w:ilvl w:val="0"/>
          <w:numId w:val="59"/>
        </w:numPr>
        <w:ind w:left="851"/>
        <w:jc w:val="both"/>
        <w:rPr>
          <w:lang w:eastAsia="ru-RU"/>
        </w:rPr>
      </w:pPr>
      <w:r w:rsidRPr="0025591A">
        <w:rPr>
          <w:lang w:eastAsia="ru-RU"/>
        </w:rPr>
        <w:t>обеспечение широкой социализации обучающихся как через реализацию социальных проектов, так и через организованную разнообразную социальную практику: работу в волонтерских организациях, участие в благотворительных акциях, марафонах и проектах.</w:t>
      </w:r>
    </w:p>
    <w:p w:rsidR="0025591A" w:rsidRPr="0025591A" w:rsidRDefault="0025591A" w:rsidP="007F7E18">
      <w:pPr>
        <w:ind w:firstLine="567"/>
        <w:jc w:val="both"/>
        <w:rPr>
          <w:lang w:eastAsia="ru-RU"/>
        </w:rPr>
      </w:pPr>
      <w:r w:rsidRPr="0025591A">
        <w:rPr>
          <w:lang w:eastAsia="ru-RU"/>
        </w:rPr>
        <w:t>К обязательным условиям успешного формирования УУД относится создание методически единого пространства внутри образовательной организации как во время уроков, так и вне их.</w:t>
      </w:r>
    </w:p>
    <w:p w:rsidR="00A356BA" w:rsidRPr="00A356BA" w:rsidRDefault="00520503" w:rsidP="002D70BC">
      <w:pPr>
        <w:pStyle w:val="2"/>
        <w:rPr>
          <w:lang w:eastAsia="ru-RU"/>
        </w:rPr>
      </w:pPr>
      <w:bookmarkStart w:id="70" w:name="_Toc239075631"/>
      <w:r>
        <w:lastRenderedPageBreak/>
        <w:t>3</w:t>
      </w:r>
      <w:r w:rsidR="00D81E29">
        <w:t xml:space="preserve">.3 </w:t>
      </w:r>
      <w:r w:rsidR="00171E63">
        <w:t>Р</w:t>
      </w:r>
      <w:r w:rsidR="002D70BC">
        <w:t>абочая программа воспитания</w:t>
      </w:r>
      <w:bookmarkEnd w:id="70"/>
    </w:p>
    <w:p w:rsidR="004617F0" w:rsidRPr="00E624DE" w:rsidRDefault="00FD6A90" w:rsidP="00FD6A90">
      <w:pPr>
        <w:pStyle w:val="3"/>
        <w:rPr>
          <w:rFonts w:eastAsia="SchoolBookSanPin"/>
        </w:rPr>
      </w:pPr>
      <w:bookmarkStart w:id="71" w:name="_Toc239075632"/>
      <w:r w:rsidRPr="00E624DE">
        <w:rPr>
          <w:rFonts w:eastAsia="SchoolBookSanPin"/>
        </w:rPr>
        <w:t xml:space="preserve">3.3.1 </w:t>
      </w:r>
      <w:r w:rsidR="00043D77" w:rsidRPr="00E624DE">
        <w:rPr>
          <w:rFonts w:eastAsia="SchoolBookSanPin"/>
        </w:rPr>
        <w:t>Пояснительная записка</w:t>
      </w:r>
      <w:bookmarkEnd w:id="71"/>
    </w:p>
    <w:p w:rsidR="00083B53" w:rsidRPr="009F26E2" w:rsidRDefault="00BB1105"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 xml:space="preserve">Рабочая программа воспитания </w:t>
      </w:r>
      <w:r w:rsidR="00083B53" w:rsidRPr="009F26E2">
        <w:rPr>
          <w:rFonts w:eastAsia="Times New Roman" w:cs="Times New Roman"/>
          <w:szCs w:val="24"/>
          <w:lang w:eastAsia="ru-RU"/>
        </w:rPr>
        <w:t>МОУ СОШ «Образовательный комплекс № 34 имени Лататуева В.Н.» на уровень среднего общего образования (далее – программа воспитания) разработана на основе федеральной рабочей программы воспитания и в соответствии с ФГОС СОО.</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Программа воспитания основывается на единстве и преемственности образовательного процесса всех уровней общего образования.</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Программа воспитания:</w:t>
      </w:r>
    </w:p>
    <w:p w:rsidR="00083B53" w:rsidRPr="009F26E2" w:rsidRDefault="00083B53" w:rsidP="00C00FEA">
      <w:pPr>
        <w:pStyle w:val="a7"/>
        <w:numPr>
          <w:ilvl w:val="0"/>
          <w:numId w:val="90"/>
        </w:numPr>
        <w:spacing w:after="0" w:line="240" w:lineRule="auto"/>
        <w:ind w:left="0" w:firstLine="567"/>
        <w:jc w:val="both"/>
        <w:rPr>
          <w:rFonts w:eastAsia="Times New Roman" w:cs="Times New Roman"/>
          <w:szCs w:val="24"/>
          <w:lang w:eastAsia="ru-RU"/>
        </w:rPr>
      </w:pPr>
      <w:r w:rsidRPr="009F26E2">
        <w:rPr>
          <w:rFonts w:eastAsia="Times New Roman" w:cs="Times New Roman"/>
          <w:szCs w:val="24"/>
          <w:lang w:eastAsia="ru-RU"/>
        </w:rPr>
        <w:t>предназначена для планирования и организации системной воспитательной деятельности в образовательной организации;</w:t>
      </w:r>
    </w:p>
    <w:p w:rsidR="00083B53" w:rsidRPr="009F26E2" w:rsidRDefault="00083B53" w:rsidP="00C00FEA">
      <w:pPr>
        <w:pStyle w:val="a7"/>
        <w:numPr>
          <w:ilvl w:val="0"/>
          <w:numId w:val="90"/>
        </w:numPr>
        <w:spacing w:after="0" w:line="240" w:lineRule="auto"/>
        <w:ind w:left="0" w:firstLine="567"/>
        <w:jc w:val="both"/>
        <w:rPr>
          <w:rFonts w:eastAsia="Times New Roman" w:cs="Times New Roman"/>
          <w:szCs w:val="24"/>
          <w:lang w:eastAsia="ru-RU"/>
        </w:rPr>
      </w:pPr>
      <w:r w:rsidRPr="009F26E2">
        <w:rPr>
          <w:rFonts w:eastAsia="Times New Roman" w:cs="Times New Roman"/>
          <w:szCs w:val="24"/>
          <w:lang w:eastAsia="ru-RU"/>
        </w:rPr>
        <w:t>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представителей);</w:t>
      </w:r>
    </w:p>
    <w:p w:rsidR="00083B53" w:rsidRPr="009F26E2" w:rsidRDefault="00083B53" w:rsidP="00C00FEA">
      <w:pPr>
        <w:pStyle w:val="a7"/>
        <w:numPr>
          <w:ilvl w:val="0"/>
          <w:numId w:val="90"/>
        </w:numPr>
        <w:spacing w:after="0" w:line="240" w:lineRule="auto"/>
        <w:ind w:left="0" w:firstLine="567"/>
        <w:jc w:val="both"/>
        <w:rPr>
          <w:rFonts w:eastAsia="Times New Roman" w:cs="Times New Roman"/>
          <w:szCs w:val="24"/>
          <w:lang w:eastAsia="ru-RU"/>
        </w:rPr>
      </w:pPr>
      <w:r w:rsidRPr="009F26E2">
        <w:rPr>
          <w:rFonts w:eastAsia="Times New Roman" w:cs="Times New Roman"/>
          <w:szCs w:val="24"/>
          <w:lang w:eastAsia="ru-RU"/>
        </w:rPr>
        <w:t>реализуется в единстве урочной и внеурочной деятельности, осуществляемой совместно с семьей и другими участниками образовательных отношений, социальными институтами воспитания;</w:t>
      </w:r>
    </w:p>
    <w:p w:rsidR="00083B53" w:rsidRPr="009F26E2" w:rsidRDefault="00083B53" w:rsidP="00C00FEA">
      <w:pPr>
        <w:pStyle w:val="a7"/>
        <w:numPr>
          <w:ilvl w:val="0"/>
          <w:numId w:val="90"/>
        </w:numPr>
        <w:spacing w:after="0" w:line="240" w:lineRule="auto"/>
        <w:ind w:left="0" w:firstLine="567"/>
        <w:jc w:val="both"/>
        <w:rPr>
          <w:rFonts w:eastAsia="Times New Roman" w:cs="Times New Roman"/>
          <w:szCs w:val="24"/>
          <w:lang w:eastAsia="ru-RU"/>
        </w:rPr>
      </w:pPr>
      <w:r w:rsidRPr="009F26E2">
        <w:rPr>
          <w:rFonts w:eastAsia="Times New Roman" w:cs="Times New Roman"/>
          <w:szCs w:val="24"/>
          <w:lang w:eastAsia="ru-RU"/>
        </w:rPr>
        <w:t>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w:t>
      </w:r>
    </w:p>
    <w:p w:rsidR="00083B53" w:rsidRPr="009F26E2" w:rsidRDefault="00083B53" w:rsidP="00C00FEA">
      <w:pPr>
        <w:pStyle w:val="a7"/>
        <w:numPr>
          <w:ilvl w:val="0"/>
          <w:numId w:val="90"/>
        </w:numPr>
        <w:spacing w:after="0" w:line="240" w:lineRule="auto"/>
        <w:ind w:left="0" w:firstLine="567"/>
        <w:jc w:val="both"/>
        <w:rPr>
          <w:rFonts w:eastAsia="Times New Roman" w:cs="Times New Roman"/>
          <w:szCs w:val="24"/>
          <w:lang w:eastAsia="ru-RU"/>
        </w:rPr>
      </w:pPr>
      <w:r w:rsidRPr="009F26E2">
        <w:rPr>
          <w:rFonts w:eastAsia="Times New Roman" w:cs="Times New Roman"/>
          <w:szCs w:val="24"/>
          <w:lang w:eastAsia="ru-RU"/>
        </w:rPr>
        <w:t>предусматривает историческое просвещение, формирование российской культурной и гражданской идентичности обучающихся.</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 xml:space="preserve">Участниками образовательных отношений являются педагогические и другие работники общеобразовательной организации, обучающиеся, их родители (законные представители), представители иных организаций, участвующие в реализации образовательного процесса в соответствии с законодательством Российской Федерации, локальными актами МОУ СОШ «Образовательный комплекс № 34 имени Лататуева В.Н.». </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Программа учитывает</w:t>
      </w:r>
      <w:r w:rsidRPr="009F26E2">
        <w:rPr>
          <w:rFonts w:cs="Times New Roman"/>
          <w:szCs w:val="24"/>
        </w:rPr>
        <w:t xml:space="preserve"> процесс физиологической перестройки организма, изменение социального статуса ребенка, особенность самосознания- он начинает задаваться вопросами «Кто я?» и «Для чего я живу?». Программа нацелена на помощь в решении главной психологической задачи этого возраста — </w:t>
      </w:r>
      <w:r w:rsidRPr="009F26E2">
        <w:rPr>
          <w:rFonts w:cs="Times New Roman"/>
          <w:bCs/>
          <w:szCs w:val="24"/>
        </w:rPr>
        <w:t>становление самосознания и формирование «Я-концепции»</w:t>
      </w:r>
      <w:r w:rsidRPr="009F26E2">
        <w:rPr>
          <w:rFonts w:cs="Times New Roman"/>
          <w:szCs w:val="24"/>
        </w:rPr>
        <w:t>.</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Родители (законные представители) несовершеннолетних обучающихся имеют преимущественное право на воспитание своих детей.</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Содержание воспитания обучающихся в общеобразовательной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 xml:space="preserve">Воспитательная деятельность в МОУ СОШ «Образовательный комплекс № 34 имени Лататуева В.Н.»  планируется и осуществляется в соответствии с приоритетами государственной политики в сфере воспитания с учётом </w:t>
      </w:r>
      <w:r w:rsidRPr="009F26E2">
        <w:rPr>
          <w:rFonts w:cs="Times New Roman"/>
          <w:w w:val="110"/>
          <w:szCs w:val="24"/>
        </w:rPr>
        <w:t>Федерального</w:t>
      </w:r>
      <w:r w:rsidRPr="009F26E2">
        <w:rPr>
          <w:rFonts w:cs="Times New Roman"/>
          <w:spacing w:val="-16"/>
          <w:w w:val="110"/>
          <w:szCs w:val="24"/>
        </w:rPr>
        <w:t xml:space="preserve"> </w:t>
      </w:r>
      <w:r w:rsidRPr="009F26E2">
        <w:rPr>
          <w:rFonts w:cs="Times New Roman"/>
          <w:w w:val="110"/>
          <w:szCs w:val="24"/>
        </w:rPr>
        <w:t>закона</w:t>
      </w:r>
      <w:r w:rsidRPr="009F26E2">
        <w:rPr>
          <w:rFonts w:cs="Times New Roman"/>
          <w:spacing w:val="-16"/>
          <w:w w:val="110"/>
          <w:szCs w:val="24"/>
        </w:rPr>
        <w:t xml:space="preserve"> </w:t>
      </w:r>
      <w:r w:rsidRPr="009F26E2">
        <w:rPr>
          <w:rFonts w:cs="Times New Roman"/>
          <w:w w:val="110"/>
          <w:szCs w:val="24"/>
        </w:rPr>
        <w:t>от</w:t>
      </w:r>
      <w:r w:rsidRPr="009F26E2">
        <w:rPr>
          <w:rFonts w:cs="Times New Roman"/>
          <w:spacing w:val="-15"/>
          <w:w w:val="110"/>
          <w:szCs w:val="24"/>
        </w:rPr>
        <w:t xml:space="preserve"> </w:t>
      </w:r>
      <w:r w:rsidRPr="009F26E2">
        <w:rPr>
          <w:rFonts w:cs="Times New Roman"/>
          <w:spacing w:val="-2"/>
          <w:w w:val="105"/>
          <w:szCs w:val="24"/>
        </w:rPr>
        <w:t>29.12.2012</w:t>
      </w:r>
      <w:r w:rsidRPr="009F26E2">
        <w:rPr>
          <w:rFonts w:cs="Times New Roman"/>
          <w:w w:val="110"/>
          <w:szCs w:val="24"/>
        </w:rPr>
        <w:t>№ 273 ФЗ «Об образовании в Российской Федерации», Стратегии национальной безопасности Российской Феде</w:t>
      </w:r>
      <w:r w:rsidRPr="009F26E2">
        <w:rPr>
          <w:rFonts w:cs="Times New Roman"/>
          <w:w w:val="110"/>
          <w:szCs w:val="24"/>
        </w:rPr>
        <w:softHyphen/>
        <w:t>рации (Указ Президента Российской Федерации от 02.07.2021 № 400), федеральных государственных образовательных стандартов (далее — ФГОС) среднего общего обра</w:t>
      </w:r>
      <w:r w:rsidRPr="009F26E2">
        <w:rPr>
          <w:rFonts w:cs="Times New Roman"/>
          <w:w w:val="110"/>
          <w:szCs w:val="24"/>
        </w:rPr>
        <w:softHyphen/>
        <w:t>зования (Приказ Минобрнауки России от 17.05.2012 № 413)</w:t>
      </w:r>
      <w:r w:rsidRPr="009F26E2">
        <w:rPr>
          <w:rFonts w:eastAsia="Times New Roman" w:cs="Times New Roman"/>
          <w:szCs w:val="24"/>
          <w:lang w:eastAsia="ru-RU"/>
        </w:rPr>
        <w:t xml:space="preserve"> и иными, установленными в государственной политике сферы образования и воспитания. </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t>Программа воспитания включает три раздела: целевой, содержательный, организационный.</w:t>
      </w:r>
    </w:p>
    <w:p w:rsidR="00083B53" w:rsidRPr="009F26E2" w:rsidRDefault="00083B53" w:rsidP="00083B53">
      <w:pPr>
        <w:spacing w:after="0" w:line="240" w:lineRule="auto"/>
        <w:ind w:firstLine="567"/>
        <w:jc w:val="both"/>
        <w:rPr>
          <w:rFonts w:eastAsia="Times New Roman" w:cs="Times New Roman"/>
          <w:szCs w:val="24"/>
          <w:lang w:eastAsia="ru-RU"/>
        </w:rPr>
      </w:pPr>
      <w:r w:rsidRPr="009F26E2">
        <w:rPr>
          <w:rFonts w:eastAsia="Times New Roman" w:cs="Times New Roman"/>
          <w:szCs w:val="24"/>
          <w:lang w:eastAsia="ru-RU"/>
        </w:rPr>
        <w:lastRenderedPageBreak/>
        <w:t>В соответствии с особенностями МОУ СОШ «Образовательный комплекс № 34 имени Лататуева В.Н.» в рабочую программу воспитания могут быть внесены изменения: организационно-правовой формой, контингентом обучающихся и их родителей (законных представителей), направленностью образовательной программы, в том числе предусматривающей углублённое изучение отдельных учебных предметов, учитывающей этнокультурные интересы, особые образовательные потребности обучающихся.</w:t>
      </w:r>
    </w:p>
    <w:p w:rsidR="004617F0" w:rsidRPr="00D77301" w:rsidRDefault="00FD6A90" w:rsidP="00FD6A90">
      <w:pPr>
        <w:pStyle w:val="3"/>
        <w:rPr>
          <w:rFonts w:eastAsia="SchoolBookSanPin"/>
        </w:rPr>
      </w:pPr>
      <w:bookmarkStart w:id="72" w:name="_Toc239075633"/>
      <w:r w:rsidRPr="00D77301">
        <w:rPr>
          <w:rFonts w:eastAsia="SchoolBookSanPin"/>
        </w:rPr>
        <w:t>3.3.2 Целевой раздел</w:t>
      </w:r>
      <w:bookmarkEnd w:id="72"/>
    </w:p>
    <w:p w:rsidR="00083B53" w:rsidRPr="009F26E2" w:rsidRDefault="00083B53" w:rsidP="00083B53">
      <w:pPr>
        <w:spacing w:after="0" w:line="240" w:lineRule="auto"/>
        <w:ind w:firstLine="567"/>
        <w:jc w:val="both"/>
        <w:rPr>
          <w:rFonts w:cs="Times New Roman"/>
          <w:szCs w:val="24"/>
        </w:rPr>
      </w:pPr>
      <w:r w:rsidRPr="009F26E2">
        <w:rPr>
          <w:rFonts w:cs="Times New Roman"/>
          <w:szCs w:val="24"/>
        </w:rPr>
        <w:t xml:space="preserve">Современный российский национальный воспитательный идеал -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страны, укоренённый в духовных и культурных традициях многонационального народа Российской Федерации.  </w:t>
      </w:r>
    </w:p>
    <w:p w:rsidR="00083B53" w:rsidRPr="009F26E2" w:rsidRDefault="00083B53" w:rsidP="00083B53">
      <w:pPr>
        <w:spacing w:after="0" w:line="240" w:lineRule="auto"/>
        <w:ind w:firstLine="567"/>
        <w:jc w:val="both"/>
        <w:rPr>
          <w:rFonts w:cs="Times New Roman"/>
          <w:szCs w:val="24"/>
        </w:rPr>
      </w:pPr>
      <w:r w:rsidRPr="009F26E2">
        <w:rPr>
          <w:rFonts w:cs="Times New Roman"/>
          <w:b/>
          <w:szCs w:val="24"/>
        </w:rPr>
        <w:t xml:space="preserve">Цель </w:t>
      </w:r>
      <w:r w:rsidRPr="009F26E2">
        <w:rPr>
          <w:rFonts w:cs="Times New Roman"/>
          <w:szCs w:val="24"/>
        </w:rPr>
        <w:t xml:space="preserve">воспитания обучающихся в общеобразовательной организации в соответствии с этим идеалом и нормативными правовыми актами Российской Федерации в сфере образования: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083B53" w:rsidRPr="009F26E2" w:rsidRDefault="00083B53" w:rsidP="00083B53">
      <w:pPr>
        <w:spacing w:after="0" w:line="240" w:lineRule="auto"/>
        <w:ind w:firstLine="567"/>
        <w:jc w:val="both"/>
        <w:rPr>
          <w:rFonts w:cs="Times New Roman"/>
          <w:szCs w:val="24"/>
        </w:rPr>
      </w:pPr>
      <w:r w:rsidRPr="009F26E2">
        <w:rPr>
          <w:rFonts w:cs="Times New Roman"/>
          <w:b/>
          <w:szCs w:val="24"/>
        </w:rPr>
        <w:t>Задачи</w:t>
      </w:r>
      <w:r w:rsidRPr="009F26E2">
        <w:rPr>
          <w:rFonts w:cs="Times New Roman"/>
          <w:szCs w:val="24"/>
        </w:rPr>
        <w:t xml:space="preserve"> воспитания обучающихся в </w:t>
      </w:r>
      <w:r w:rsidRPr="009F26E2">
        <w:rPr>
          <w:rFonts w:eastAsia="Times New Roman" w:cs="Times New Roman"/>
          <w:szCs w:val="24"/>
          <w:lang w:eastAsia="ru-RU"/>
        </w:rPr>
        <w:t xml:space="preserve"> МОУ СОШ «Образовательный комплекс № 34 имени Лататуева В.Н.»</w:t>
      </w:r>
      <w:r w:rsidRPr="009F26E2">
        <w:rPr>
          <w:rFonts w:cs="Times New Roman"/>
          <w:szCs w:val="24"/>
        </w:rPr>
        <w:t xml:space="preserve">: </w:t>
      </w:r>
    </w:p>
    <w:p w:rsidR="00083B53" w:rsidRPr="009F26E2" w:rsidRDefault="00083B53" w:rsidP="00083B53">
      <w:pPr>
        <w:spacing w:after="0" w:line="240" w:lineRule="auto"/>
        <w:ind w:firstLine="567"/>
        <w:jc w:val="both"/>
        <w:rPr>
          <w:rFonts w:cs="Times New Roman"/>
          <w:szCs w:val="24"/>
        </w:rPr>
      </w:pPr>
      <w:r w:rsidRPr="009F26E2">
        <w:rPr>
          <w:rFonts w:cs="Times New Roman"/>
          <w:szCs w:val="24"/>
        </w:rPr>
        <w:t xml:space="preserve">усвоение обучающимися знаний норм, духовно-нравственных ценностей, традиций, которые выработало российское общество (социально значимых знаний); </w:t>
      </w:r>
    </w:p>
    <w:p w:rsidR="00083B53" w:rsidRPr="009F26E2" w:rsidRDefault="00083B53" w:rsidP="00083B53">
      <w:pPr>
        <w:spacing w:after="0" w:line="240" w:lineRule="auto"/>
        <w:ind w:firstLine="567"/>
        <w:jc w:val="both"/>
        <w:rPr>
          <w:rFonts w:cs="Times New Roman"/>
          <w:szCs w:val="24"/>
        </w:rPr>
      </w:pPr>
      <w:r w:rsidRPr="009F26E2">
        <w:rPr>
          <w:rFonts w:cs="Times New Roman"/>
          <w:szCs w:val="24"/>
        </w:rPr>
        <w:t xml:space="preserve">формирование и развитие личностных отношений к этим нормам, ценностям, традициям (их освоение, принятие); </w:t>
      </w:r>
    </w:p>
    <w:p w:rsidR="00083B53" w:rsidRPr="009F26E2" w:rsidRDefault="00083B53" w:rsidP="00083B53">
      <w:pPr>
        <w:spacing w:after="0" w:line="240" w:lineRule="auto"/>
        <w:ind w:firstLine="567"/>
        <w:jc w:val="both"/>
        <w:rPr>
          <w:rFonts w:cs="Times New Roman"/>
          <w:szCs w:val="24"/>
        </w:rPr>
      </w:pPr>
      <w:r w:rsidRPr="009F26E2">
        <w:rPr>
          <w:rFonts w:cs="Times New Roman"/>
          <w:szCs w:val="24"/>
        </w:rPr>
        <w:t xml:space="preserve">приобретение соответствующего этим нормам, ценностям, традициям социокультурного опыта поведения, общения, межличностных и социальных отношений, применения полученных знаний; </w:t>
      </w:r>
    </w:p>
    <w:p w:rsidR="00083B53" w:rsidRPr="009F26E2" w:rsidRDefault="00083B53" w:rsidP="00083B53">
      <w:pPr>
        <w:spacing w:after="0" w:line="240" w:lineRule="auto"/>
        <w:ind w:firstLine="567"/>
        <w:jc w:val="both"/>
        <w:rPr>
          <w:rFonts w:cs="Times New Roman"/>
          <w:szCs w:val="24"/>
        </w:rPr>
      </w:pPr>
      <w:r w:rsidRPr="009F26E2">
        <w:rPr>
          <w:rFonts w:cs="Times New Roman"/>
          <w:szCs w:val="24"/>
        </w:rPr>
        <w:t xml:space="preserve">достижение личностных результатов освоения общеобразовательных программ в соответствии с ФГОС. </w:t>
      </w:r>
    </w:p>
    <w:p w:rsidR="00083B53" w:rsidRPr="009F26E2" w:rsidRDefault="00083B53" w:rsidP="00083B53">
      <w:pPr>
        <w:spacing w:after="0" w:line="240" w:lineRule="auto"/>
        <w:ind w:firstLine="567"/>
        <w:jc w:val="both"/>
        <w:rPr>
          <w:rFonts w:cs="Times New Roman"/>
          <w:szCs w:val="24"/>
        </w:rPr>
      </w:pPr>
      <w:r w:rsidRPr="009F26E2">
        <w:rPr>
          <w:rFonts w:cs="Times New Roman"/>
          <w:szCs w:val="24"/>
        </w:rPr>
        <w:t>Личностные результаты освоения обучающимися общеобразовательных программ включают осознание российской гражданской идентичности, сформированность ценностей самостоятельности и инициативы, готовность обучающихся к саморазвитию, самостоятельности и личностному самоопределению, наличие мотивации к целенаправленной социально значимой деятельности, сформированность внутренней позиции личности как особого ценностного отношения к себе, окружающим людям и жизни в целом.</w:t>
      </w:r>
    </w:p>
    <w:p w:rsidR="00083B53" w:rsidRPr="009F26E2" w:rsidRDefault="00083B53" w:rsidP="00083B53">
      <w:pPr>
        <w:spacing w:after="0" w:line="240" w:lineRule="auto"/>
        <w:jc w:val="both"/>
        <w:rPr>
          <w:rFonts w:cs="Times New Roman"/>
          <w:szCs w:val="24"/>
        </w:rPr>
      </w:pPr>
      <w:r w:rsidRPr="009F26E2">
        <w:rPr>
          <w:rFonts w:cs="Times New Roman"/>
          <w:szCs w:val="24"/>
        </w:rPr>
        <w:t xml:space="preserve"> Воспитательная деятельность в с</w:t>
      </w:r>
      <w:r w:rsidRPr="009F26E2">
        <w:rPr>
          <w:rFonts w:eastAsia="Times New Roman" w:cs="Times New Roman"/>
          <w:szCs w:val="24"/>
          <w:lang w:eastAsia="ru-RU"/>
        </w:rPr>
        <w:t xml:space="preserve"> МОУ СОШ «Образовательный комплекс  № 34 имени Лататуева В.Н.»</w:t>
      </w:r>
      <w:r w:rsidRPr="009F26E2">
        <w:rPr>
          <w:rFonts w:cs="Times New Roman"/>
          <w:szCs w:val="24"/>
        </w:rPr>
        <w:t xml:space="preserve">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 </w:t>
      </w:r>
    </w:p>
    <w:p w:rsidR="00B44297" w:rsidRPr="000A5789" w:rsidRDefault="00B44297" w:rsidP="000A5789">
      <w:pPr>
        <w:jc w:val="center"/>
        <w:rPr>
          <w:b/>
          <w:spacing w:val="-2"/>
        </w:rPr>
      </w:pPr>
      <w:bookmarkStart w:id="73" w:name="_TOC_250008"/>
      <w:r w:rsidRPr="000A5789">
        <w:rPr>
          <w:b/>
        </w:rPr>
        <w:t>Направления</w:t>
      </w:r>
      <w:r w:rsidRPr="000A5789">
        <w:rPr>
          <w:b/>
          <w:spacing w:val="38"/>
          <w:w w:val="150"/>
        </w:rPr>
        <w:t xml:space="preserve"> </w:t>
      </w:r>
      <w:bookmarkEnd w:id="73"/>
      <w:r w:rsidRPr="000A5789">
        <w:rPr>
          <w:b/>
          <w:spacing w:val="-2"/>
        </w:rPr>
        <w:t>воспитания</w:t>
      </w:r>
    </w:p>
    <w:p w:rsidR="00B44297" w:rsidRPr="009F26E2" w:rsidRDefault="00B44297" w:rsidP="00B44297">
      <w:pPr>
        <w:spacing w:after="0" w:line="240" w:lineRule="auto"/>
        <w:ind w:firstLine="567"/>
        <w:jc w:val="both"/>
        <w:rPr>
          <w:rFonts w:cs="Times New Roman"/>
          <w:szCs w:val="24"/>
        </w:rPr>
      </w:pPr>
      <w:r w:rsidRPr="009F26E2">
        <w:rPr>
          <w:rFonts w:cs="Times New Roman"/>
          <w:szCs w:val="24"/>
        </w:rPr>
        <w:t>Программа реализуется в единстве учебной и воспитательной деятельности в</w:t>
      </w:r>
      <w:r w:rsidRPr="009F26E2">
        <w:rPr>
          <w:rFonts w:eastAsia="Times New Roman" w:cs="Times New Roman"/>
          <w:szCs w:val="24"/>
          <w:lang w:eastAsia="ru-RU"/>
        </w:rPr>
        <w:t xml:space="preserve"> МОУ СОШ «Образовательный комплекс № 34 имени Лататуева В.Н.»</w:t>
      </w:r>
      <w:r w:rsidRPr="009F26E2">
        <w:rPr>
          <w:rFonts w:cs="Times New Roman"/>
          <w:szCs w:val="24"/>
        </w:rPr>
        <w:t xml:space="preserve"> по основным направлениям воспитания в соответствии с ФГОС: </w:t>
      </w:r>
    </w:p>
    <w:p w:rsidR="00B44297" w:rsidRPr="009F26E2" w:rsidRDefault="00B44297" w:rsidP="00B44297">
      <w:pPr>
        <w:pStyle w:val="a7"/>
        <w:widowControl w:val="0"/>
        <w:tabs>
          <w:tab w:val="left" w:pos="897"/>
          <w:tab w:val="left" w:pos="899"/>
        </w:tabs>
        <w:autoSpaceDE w:val="0"/>
        <w:autoSpaceDN w:val="0"/>
        <w:spacing w:before="110" w:after="0" w:line="237" w:lineRule="auto"/>
        <w:ind w:left="899" w:right="6" w:firstLine="284"/>
        <w:contextualSpacing w:val="0"/>
        <w:jc w:val="both"/>
        <w:rPr>
          <w:rFonts w:cs="Times New Roman"/>
          <w:szCs w:val="24"/>
        </w:rPr>
      </w:pPr>
      <w:r w:rsidRPr="009F26E2">
        <w:rPr>
          <w:rFonts w:cs="Times New Roman"/>
          <w:b/>
          <w:w w:val="110"/>
          <w:szCs w:val="24"/>
        </w:rPr>
        <w:t xml:space="preserve">-гражданское воспитание </w:t>
      </w:r>
      <w:r w:rsidRPr="009F26E2">
        <w:rPr>
          <w:rFonts w:cs="Times New Roman"/>
          <w:w w:val="110"/>
          <w:szCs w:val="24"/>
        </w:rPr>
        <w:t>— формирование российской граж</w:t>
      </w:r>
      <w:r w:rsidRPr="009F26E2">
        <w:rPr>
          <w:rFonts w:cs="Times New Roman"/>
          <w:w w:val="110"/>
          <w:szCs w:val="24"/>
        </w:rPr>
        <w:softHyphen/>
        <w:t>данской идентичности, принадлежности к общности граждан Российской</w:t>
      </w:r>
      <w:r w:rsidRPr="009F26E2">
        <w:rPr>
          <w:rFonts w:cs="Times New Roman"/>
          <w:spacing w:val="78"/>
          <w:w w:val="110"/>
          <w:szCs w:val="24"/>
        </w:rPr>
        <w:t xml:space="preserve"> </w:t>
      </w:r>
      <w:r w:rsidRPr="009F26E2">
        <w:rPr>
          <w:rFonts w:cs="Times New Roman"/>
          <w:w w:val="110"/>
          <w:szCs w:val="24"/>
        </w:rPr>
        <w:t>Федерации,</w:t>
      </w:r>
      <w:r w:rsidRPr="009F26E2">
        <w:rPr>
          <w:rFonts w:cs="Times New Roman"/>
          <w:spacing w:val="78"/>
          <w:w w:val="110"/>
          <w:szCs w:val="24"/>
        </w:rPr>
        <w:t xml:space="preserve"> </w:t>
      </w:r>
      <w:r w:rsidRPr="009F26E2">
        <w:rPr>
          <w:rFonts w:cs="Times New Roman"/>
          <w:w w:val="110"/>
          <w:szCs w:val="24"/>
        </w:rPr>
        <w:t>к</w:t>
      </w:r>
      <w:r w:rsidRPr="009F26E2">
        <w:rPr>
          <w:rFonts w:cs="Times New Roman"/>
          <w:spacing w:val="78"/>
          <w:w w:val="110"/>
          <w:szCs w:val="24"/>
        </w:rPr>
        <w:t xml:space="preserve"> </w:t>
      </w:r>
      <w:r w:rsidRPr="009F26E2">
        <w:rPr>
          <w:rFonts w:cs="Times New Roman"/>
          <w:w w:val="110"/>
          <w:szCs w:val="24"/>
        </w:rPr>
        <w:t>народу</w:t>
      </w:r>
      <w:r w:rsidRPr="009F26E2">
        <w:rPr>
          <w:rFonts w:cs="Times New Roman"/>
          <w:spacing w:val="78"/>
          <w:w w:val="110"/>
          <w:szCs w:val="24"/>
        </w:rPr>
        <w:t xml:space="preserve"> </w:t>
      </w:r>
      <w:r w:rsidRPr="009F26E2">
        <w:rPr>
          <w:rFonts w:cs="Times New Roman"/>
          <w:w w:val="110"/>
          <w:szCs w:val="24"/>
        </w:rPr>
        <w:t>России</w:t>
      </w:r>
      <w:r w:rsidRPr="009F26E2">
        <w:rPr>
          <w:rFonts w:cs="Times New Roman"/>
          <w:spacing w:val="78"/>
          <w:w w:val="110"/>
          <w:szCs w:val="24"/>
        </w:rPr>
        <w:t xml:space="preserve"> </w:t>
      </w:r>
      <w:r w:rsidRPr="009F26E2">
        <w:rPr>
          <w:rFonts w:cs="Times New Roman"/>
          <w:w w:val="110"/>
          <w:szCs w:val="24"/>
        </w:rPr>
        <w:t>как</w:t>
      </w:r>
      <w:r w:rsidRPr="009F26E2">
        <w:rPr>
          <w:rFonts w:cs="Times New Roman"/>
          <w:spacing w:val="78"/>
          <w:w w:val="110"/>
          <w:szCs w:val="24"/>
        </w:rPr>
        <w:t xml:space="preserve"> </w:t>
      </w:r>
      <w:r w:rsidRPr="009F26E2">
        <w:rPr>
          <w:rFonts w:cs="Times New Roman"/>
          <w:w w:val="110"/>
          <w:szCs w:val="24"/>
        </w:rPr>
        <w:t>источнику</w:t>
      </w:r>
      <w:r w:rsidRPr="009F26E2">
        <w:rPr>
          <w:rFonts w:cs="Times New Roman"/>
          <w:spacing w:val="78"/>
          <w:w w:val="110"/>
          <w:szCs w:val="24"/>
        </w:rPr>
        <w:t xml:space="preserve"> </w:t>
      </w:r>
      <w:r w:rsidRPr="009F26E2">
        <w:rPr>
          <w:rFonts w:cs="Times New Roman"/>
          <w:w w:val="110"/>
          <w:szCs w:val="24"/>
        </w:rPr>
        <w:t xml:space="preserve">власти в Российском государстве и субъекту тысячелетней российской государственности, уважения к правам, свободам и </w:t>
      </w:r>
      <w:r w:rsidRPr="009F26E2">
        <w:rPr>
          <w:rFonts w:cs="Times New Roman"/>
          <w:w w:val="110"/>
          <w:szCs w:val="24"/>
        </w:rPr>
        <w:lastRenderedPageBreak/>
        <w:t>обязанно</w:t>
      </w:r>
      <w:r w:rsidRPr="009F26E2">
        <w:rPr>
          <w:rFonts w:cs="Times New Roman"/>
          <w:w w:val="110"/>
          <w:szCs w:val="24"/>
        </w:rPr>
        <w:softHyphen/>
        <w:t>стям</w:t>
      </w:r>
      <w:r w:rsidRPr="009F26E2">
        <w:rPr>
          <w:rFonts w:cs="Times New Roman"/>
          <w:spacing w:val="40"/>
          <w:w w:val="110"/>
          <w:szCs w:val="24"/>
        </w:rPr>
        <w:t xml:space="preserve"> </w:t>
      </w:r>
      <w:r w:rsidRPr="009F26E2">
        <w:rPr>
          <w:rFonts w:cs="Times New Roman"/>
          <w:w w:val="110"/>
          <w:szCs w:val="24"/>
        </w:rPr>
        <w:t>гражданина</w:t>
      </w:r>
      <w:r w:rsidRPr="009F26E2">
        <w:rPr>
          <w:rFonts w:cs="Times New Roman"/>
          <w:spacing w:val="40"/>
          <w:w w:val="110"/>
          <w:szCs w:val="24"/>
        </w:rPr>
        <w:t xml:space="preserve"> </w:t>
      </w:r>
      <w:r w:rsidRPr="009F26E2">
        <w:rPr>
          <w:rFonts w:cs="Times New Roman"/>
          <w:w w:val="110"/>
          <w:szCs w:val="24"/>
        </w:rPr>
        <w:t>России,</w:t>
      </w:r>
      <w:r w:rsidRPr="009F26E2">
        <w:rPr>
          <w:rFonts w:cs="Times New Roman"/>
          <w:spacing w:val="40"/>
          <w:w w:val="110"/>
          <w:szCs w:val="24"/>
        </w:rPr>
        <w:t xml:space="preserve"> </w:t>
      </w:r>
      <w:r w:rsidRPr="009F26E2">
        <w:rPr>
          <w:rFonts w:cs="Times New Roman"/>
          <w:w w:val="110"/>
          <w:szCs w:val="24"/>
        </w:rPr>
        <w:t>правовой</w:t>
      </w:r>
      <w:r w:rsidRPr="009F26E2">
        <w:rPr>
          <w:rFonts w:cs="Times New Roman"/>
          <w:spacing w:val="40"/>
          <w:w w:val="110"/>
          <w:szCs w:val="24"/>
        </w:rPr>
        <w:t xml:space="preserve"> </w:t>
      </w:r>
      <w:r w:rsidRPr="009F26E2">
        <w:rPr>
          <w:rFonts w:cs="Times New Roman"/>
          <w:w w:val="110"/>
          <w:szCs w:val="24"/>
        </w:rPr>
        <w:t>и</w:t>
      </w:r>
      <w:r w:rsidRPr="009F26E2">
        <w:rPr>
          <w:rFonts w:cs="Times New Roman"/>
          <w:spacing w:val="40"/>
          <w:w w:val="110"/>
          <w:szCs w:val="24"/>
        </w:rPr>
        <w:t xml:space="preserve"> </w:t>
      </w:r>
      <w:r w:rsidRPr="009F26E2">
        <w:rPr>
          <w:rFonts w:cs="Times New Roman"/>
          <w:w w:val="110"/>
          <w:szCs w:val="24"/>
        </w:rPr>
        <w:t>политической</w:t>
      </w:r>
      <w:r w:rsidRPr="009F26E2">
        <w:rPr>
          <w:rFonts w:cs="Times New Roman"/>
          <w:spacing w:val="40"/>
          <w:w w:val="110"/>
          <w:szCs w:val="24"/>
        </w:rPr>
        <w:t xml:space="preserve"> </w:t>
      </w:r>
      <w:r w:rsidRPr="009F26E2">
        <w:rPr>
          <w:rFonts w:cs="Times New Roman"/>
          <w:w w:val="110"/>
          <w:szCs w:val="24"/>
        </w:rPr>
        <w:t>культуры;</w:t>
      </w:r>
    </w:p>
    <w:p w:rsidR="00B44297" w:rsidRPr="009F26E2" w:rsidRDefault="00B44297" w:rsidP="00B44297">
      <w:pPr>
        <w:pStyle w:val="a7"/>
        <w:widowControl w:val="0"/>
        <w:tabs>
          <w:tab w:val="left" w:pos="897"/>
          <w:tab w:val="left" w:pos="899"/>
        </w:tabs>
        <w:autoSpaceDE w:val="0"/>
        <w:autoSpaceDN w:val="0"/>
        <w:spacing w:before="118" w:after="0" w:line="237" w:lineRule="auto"/>
        <w:ind w:left="899" w:right="6" w:firstLine="284"/>
        <w:contextualSpacing w:val="0"/>
        <w:jc w:val="both"/>
        <w:rPr>
          <w:rFonts w:cs="Times New Roman"/>
          <w:szCs w:val="24"/>
        </w:rPr>
      </w:pPr>
      <w:r w:rsidRPr="009F26E2">
        <w:rPr>
          <w:rFonts w:cs="Times New Roman"/>
          <w:b/>
          <w:w w:val="110"/>
          <w:szCs w:val="24"/>
        </w:rPr>
        <w:t xml:space="preserve">-патриотическое воспитание </w:t>
      </w:r>
      <w:r w:rsidRPr="009F26E2">
        <w:rPr>
          <w:rFonts w:cs="Times New Roman"/>
          <w:w w:val="110"/>
          <w:szCs w:val="24"/>
        </w:rPr>
        <w:t>— воспитание любви к родному краю, Родине, своему народу, уважения к другим народам Рос</w:t>
      </w:r>
      <w:r w:rsidRPr="009F26E2">
        <w:rPr>
          <w:rFonts w:cs="Times New Roman"/>
          <w:w w:val="110"/>
          <w:szCs w:val="24"/>
        </w:rPr>
        <w:softHyphen/>
        <w:t xml:space="preserve">сии; историческое просвещение, формирование российского национального исторического сознания, российской культурной </w:t>
      </w:r>
      <w:r w:rsidRPr="009F26E2">
        <w:rPr>
          <w:rFonts w:cs="Times New Roman"/>
          <w:spacing w:val="-2"/>
          <w:w w:val="110"/>
          <w:szCs w:val="24"/>
        </w:rPr>
        <w:t>идентичности;</w:t>
      </w:r>
    </w:p>
    <w:p w:rsidR="00B44297" w:rsidRPr="009F26E2" w:rsidRDefault="00B44297" w:rsidP="00B44297">
      <w:pPr>
        <w:pStyle w:val="a7"/>
        <w:widowControl w:val="0"/>
        <w:tabs>
          <w:tab w:val="left" w:pos="897"/>
          <w:tab w:val="left" w:pos="899"/>
        </w:tabs>
        <w:autoSpaceDE w:val="0"/>
        <w:autoSpaceDN w:val="0"/>
        <w:spacing w:before="117" w:after="0" w:line="237" w:lineRule="auto"/>
        <w:ind w:left="899" w:right="7" w:firstLine="284"/>
        <w:contextualSpacing w:val="0"/>
        <w:jc w:val="both"/>
        <w:rPr>
          <w:rFonts w:cs="Times New Roman"/>
          <w:szCs w:val="24"/>
        </w:rPr>
      </w:pPr>
      <w:r w:rsidRPr="009F26E2">
        <w:rPr>
          <w:rFonts w:cs="Times New Roman"/>
          <w:b/>
          <w:w w:val="110"/>
          <w:szCs w:val="24"/>
        </w:rPr>
        <w:t xml:space="preserve">-духовно-нравственное воспитание </w:t>
      </w:r>
      <w:r w:rsidRPr="009F26E2">
        <w:rPr>
          <w:rFonts w:cs="Times New Roman"/>
          <w:w w:val="110"/>
          <w:szCs w:val="24"/>
        </w:rPr>
        <w:t>— воспитание на основе духовно-нравственной культуры народов России, традиционных религий народов России, формирование традиционных россий</w:t>
      </w:r>
      <w:r w:rsidRPr="009F26E2">
        <w:rPr>
          <w:rFonts w:cs="Times New Roman"/>
          <w:w w:val="110"/>
          <w:szCs w:val="24"/>
        </w:rPr>
        <w:softHyphen/>
        <w:t>ских семейных ценностей; воспитание честности, доброты, мило</w:t>
      </w:r>
      <w:r w:rsidRPr="009F26E2">
        <w:rPr>
          <w:rFonts w:cs="Times New Roman"/>
          <w:w w:val="110"/>
          <w:szCs w:val="24"/>
        </w:rPr>
        <w:softHyphen/>
        <w:t>сердия, справедливости, дружелюбия и взаимопомощи, уваже</w:t>
      </w:r>
      <w:r w:rsidRPr="009F26E2">
        <w:rPr>
          <w:rFonts w:cs="Times New Roman"/>
          <w:w w:val="110"/>
          <w:szCs w:val="24"/>
        </w:rPr>
        <w:softHyphen/>
        <w:t>ния к старшим, к памяти предков;</w:t>
      </w:r>
    </w:p>
    <w:p w:rsidR="00B44297" w:rsidRPr="009F26E2" w:rsidRDefault="00B44297" w:rsidP="00B44297">
      <w:pPr>
        <w:pStyle w:val="a7"/>
        <w:widowControl w:val="0"/>
        <w:tabs>
          <w:tab w:val="left" w:pos="897"/>
          <w:tab w:val="left" w:pos="899"/>
        </w:tabs>
        <w:autoSpaceDE w:val="0"/>
        <w:autoSpaceDN w:val="0"/>
        <w:spacing w:before="118" w:after="0" w:line="237" w:lineRule="auto"/>
        <w:ind w:left="899" w:right="6" w:firstLine="284"/>
        <w:contextualSpacing w:val="0"/>
        <w:jc w:val="both"/>
        <w:rPr>
          <w:rFonts w:cs="Times New Roman"/>
          <w:szCs w:val="24"/>
        </w:rPr>
      </w:pPr>
      <w:r w:rsidRPr="009F26E2">
        <w:rPr>
          <w:rFonts w:cs="Times New Roman"/>
          <w:b/>
          <w:w w:val="110"/>
          <w:szCs w:val="24"/>
        </w:rPr>
        <w:t xml:space="preserve">-эстетическое воспитание </w:t>
      </w:r>
      <w:r w:rsidRPr="009F26E2">
        <w:rPr>
          <w:rFonts w:cs="Times New Roman"/>
          <w:w w:val="110"/>
          <w:szCs w:val="24"/>
        </w:rPr>
        <w:t>— формирование эстетической куль</w:t>
      </w:r>
      <w:r w:rsidRPr="009F26E2">
        <w:rPr>
          <w:rFonts w:cs="Times New Roman"/>
          <w:w w:val="110"/>
          <w:szCs w:val="24"/>
        </w:rPr>
        <w:softHyphen/>
        <w:t>туры на основе российских традиционных духовных ценностей, приобщение к лучшим образцам отечественного и мирового ис</w:t>
      </w:r>
      <w:r w:rsidRPr="009F26E2">
        <w:rPr>
          <w:rFonts w:cs="Times New Roman"/>
          <w:w w:val="110"/>
          <w:szCs w:val="24"/>
        </w:rPr>
        <w:softHyphen/>
      </w:r>
      <w:r w:rsidRPr="009F26E2">
        <w:rPr>
          <w:rFonts w:cs="Times New Roman"/>
          <w:spacing w:val="-2"/>
          <w:w w:val="110"/>
          <w:szCs w:val="24"/>
        </w:rPr>
        <w:t>кусства;</w:t>
      </w:r>
    </w:p>
    <w:p w:rsidR="00B44297" w:rsidRPr="009F26E2" w:rsidRDefault="00B44297" w:rsidP="00B44297">
      <w:pPr>
        <w:pStyle w:val="a7"/>
        <w:widowControl w:val="0"/>
        <w:tabs>
          <w:tab w:val="left" w:pos="897"/>
          <w:tab w:val="left" w:pos="899"/>
        </w:tabs>
        <w:autoSpaceDE w:val="0"/>
        <w:autoSpaceDN w:val="0"/>
        <w:spacing w:before="115" w:after="0" w:line="237" w:lineRule="auto"/>
        <w:ind w:left="899" w:right="9" w:firstLine="284"/>
        <w:contextualSpacing w:val="0"/>
        <w:jc w:val="both"/>
        <w:rPr>
          <w:rFonts w:cs="Times New Roman"/>
          <w:szCs w:val="24"/>
        </w:rPr>
      </w:pPr>
      <w:r w:rsidRPr="009F26E2">
        <w:rPr>
          <w:rFonts w:cs="Times New Roman"/>
          <w:b/>
          <w:w w:val="110"/>
          <w:szCs w:val="24"/>
        </w:rPr>
        <w:t xml:space="preserve">-физическое воспитание, формирование культуры здорового образа жизни и эмоционального благополучия </w:t>
      </w:r>
      <w:r w:rsidRPr="009F26E2">
        <w:rPr>
          <w:rFonts w:cs="Times New Roman"/>
          <w:w w:val="110"/>
          <w:szCs w:val="24"/>
        </w:rPr>
        <w:t>— развитие физических способностей с учетом возможностей и состояния здоровья, навыков безопасного поведения в природной и социальной среде, чрезвычайных ситуациях;</w:t>
      </w:r>
    </w:p>
    <w:p w:rsidR="00B44297" w:rsidRPr="009F26E2" w:rsidRDefault="00B44297" w:rsidP="00B44297">
      <w:pPr>
        <w:pStyle w:val="a7"/>
        <w:widowControl w:val="0"/>
        <w:tabs>
          <w:tab w:val="left" w:pos="897"/>
          <w:tab w:val="left" w:pos="899"/>
        </w:tabs>
        <w:autoSpaceDE w:val="0"/>
        <w:autoSpaceDN w:val="0"/>
        <w:spacing w:before="114" w:after="0" w:line="237" w:lineRule="auto"/>
        <w:ind w:left="899" w:right="6" w:firstLine="284"/>
        <w:contextualSpacing w:val="0"/>
        <w:jc w:val="both"/>
        <w:rPr>
          <w:rFonts w:cs="Times New Roman"/>
          <w:szCs w:val="24"/>
        </w:rPr>
      </w:pPr>
      <w:r w:rsidRPr="009F26E2">
        <w:rPr>
          <w:rFonts w:cs="Times New Roman"/>
          <w:b/>
          <w:w w:val="110"/>
          <w:szCs w:val="24"/>
        </w:rPr>
        <w:t xml:space="preserve">-трудовое воспитание </w:t>
      </w:r>
      <w:r w:rsidRPr="009F26E2">
        <w:rPr>
          <w:rFonts w:cs="Times New Roman"/>
          <w:w w:val="110"/>
          <w:szCs w:val="24"/>
        </w:rPr>
        <w:t>— воспитание уважения к труду, трудящимся, результатам труда (своего и других людей), ориентация на трудовую деятельность, получение профессии, личностное самовыражение в продуктивном, нравственно достойном труде в российском</w:t>
      </w:r>
      <w:r w:rsidRPr="009F26E2">
        <w:rPr>
          <w:rFonts w:cs="Times New Roman"/>
          <w:spacing w:val="40"/>
          <w:w w:val="110"/>
          <w:szCs w:val="24"/>
        </w:rPr>
        <w:t xml:space="preserve"> </w:t>
      </w:r>
      <w:r w:rsidRPr="009F26E2">
        <w:rPr>
          <w:rFonts w:cs="Times New Roman"/>
          <w:w w:val="110"/>
          <w:szCs w:val="24"/>
        </w:rPr>
        <w:t>обществе,</w:t>
      </w:r>
      <w:r w:rsidRPr="009F26E2">
        <w:rPr>
          <w:rFonts w:cs="Times New Roman"/>
          <w:spacing w:val="40"/>
          <w:w w:val="110"/>
          <w:szCs w:val="24"/>
        </w:rPr>
        <w:t xml:space="preserve"> </w:t>
      </w:r>
      <w:r w:rsidRPr="009F26E2">
        <w:rPr>
          <w:rFonts w:cs="Times New Roman"/>
          <w:w w:val="110"/>
          <w:szCs w:val="24"/>
        </w:rPr>
        <w:t>на</w:t>
      </w:r>
      <w:r w:rsidRPr="009F26E2">
        <w:rPr>
          <w:rFonts w:cs="Times New Roman"/>
          <w:spacing w:val="40"/>
          <w:w w:val="110"/>
          <w:szCs w:val="24"/>
        </w:rPr>
        <w:t xml:space="preserve"> </w:t>
      </w:r>
      <w:r w:rsidRPr="009F26E2">
        <w:rPr>
          <w:rFonts w:cs="Times New Roman"/>
          <w:w w:val="110"/>
          <w:szCs w:val="24"/>
        </w:rPr>
        <w:t>достижение</w:t>
      </w:r>
      <w:r w:rsidRPr="009F26E2">
        <w:rPr>
          <w:rFonts w:cs="Times New Roman"/>
          <w:spacing w:val="40"/>
          <w:w w:val="110"/>
          <w:szCs w:val="24"/>
        </w:rPr>
        <w:t xml:space="preserve"> </w:t>
      </w:r>
      <w:r w:rsidRPr="009F26E2">
        <w:rPr>
          <w:rFonts w:cs="Times New Roman"/>
          <w:w w:val="110"/>
          <w:szCs w:val="24"/>
        </w:rPr>
        <w:t>выдающихся</w:t>
      </w:r>
      <w:r w:rsidRPr="009F26E2">
        <w:rPr>
          <w:rFonts w:cs="Times New Roman"/>
          <w:spacing w:val="40"/>
          <w:w w:val="110"/>
          <w:szCs w:val="24"/>
        </w:rPr>
        <w:t xml:space="preserve"> </w:t>
      </w:r>
      <w:r w:rsidRPr="009F26E2">
        <w:rPr>
          <w:rFonts w:cs="Times New Roman"/>
          <w:w w:val="110"/>
          <w:szCs w:val="24"/>
        </w:rPr>
        <w:t>результатов в профессиональной деятельности;</w:t>
      </w:r>
    </w:p>
    <w:p w:rsidR="00B44297" w:rsidRPr="009F26E2" w:rsidRDefault="00B44297" w:rsidP="00B44297">
      <w:pPr>
        <w:pStyle w:val="a7"/>
        <w:widowControl w:val="0"/>
        <w:tabs>
          <w:tab w:val="left" w:pos="897"/>
          <w:tab w:val="left" w:pos="899"/>
        </w:tabs>
        <w:autoSpaceDE w:val="0"/>
        <w:autoSpaceDN w:val="0"/>
        <w:spacing w:before="118" w:after="0" w:line="237" w:lineRule="auto"/>
        <w:ind w:left="899" w:right="6" w:firstLine="284"/>
        <w:contextualSpacing w:val="0"/>
        <w:jc w:val="both"/>
        <w:rPr>
          <w:rFonts w:cs="Times New Roman"/>
          <w:szCs w:val="24"/>
        </w:rPr>
      </w:pPr>
      <w:r w:rsidRPr="009F26E2">
        <w:rPr>
          <w:rFonts w:cs="Times New Roman"/>
          <w:b/>
          <w:w w:val="110"/>
          <w:szCs w:val="24"/>
        </w:rPr>
        <w:t xml:space="preserve">-экологическое воспитание </w:t>
      </w:r>
      <w:r w:rsidRPr="009F26E2">
        <w:rPr>
          <w:rFonts w:cs="Times New Roman"/>
          <w:w w:val="110"/>
          <w:szCs w:val="24"/>
        </w:rPr>
        <w:t>—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w:t>
      </w:r>
      <w:r w:rsidRPr="009F26E2">
        <w:rPr>
          <w:rFonts w:cs="Times New Roman"/>
          <w:w w:val="110"/>
          <w:szCs w:val="24"/>
        </w:rPr>
        <w:softHyphen/>
        <w:t>ды, окружающей среды;</w:t>
      </w:r>
    </w:p>
    <w:p w:rsidR="00B44297" w:rsidRPr="009F26E2" w:rsidRDefault="00B44297" w:rsidP="00B44297">
      <w:pPr>
        <w:pStyle w:val="a7"/>
        <w:widowControl w:val="0"/>
        <w:tabs>
          <w:tab w:val="left" w:pos="897"/>
          <w:tab w:val="left" w:pos="899"/>
        </w:tabs>
        <w:autoSpaceDE w:val="0"/>
        <w:autoSpaceDN w:val="0"/>
        <w:spacing w:after="0" w:line="237" w:lineRule="auto"/>
        <w:ind w:left="899" w:right="9" w:firstLine="284"/>
        <w:contextualSpacing w:val="0"/>
        <w:jc w:val="both"/>
        <w:rPr>
          <w:rFonts w:cs="Times New Roman"/>
          <w:w w:val="110"/>
          <w:szCs w:val="24"/>
        </w:rPr>
      </w:pPr>
      <w:r w:rsidRPr="009F26E2">
        <w:rPr>
          <w:rFonts w:cs="Times New Roman"/>
          <w:b/>
          <w:w w:val="110"/>
          <w:szCs w:val="24"/>
        </w:rPr>
        <w:t xml:space="preserve">-ценности научного познания </w:t>
      </w:r>
      <w:r w:rsidRPr="009F26E2">
        <w:rPr>
          <w:rFonts w:cs="Times New Roman"/>
          <w:w w:val="110"/>
          <w:szCs w:val="24"/>
        </w:rPr>
        <w:t>— воспитание стремления к познанию себя и других людей, природы и общества, к получению знаний, качественного образования с учетом личностных интересов</w:t>
      </w:r>
      <w:r w:rsidRPr="009F26E2">
        <w:rPr>
          <w:rFonts w:cs="Times New Roman"/>
          <w:spacing w:val="40"/>
          <w:w w:val="110"/>
          <w:szCs w:val="24"/>
        </w:rPr>
        <w:t xml:space="preserve"> </w:t>
      </w:r>
      <w:r w:rsidRPr="009F26E2">
        <w:rPr>
          <w:rFonts w:cs="Times New Roman"/>
          <w:w w:val="110"/>
          <w:szCs w:val="24"/>
        </w:rPr>
        <w:t>и общественных потребностей.</w:t>
      </w:r>
    </w:p>
    <w:p w:rsidR="00B44297" w:rsidRPr="009F26E2" w:rsidRDefault="00B44297" w:rsidP="00B44297">
      <w:pPr>
        <w:pStyle w:val="a7"/>
        <w:widowControl w:val="0"/>
        <w:tabs>
          <w:tab w:val="left" w:pos="897"/>
          <w:tab w:val="left" w:pos="899"/>
        </w:tabs>
        <w:autoSpaceDE w:val="0"/>
        <w:autoSpaceDN w:val="0"/>
        <w:spacing w:after="0" w:line="237" w:lineRule="auto"/>
        <w:ind w:left="899" w:right="9" w:firstLine="284"/>
        <w:contextualSpacing w:val="0"/>
        <w:jc w:val="both"/>
        <w:rPr>
          <w:rFonts w:cs="Times New Roman"/>
          <w:i/>
          <w:szCs w:val="24"/>
        </w:rPr>
      </w:pPr>
    </w:p>
    <w:p w:rsidR="00B44297" w:rsidRPr="009F26E2" w:rsidRDefault="00B44297" w:rsidP="00B44297">
      <w:pPr>
        <w:pStyle w:val="a7"/>
        <w:widowControl w:val="0"/>
        <w:autoSpaceDE w:val="0"/>
        <w:autoSpaceDN w:val="0"/>
        <w:spacing w:after="0" w:line="237" w:lineRule="auto"/>
        <w:ind w:left="0" w:right="9" w:firstLine="567"/>
        <w:contextualSpacing w:val="0"/>
        <w:jc w:val="both"/>
        <w:rPr>
          <w:rFonts w:cs="Times New Roman"/>
          <w:szCs w:val="24"/>
        </w:rPr>
      </w:pPr>
      <w:r w:rsidRPr="009F26E2">
        <w:rPr>
          <w:rFonts w:cs="Times New Roman"/>
          <w:szCs w:val="24"/>
        </w:rPr>
        <w:t>Требования к личностным результатам освоения обучающимися об</w:t>
      </w:r>
      <w:r w:rsidRPr="009F26E2">
        <w:rPr>
          <w:rFonts w:cs="Times New Roman"/>
          <w:szCs w:val="24"/>
        </w:rPr>
        <w:softHyphen/>
        <w:t>разовательных</w:t>
      </w:r>
      <w:r w:rsidRPr="009F26E2">
        <w:rPr>
          <w:rFonts w:cs="Times New Roman"/>
          <w:spacing w:val="40"/>
          <w:szCs w:val="24"/>
        </w:rPr>
        <w:t xml:space="preserve"> </w:t>
      </w:r>
      <w:r w:rsidRPr="009F26E2">
        <w:rPr>
          <w:rFonts w:cs="Times New Roman"/>
          <w:szCs w:val="24"/>
        </w:rPr>
        <w:t>программ</w:t>
      </w:r>
      <w:r w:rsidRPr="009F26E2">
        <w:rPr>
          <w:rFonts w:cs="Times New Roman"/>
          <w:spacing w:val="40"/>
          <w:szCs w:val="24"/>
        </w:rPr>
        <w:t xml:space="preserve"> </w:t>
      </w:r>
      <w:r w:rsidRPr="009F26E2">
        <w:rPr>
          <w:rFonts w:cs="Times New Roman"/>
          <w:szCs w:val="24"/>
        </w:rPr>
        <w:t>сред</w:t>
      </w:r>
      <w:r w:rsidRPr="009F26E2">
        <w:rPr>
          <w:rFonts w:cs="Times New Roman"/>
          <w:szCs w:val="24"/>
        </w:rPr>
        <w:softHyphen/>
        <w:t>него</w:t>
      </w:r>
      <w:r w:rsidRPr="009F26E2">
        <w:rPr>
          <w:rFonts w:cs="Times New Roman"/>
          <w:spacing w:val="80"/>
          <w:szCs w:val="24"/>
        </w:rPr>
        <w:t xml:space="preserve"> </w:t>
      </w:r>
      <w:r w:rsidRPr="009F26E2">
        <w:rPr>
          <w:rFonts w:cs="Times New Roman"/>
          <w:szCs w:val="24"/>
        </w:rPr>
        <w:t>общего</w:t>
      </w:r>
      <w:r w:rsidRPr="009F26E2">
        <w:rPr>
          <w:rFonts w:cs="Times New Roman"/>
          <w:spacing w:val="80"/>
          <w:szCs w:val="24"/>
        </w:rPr>
        <w:t xml:space="preserve"> </w:t>
      </w:r>
      <w:r w:rsidRPr="009F26E2">
        <w:rPr>
          <w:rFonts w:cs="Times New Roman"/>
          <w:szCs w:val="24"/>
        </w:rPr>
        <w:t>образования</w:t>
      </w:r>
      <w:r w:rsidRPr="009F26E2">
        <w:rPr>
          <w:rFonts w:cs="Times New Roman"/>
          <w:spacing w:val="80"/>
          <w:szCs w:val="24"/>
        </w:rPr>
        <w:t xml:space="preserve"> </w:t>
      </w:r>
      <w:r w:rsidRPr="009F26E2">
        <w:rPr>
          <w:rFonts w:cs="Times New Roman"/>
          <w:szCs w:val="24"/>
        </w:rPr>
        <w:t>установлены</w:t>
      </w:r>
      <w:r w:rsidRPr="009F26E2">
        <w:rPr>
          <w:rFonts w:cs="Times New Roman"/>
          <w:spacing w:val="80"/>
          <w:szCs w:val="24"/>
        </w:rPr>
        <w:t xml:space="preserve"> </w:t>
      </w:r>
      <w:r w:rsidRPr="009F26E2">
        <w:rPr>
          <w:rFonts w:cs="Times New Roman"/>
          <w:szCs w:val="24"/>
        </w:rPr>
        <w:t>в</w:t>
      </w:r>
      <w:r w:rsidRPr="009F26E2">
        <w:rPr>
          <w:rFonts w:cs="Times New Roman"/>
          <w:spacing w:val="80"/>
          <w:szCs w:val="24"/>
        </w:rPr>
        <w:t xml:space="preserve"> </w:t>
      </w:r>
      <w:r w:rsidRPr="009F26E2">
        <w:rPr>
          <w:rFonts w:cs="Times New Roman"/>
          <w:szCs w:val="24"/>
        </w:rPr>
        <w:t>соответствующих</w:t>
      </w:r>
      <w:r w:rsidRPr="009F26E2">
        <w:rPr>
          <w:rFonts w:cs="Times New Roman"/>
          <w:spacing w:val="80"/>
          <w:szCs w:val="24"/>
        </w:rPr>
        <w:t xml:space="preserve"> </w:t>
      </w:r>
      <w:r w:rsidRPr="009F26E2">
        <w:rPr>
          <w:rFonts w:cs="Times New Roman"/>
          <w:szCs w:val="24"/>
        </w:rPr>
        <w:t>ФГОС.</w:t>
      </w:r>
    </w:p>
    <w:p w:rsidR="00B44297" w:rsidRPr="009F26E2" w:rsidRDefault="00B44297" w:rsidP="00B44297">
      <w:pPr>
        <w:spacing w:before="108"/>
        <w:ind w:right="9" w:firstLine="567"/>
        <w:jc w:val="both"/>
        <w:rPr>
          <w:rFonts w:cs="Times New Roman"/>
          <w:szCs w:val="24"/>
        </w:rPr>
      </w:pPr>
      <w:r w:rsidRPr="009F26E2">
        <w:rPr>
          <w:rFonts w:cs="Times New Roman"/>
          <w:w w:val="105"/>
          <w:szCs w:val="24"/>
        </w:rPr>
        <w:t>На основании этих требований в данном разделе представлены це</w:t>
      </w:r>
      <w:r w:rsidRPr="009F26E2">
        <w:rPr>
          <w:rFonts w:cs="Times New Roman"/>
          <w:w w:val="105"/>
          <w:szCs w:val="24"/>
        </w:rPr>
        <w:softHyphen/>
        <w:t>левые ориентиры результатов в воспитании, развитии личности обу</w:t>
      </w:r>
      <w:r w:rsidRPr="009F26E2">
        <w:rPr>
          <w:rFonts w:cs="Times New Roman"/>
          <w:w w:val="105"/>
          <w:szCs w:val="24"/>
        </w:rPr>
        <w:softHyphen/>
        <w:t>чающихся, на достижение которых должна быть направлена деятель</w:t>
      </w:r>
      <w:r w:rsidRPr="009F26E2">
        <w:rPr>
          <w:rFonts w:cs="Times New Roman"/>
          <w:w w:val="105"/>
          <w:szCs w:val="24"/>
        </w:rPr>
        <w:softHyphen/>
        <w:t>ность педагогического коллектива для выполнения требований ФГОС.</w:t>
      </w:r>
    </w:p>
    <w:p w:rsidR="00B44297" w:rsidRPr="009F26E2" w:rsidRDefault="00B44297" w:rsidP="00B44297">
      <w:pPr>
        <w:spacing w:before="105"/>
        <w:ind w:right="6" w:firstLine="567"/>
        <w:jc w:val="both"/>
        <w:rPr>
          <w:rFonts w:cs="Times New Roman"/>
          <w:szCs w:val="24"/>
        </w:rPr>
      </w:pPr>
      <w:r w:rsidRPr="009F26E2">
        <w:rPr>
          <w:rFonts w:cs="Times New Roman"/>
          <w:w w:val="105"/>
          <w:szCs w:val="24"/>
        </w:rPr>
        <w:t xml:space="preserve">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конституционных) ценностей, обеспечивают единство </w:t>
      </w:r>
      <w:r w:rsidRPr="009F26E2">
        <w:rPr>
          <w:rFonts w:cs="Times New Roman"/>
          <w:szCs w:val="24"/>
        </w:rPr>
        <w:t>воспитания, воспитательного пространства.</w:t>
      </w:r>
    </w:p>
    <w:p w:rsidR="00B44297" w:rsidRPr="009F26E2" w:rsidRDefault="00B44297" w:rsidP="00B44297">
      <w:pPr>
        <w:spacing w:line="235" w:lineRule="auto"/>
        <w:ind w:firstLine="284"/>
        <w:jc w:val="both"/>
        <w:rPr>
          <w:rFonts w:cs="Times New Roman"/>
          <w:szCs w:val="24"/>
        </w:rPr>
      </w:pPr>
      <w:r w:rsidRPr="009F26E2">
        <w:rPr>
          <w:rFonts w:cs="Times New Roman"/>
          <w:w w:val="110"/>
          <w:szCs w:val="24"/>
        </w:rPr>
        <w:t>Целевые</w:t>
      </w:r>
      <w:r w:rsidRPr="009F26E2">
        <w:rPr>
          <w:rFonts w:cs="Times New Roman"/>
          <w:spacing w:val="-9"/>
          <w:w w:val="110"/>
          <w:szCs w:val="24"/>
        </w:rPr>
        <w:t xml:space="preserve"> </w:t>
      </w:r>
      <w:r w:rsidRPr="009F26E2">
        <w:rPr>
          <w:rFonts w:cs="Times New Roman"/>
          <w:w w:val="110"/>
          <w:szCs w:val="24"/>
        </w:rPr>
        <w:t>ориентиры</w:t>
      </w:r>
      <w:r w:rsidRPr="009F26E2">
        <w:rPr>
          <w:rFonts w:cs="Times New Roman"/>
          <w:spacing w:val="-9"/>
          <w:w w:val="110"/>
          <w:szCs w:val="24"/>
        </w:rPr>
        <w:t xml:space="preserve"> </w:t>
      </w:r>
      <w:r w:rsidRPr="009F26E2">
        <w:rPr>
          <w:rFonts w:cs="Times New Roman"/>
          <w:w w:val="110"/>
          <w:szCs w:val="24"/>
        </w:rPr>
        <w:t>результатов</w:t>
      </w:r>
      <w:r w:rsidRPr="009F26E2">
        <w:rPr>
          <w:rFonts w:cs="Times New Roman"/>
          <w:spacing w:val="-9"/>
          <w:w w:val="110"/>
          <w:szCs w:val="24"/>
        </w:rPr>
        <w:t xml:space="preserve"> </w:t>
      </w:r>
      <w:r w:rsidRPr="009F26E2">
        <w:rPr>
          <w:rFonts w:cs="Times New Roman"/>
          <w:w w:val="110"/>
          <w:szCs w:val="24"/>
        </w:rPr>
        <w:t>воспитания</w:t>
      </w:r>
      <w:r w:rsidRPr="009F26E2">
        <w:rPr>
          <w:rFonts w:cs="Times New Roman"/>
          <w:spacing w:val="-9"/>
          <w:w w:val="110"/>
          <w:szCs w:val="24"/>
        </w:rPr>
        <w:t xml:space="preserve"> </w:t>
      </w:r>
      <w:r w:rsidRPr="009F26E2">
        <w:rPr>
          <w:rFonts w:cs="Times New Roman"/>
          <w:w w:val="110"/>
          <w:szCs w:val="24"/>
        </w:rPr>
        <w:t>на</w:t>
      </w:r>
      <w:r w:rsidRPr="009F26E2">
        <w:rPr>
          <w:rFonts w:cs="Times New Roman"/>
          <w:spacing w:val="-9"/>
          <w:w w:val="110"/>
          <w:szCs w:val="24"/>
        </w:rPr>
        <w:t xml:space="preserve"> </w:t>
      </w:r>
      <w:r w:rsidRPr="009F26E2">
        <w:rPr>
          <w:rFonts w:cs="Times New Roman"/>
          <w:w w:val="110"/>
          <w:szCs w:val="24"/>
        </w:rPr>
        <w:t>уровне среднего общего образования.</w:t>
      </w:r>
    </w:p>
    <w:tbl>
      <w:tblPr>
        <w:tblStyle w:val="af3"/>
        <w:tblW w:w="0" w:type="auto"/>
        <w:tblLook w:val="04A0" w:firstRow="1" w:lastRow="0" w:firstColumn="1" w:lastColumn="0" w:noHBand="0" w:noVBand="1"/>
      </w:tblPr>
      <w:tblGrid>
        <w:gridCol w:w="2944"/>
        <w:gridCol w:w="6627"/>
      </w:tblGrid>
      <w:tr w:rsidR="009F26E2" w:rsidRPr="009F26E2" w:rsidTr="006340B7">
        <w:tc>
          <w:tcPr>
            <w:tcW w:w="2944" w:type="dxa"/>
          </w:tcPr>
          <w:p w:rsidR="00B44297" w:rsidRPr="009F26E2" w:rsidRDefault="00B44297" w:rsidP="00B44297">
            <w:pPr>
              <w:ind w:firstLine="29"/>
              <w:jc w:val="center"/>
              <w:rPr>
                <w:rFonts w:cs="Times New Roman"/>
                <w:szCs w:val="24"/>
              </w:rPr>
            </w:pPr>
            <w:r w:rsidRPr="009F26E2">
              <w:rPr>
                <w:rFonts w:cs="Times New Roman"/>
                <w:szCs w:val="24"/>
              </w:rPr>
              <w:t>Направление воспитания</w:t>
            </w:r>
          </w:p>
        </w:tc>
        <w:tc>
          <w:tcPr>
            <w:tcW w:w="6627" w:type="dxa"/>
          </w:tcPr>
          <w:p w:rsidR="00B44297" w:rsidRPr="009F26E2" w:rsidRDefault="00B44297" w:rsidP="00B44297">
            <w:pPr>
              <w:ind w:firstLine="29"/>
              <w:jc w:val="center"/>
              <w:rPr>
                <w:rFonts w:cs="Times New Roman"/>
                <w:szCs w:val="24"/>
              </w:rPr>
            </w:pPr>
            <w:r w:rsidRPr="009F26E2">
              <w:rPr>
                <w:rFonts w:cs="Times New Roman"/>
                <w:szCs w:val="24"/>
              </w:rPr>
              <w:t>Целевые ориентиры</w:t>
            </w:r>
          </w:p>
        </w:tc>
      </w:tr>
      <w:tr w:rsidR="009F26E2" w:rsidRPr="009F26E2" w:rsidTr="006340B7">
        <w:tc>
          <w:tcPr>
            <w:tcW w:w="2944" w:type="dxa"/>
          </w:tcPr>
          <w:p w:rsidR="00B44297" w:rsidRPr="009F26E2" w:rsidRDefault="00B44297" w:rsidP="00B44297">
            <w:pPr>
              <w:ind w:firstLine="284"/>
              <w:jc w:val="both"/>
              <w:rPr>
                <w:rFonts w:eastAsia="Times New Roman" w:cs="Times New Roman"/>
                <w:bCs/>
                <w:szCs w:val="24"/>
                <w:lang w:eastAsia="ru-RU"/>
              </w:rPr>
            </w:pPr>
          </w:p>
        </w:tc>
        <w:tc>
          <w:tcPr>
            <w:tcW w:w="6627" w:type="dxa"/>
          </w:tcPr>
          <w:p w:rsidR="00B44297" w:rsidRPr="009F26E2" w:rsidRDefault="00B44297" w:rsidP="00B44297">
            <w:pPr>
              <w:pStyle w:val="TableParagraph"/>
              <w:spacing w:before="37" w:line="203" w:lineRule="exact"/>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Осознанно</w:t>
            </w:r>
            <w:r w:rsidRPr="009F26E2">
              <w:rPr>
                <w:rFonts w:ascii="Times New Roman" w:hAnsi="Times New Roman" w:cs="Times New Roman"/>
                <w:spacing w:val="35"/>
                <w:w w:val="110"/>
                <w:sz w:val="24"/>
                <w:szCs w:val="24"/>
              </w:rPr>
              <w:t xml:space="preserve"> </w:t>
            </w:r>
            <w:r w:rsidRPr="009F26E2">
              <w:rPr>
                <w:rFonts w:ascii="Times New Roman" w:hAnsi="Times New Roman" w:cs="Times New Roman"/>
                <w:w w:val="110"/>
                <w:sz w:val="24"/>
                <w:szCs w:val="24"/>
              </w:rPr>
              <w:t>выражающий</w:t>
            </w:r>
            <w:r w:rsidRPr="009F26E2">
              <w:rPr>
                <w:rFonts w:ascii="Times New Roman" w:hAnsi="Times New Roman" w:cs="Times New Roman"/>
                <w:spacing w:val="35"/>
                <w:w w:val="110"/>
                <w:sz w:val="24"/>
                <w:szCs w:val="24"/>
              </w:rPr>
              <w:t xml:space="preserve"> </w:t>
            </w:r>
            <w:r w:rsidRPr="009F26E2">
              <w:rPr>
                <w:rFonts w:ascii="Times New Roman" w:hAnsi="Times New Roman" w:cs="Times New Roman"/>
                <w:w w:val="110"/>
                <w:sz w:val="24"/>
                <w:szCs w:val="24"/>
              </w:rPr>
              <w:t>свою</w:t>
            </w:r>
            <w:r w:rsidRPr="009F26E2">
              <w:rPr>
                <w:rFonts w:ascii="Times New Roman" w:hAnsi="Times New Roman" w:cs="Times New Roman"/>
                <w:spacing w:val="36"/>
                <w:w w:val="110"/>
                <w:sz w:val="24"/>
                <w:szCs w:val="24"/>
              </w:rPr>
              <w:t xml:space="preserve"> </w:t>
            </w:r>
            <w:r w:rsidRPr="009F26E2">
              <w:rPr>
                <w:rFonts w:ascii="Times New Roman" w:hAnsi="Times New Roman" w:cs="Times New Roman"/>
                <w:w w:val="110"/>
                <w:sz w:val="24"/>
                <w:szCs w:val="24"/>
              </w:rPr>
              <w:t>российскую</w:t>
            </w:r>
            <w:r w:rsidRPr="009F26E2">
              <w:rPr>
                <w:rFonts w:ascii="Times New Roman" w:hAnsi="Times New Roman" w:cs="Times New Roman"/>
                <w:spacing w:val="35"/>
                <w:w w:val="110"/>
                <w:sz w:val="24"/>
                <w:szCs w:val="24"/>
              </w:rPr>
              <w:t xml:space="preserve"> </w:t>
            </w:r>
            <w:r w:rsidRPr="009F26E2">
              <w:rPr>
                <w:rFonts w:ascii="Times New Roman" w:hAnsi="Times New Roman" w:cs="Times New Roman"/>
                <w:w w:val="110"/>
                <w:sz w:val="24"/>
                <w:szCs w:val="24"/>
              </w:rPr>
              <w:t>гражданскую</w:t>
            </w:r>
            <w:r w:rsidRPr="009F26E2">
              <w:rPr>
                <w:rFonts w:ascii="Times New Roman" w:hAnsi="Times New Roman" w:cs="Times New Roman"/>
                <w:spacing w:val="36"/>
                <w:w w:val="110"/>
                <w:sz w:val="24"/>
                <w:szCs w:val="24"/>
              </w:rPr>
              <w:t xml:space="preserve"> </w:t>
            </w:r>
            <w:r w:rsidRPr="009F26E2">
              <w:rPr>
                <w:rFonts w:ascii="Times New Roman" w:hAnsi="Times New Roman" w:cs="Times New Roman"/>
                <w:w w:val="110"/>
                <w:sz w:val="24"/>
                <w:szCs w:val="24"/>
              </w:rPr>
              <w:t>принадлежность</w:t>
            </w:r>
            <w:r w:rsidRPr="009F26E2">
              <w:rPr>
                <w:rFonts w:ascii="Times New Roman" w:hAnsi="Times New Roman" w:cs="Times New Roman"/>
                <w:spacing w:val="35"/>
                <w:w w:val="110"/>
                <w:sz w:val="24"/>
                <w:szCs w:val="24"/>
              </w:rPr>
              <w:t xml:space="preserve"> </w:t>
            </w:r>
            <w:r w:rsidRPr="009F26E2">
              <w:rPr>
                <w:rFonts w:ascii="Times New Roman" w:hAnsi="Times New Roman" w:cs="Times New Roman"/>
                <w:spacing w:val="-2"/>
                <w:w w:val="110"/>
                <w:sz w:val="24"/>
                <w:szCs w:val="24"/>
              </w:rPr>
              <w:t>(идентичность)</w:t>
            </w:r>
          </w:p>
          <w:p w:rsidR="00B44297" w:rsidRPr="009F26E2" w:rsidRDefault="00B44297" w:rsidP="00B44297">
            <w:pPr>
              <w:pStyle w:val="TableParagraph"/>
              <w:spacing w:before="2" w:line="232" w:lineRule="auto"/>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 xml:space="preserve">в поликультурном, многонациональном и многоконфессиональном российском обществе, в мировом </w:t>
            </w:r>
            <w:r w:rsidRPr="009F26E2">
              <w:rPr>
                <w:rFonts w:ascii="Times New Roman" w:hAnsi="Times New Roman" w:cs="Times New Roman"/>
                <w:spacing w:val="-2"/>
                <w:w w:val="110"/>
                <w:sz w:val="24"/>
                <w:szCs w:val="24"/>
              </w:rPr>
              <w:t>сообществе.</w:t>
            </w:r>
          </w:p>
          <w:p w:rsidR="00B44297" w:rsidRPr="009F26E2" w:rsidRDefault="00B44297" w:rsidP="00B44297">
            <w:pPr>
              <w:pStyle w:val="TableParagraph"/>
              <w:spacing w:line="232" w:lineRule="auto"/>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 xml:space="preserve">Сознающий свое единство с народом России как источником власти и субъектом тысячелетней </w:t>
            </w:r>
            <w:r w:rsidRPr="009F26E2">
              <w:rPr>
                <w:rFonts w:ascii="Times New Roman" w:hAnsi="Times New Roman" w:cs="Times New Roman"/>
                <w:w w:val="110"/>
                <w:sz w:val="24"/>
                <w:szCs w:val="24"/>
              </w:rPr>
              <w:lastRenderedPageBreak/>
              <w:t>российской государственности,</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с</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Российским</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государством,</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ответственность</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за</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его</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развитие</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в</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настоящем</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будущем на</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основе</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исторического</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просвещения,</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сформированного</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российского</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национального</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 xml:space="preserve">исторического </w:t>
            </w:r>
            <w:r w:rsidRPr="009F26E2">
              <w:rPr>
                <w:rFonts w:ascii="Times New Roman" w:hAnsi="Times New Roman" w:cs="Times New Roman"/>
                <w:spacing w:val="-2"/>
                <w:w w:val="110"/>
                <w:sz w:val="24"/>
                <w:szCs w:val="24"/>
              </w:rPr>
              <w:t>сознания.</w:t>
            </w:r>
          </w:p>
          <w:p w:rsidR="00B44297" w:rsidRPr="009F26E2" w:rsidRDefault="00B44297" w:rsidP="00B44297">
            <w:pPr>
              <w:pStyle w:val="TableParagraph"/>
              <w:spacing w:before="48" w:line="203" w:lineRule="exact"/>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Проявляющий</w:t>
            </w:r>
            <w:r w:rsidRPr="009F26E2">
              <w:rPr>
                <w:rFonts w:ascii="Times New Roman" w:hAnsi="Times New Roman" w:cs="Times New Roman"/>
                <w:spacing w:val="13"/>
                <w:w w:val="110"/>
                <w:sz w:val="24"/>
                <w:szCs w:val="24"/>
              </w:rPr>
              <w:t xml:space="preserve"> </w:t>
            </w:r>
            <w:r w:rsidRPr="009F26E2">
              <w:rPr>
                <w:rFonts w:ascii="Times New Roman" w:hAnsi="Times New Roman" w:cs="Times New Roman"/>
                <w:w w:val="110"/>
                <w:sz w:val="24"/>
                <w:szCs w:val="24"/>
              </w:rPr>
              <w:t>готовность</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к</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защите</w:t>
            </w:r>
            <w:r w:rsidRPr="009F26E2">
              <w:rPr>
                <w:rFonts w:ascii="Times New Roman" w:hAnsi="Times New Roman" w:cs="Times New Roman"/>
                <w:spacing w:val="13"/>
                <w:w w:val="110"/>
                <w:sz w:val="24"/>
                <w:szCs w:val="24"/>
              </w:rPr>
              <w:t xml:space="preserve"> </w:t>
            </w:r>
            <w:r w:rsidRPr="009F26E2">
              <w:rPr>
                <w:rFonts w:ascii="Times New Roman" w:hAnsi="Times New Roman" w:cs="Times New Roman"/>
                <w:w w:val="110"/>
                <w:sz w:val="24"/>
                <w:szCs w:val="24"/>
              </w:rPr>
              <w:t>Родины,</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способный</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аргументированно</w:t>
            </w:r>
            <w:r w:rsidRPr="009F26E2">
              <w:rPr>
                <w:rFonts w:ascii="Times New Roman" w:hAnsi="Times New Roman" w:cs="Times New Roman"/>
                <w:spacing w:val="13"/>
                <w:w w:val="110"/>
                <w:sz w:val="24"/>
                <w:szCs w:val="24"/>
              </w:rPr>
              <w:t xml:space="preserve"> </w:t>
            </w:r>
            <w:r w:rsidRPr="009F26E2">
              <w:rPr>
                <w:rFonts w:ascii="Times New Roman" w:hAnsi="Times New Roman" w:cs="Times New Roman"/>
                <w:w w:val="110"/>
                <w:sz w:val="24"/>
                <w:szCs w:val="24"/>
              </w:rPr>
              <w:t>отстаивать</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spacing w:val="-2"/>
                <w:w w:val="110"/>
                <w:sz w:val="24"/>
                <w:szCs w:val="24"/>
              </w:rPr>
              <w:t>суверенитет</w:t>
            </w:r>
          </w:p>
          <w:p w:rsidR="00B44297" w:rsidRPr="009F26E2" w:rsidRDefault="00B44297" w:rsidP="00B44297">
            <w:pPr>
              <w:pStyle w:val="TableParagraph"/>
              <w:spacing w:before="0" w:line="203" w:lineRule="exact"/>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и</w:t>
            </w:r>
            <w:r w:rsidRPr="009F26E2">
              <w:rPr>
                <w:rFonts w:ascii="Times New Roman" w:hAnsi="Times New Roman" w:cs="Times New Roman"/>
                <w:spacing w:val="16"/>
                <w:w w:val="110"/>
                <w:sz w:val="24"/>
                <w:szCs w:val="24"/>
              </w:rPr>
              <w:t xml:space="preserve"> </w:t>
            </w:r>
            <w:r w:rsidRPr="009F26E2">
              <w:rPr>
                <w:rFonts w:ascii="Times New Roman" w:hAnsi="Times New Roman" w:cs="Times New Roman"/>
                <w:w w:val="110"/>
                <w:sz w:val="24"/>
                <w:szCs w:val="24"/>
              </w:rPr>
              <w:t>достоинство</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народа</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России</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16"/>
                <w:w w:val="110"/>
                <w:sz w:val="24"/>
                <w:szCs w:val="24"/>
              </w:rPr>
              <w:t xml:space="preserve"> </w:t>
            </w:r>
            <w:r w:rsidRPr="009F26E2">
              <w:rPr>
                <w:rFonts w:ascii="Times New Roman" w:hAnsi="Times New Roman" w:cs="Times New Roman"/>
                <w:w w:val="110"/>
                <w:sz w:val="24"/>
                <w:szCs w:val="24"/>
              </w:rPr>
              <w:t>Российского</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государства,</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сохранять</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16"/>
                <w:w w:val="110"/>
                <w:sz w:val="24"/>
                <w:szCs w:val="24"/>
              </w:rPr>
              <w:t xml:space="preserve"> </w:t>
            </w:r>
            <w:r w:rsidRPr="009F26E2">
              <w:rPr>
                <w:rFonts w:ascii="Times New Roman" w:hAnsi="Times New Roman" w:cs="Times New Roman"/>
                <w:w w:val="110"/>
                <w:sz w:val="24"/>
                <w:szCs w:val="24"/>
              </w:rPr>
              <w:t>защищать</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историческую</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spacing w:val="-2"/>
                <w:w w:val="110"/>
                <w:sz w:val="24"/>
                <w:szCs w:val="24"/>
              </w:rPr>
              <w:t>правду.</w:t>
            </w:r>
          </w:p>
          <w:p w:rsidR="00B44297" w:rsidRPr="009F26E2" w:rsidRDefault="00B44297" w:rsidP="00B44297">
            <w:pPr>
              <w:pStyle w:val="TableParagraph"/>
              <w:spacing w:line="232" w:lineRule="auto"/>
              <w:ind w:right="499" w:firstLine="284"/>
              <w:jc w:val="both"/>
              <w:rPr>
                <w:rFonts w:ascii="Times New Roman" w:hAnsi="Times New Roman" w:cs="Times New Roman"/>
                <w:sz w:val="24"/>
                <w:szCs w:val="24"/>
              </w:rPr>
            </w:pPr>
            <w:r w:rsidRPr="009F26E2">
              <w:rPr>
                <w:rFonts w:ascii="Times New Roman" w:hAnsi="Times New Roman" w:cs="Times New Roman"/>
                <w:w w:val="110"/>
                <w:sz w:val="24"/>
                <w:szCs w:val="24"/>
              </w:rPr>
              <w:t>Ориентированный</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на</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активное</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гражданское</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участие</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на</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основе</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уважения</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закона</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правопорядка,</w:t>
            </w:r>
            <w:r w:rsidRPr="009F26E2">
              <w:rPr>
                <w:rFonts w:ascii="Times New Roman" w:hAnsi="Times New Roman" w:cs="Times New Roman"/>
                <w:spacing w:val="25"/>
                <w:w w:val="110"/>
                <w:sz w:val="24"/>
                <w:szCs w:val="24"/>
              </w:rPr>
              <w:t xml:space="preserve"> </w:t>
            </w:r>
            <w:r w:rsidRPr="009F26E2">
              <w:rPr>
                <w:rFonts w:ascii="Times New Roman" w:hAnsi="Times New Roman" w:cs="Times New Roman"/>
                <w:w w:val="110"/>
                <w:sz w:val="24"/>
                <w:szCs w:val="24"/>
              </w:rPr>
              <w:t>прав и свобод сограждан.</w:t>
            </w:r>
          </w:p>
          <w:p w:rsidR="00B44297" w:rsidRPr="009F26E2" w:rsidRDefault="00B44297" w:rsidP="00B44297">
            <w:pPr>
              <w:pStyle w:val="TableParagraph"/>
              <w:spacing w:line="232" w:lineRule="auto"/>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 xml:space="preserve">Осознанно и деятельно выражающий неприятие любой дискриминации по социальным, национальным, расовым, религиозным признакам, проявлений экстремизма, терроризма, коррупции, антигосударственной </w:t>
            </w:r>
            <w:r w:rsidRPr="009F26E2">
              <w:rPr>
                <w:rFonts w:ascii="Times New Roman" w:hAnsi="Times New Roman" w:cs="Times New Roman"/>
                <w:spacing w:val="-2"/>
                <w:w w:val="110"/>
                <w:sz w:val="24"/>
                <w:szCs w:val="24"/>
              </w:rPr>
              <w:t>деятельности.</w:t>
            </w:r>
          </w:p>
          <w:p w:rsidR="00B44297" w:rsidRPr="009F26E2" w:rsidRDefault="00B44297" w:rsidP="00B44297">
            <w:pPr>
              <w:ind w:firstLine="284"/>
              <w:jc w:val="both"/>
              <w:rPr>
                <w:rFonts w:eastAsia="Times New Roman" w:cs="Times New Roman"/>
                <w:szCs w:val="24"/>
                <w:lang w:eastAsia="ru-RU"/>
              </w:rPr>
            </w:pPr>
            <w:r w:rsidRPr="009F26E2">
              <w:rPr>
                <w:rFonts w:cs="Times New Roman"/>
                <w:w w:val="110"/>
                <w:szCs w:val="24"/>
              </w:rPr>
              <w:t>Обладающий опытом гражданской социально значимой деятельности (в ученическом самоуправлении, волонтерском движении, экологических, военно-патриотических и других объединениях, акциях,</w:t>
            </w:r>
            <w:r w:rsidRPr="009F26E2">
              <w:rPr>
                <w:rFonts w:cs="Times New Roman"/>
                <w:spacing w:val="40"/>
                <w:w w:val="110"/>
                <w:szCs w:val="24"/>
              </w:rPr>
              <w:t xml:space="preserve"> </w:t>
            </w:r>
            <w:r w:rsidRPr="009F26E2">
              <w:rPr>
                <w:rFonts w:cs="Times New Roman"/>
                <w:spacing w:val="-2"/>
                <w:w w:val="110"/>
                <w:szCs w:val="24"/>
              </w:rPr>
              <w:t>программах).</w:t>
            </w:r>
          </w:p>
        </w:tc>
      </w:tr>
      <w:tr w:rsidR="009F26E2" w:rsidRPr="009F26E2" w:rsidTr="006340B7">
        <w:tc>
          <w:tcPr>
            <w:tcW w:w="2944" w:type="dxa"/>
          </w:tcPr>
          <w:p w:rsidR="00B44297" w:rsidRPr="009F26E2" w:rsidRDefault="00B44297" w:rsidP="00B44297">
            <w:pPr>
              <w:ind w:firstLine="284"/>
              <w:jc w:val="both"/>
              <w:rPr>
                <w:rFonts w:eastAsia="Times New Roman" w:cs="Times New Roman"/>
                <w:szCs w:val="24"/>
                <w:lang w:eastAsia="ru-RU"/>
              </w:rPr>
            </w:pPr>
            <w:r w:rsidRPr="009F26E2">
              <w:rPr>
                <w:rFonts w:eastAsia="Times New Roman" w:cs="Times New Roman"/>
                <w:bCs/>
                <w:szCs w:val="24"/>
                <w:lang w:eastAsia="ru-RU"/>
              </w:rPr>
              <w:lastRenderedPageBreak/>
              <w:t>патриотическое</w:t>
            </w:r>
          </w:p>
        </w:tc>
        <w:tc>
          <w:tcPr>
            <w:tcW w:w="6627" w:type="dxa"/>
          </w:tcPr>
          <w:p w:rsidR="00B44297" w:rsidRPr="009F26E2" w:rsidRDefault="00B44297" w:rsidP="00B44297">
            <w:pPr>
              <w:pStyle w:val="TableParagraph"/>
              <w:spacing w:before="42" w:line="232" w:lineRule="auto"/>
              <w:ind w:right="662" w:firstLine="284"/>
              <w:jc w:val="both"/>
              <w:rPr>
                <w:rFonts w:ascii="Times New Roman" w:hAnsi="Times New Roman" w:cs="Times New Roman"/>
                <w:sz w:val="24"/>
                <w:szCs w:val="24"/>
              </w:rPr>
            </w:pPr>
            <w:r w:rsidRPr="009F26E2">
              <w:rPr>
                <w:rFonts w:ascii="Times New Roman" w:hAnsi="Times New Roman" w:cs="Times New Roman"/>
                <w:w w:val="110"/>
                <w:sz w:val="24"/>
                <w:szCs w:val="24"/>
              </w:rPr>
              <w:t>Выражающий свою национальную, этническую принадлежность, приверженность к родной культуре,</w:t>
            </w:r>
            <w:r w:rsidRPr="009F26E2">
              <w:rPr>
                <w:rFonts w:ascii="Times New Roman" w:hAnsi="Times New Roman" w:cs="Times New Roman"/>
                <w:spacing w:val="40"/>
                <w:w w:val="115"/>
                <w:sz w:val="24"/>
                <w:szCs w:val="24"/>
              </w:rPr>
              <w:t xml:space="preserve"> </w:t>
            </w:r>
            <w:r w:rsidRPr="009F26E2">
              <w:rPr>
                <w:rFonts w:ascii="Times New Roman" w:hAnsi="Times New Roman" w:cs="Times New Roman"/>
                <w:w w:val="115"/>
                <w:sz w:val="24"/>
                <w:szCs w:val="24"/>
              </w:rPr>
              <w:t>любовь к своему народу.</w:t>
            </w:r>
          </w:p>
          <w:p w:rsidR="00B44297" w:rsidRPr="009F26E2" w:rsidRDefault="00B44297" w:rsidP="00B44297">
            <w:pPr>
              <w:pStyle w:val="TableParagraph"/>
              <w:spacing w:line="232" w:lineRule="auto"/>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Сознающий причастность к многонациональному народу Российской Федерации, Российскому Отечеству, российскую культурную идентичность.</w:t>
            </w:r>
          </w:p>
          <w:p w:rsidR="00B44297" w:rsidRPr="009F26E2" w:rsidRDefault="00B44297" w:rsidP="00B44297">
            <w:pPr>
              <w:pStyle w:val="TableParagraph"/>
              <w:spacing w:before="50" w:line="203" w:lineRule="exact"/>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Проявляющий</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деятельное</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ценностное</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отношение</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к</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историческому</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культурному</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w w:val="110"/>
                <w:sz w:val="24"/>
                <w:szCs w:val="24"/>
              </w:rPr>
              <w:t>наследию</w:t>
            </w:r>
            <w:r w:rsidRPr="009F26E2">
              <w:rPr>
                <w:rFonts w:ascii="Times New Roman" w:hAnsi="Times New Roman" w:cs="Times New Roman"/>
                <w:spacing w:val="14"/>
                <w:w w:val="110"/>
                <w:sz w:val="24"/>
                <w:szCs w:val="24"/>
              </w:rPr>
              <w:t xml:space="preserve"> </w:t>
            </w:r>
            <w:r w:rsidRPr="009F26E2">
              <w:rPr>
                <w:rFonts w:ascii="Times New Roman" w:hAnsi="Times New Roman" w:cs="Times New Roman"/>
                <w:spacing w:val="-2"/>
                <w:w w:val="110"/>
                <w:sz w:val="24"/>
                <w:szCs w:val="24"/>
              </w:rPr>
              <w:t>своего</w:t>
            </w:r>
          </w:p>
          <w:p w:rsidR="00B44297" w:rsidRPr="009F26E2" w:rsidRDefault="00B44297" w:rsidP="00B44297">
            <w:pPr>
              <w:pStyle w:val="TableParagraph"/>
              <w:spacing w:before="2" w:line="232" w:lineRule="auto"/>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 xml:space="preserve">и других народов России, традициям, праздникам, памятникам народов, проживающих в родной стране — </w:t>
            </w:r>
            <w:r w:rsidRPr="009F26E2">
              <w:rPr>
                <w:rFonts w:ascii="Times New Roman" w:hAnsi="Times New Roman" w:cs="Times New Roman"/>
                <w:spacing w:val="-2"/>
                <w:w w:val="110"/>
                <w:sz w:val="24"/>
                <w:szCs w:val="24"/>
              </w:rPr>
              <w:t>России.</w:t>
            </w:r>
          </w:p>
          <w:p w:rsidR="00B44297" w:rsidRPr="009F26E2" w:rsidRDefault="00B44297" w:rsidP="00B44297">
            <w:pPr>
              <w:ind w:firstLine="284"/>
              <w:jc w:val="both"/>
              <w:rPr>
                <w:rFonts w:eastAsia="Times New Roman" w:cs="Times New Roman"/>
                <w:szCs w:val="24"/>
                <w:lang w:eastAsia="ru-RU"/>
              </w:rPr>
            </w:pPr>
            <w:r w:rsidRPr="009F26E2">
              <w:rPr>
                <w:rFonts w:cs="Times New Roman"/>
                <w:w w:val="110"/>
                <w:szCs w:val="24"/>
              </w:rPr>
              <w:t>Проявляющий уважение к соотечественникам, проживающим за рубежом, поддерживающий их права, защиту</w:t>
            </w:r>
            <w:r w:rsidRPr="009F26E2">
              <w:rPr>
                <w:rFonts w:cs="Times New Roman"/>
                <w:spacing w:val="40"/>
                <w:w w:val="110"/>
                <w:szCs w:val="24"/>
              </w:rPr>
              <w:t xml:space="preserve"> </w:t>
            </w:r>
            <w:r w:rsidRPr="009F26E2">
              <w:rPr>
                <w:rFonts w:cs="Times New Roman"/>
                <w:w w:val="110"/>
                <w:szCs w:val="24"/>
              </w:rPr>
              <w:t>их</w:t>
            </w:r>
            <w:r w:rsidRPr="009F26E2">
              <w:rPr>
                <w:rFonts w:cs="Times New Roman"/>
                <w:spacing w:val="40"/>
                <w:w w:val="110"/>
                <w:szCs w:val="24"/>
              </w:rPr>
              <w:t xml:space="preserve"> </w:t>
            </w:r>
            <w:r w:rsidRPr="009F26E2">
              <w:rPr>
                <w:rFonts w:cs="Times New Roman"/>
                <w:w w:val="110"/>
                <w:szCs w:val="24"/>
              </w:rPr>
              <w:t>интересов</w:t>
            </w:r>
            <w:r w:rsidRPr="009F26E2">
              <w:rPr>
                <w:rFonts w:cs="Times New Roman"/>
                <w:spacing w:val="40"/>
                <w:w w:val="110"/>
                <w:szCs w:val="24"/>
              </w:rPr>
              <w:t xml:space="preserve"> </w:t>
            </w:r>
            <w:r w:rsidRPr="009F26E2">
              <w:rPr>
                <w:rFonts w:cs="Times New Roman"/>
                <w:w w:val="110"/>
                <w:szCs w:val="24"/>
              </w:rPr>
              <w:t>в</w:t>
            </w:r>
            <w:r w:rsidRPr="009F26E2">
              <w:rPr>
                <w:rFonts w:cs="Times New Roman"/>
                <w:spacing w:val="40"/>
                <w:w w:val="110"/>
                <w:szCs w:val="24"/>
              </w:rPr>
              <w:t xml:space="preserve"> </w:t>
            </w:r>
            <w:r w:rsidRPr="009F26E2">
              <w:rPr>
                <w:rFonts w:cs="Times New Roman"/>
                <w:w w:val="110"/>
                <w:szCs w:val="24"/>
              </w:rPr>
              <w:t>сохранении</w:t>
            </w:r>
            <w:r w:rsidRPr="009F26E2">
              <w:rPr>
                <w:rFonts w:cs="Times New Roman"/>
                <w:spacing w:val="40"/>
                <w:w w:val="110"/>
                <w:szCs w:val="24"/>
              </w:rPr>
              <w:t xml:space="preserve"> </w:t>
            </w:r>
            <w:r w:rsidRPr="009F26E2">
              <w:rPr>
                <w:rFonts w:cs="Times New Roman"/>
                <w:w w:val="110"/>
                <w:szCs w:val="24"/>
              </w:rPr>
              <w:t>российской</w:t>
            </w:r>
            <w:r w:rsidRPr="009F26E2">
              <w:rPr>
                <w:rFonts w:cs="Times New Roman"/>
                <w:spacing w:val="40"/>
                <w:w w:val="110"/>
                <w:szCs w:val="24"/>
              </w:rPr>
              <w:t xml:space="preserve"> </w:t>
            </w:r>
            <w:r w:rsidRPr="009F26E2">
              <w:rPr>
                <w:rFonts w:cs="Times New Roman"/>
                <w:w w:val="110"/>
                <w:szCs w:val="24"/>
              </w:rPr>
              <w:t>культурной</w:t>
            </w:r>
            <w:r w:rsidRPr="009F26E2">
              <w:rPr>
                <w:rFonts w:cs="Times New Roman"/>
                <w:spacing w:val="40"/>
                <w:w w:val="110"/>
                <w:szCs w:val="24"/>
              </w:rPr>
              <w:t xml:space="preserve"> </w:t>
            </w:r>
            <w:r w:rsidRPr="009F26E2">
              <w:rPr>
                <w:rFonts w:cs="Times New Roman"/>
                <w:w w:val="110"/>
                <w:szCs w:val="24"/>
              </w:rPr>
              <w:t>идентичности.</w:t>
            </w:r>
          </w:p>
        </w:tc>
      </w:tr>
      <w:tr w:rsidR="009F26E2" w:rsidRPr="009F26E2" w:rsidTr="006340B7">
        <w:tc>
          <w:tcPr>
            <w:tcW w:w="2944" w:type="dxa"/>
          </w:tcPr>
          <w:p w:rsidR="00B44297" w:rsidRPr="009F26E2" w:rsidRDefault="00B44297" w:rsidP="00B44297">
            <w:pPr>
              <w:ind w:firstLine="284"/>
              <w:jc w:val="both"/>
              <w:rPr>
                <w:rFonts w:eastAsia="Times New Roman" w:cs="Times New Roman"/>
                <w:szCs w:val="24"/>
                <w:lang w:eastAsia="ru-RU"/>
              </w:rPr>
            </w:pPr>
            <w:r w:rsidRPr="009F26E2">
              <w:rPr>
                <w:rFonts w:eastAsia="Times New Roman" w:cs="Times New Roman"/>
                <w:bCs/>
                <w:szCs w:val="24"/>
                <w:lang w:eastAsia="ru-RU"/>
              </w:rPr>
              <w:t>духовно-нравственное</w:t>
            </w:r>
          </w:p>
        </w:tc>
        <w:tc>
          <w:tcPr>
            <w:tcW w:w="6627" w:type="dxa"/>
          </w:tcPr>
          <w:p w:rsidR="00B44297" w:rsidRPr="009F26E2" w:rsidRDefault="00B44297" w:rsidP="00B44297">
            <w:pPr>
              <w:pStyle w:val="TableParagraph"/>
              <w:spacing w:before="42" w:line="232" w:lineRule="auto"/>
              <w:ind w:right="60" w:firstLine="284"/>
              <w:jc w:val="both"/>
              <w:rPr>
                <w:rFonts w:ascii="Times New Roman" w:hAnsi="Times New Roman" w:cs="Times New Roman"/>
                <w:sz w:val="24"/>
                <w:szCs w:val="24"/>
              </w:rPr>
            </w:pPr>
            <w:r w:rsidRPr="009F26E2">
              <w:rPr>
                <w:rFonts w:ascii="Times New Roman" w:hAnsi="Times New Roman" w:cs="Times New Roman"/>
                <w:w w:val="110"/>
                <w:sz w:val="24"/>
                <w:szCs w:val="24"/>
              </w:rPr>
              <w:t>Проявляющий</w:t>
            </w:r>
            <w:r w:rsidRPr="009F26E2">
              <w:rPr>
                <w:rFonts w:ascii="Times New Roman" w:hAnsi="Times New Roman" w:cs="Times New Roman"/>
                <w:spacing w:val="30"/>
                <w:w w:val="110"/>
                <w:sz w:val="24"/>
                <w:szCs w:val="24"/>
              </w:rPr>
              <w:t xml:space="preserve"> </w:t>
            </w:r>
            <w:r w:rsidRPr="009F26E2">
              <w:rPr>
                <w:rFonts w:ascii="Times New Roman" w:hAnsi="Times New Roman" w:cs="Times New Roman"/>
                <w:w w:val="110"/>
                <w:sz w:val="24"/>
                <w:szCs w:val="24"/>
              </w:rPr>
              <w:t>приверженность</w:t>
            </w:r>
            <w:r w:rsidRPr="009F26E2">
              <w:rPr>
                <w:rFonts w:ascii="Times New Roman" w:hAnsi="Times New Roman" w:cs="Times New Roman"/>
                <w:spacing w:val="30"/>
                <w:w w:val="110"/>
                <w:sz w:val="24"/>
                <w:szCs w:val="24"/>
              </w:rPr>
              <w:t xml:space="preserve"> </w:t>
            </w:r>
            <w:r w:rsidRPr="009F26E2">
              <w:rPr>
                <w:rFonts w:ascii="Times New Roman" w:hAnsi="Times New Roman" w:cs="Times New Roman"/>
                <w:w w:val="110"/>
                <w:sz w:val="24"/>
                <w:szCs w:val="24"/>
              </w:rPr>
              <w:t>традиционным</w:t>
            </w:r>
            <w:r w:rsidRPr="009F26E2">
              <w:rPr>
                <w:rFonts w:ascii="Times New Roman" w:hAnsi="Times New Roman" w:cs="Times New Roman"/>
                <w:spacing w:val="30"/>
                <w:w w:val="110"/>
                <w:sz w:val="24"/>
                <w:szCs w:val="24"/>
              </w:rPr>
              <w:t xml:space="preserve"> </w:t>
            </w:r>
            <w:r w:rsidRPr="009F26E2">
              <w:rPr>
                <w:rFonts w:ascii="Times New Roman" w:hAnsi="Times New Roman" w:cs="Times New Roman"/>
                <w:w w:val="110"/>
                <w:sz w:val="24"/>
                <w:szCs w:val="24"/>
              </w:rPr>
              <w:t>духовно-нравственным</w:t>
            </w:r>
            <w:r w:rsidRPr="009F26E2">
              <w:rPr>
                <w:rFonts w:ascii="Times New Roman" w:hAnsi="Times New Roman" w:cs="Times New Roman"/>
                <w:spacing w:val="30"/>
                <w:w w:val="110"/>
                <w:sz w:val="24"/>
                <w:szCs w:val="24"/>
              </w:rPr>
              <w:t xml:space="preserve"> </w:t>
            </w:r>
            <w:r w:rsidRPr="009F26E2">
              <w:rPr>
                <w:rFonts w:ascii="Times New Roman" w:hAnsi="Times New Roman" w:cs="Times New Roman"/>
                <w:w w:val="110"/>
                <w:sz w:val="24"/>
                <w:szCs w:val="24"/>
              </w:rPr>
              <w:t>ценностям,</w:t>
            </w:r>
            <w:r w:rsidRPr="009F26E2">
              <w:rPr>
                <w:rFonts w:ascii="Times New Roman" w:hAnsi="Times New Roman" w:cs="Times New Roman"/>
                <w:spacing w:val="30"/>
                <w:w w:val="110"/>
                <w:sz w:val="24"/>
                <w:szCs w:val="24"/>
              </w:rPr>
              <w:t xml:space="preserve"> </w:t>
            </w:r>
            <w:r w:rsidRPr="009F26E2">
              <w:rPr>
                <w:rFonts w:ascii="Times New Roman" w:hAnsi="Times New Roman" w:cs="Times New Roman"/>
                <w:w w:val="110"/>
                <w:sz w:val="24"/>
                <w:szCs w:val="24"/>
              </w:rPr>
              <w:t>культуре</w:t>
            </w:r>
            <w:r w:rsidRPr="009F26E2">
              <w:rPr>
                <w:rFonts w:ascii="Times New Roman" w:hAnsi="Times New Roman" w:cs="Times New Roman"/>
                <w:spacing w:val="30"/>
                <w:w w:val="110"/>
                <w:sz w:val="24"/>
                <w:szCs w:val="24"/>
              </w:rPr>
              <w:t xml:space="preserve"> </w:t>
            </w:r>
            <w:r w:rsidRPr="009F26E2">
              <w:rPr>
                <w:rFonts w:ascii="Times New Roman" w:hAnsi="Times New Roman" w:cs="Times New Roman"/>
                <w:w w:val="110"/>
                <w:sz w:val="24"/>
                <w:szCs w:val="24"/>
              </w:rPr>
              <w:t>народов</w:t>
            </w:r>
            <w:r w:rsidRPr="009F26E2">
              <w:rPr>
                <w:rFonts w:ascii="Times New Roman" w:hAnsi="Times New Roman" w:cs="Times New Roman"/>
                <w:spacing w:val="30"/>
                <w:w w:val="110"/>
                <w:sz w:val="24"/>
                <w:szCs w:val="24"/>
              </w:rPr>
              <w:t xml:space="preserve"> </w:t>
            </w:r>
            <w:r w:rsidRPr="009F26E2">
              <w:rPr>
                <w:rFonts w:ascii="Times New Roman" w:hAnsi="Times New Roman" w:cs="Times New Roman"/>
                <w:w w:val="110"/>
                <w:sz w:val="24"/>
                <w:szCs w:val="24"/>
              </w:rPr>
              <w:t>России с учетом мировоззренческого, национального, конфессионального самоопределения.</w:t>
            </w:r>
          </w:p>
          <w:p w:rsidR="00B44297" w:rsidRPr="009F26E2" w:rsidRDefault="00B44297" w:rsidP="00B44297">
            <w:pPr>
              <w:pStyle w:val="TableParagraph"/>
              <w:spacing w:line="232" w:lineRule="auto"/>
              <w:ind w:right="295" w:firstLine="284"/>
              <w:jc w:val="both"/>
              <w:rPr>
                <w:rFonts w:ascii="Times New Roman" w:hAnsi="Times New Roman" w:cs="Times New Roman"/>
                <w:sz w:val="24"/>
                <w:szCs w:val="24"/>
              </w:rPr>
            </w:pPr>
            <w:r w:rsidRPr="009F26E2">
              <w:rPr>
                <w:rFonts w:ascii="Times New Roman" w:hAnsi="Times New Roman" w:cs="Times New Roman"/>
                <w:w w:val="110"/>
                <w:sz w:val="24"/>
                <w:szCs w:val="24"/>
              </w:rPr>
              <w:t>Действующий и оценивающий свое поведение и поступки, поведение и поступки других людей с позиций</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традиционных российских духовно-нравственных ценностей и норм с осознанием последствий поступков,</w:t>
            </w:r>
            <w:r w:rsidRPr="009F26E2">
              <w:rPr>
                <w:rFonts w:ascii="Times New Roman" w:hAnsi="Times New Roman" w:cs="Times New Roman"/>
                <w:spacing w:val="80"/>
                <w:w w:val="110"/>
                <w:sz w:val="24"/>
                <w:szCs w:val="24"/>
              </w:rPr>
              <w:t xml:space="preserve"> </w:t>
            </w:r>
            <w:r w:rsidRPr="009F26E2">
              <w:rPr>
                <w:rFonts w:ascii="Times New Roman" w:hAnsi="Times New Roman" w:cs="Times New Roman"/>
                <w:w w:val="110"/>
                <w:sz w:val="24"/>
                <w:szCs w:val="24"/>
              </w:rPr>
              <w:t>деятельно выражающий неприятие антигуманных и асоциальных поступков, поведения, противоречащих этим ценностям.</w:t>
            </w:r>
          </w:p>
          <w:p w:rsidR="00B44297" w:rsidRPr="009F26E2" w:rsidRDefault="00B44297" w:rsidP="00B44297">
            <w:pPr>
              <w:pStyle w:val="TableParagraph"/>
              <w:spacing w:before="54" w:line="232" w:lineRule="auto"/>
              <w:ind w:right="499" w:firstLine="284"/>
              <w:jc w:val="both"/>
              <w:rPr>
                <w:rFonts w:ascii="Times New Roman" w:hAnsi="Times New Roman" w:cs="Times New Roman"/>
                <w:sz w:val="24"/>
                <w:szCs w:val="24"/>
              </w:rPr>
            </w:pPr>
            <w:r w:rsidRPr="009F26E2">
              <w:rPr>
                <w:rFonts w:ascii="Times New Roman" w:hAnsi="Times New Roman" w:cs="Times New Roman"/>
                <w:w w:val="115"/>
                <w:sz w:val="24"/>
                <w:szCs w:val="24"/>
              </w:rPr>
              <w:t xml:space="preserve">Проявляющий уважение к жизни и достоинству каждого человека, свободе мировоззренческого </w:t>
            </w:r>
            <w:r w:rsidRPr="009F26E2">
              <w:rPr>
                <w:rFonts w:ascii="Times New Roman" w:hAnsi="Times New Roman" w:cs="Times New Roman"/>
                <w:w w:val="110"/>
                <w:sz w:val="24"/>
                <w:szCs w:val="24"/>
              </w:rPr>
              <w:t>выбора и самоопределения, к представителям различных этнических групп, религий народов России, их</w:t>
            </w:r>
          </w:p>
          <w:p w:rsidR="00B44297" w:rsidRPr="009F26E2" w:rsidRDefault="00B44297" w:rsidP="00B44297">
            <w:pPr>
              <w:pStyle w:val="TableParagraph"/>
              <w:spacing w:before="0" w:line="232" w:lineRule="auto"/>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lastRenderedPageBreak/>
              <w:t>национальному достоинству и религиозным чувствам с учетом соблюдения конституционных прав и свобод всех граждан.</w:t>
            </w:r>
          </w:p>
          <w:p w:rsidR="00B44297" w:rsidRPr="009F26E2" w:rsidRDefault="00B44297" w:rsidP="00B44297">
            <w:pPr>
              <w:pStyle w:val="TableParagraph"/>
              <w:spacing w:before="54" w:line="232" w:lineRule="auto"/>
              <w:ind w:right="662" w:firstLine="284"/>
              <w:jc w:val="both"/>
              <w:rPr>
                <w:rFonts w:ascii="Times New Roman" w:hAnsi="Times New Roman" w:cs="Times New Roman"/>
                <w:sz w:val="24"/>
                <w:szCs w:val="24"/>
              </w:rPr>
            </w:pPr>
            <w:r w:rsidRPr="009F26E2">
              <w:rPr>
                <w:rFonts w:ascii="Times New Roman" w:hAnsi="Times New Roman" w:cs="Times New Roman"/>
                <w:w w:val="110"/>
                <w:sz w:val="24"/>
                <w:szCs w:val="24"/>
              </w:rPr>
              <w:t>Понимающий и деятельно выражающий ценность межрелигиозного, межнационального согласия людей, народов в России, способный вести диалог с людьми разных национальностей, религиозной принадлежности, находить общие цели</w:t>
            </w:r>
          </w:p>
          <w:p w:rsidR="00B44297" w:rsidRPr="009F26E2" w:rsidRDefault="00B44297" w:rsidP="00B44297">
            <w:pPr>
              <w:pStyle w:val="TableParagraph"/>
              <w:spacing w:before="0" w:line="200" w:lineRule="exact"/>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и</w:t>
            </w:r>
            <w:r w:rsidRPr="009F26E2">
              <w:rPr>
                <w:rFonts w:ascii="Times New Roman" w:hAnsi="Times New Roman" w:cs="Times New Roman"/>
                <w:spacing w:val="2"/>
                <w:w w:val="110"/>
                <w:sz w:val="24"/>
                <w:szCs w:val="24"/>
              </w:rPr>
              <w:t xml:space="preserve"> </w:t>
            </w:r>
            <w:r w:rsidRPr="009F26E2">
              <w:rPr>
                <w:rFonts w:ascii="Times New Roman" w:hAnsi="Times New Roman" w:cs="Times New Roman"/>
                <w:w w:val="110"/>
                <w:sz w:val="24"/>
                <w:szCs w:val="24"/>
              </w:rPr>
              <w:t>сотрудничать</w:t>
            </w:r>
            <w:r w:rsidRPr="009F26E2">
              <w:rPr>
                <w:rFonts w:ascii="Times New Roman" w:hAnsi="Times New Roman" w:cs="Times New Roman"/>
                <w:spacing w:val="2"/>
                <w:w w:val="110"/>
                <w:sz w:val="24"/>
                <w:szCs w:val="24"/>
              </w:rPr>
              <w:t xml:space="preserve"> </w:t>
            </w:r>
            <w:r w:rsidRPr="009F26E2">
              <w:rPr>
                <w:rFonts w:ascii="Times New Roman" w:hAnsi="Times New Roman" w:cs="Times New Roman"/>
                <w:w w:val="110"/>
                <w:sz w:val="24"/>
                <w:szCs w:val="24"/>
              </w:rPr>
              <w:t>для</w:t>
            </w:r>
            <w:r w:rsidRPr="009F26E2">
              <w:rPr>
                <w:rFonts w:ascii="Times New Roman" w:hAnsi="Times New Roman" w:cs="Times New Roman"/>
                <w:spacing w:val="2"/>
                <w:w w:val="110"/>
                <w:sz w:val="24"/>
                <w:szCs w:val="24"/>
              </w:rPr>
              <w:t xml:space="preserve"> </w:t>
            </w:r>
            <w:r w:rsidRPr="009F26E2">
              <w:rPr>
                <w:rFonts w:ascii="Times New Roman" w:hAnsi="Times New Roman" w:cs="Times New Roman"/>
                <w:w w:val="110"/>
                <w:sz w:val="24"/>
                <w:szCs w:val="24"/>
              </w:rPr>
              <w:t>их</w:t>
            </w:r>
            <w:r w:rsidRPr="009F26E2">
              <w:rPr>
                <w:rFonts w:ascii="Times New Roman" w:hAnsi="Times New Roman" w:cs="Times New Roman"/>
                <w:spacing w:val="3"/>
                <w:w w:val="110"/>
                <w:sz w:val="24"/>
                <w:szCs w:val="24"/>
              </w:rPr>
              <w:t xml:space="preserve"> </w:t>
            </w:r>
            <w:r w:rsidRPr="009F26E2">
              <w:rPr>
                <w:rFonts w:ascii="Times New Roman" w:hAnsi="Times New Roman" w:cs="Times New Roman"/>
                <w:spacing w:val="-2"/>
                <w:w w:val="110"/>
                <w:sz w:val="24"/>
                <w:szCs w:val="24"/>
              </w:rPr>
              <w:t>достижения.</w:t>
            </w:r>
          </w:p>
          <w:p w:rsidR="00B44297" w:rsidRPr="009F26E2" w:rsidRDefault="00B44297" w:rsidP="00B44297">
            <w:pPr>
              <w:pStyle w:val="TableParagraph"/>
              <w:spacing w:before="54" w:line="232" w:lineRule="auto"/>
              <w:ind w:right="309" w:firstLine="284"/>
              <w:jc w:val="both"/>
              <w:rPr>
                <w:rFonts w:ascii="Times New Roman" w:hAnsi="Times New Roman" w:cs="Times New Roman"/>
                <w:sz w:val="24"/>
                <w:szCs w:val="24"/>
              </w:rPr>
            </w:pPr>
            <w:r w:rsidRPr="009F26E2">
              <w:rPr>
                <w:rFonts w:ascii="Times New Roman" w:hAnsi="Times New Roman" w:cs="Times New Roman"/>
                <w:w w:val="110"/>
                <w:sz w:val="24"/>
                <w:szCs w:val="24"/>
              </w:rPr>
              <w:t>Ориентированный на создание устойчивой семьи на основе российских традиционных семейных</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ценностей;</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понимании</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брака</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как</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союза</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мужчины</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женщины</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для</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создания</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семьи,</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рождения</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15"/>
                <w:w w:val="110"/>
                <w:sz w:val="24"/>
                <w:szCs w:val="24"/>
              </w:rPr>
              <w:t xml:space="preserve"> </w:t>
            </w:r>
            <w:r w:rsidRPr="009F26E2">
              <w:rPr>
                <w:rFonts w:ascii="Times New Roman" w:hAnsi="Times New Roman" w:cs="Times New Roman"/>
                <w:w w:val="110"/>
                <w:sz w:val="24"/>
                <w:szCs w:val="24"/>
              </w:rPr>
              <w:t>воспитания в семье детей; неприятия насилия в семье, ухода от родительской ответственности.</w:t>
            </w:r>
          </w:p>
          <w:p w:rsidR="00B44297" w:rsidRPr="009F26E2" w:rsidRDefault="00B44297" w:rsidP="00B44297">
            <w:pPr>
              <w:ind w:firstLine="284"/>
              <w:jc w:val="both"/>
              <w:rPr>
                <w:rFonts w:eastAsia="Times New Roman" w:cs="Times New Roman"/>
                <w:szCs w:val="24"/>
                <w:lang w:eastAsia="ru-RU"/>
              </w:rPr>
            </w:pPr>
            <w:r w:rsidRPr="009F26E2">
              <w:rPr>
                <w:rFonts w:cs="Times New Roman"/>
                <w:w w:val="110"/>
                <w:szCs w:val="24"/>
              </w:rPr>
              <w:t>Обладающий сформированными представлениями о ценности и значении в отечественной и мировой культуре языков и литературы народов России, демонстрирующий устойчивый интерес к чтению как</w:t>
            </w:r>
            <w:r w:rsidRPr="009F26E2">
              <w:rPr>
                <w:rFonts w:cs="Times New Roman"/>
                <w:spacing w:val="40"/>
                <w:w w:val="110"/>
                <w:szCs w:val="24"/>
              </w:rPr>
              <w:t xml:space="preserve"> </w:t>
            </w:r>
            <w:r w:rsidRPr="009F26E2">
              <w:rPr>
                <w:rFonts w:cs="Times New Roman"/>
                <w:w w:val="110"/>
                <w:szCs w:val="24"/>
              </w:rPr>
              <w:t>средству познания отечественной и мировой духовной культуры.</w:t>
            </w:r>
          </w:p>
        </w:tc>
      </w:tr>
      <w:tr w:rsidR="009F26E2" w:rsidRPr="009F26E2" w:rsidTr="006340B7">
        <w:tc>
          <w:tcPr>
            <w:tcW w:w="2944" w:type="dxa"/>
          </w:tcPr>
          <w:p w:rsidR="00B44297" w:rsidRPr="009F26E2" w:rsidRDefault="00B44297" w:rsidP="00B44297">
            <w:pPr>
              <w:ind w:firstLine="284"/>
              <w:jc w:val="both"/>
              <w:rPr>
                <w:rFonts w:eastAsia="Times New Roman" w:cs="Times New Roman"/>
                <w:szCs w:val="24"/>
                <w:lang w:eastAsia="ru-RU"/>
              </w:rPr>
            </w:pPr>
            <w:r w:rsidRPr="009F26E2">
              <w:rPr>
                <w:rFonts w:cs="Times New Roman"/>
                <w:w w:val="105"/>
                <w:szCs w:val="24"/>
              </w:rPr>
              <w:lastRenderedPageBreak/>
              <w:t>эстетическое</w:t>
            </w:r>
            <w:r w:rsidRPr="009F26E2">
              <w:rPr>
                <w:rFonts w:cs="Times New Roman"/>
                <w:spacing w:val="40"/>
                <w:w w:val="110"/>
                <w:szCs w:val="24"/>
              </w:rPr>
              <w:t xml:space="preserve"> </w:t>
            </w:r>
          </w:p>
        </w:tc>
        <w:tc>
          <w:tcPr>
            <w:tcW w:w="6627" w:type="dxa"/>
          </w:tcPr>
          <w:p w:rsidR="00B44297" w:rsidRPr="009F26E2" w:rsidRDefault="00B44297" w:rsidP="00B44297">
            <w:pPr>
              <w:pStyle w:val="TableParagraph"/>
              <w:spacing w:before="42" w:line="232" w:lineRule="auto"/>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Выражающий понимание ценности отечественного и мирового искусства, российского и мирового</w:t>
            </w:r>
            <w:r w:rsidRPr="009F26E2">
              <w:rPr>
                <w:rFonts w:ascii="Times New Roman" w:hAnsi="Times New Roman" w:cs="Times New Roman"/>
                <w:spacing w:val="80"/>
                <w:w w:val="110"/>
                <w:sz w:val="24"/>
                <w:szCs w:val="24"/>
              </w:rPr>
              <w:t xml:space="preserve"> </w:t>
            </w:r>
            <w:r w:rsidRPr="009F26E2">
              <w:rPr>
                <w:rFonts w:ascii="Times New Roman" w:hAnsi="Times New Roman" w:cs="Times New Roman"/>
                <w:w w:val="110"/>
                <w:sz w:val="24"/>
                <w:szCs w:val="24"/>
              </w:rPr>
              <w:t>художественного наследия.</w:t>
            </w:r>
          </w:p>
          <w:p w:rsidR="00B44297" w:rsidRPr="009F26E2" w:rsidRDefault="00B44297" w:rsidP="00B44297">
            <w:pPr>
              <w:pStyle w:val="TableParagraph"/>
              <w:spacing w:line="232" w:lineRule="auto"/>
              <w:ind w:right="662" w:firstLine="284"/>
              <w:jc w:val="both"/>
              <w:rPr>
                <w:rFonts w:ascii="Times New Roman" w:hAnsi="Times New Roman" w:cs="Times New Roman"/>
                <w:sz w:val="24"/>
                <w:szCs w:val="24"/>
              </w:rPr>
            </w:pPr>
            <w:r w:rsidRPr="009F26E2">
              <w:rPr>
                <w:rFonts w:ascii="Times New Roman" w:hAnsi="Times New Roman" w:cs="Times New Roman"/>
                <w:w w:val="110"/>
                <w:sz w:val="24"/>
                <w:szCs w:val="24"/>
              </w:rPr>
              <w:t>Проявляющий восприимчивость к разным видам искусства, понимание эмоционального воздействия искусства, его влияния на поведение людей, умеющий критически оценивать это влияние.</w:t>
            </w:r>
          </w:p>
          <w:p w:rsidR="00B44297" w:rsidRPr="009F26E2" w:rsidRDefault="00B44297" w:rsidP="00B44297">
            <w:pPr>
              <w:pStyle w:val="TableParagraph"/>
              <w:spacing w:line="232" w:lineRule="auto"/>
              <w:ind w:right="906" w:firstLine="284"/>
              <w:jc w:val="both"/>
              <w:rPr>
                <w:rFonts w:ascii="Times New Roman" w:hAnsi="Times New Roman" w:cs="Times New Roman"/>
                <w:sz w:val="24"/>
                <w:szCs w:val="24"/>
              </w:rPr>
            </w:pPr>
            <w:r w:rsidRPr="009F26E2">
              <w:rPr>
                <w:rFonts w:ascii="Times New Roman" w:hAnsi="Times New Roman" w:cs="Times New Roman"/>
                <w:w w:val="110"/>
                <w:sz w:val="24"/>
                <w:szCs w:val="24"/>
              </w:rPr>
              <w:t>Проявляющий</w:t>
            </w:r>
            <w:r w:rsidRPr="009F26E2">
              <w:rPr>
                <w:rFonts w:ascii="Times New Roman" w:hAnsi="Times New Roman" w:cs="Times New Roman"/>
                <w:spacing w:val="26"/>
                <w:w w:val="110"/>
                <w:sz w:val="24"/>
                <w:szCs w:val="24"/>
              </w:rPr>
              <w:t xml:space="preserve"> </w:t>
            </w:r>
            <w:r w:rsidRPr="009F26E2">
              <w:rPr>
                <w:rFonts w:ascii="Times New Roman" w:hAnsi="Times New Roman" w:cs="Times New Roman"/>
                <w:w w:val="110"/>
                <w:sz w:val="24"/>
                <w:szCs w:val="24"/>
              </w:rPr>
              <w:t>понимание</w:t>
            </w:r>
            <w:r w:rsidRPr="009F26E2">
              <w:rPr>
                <w:rFonts w:ascii="Times New Roman" w:hAnsi="Times New Roman" w:cs="Times New Roman"/>
                <w:spacing w:val="26"/>
                <w:w w:val="110"/>
                <w:sz w:val="24"/>
                <w:szCs w:val="24"/>
              </w:rPr>
              <w:t xml:space="preserve"> </w:t>
            </w:r>
            <w:r w:rsidRPr="009F26E2">
              <w:rPr>
                <w:rFonts w:ascii="Times New Roman" w:hAnsi="Times New Roman" w:cs="Times New Roman"/>
                <w:w w:val="110"/>
                <w:sz w:val="24"/>
                <w:szCs w:val="24"/>
              </w:rPr>
              <w:t>художественной</w:t>
            </w:r>
            <w:r w:rsidRPr="009F26E2">
              <w:rPr>
                <w:rFonts w:ascii="Times New Roman" w:hAnsi="Times New Roman" w:cs="Times New Roman"/>
                <w:spacing w:val="26"/>
                <w:w w:val="110"/>
                <w:sz w:val="24"/>
                <w:szCs w:val="24"/>
              </w:rPr>
              <w:t xml:space="preserve"> </w:t>
            </w:r>
            <w:r w:rsidRPr="009F26E2">
              <w:rPr>
                <w:rFonts w:ascii="Times New Roman" w:hAnsi="Times New Roman" w:cs="Times New Roman"/>
                <w:w w:val="110"/>
                <w:sz w:val="24"/>
                <w:szCs w:val="24"/>
              </w:rPr>
              <w:t>культуры</w:t>
            </w:r>
            <w:r w:rsidRPr="009F26E2">
              <w:rPr>
                <w:rFonts w:ascii="Times New Roman" w:hAnsi="Times New Roman" w:cs="Times New Roman"/>
                <w:spacing w:val="26"/>
                <w:w w:val="110"/>
                <w:sz w:val="24"/>
                <w:szCs w:val="24"/>
              </w:rPr>
              <w:t xml:space="preserve"> </w:t>
            </w:r>
            <w:r w:rsidRPr="009F26E2">
              <w:rPr>
                <w:rFonts w:ascii="Times New Roman" w:hAnsi="Times New Roman" w:cs="Times New Roman"/>
                <w:w w:val="110"/>
                <w:sz w:val="24"/>
                <w:szCs w:val="24"/>
              </w:rPr>
              <w:t>как</w:t>
            </w:r>
            <w:r w:rsidRPr="009F26E2">
              <w:rPr>
                <w:rFonts w:ascii="Times New Roman" w:hAnsi="Times New Roman" w:cs="Times New Roman"/>
                <w:spacing w:val="26"/>
                <w:w w:val="110"/>
                <w:sz w:val="24"/>
                <w:szCs w:val="24"/>
              </w:rPr>
              <w:t xml:space="preserve"> </w:t>
            </w:r>
            <w:r w:rsidRPr="009F26E2">
              <w:rPr>
                <w:rFonts w:ascii="Times New Roman" w:hAnsi="Times New Roman" w:cs="Times New Roman"/>
                <w:w w:val="110"/>
                <w:sz w:val="24"/>
                <w:szCs w:val="24"/>
              </w:rPr>
              <w:t>средства</w:t>
            </w:r>
            <w:r w:rsidRPr="009F26E2">
              <w:rPr>
                <w:rFonts w:ascii="Times New Roman" w:hAnsi="Times New Roman" w:cs="Times New Roman"/>
                <w:spacing w:val="26"/>
                <w:w w:val="110"/>
                <w:sz w:val="24"/>
                <w:szCs w:val="24"/>
              </w:rPr>
              <w:t xml:space="preserve"> </w:t>
            </w:r>
            <w:r w:rsidRPr="009F26E2">
              <w:rPr>
                <w:rFonts w:ascii="Times New Roman" w:hAnsi="Times New Roman" w:cs="Times New Roman"/>
                <w:w w:val="110"/>
                <w:sz w:val="24"/>
                <w:szCs w:val="24"/>
              </w:rPr>
              <w:t>коммуникации</w:t>
            </w:r>
            <w:r w:rsidRPr="009F26E2">
              <w:rPr>
                <w:rFonts w:ascii="Times New Roman" w:hAnsi="Times New Roman" w:cs="Times New Roman"/>
                <w:spacing w:val="26"/>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26"/>
                <w:w w:val="110"/>
                <w:sz w:val="24"/>
                <w:szCs w:val="24"/>
              </w:rPr>
              <w:t xml:space="preserve"> </w:t>
            </w:r>
            <w:r w:rsidRPr="009F26E2">
              <w:rPr>
                <w:rFonts w:ascii="Times New Roman" w:hAnsi="Times New Roman" w:cs="Times New Roman"/>
                <w:w w:val="110"/>
                <w:sz w:val="24"/>
                <w:szCs w:val="24"/>
              </w:rPr>
              <w:t>самовыражения в современном обществе, значение нравственных норм, ценностей, традиций в искусстве.</w:t>
            </w:r>
          </w:p>
          <w:p w:rsidR="00B44297" w:rsidRPr="009F26E2" w:rsidRDefault="00B44297" w:rsidP="00B44297">
            <w:pPr>
              <w:ind w:firstLine="284"/>
              <w:jc w:val="both"/>
              <w:rPr>
                <w:rFonts w:eastAsia="Times New Roman" w:cs="Times New Roman"/>
                <w:szCs w:val="24"/>
                <w:lang w:eastAsia="ru-RU"/>
              </w:rPr>
            </w:pPr>
            <w:r w:rsidRPr="009F26E2">
              <w:rPr>
                <w:rFonts w:cs="Times New Roman"/>
                <w:w w:val="110"/>
                <w:szCs w:val="24"/>
              </w:rPr>
              <w:t>Ориентированный</w:t>
            </w:r>
            <w:r w:rsidRPr="009F26E2">
              <w:rPr>
                <w:rFonts w:cs="Times New Roman"/>
                <w:spacing w:val="36"/>
                <w:w w:val="110"/>
                <w:szCs w:val="24"/>
              </w:rPr>
              <w:t xml:space="preserve"> </w:t>
            </w:r>
            <w:r w:rsidRPr="009F26E2">
              <w:rPr>
                <w:rFonts w:cs="Times New Roman"/>
                <w:w w:val="110"/>
                <w:szCs w:val="24"/>
              </w:rPr>
              <w:t>на</w:t>
            </w:r>
            <w:r w:rsidRPr="009F26E2">
              <w:rPr>
                <w:rFonts w:cs="Times New Roman"/>
                <w:spacing w:val="36"/>
                <w:w w:val="110"/>
                <w:szCs w:val="24"/>
              </w:rPr>
              <w:t xml:space="preserve"> </w:t>
            </w:r>
            <w:r w:rsidRPr="009F26E2">
              <w:rPr>
                <w:rFonts w:cs="Times New Roman"/>
                <w:w w:val="110"/>
                <w:szCs w:val="24"/>
              </w:rPr>
              <w:t>осознанное</w:t>
            </w:r>
            <w:r w:rsidRPr="009F26E2">
              <w:rPr>
                <w:rFonts w:cs="Times New Roman"/>
                <w:spacing w:val="36"/>
                <w:w w:val="110"/>
                <w:szCs w:val="24"/>
              </w:rPr>
              <w:t xml:space="preserve"> </w:t>
            </w:r>
            <w:r w:rsidRPr="009F26E2">
              <w:rPr>
                <w:rFonts w:cs="Times New Roman"/>
                <w:w w:val="110"/>
                <w:szCs w:val="24"/>
              </w:rPr>
              <w:t>творческое</w:t>
            </w:r>
            <w:r w:rsidRPr="009F26E2">
              <w:rPr>
                <w:rFonts w:cs="Times New Roman"/>
                <w:spacing w:val="36"/>
                <w:w w:val="110"/>
                <w:szCs w:val="24"/>
              </w:rPr>
              <w:t xml:space="preserve"> </w:t>
            </w:r>
            <w:r w:rsidRPr="009F26E2">
              <w:rPr>
                <w:rFonts w:cs="Times New Roman"/>
                <w:w w:val="110"/>
                <w:szCs w:val="24"/>
              </w:rPr>
              <w:t>самовыражение,</w:t>
            </w:r>
            <w:r w:rsidRPr="009F26E2">
              <w:rPr>
                <w:rFonts w:cs="Times New Roman"/>
                <w:spacing w:val="36"/>
                <w:w w:val="110"/>
                <w:szCs w:val="24"/>
              </w:rPr>
              <w:t xml:space="preserve"> </w:t>
            </w:r>
            <w:r w:rsidRPr="009F26E2">
              <w:rPr>
                <w:rFonts w:cs="Times New Roman"/>
                <w:w w:val="110"/>
                <w:szCs w:val="24"/>
              </w:rPr>
              <w:t>реализацию</w:t>
            </w:r>
            <w:r w:rsidRPr="009F26E2">
              <w:rPr>
                <w:rFonts w:cs="Times New Roman"/>
                <w:spacing w:val="36"/>
                <w:w w:val="110"/>
                <w:szCs w:val="24"/>
              </w:rPr>
              <w:t xml:space="preserve"> </w:t>
            </w:r>
            <w:r w:rsidRPr="009F26E2">
              <w:rPr>
                <w:rFonts w:cs="Times New Roman"/>
                <w:w w:val="110"/>
                <w:szCs w:val="24"/>
              </w:rPr>
              <w:t>творческих</w:t>
            </w:r>
            <w:r w:rsidRPr="009F26E2">
              <w:rPr>
                <w:rFonts w:cs="Times New Roman"/>
                <w:spacing w:val="36"/>
                <w:w w:val="110"/>
                <w:szCs w:val="24"/>
              </w:rPr>
              <w:t xml:space="preserve"> </w:t>
            </w:r>
            <w:r w:rsidRPr="009F26E2">
              <w:rPr>
                <w:rFonts w:cs="Times New Roman"/>
                <w:w w:val="110"/>
                <w:szCs w:val="24"/>
              </w:rPr>
              <w:t>способностей в</w:t>
            </w:r>
            <w:r w:rsidRPr="009F26E2">
              <w:rPr>
                <w:rFonts w:cs="Times New Roman"/>
                <w:spacing w:val="33"/>
                <w:w w:val="110"/>
                <w:szCs w:val="24"/>
              </w:rPr>
              <w:t xml:space="preserve"> </w:t>
            </w:r>
            <w:r w:rsidRPr="009F26E2">
              <w:rPr>
                <w:rFonts w:cs="Times New Roman"/>
                <w:w w:val="110"/>
                <w:szCs w:val="24"/>
              </w:rPr>
              <w:t>разных</w:t>
            </w:r>
            <w:r w:rsidRPr="009F26E2">
              <w:rPr>
                <w:rFonts w:cs="Times New Roman"/>
                <w:spacing w:val="33"/>
                <w:w w:val="110"/>
                <w:szCs w:val="24"/>
              </w:rPr>
              <w:t xml:space="preserve"> </w:t>
            </w:r>
            <w:r w:rsidRPr="009F26E2">
              <w:rPr>
                <w:rFonts w:cs="Times New Roman"/>
                <w:w w:val="110"/>
                <w:szCs w:val="24"/>
              </w:rPr>
              <w:t>видах</w:t>
            </w:r>
            <w:r w:rsidRPr="009F26E2">
              <w:rPr>
                <w:rFonts w:cs="Times New Roman"/>
                <w:spacing w:val="33"/>
                <w:w w:val="110"/>
                <w:szCs w:val="24"/>
              </w:rPr>
              <w:t xml:space="preserve"> </w:t>
            </w:r>
            <w:r w:rsidRPr="009F26E2">
              <w:rPr>
                <w:rFonts w:cs="Times New Roman"/>
                <w:w w:val="110"/>
                <w:szCs w:val="24"/>
              </w:rPr>
              <w:t>искусства</w:t>
            </w:r>
            <w:r w:rsidRPr="009F26E2">
              <w:rPr>
                <w:rFonts w:cs="Times New Roman"/>
                <w:spacing w:val="33"/>
                <w:w w:val="110"/>
                <w:szCs w:val="24"/>
              </w:rPr>
              <w:t xml:space="preserve"> </w:t>
            </w:r>
            <w:r w:rsidRPr="009F26E2">
              <w:rPr>
                <w:rFonts w:cs="Times New Roman"/>
                <w:w w:val="110"/>
                <w:szCs w:val="24"/>
              </w:rPr>
              <w:t>с</w:t>
            </w:r>
            <w:r w:rsidRPr="009F26E2">
              <w:rPr>
                <w:rFonts w:cs="Times New Roman"/>
                <w:spacing w:val="33"/>
                <w:w w:val="110"/>
                <w:szCs w:val="24"/>
              </w:rPr>
              <w:t xml:space="preserve"> </w:t>
            </w:r>
            <w:r w:rsidRPr="009F26E2">
              <w:rPr>
                <w:rFonts w:cs="Times New Roman"/>
                <w:w w:val="110"/>
                <w:szCs w:val="24"/>
              </w:rPr>
              <w:t>учетом</w:t>
            </w:r>
            <w:r w:rsidRPr="009F26E2">
              <w:rPr>
                <w:rFonts w:cs="Times New Roman"/>
                <w:spacing w:val="33"/>
                <w:w w:val="110"/>
                <w:szCs w:val="24"/>
              </w:rPr>
              <w:t xml:space="preserve"> </w:t>
            </w:r>
            <w:r w:rsidRPr="009F26E2">
              <w:rPr>
                <w:rFonts w:cs="Times New Roman"/>
                <w:w w:val="110"/>
                <w:szCs w:val="24"/>
              </w:rPr>
              <w:t>российских</w:t>
            </w:r>
            <w:r w:rsidRPr="009F26E2">
              <w:rPr>
                <w:rFonts w:cs="Times New Roman"/>
                <w:spacing w:val="33"/>
                <w:w w:val="110"/>
                <w:szCs w:val="24"/>
              </w:rPr>
              <w:t xml:space="preserve"> </w:t>
            </w:r>
            <w:r w:rsidRPr="009F26E2">
              <w:rPr>
                <w:rFonts w:cs="Times New Roman"/>
                <w:w w:val="110"/>
                <w:szCs w:val="24"/>
              </w:rPr>
              <w:t>традиционных</w:t>
            </w:r>
            <w:r w:rsidRPr="009F26E2">
              <w:rPr>
                <w:rFonts w:cs="Times New Roman"/>
                <w:spacing w:val="33"/>
                <w:w w:val="110"/>
                <w:szCs w:val="24"/>
              </w:rPr>
              <w:t xml:space="preserve"> </w:t>
            </w:r>
            <w:r w:rsidRPr="009F26E2">
              <w:rPr>
                <w:rFonts w:cs="Times New Roman"/>
                <w:w w:val="110"/>
                <w:szCs w:val="24"/>
              </w:rPr>
              <w:t>духовных</w:t>
            </w:r>
            <w:r w:rsidRPr="009F26E2">
              <w:rPr>
                <w:rFonts w:cs="Times New Roman"/>
                <w:spacing w:val="33"/>
                <w:w w:val="110"/>
                <w:szCs w:val="24"/>
              </w:rPr>
              <w:t xml:space="preserve"> </w:t>
            </w:r>
            <w:r w:rsidRPr="009F26E2">
              <w:rPr>
                <w:rFonts w:cs="Times New Roman"/>
                <w:w w:val="110"/>
                <w:szCs w:val="24"/>
              </w:rPr>
              <w:t>и</w:t>
            </w:r>
            <w:r w:rsidRPr="009F26E2">
              <w:rPr>
                <w:rFonts w:cs="Times New Roman"/>
                <w:spacing w:val="33"/>
                <w:w w:val="110"/>
                <w:szCs w:val="24"/>
              </w:rPr>
              <w:t xml:space="preserve"> </w:t>
            </w:r>
            <w:r w:rsidRPr="009F26E2">
              <w:rPr>
                <w:rFonts w:cs="Times New Roman"/>
                <w:w w:val="110"/>
                <w:szCs w:val="24"/>
              </w:rPr>
              <w:t>нравственных</w:t>
            </w:r>
            <w:r w:rsidRPr="009F26E2">
              <w:rPr>
                <w:rFonts w:cs="Times New Roman"/>
                <w:spacing w:val="33"/>
                <w:w w:val="110"/>
                <w:szCs w:val="24"/>
              </w:rPr>
              <w:t xml:space="preserve"> </w:t>
            </w:r>
            <w:r w:rsidRPr="009F26E2">
              <w:rPr>
                <w:rFonts w:cs="Times New Roman"/>
                <w:w w:val="110"/>
                <w:szCs w:val="24"/>
              </w:rPr>
              <w:t>ценностей, на эстетическое обустройство собственного быта.</w:t>
            </w:r>
          </w:p>
        </w:tc>
      </w:tr>
      <w:tr w:rsidR="009F26E2" w:rsidRPr="009F26E2" w:rsidTr="006340B7">
        <w:tc>
          <w:tcPr>
            <w:tcW w:w="2944" w:type="dxa"/>
          </w:tcPr>
          <w:p w:rsidR="00B44297" w:rsidRPr="009F26E2" w:rsidRDefault="00B44297" w:rsidP="00B44297">
            <w:pPr>
              <w:ind w:firstLine="284"/>
              <w:jc w:val="both"/>
              <w:rPr>
                <w:rFonts w:eastAsia="Times New Roman" w:cs="Times New Roman"/>
                <w:bCs/>
                <w:szCs w:val="24"/>
                <w:lang w:eastAsia="ru-RU"/>
              </w:rPr>
            </w:pPr>
            <w:r w:rsidRPr="009F26E2">
              <w:rPr>
                <w:rFonts w:cs="Times New Roman"/>
                <w:spacing w:val="4"/>
                <w:szCs w:val="24"/>
              </w:rPr>
              <w:t>физическое</w:t>
            </w:r>
            <w:r w:rsidRPr="009F26E2">
              <w:rPr>
                <w:rFonts w:cs="Times New Roman"/>
                <w:spacing w:val="52"/>
                <w:szCs w:val="24"/>
              </w:rPr>
              <w:t xml:space="preserve"> </w:t>
            </w:r>
            <w:r w:rsidRPr="009F26E2">
              <w:rPr>
                <w:rFonts w:cs="Times New Roman"/>
                <w:spacing w:val="4"/>
                <w:szCs w:val="24"/>
              </w:rPr>
              <w:t>воспитание,</w:t>
            </w:r>
            <w:r w:rsidRPr="009F26E2">
              <w:rPr>
                <w:rFonts w:cs="Times New Roman"/>
                <w:spacing w:val="53"/>
                <w:szCs w:val="24"/>
              </w:rPr>
              <w:t xml:space="preserve"> </w:t>
            </w:r>
            <w:r w:rsidRPr="009F26E2">
              <w:rPr>
                <w:rFonts w:cs="Times New Roman"/>
                <w:spacing w:val="4"/>
                <w:szCs w:val="24"/>
              </w:rPr>
              <w:t>формирование</w:t>
            </w:r>
            <w:r w:rsidRPr="009F26E2">
              <w:rPr>
                <w:rFonts w:cs="Times New Roman"/>
                <w:spacing w:val="53"/>
                <w:szCs w:val="24"/>
              </w:rPr>
              <w:t xml:space="preserve"> </w:t>
            </w:r>
            <w:r w:rsidRPr="009F26E2">
              <w:rPr>
                <w:rFonts w:cs="Times New Roman"/>
                <w:spacing w:val="4"/>
                <w:szCs w:val="24"/>
              </w:rPr>
              <w:t>культуры</w:t>
            </w:r>
            <w:r w:rsidRPr="009F26E2">
              <w:rPr>
                <w:rFonts w:cs="Times New Roman"/>
                <w:spacing w:val="53"/>
                <w:szCs w:val="24"/>
              </w:rPr>
              <w:t xml:space="preserve"> </w:t>
            </w:r>
            <w:r w:rsidRPr="009F26E2">
              <w:rPr>
                <w:rFonts w:cs="Times New Roman"/>
                <w:spacing w:val="4"/>
                <w:szCs w:val="24"/>
              </w:rPr>
              <w:t>здоровья</w:t>
            </w:r>
            <w:r w:rsidRPr="009F26E2">
              <w:rPr>
                <w:rFonts w:cs="Times New Roman"/>
                <w:spacing w:val="53"/>
                <w:szCs w:val="24"/>
              </w:rPr>
              <w:t xml:space="preserve"> </w:t>
            </w:r>
            <w:r w:rsidRPr="009F26E2">
              <w:rPr>
                <w:rFonts w:cs="Times New Roman"/>
                <w:spacing w:val="4"/>
                <w:szCs w:val="24"/>
              </w:rPr>
              <w:t>и</w:t>
            </w:r>
            <w:r w:rsidRPr="009F26E2">
              <w:rPr>
                <w:rFonts w:cs="Times New Roman"/>
                <w:spacing w:val="53"/>
                <w:szCs w:val="24"/>
              </w:rPr>
              <w:t xml:space="preserve"> </w:t>
            </w:r>
            <w:r w:rsidRPr="009F26E2">
              <w:rPr>
                <w:rFonts w:cs="Times New Roman"/>
                <w:spacing w:val="4"/>
                <w:szCs w:val="24"/>
              </w:rPr>
              <w:t>эмоционального</w:t>
            </w:r>
            <w:r w:rsidRPr="009F26E2">
              <w:rPr>
                <w:rFonts w:cs="Times New Roman"/>
                <w:spacing w:val="53"/>
                <w:szCs w:val="24"/>
              </w:rPr>
              <w:t xml:space="preserve"> </w:t>
            </w:r>
            <w:r w:rsidRPr="009F26E2">
              <w:rPr>
                <w:rFonts w:cs="Times New Roman"/>
                <w:spacing w:val="-2"/>
                <w:szCs w:val="24"/>
              </w:rPr>
              <w:t>благополучия</w:t>
            </w:r>
          </w:p>
        </w:tc>
        <w:tc>
          <w:tcPr>
            <w:tcW w:w="6627" w:type="dxa"/>
          </w:tcPr>
          <w:p w:rsidR="00B44297" w:rsidRPr="009F26E2" w:rsidRDefault="00B44297" w:rsidP="00B44297">
            <w:pPr>
              <w:pStyle w:val="TableParagraph"/>
              <w:spacing w:before="42" w:line="232" w:lineRule="auto"/>
              <w:ind w:right="662" w:firstLine="284"/>
              <w:jc w:val="both"/>
              <w:rPr>
                <w:rFonts w:ascii="Times New Roman" w:hAnsi="Times New Roman" w:cs="Times New Roman"/>
                <w:sz w:val="24"/>
                <w:szCs w:val="24"/>
              </w:rPr>
            </w:pPr>
            <w:r w:rsidRPr="009F26E2">
              <w:rPr>
                <w:rFonts w:ascii="Times New Roman" w:hAnsi="Times New Roman" w:cs="Times New Roman"/>
                <w:w w:val="110"/>
                <w:sz w:val="24"/>
                <w:szCs w:val="24"/>
              </w:rPr>
              <w:t>Понимающий и выражающий в практической деятельности ценность жизни, здоровья и безопасности, значение личных усилий в сохранении и укреплении своего здоровья и здоровья других людей.</w:t>
            </w:r>
          </w:p>
          <w:p w:rsidR="00B44297" w:rsidRPr="009F26E2" w:rsidRDefault="00B44297" w:rsidP="00B44297">
            <w:pPr>
              <w:pStyle w:val="TableParagraph"/>
              <w:spacing w:line="232" w:lineRule="auto"/>
              <w:ind w:right="906" w:firstLine="284"/>
              <w:jc w:val="both"/>
              <w:rPr>
                <w:rFonts w:ascii="Times New Roman" w:hAnsi="Times New Roman" w:cs="Times New Roman"/>
                <w:sz w:val="24"/>
                <w:szCs w:val="24"/>
              </w:rPr>
            </w:pPr>
            <w:r w:rsidRPr="009F26E2">
              <w:rPr>
                <w:rFonts w:ascii="Times New Roman" w:hAnsi="Times New Roman" w:cs="Times New Roman"/>
                <w:w w:val="110"/>
                <w:sz w:val="24"/>
                <w:szCs w:val="24"/>
              </w:rPr>
              <w:t>Соблюдающий</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правила</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личной</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общественной</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безопасности,</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в</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том</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числе</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безопасного</w:t>
            </w:r>
            <w:r w:rsidRPr="009F26E2">
              <w:rPr>
                <w:rFonts w:ascii="Times New Roman" w:hAnsi="Times New Roman" w:cs="Times New Roman"/>
                <w:spacing w:val="17"/>
                <w:w w:val="110"/>
                <w:sz w:val="24"/>
                <w:szCs w:val="24"/>
              </w:rPr>
              <w:t xml:space="preserve"> </w:t>
            </w:r>
            <w:r w:rsidRPr="009F26E2">
              <w:rPr>
                <w:rFonts w:ascii="Times New Roman" w:hAnsi="Times New Roman" w:cs="Times New Roman"/>
                <w:w w:val="110"/>
                <w:sz w:val="24"/>
                <w:szCs w:val="24"/>
              </w:rPr>
              <w:t>поведения в информационной среде.</w:t>
            </w:r>
          </w:p>
          <w:p w:rsidR="00B44297" w:rsidRPr="009F26E2" w:rsidRDefault="00B44297" w:rsidP="00B44297">
            <w:pPr>
              <w:pStyle w:val="TableParagraph"/>
              <w:spacing w:line="232" w:lineRule="auto"/>
              <w:ind w:right="499" w:firstLine="284"/>
              <w:jc w:val="both"/>
              <w:rPr>
                <w:rFonts w:ascii="Times New Roman" w:hAnsi="Times New Roman" w:cs="Times New Roman"/>
                <w:sz w:val="24"/>
                <w:szCs w:val="24"/>
              </w:rPr>
            </w:pPr>
            <w:r w:rsidRPr="009F26E2">
              <w:rPr>
                <w:rFonts w:ascii="Times New Roman" w:hAnsi="Times New Roman" w:cs="Times New Roman"/>
                <w:w w:val="110"/>
                <w:sz w:val="24"/>
                <w:szCs w:val="24"/>
              </w:rPr>
              <w:t>Выражающий на практике установку на здоровый образ жизни (здоровое питание, соблюдение гигиены,</w:t>
            </w:r>
            <w:r w:rsidRPr="009F26E2">
              <w:rPr>
                <w:rFonts w:ascii="Times New Roman" w:hAnsi="Times New Roman" w:cs="Times New Roman"/>
                <w:spacing w:val="80"/>
                <w:w w:val="110"/>
                <w:sz w:val="24"/>
                <w:szCs w:val="24"/>
              </w:rPr>
              <w:t xml:space="preserve"> </w:t>
            </w:r>
            <w:r w:rsidRPr="009F26E2">
              <w:rPr>
                <w:rFonts w:ascii="Times New Roman" w:hAnsi="Times New Roman" w:cs="Times New Roman"/>
                <w:w w:val="110"/>
                <w:sz w:val="24"/>
                <w:szCs w:val="24"/>
              </w:rPr>
              <w:t xml:space="preserve">режим занятий и отдыха, </w:t>
            </w:r>
            <w:r w:rsidRPr="009F26E2">
              <w:rPr>
                <w:rFonts w:ascii="Times New Roman" w:hAnsi="Times New Roman" w:cs="Times New Roman"/>
                <w:w w:val="110"/>
                <w:sz w:val="24"/>
                <w:szCs w:val="24"/>
              </w:rPr>
              <w:lastRenderedPageBreak/>
              <w:t>физическую активность), стремление к физическому совершенствованию, соблюдающий и пропагандирующий безопасный и здоровый образ жизни.</w:t>
            </w:r>
          </w:p>
          <w:p w:rsidR="00B44297" w:rsidRPr="009F26E2" w:rsidRDefault="00B44297" w:rsidP="00B44297">
            <w:pPr>
              <w:pStyle w:val="TableParagraph"/>
              <w:spacing w:before="54" w:line="232" w:lineRule="auto"/>
              <w:ind w:right="662" w:firstLine="284"/>
              <w:jc w:val="both"/>
              <w:rPr>
                <w:rFonts w:ascii="Times New Roman" w:hAnsi="Times New Roman" w:cs="Times New Roman"/>
                <w:sz w:val="24"/>
                <w:szCs w:val="24"/>
              </w:rPr>
            </w:pPr>
            <w:r w:rsidRPr="009F26E2">
              <w:rPr>
                <w:rFonts w:ascii="Times New Roman" w:hAnsi="Times New Roman" w:cs="Times New Roman"/>
                <w:w w:val="110"/>
                <w:sz w:val="24"/>
                <w:szCs w:val="24"/>
              </w:rPr>
              <w:t>Проявляющий сознательное и обоснованное неприятие вредных привычек (курения, употребления алкоголя, наркотиков, любых форм зависимостей), деструктивного поведения в обществе и цифровой среде, понимание их вреда для физического и психического здоровья.</w:t>
            </w:r>
          </w:p>
          <w:p w:rsidR="00B44297" w:rsidRPr="009F26E2" w:rsidRDefault="00B44297" w:rsidP="00B44297">
            <w:pPr>
              <w:ind w:firstLine="284"/>
              <w:jc w:val="both"/>
              <w:rPr>
                <w:rFonts w:eastAsia="Times New Roman" w:cs="Times New Roman"/>
                <w:szCs w:val="24"/>
                <w:lang w:eastAsia="ru-RU"/>
              </w:rPr>
            </w:pPr>
            <w:r w:rsidRPr="009F26E2">
              <w:rPr>
                <w:rFonts w:cs="Times New Roman"/>
                <w:w w:val="115"/>
                <w:szCs w:val="24"/>
              </w:rPr>
              <w:t>Демонстрирующий</w:t>
            </w:r>
            <w:r w:rsidRPr="009F26E2">
              <w:rPr>
                <w:rFonts w:cs="Times New Roman"/>
                <w:spacing w:val="-2"/>
                <w:w w:val="115"/>
                <w:szCs w:val="24"/>
              </w:rPr>
              <w:t xml:space="preserve"> </w:t>
            </w:r>
            <w:r w:rsidRPr="009F26E2">
              <w:rPr>
                <w:rFonts w:cs="Times New Roman"/>
                <w:w w:val="115"/>
                <w:szCs w:val="24"/>
              </w:rPr>
              <w:t>навыки</w:t>
            </w:r>
            <w:r w:rsidRPr="009F26E2">
              <w:rPr>
                <w:rFonts w:cs="Times New Roman"/>
                <w:spacing w:val="-2"/>
                <w:w w:val="115"/>
                <w:szCs w:val="24"/>
              </w:rPr>
              <w:t xml:space="preserve"> </w:t>
            </w:r>
            <w:r w:rsidRPr="009F26E2">
              <w:rPr>
                <w:rFonts w:cs="Times New Roman"/>
                <w:w w:val="115"/>
                <w:szCs w:val="24"/>
              </w:rPr>
              <w:t>рефлексии</w:t>
            </w:r>
            <w:r w:rsidRPr="009F26E2">
              <w:rPr>
                <w:rFonts w:cs="Times New Roman"/>
                <w:spacing w:val="-2"/>
                <w:w w:val="115"/>
                <w:szCs w:val="24"/>
              </w:rPr>
              <w:t xml:space="preserve"> </w:t>
            </w:r>
            <w:r w:rsidRPr="009F26E2">
              <w:rPr>
                <w:rFonts w:cs="Times New Roman"/>
                <w:w w:val="115"/>
                <w:szCs w:val="24"/>
              </w:rPr>
              <w:t>своего</w:t>
            </w:r>
            <w:r w:rsidRPr="009F26E2">
              <w:rPr>
                <w:rFonts w:cs="Times New Roman"/>
                <w:spacing w:val="-2"/>
                <w:w w:val="115"/>
                <w:szCs w:val="24"/>
              </w:rPr>
              <w:t xml:space="preserve"> </w:t>
            </w:r>
            <w:r w:rsidRPr="009F26E2">
              <w:rPr>
                <w:rFonts w:cs="Times New Roman"/>
                <w:w w:val="115"/>
                <w:szCs w:val="24"/>
              </w:rPr>
              <w:t>состояния</w:t>
            </w:r>
            <w:r w:rsidRPr="009F26E2">
              <w:rPr>
                <w:rFonts w:cs="Times New Roman"/>
                <w:spacing w:val="-2"/>
                <w:w w:val="115"/>
                <w:szCs w:val="24"/>
              </w:rPr>
              <w:t xml:space="preserve"> </w:t>
            </w:r>
            <w:r w:rsidRPr="009F26E2">
              <w:rPr>
                <w:rFonts w:cs="Times New Roman"/>
                <w:w w:val="115"/>
                <w:szCs w:val="24"/>
              </w:rPr>
              <w:t>(физического,</w:t>
            </w:r>
            <w:r w:rsidRPr="009F26E2">
              <w:rPr>
                <w:rFonts w:cs="Times New Roman"/>
                <w:spacing w:val="-2"/>
                <w:w w:val="115"/>
                <w:szCs w:val="24"/>
              </w:rPr>
              <w:t xml:space="preserve"> </w:t>
            </w:r>
            <w:r w:rsidRPr="009F26E2">
              <w:rPr>
                <w:rFonts w:cs="Times New Roman"/>
                <w:w w:val="115"/>
                <w:szCs w:val="24"/>
              </w:rPr>
              <w:t>эмоционального, психологического),</w:t>
            </w:r>
            <w:r w:rsidRPr="009F26E2">
              <w:rPr>
                <w:rFonts w:cs="Times New Roman"/>
                <w:spacing w:val="-1"/>
                <w:w w:val="115"/>
                <w:szCs w:val="24"/>
              </w:rPr>
              <w:t xml:space="preserve"> </w:t>
            </w:r>
            <w:r w:rsidRPr="009F26E2">
              <w:rPr>
                <w:rFonts w:cs="Times New Roman"/>
                <w:w w:val="115"/>
                <w:szCs w:val="24"/>
              </w:rPr>
              <w:t>состояния</w:t>
            </w:r>
            <w:r w:rsidRPr="009F26E2">
              <w:rPr>
                <w:rFonts w:cs="Times New Roman"/>
                <w:spacing w:val="-1"/>
                <w:w w:val="115"/>
                <w:szCs w:val="24"/>
              </w:rPr>
              <w:t xml:space="preserve"> </w:t>
            </w:r>
            <w:r w:rsidRPr="009F26E2">
              <w:rPr>
                <w:rFonts w:cs="Times New Roman"/>
                <w:w w:val="115"/>
                <w:szCs w:val="24"/>
              </w:rPr>
              <w:t>других</w:t>
            </w:r>
            <w:r w:rsidRPr="009F26E2">
              <w:rPr>
                <w:rFonts w:cs="Times New Roman"/>
                <w:spacing w:val="-1"/>
                <w:w w:val="115"/>
                <w:szCs w:val="24"/>
              </w:rPr>
              <w:t xml:space="preserve"> </w:t>
            </w:r>
            <w:r w:rsidRPr="009F26E2">
              <w:rPr>
                <w:rFonts w:cs="Times New Roman"/>
                <w:w w:val="115"/>
                <w:szCs w:val="24"/>
              </w:rPr>
              <w:t>людей</w:t>
            </w:r>
            <w:r w:rsidRPr="009F26E2">
              <w:rPr>
                <w:rFonts w:cs="Times New Roman"/>
                <w:spacing w:val="-1"/>
                <w:w w:val="115"/>
                <w:szCs w:val="24"/>
              </w:rPr>
              <w:t xml:space="preserve"> </w:t>
            </w:r>
            <w:r w:rsidRPr="009F26E2">
              <w:rPr>
                <w:rFonts w:cs="Times New Roman"/>
                <w:w w:val="115"/>
                <w:szCs w:val="24"/>
              </w:rPr>
              <w:t>с</w:t>
            </w:r>
            <w:r w:rsidRPr="009F26E2">
              <w:rPr>
                <w:rFonts w:cs="Times New Roman"/>
                <w:spacing w:val="-1"/>
                <w:w w:val="115"/>
                <w:szCs w:val="24"/>
              </w:rPr>
              <w:t xml:space="preserve"> </w:t>
            </w:r>
            <w:r w:rsidRPr="009F26E2">
              <w:rPr>
                <w:rFonts w:cs="Times New Roman"/>
                <w:w w:val="115"/>
                <w:szCs w:val="24"/>
              </w:rPr>
              <w:t>точки</w:t>
            </w:r>
            <w:r w:rsidRPr="009F26E2">
              <w:rPr>
                <w:rFonts w:cs="Times New Roman"/>
                <w:spacing w:val="-1"/>
                <w:w w:val="115"/>
                <w:szCs w:val="24"/>
              </w:rPr>
              <w:t xml:space="preserve"> </w:t>
            </w:r>
            <w:r w:rsidRPr="009F26E2">
              <w:rPr>
                <w:rFonts w:cs="Times New Roman"/>
                <w:w w:val="115"/>
                <w:szCs w:val="24"/>
              </w:rPr>
              <w:t>зрения</w:t>
            </w:r>
            <w:r w:rsidRPr="009F26E2">
              <w:rPr>
                <w:rFonts w:cs="Times New Roman"/>
                <w:spacing w:val="-1"/>
                <w:w w:val="115"/>
                <w:szCs w:val="24"/>
              </w:rPr>
              <w:t xml:space="preserve"> </w:t>
            </w:r>
            <w:r w:rsidRPr="009F26E2">
              <w:rPr>
                <w:rFonts w:cs="Times New Roman"/>
                <w:w w:val="115"/>
                <w:szCs w:val="24"/>
              </w:rPr>
              <w:t>безопасности,</w:t>
            </w:r>
            <w:r w:rsidRPr="009F26E2">
              <w:rPr>
                <w:rFonts w:cs="Times New Roman"/>
                <w:spacing w:val="-1"/>
                <w:w w:val="115"/>
                <w:szCs w:val="24"/>
              </w:rPr>
              <w:t xml:space="preserve"> </w:t>
            </w:r>
            <w:r w:rsidRPr="009F26E2">
              <w:rPr>
                <w:rFonts w:cs="Times New Roman"/>
                <w:w w:val="115"/>
                <w:szCs w:val="24"/>
              </w:rPr>
              <w:t>сознательного</w:t>
            </w:r>
            <w:r w:rsidRPr="009F26E2">
              <w:rPr>
                <w:rFonts w:cs="Times New Roman"/>
                <w:spacing w:val="-1"/>
                <w:w w:val="115"/>
                <w:szCs w:val="24"/>
              </w:rPr>
              <w:t xml:space="preserve"> </w:t>
            </w:r>
            <w:r w:rsidRPr="009F26E2">
              <w:rPr>
                <w:rFonts w:cs="Times New Roman"/>
                <w:w w:val="115"/>
                <w:szCs w:val="24"/>
              </w:rPr>
              <w:t xml:space="preserve">управления </w:t>
            </w:r>
            <w:r w:rsidRPr="009F26E2">
              <w:rPr>
                <w:rFonts w:cs="Times New Roman"/>
                <w:w w:val="110"/>
                <w:szCs w:val="24"/>
              </w:rPr>
              <w:t>своим</w:t>
            </w:r>
            <w:r w:rsidRPr="009F26E2">
              <w:rPr>
                <w:rFonts w:cs="Times New Roman"/>
                <w:spacing w:val="35"/>
                <w:w w:val="110"/>
                <w:szCs w:val="24"/>
              </w:rPr>
              <w:t xml:space="preserve"> </w:t>
            </w:r>
            <w:r w:rsidRPr="009F26E2">
              <w:rPr>
                <w:rFonts w:cs="Times New Roman"/>
                <w:w w:val="110"/>
                <w:szCs w:val="24"/>
              </w:rPr>
              <w:t>эмоциональным</w:t>
            </w:r>
            <w:r w:rsidRPr="009F26E2">
              <w:rPr>
                <w:rFonts w:cs="Times New Roman"/>
                <w:spacing w:val="35"/>
                <w:w w:val="110"/>
                <w:szCs w:val="24"/>
              </w:rPr>
              <w:t xml:space="preserve"> </w:t>
            </w:r>
            <w:r w:rsidRPr="009F26E2">
              <w:rPr>
                <w:rFonts w:cs="Times New Roman"/>
                <w:w w:val="110"/>
                <w:szCs w:val="24"/>
              </w:rPr>
              <w:t>состоянием,</w:t>
            </w:r>
            <w:r w:rsidRPr="009F26E2">
              <w:rPr>
                <w:rFonts w:cs="Times New Roman"/>
                <w:spacing w:val="35"/>
                <w:w w:val="110"/>
                <w:szCs w:val="24"/>
              </w:rPr>
              <w:t xml:space="preserve"> </w:t>
            </w:r>
            <w:r w:rsidRPr="009F26E2">
              <w:rPr>
                <w:rFonts w:cs="Times New Roman"/>
                <w:w w:val="110"/>
                <w:szCs w:val="24"/>
              </w:rPr>
              <w:t>развивающий</w:t>
            </w:r>
            <w:r w:rsidRPr="009F26E2">
              <w:rPr>
                <w:rFonts w:cs="Times New Roman"/>
                <w:spacing w:val="35"/>
                <w:w w:val="110"/>
                <w:szCs w:val="24"/>
              </w:rPr>
              <w:t xml:space="preserve"> </w:t>
            </w:r>
            <w:r w:rsidRPr="009F26E2">
              <w:rPr>
                <w:rFonts w:cs="Times New Roman"/>
                <w:w w:val="110"/>
                <w:szCs w:val="24"/>
              </w:rPr>
              <w:t>способности</w:t>
            </w:r>
            <w:r w:rsidRPr="009F26E2">
              <w:rPr>
                <w:rFonts w:cs="Times New Roman"/>
                <w:spacing w:val="35"/>
                <w:w w:val="110"/>
                <w:szCs w:val="24"/>
              </w:rPr>
              <w:t xml:space="preserve"> </w:t>
            </w:r>
            <w:r w:rsidRPr="009F26E2">
              <w:rPr>
                <w:rFonts w:cs="Times New Roman"/>
                <w:w w:val="110"/>
                <w:szCs w:val="24"/>
              </w:rPr>
              <w:t>адаптироваться</w:t>
            </w:r>
            <w:r w:rsidRPr="009F26E2">
              <w:rPr>
                <w:rFonts w:cs="Times New Roman"/>
                <w:spacing w:val="35"/>
                <w:w w:val="110"/>
                <w:szCs w:val="24"/>
              </w:rPr>
              <w:t xml:space="preserve"> </w:t>
            </w:r>
            <w:r w:rsidRPr="009F26E2">
              <w:rPr>
                <w:rFonts w:cs="Times New Roman"/>
                <w:w w:val="110"/>
                <w:szCs w:val="24"/>
              </w:rPr>
              <w:t>к</w:t>
            </w:r>
            <w:r w:rsidRPr="009F26E2">
              <w:rPr>
                <w:rFonts w:cs="Times New Roman"/>
                <w:spacing w:val="35"/>
                <w:w w:val="110"/>
                <w:szCs w:val="24"/>
              </w:rPr>
              <w:t xml:space="preserve"> </w:t>
            </w:r>
            <w:r w:rsidRPr="009F26E2">
              <w:rPr>
                <w:rFonts w:cs="Times New Roman"/>
                <w:w w:val="110"/>
                <w:szCs w:val="24"/>
              </w:rPr>
              <w:t>стрессовым</w:t>
            </w:r>
            <w:r w:rsidRPr="009F26E2">
              <w:rPr>
                <w:rFonts w:cs="Times New Roman"/>
                <w:spacing w:val="35"/>
                <w:w w:val="110"/>
                <w:szCs w:val="24"/>
              </w:rPr>
              <w:t xml:space="preserve"> </w:t>
            </w:r>
            <w:r w:rsidRPr="009F26E2">
              <w:rPr>
                <w:rFonts w:cs="Times New Roman"/>
                <w:w w:val="110"/>
                <w:szCs w:val="24"/>
              </w:rPr>
              <w:t>ситуациям в общении, в разных коллективах, к меняющимся условиям (социальным, информационным, природным).</w:t>
            </w:r>
          </w:p>
        </w:tc>
      </w:tr>
      <w:tr w:rsidR="009F26E2" w:rsidRPr="009F26E2" w:rsidTr="006340B7">
        <w:tc>
          <w:tcPr>
            <w:tcW w:w="2944" w:type="dxa"/>
          </w:tcPr>
          <w:p w:rsidR="00B44297" w:rsidRPr="009F26E2" w:rsidRDefault="00B44297" w:rsidP="00B44297">
            <w:pPr>
              <w:ind w:firstLine="284"/>
              <w:jc w:val="both"/>
              <w:rPr>
                <w:rFonts w:eastAsia="Times New Roman" w:cs="Times New Roman"/>
                <w:szCs w:val="24"/>
                <w:lang w:eastAsia="ru-RU"/>
              </w:rPr>
            </w:pPr>
            <w:r w:rsidRPr="009F26E2">
              <w:rPr>
                <w:rFonts w:eastAsia="Times New Roman" w:cs="Times New Roman"/>
                <w:bCs/>
                <w:szCs w:val="24"/>
                <w:lang w:eastAsia="ru-RU"/>
              </w:rPr>
              <w:lastRenderedPageBreak/>
              <w:t>трудовое</w:t>
            </w:r>
          </w:p>
        </w:tc>
        <w:tc>
          <w:tcPr>
            <w:tcW w:w="6627" w:type="dxa"/>
          </w:tcPr>
          <w:p w:rsidR="00B44297" w:rsidRPr="009F26E2" w:rsidRDefault="00B44297" w:rsidP="00B44297">
            <w:pPr>
              <w:pStyle w:val="TableParagraph"/>
              <w:spacing w:before="42" w:line="232" w:lineRule="auto"/>
              <w:ind w:right="275" w:firstLine="284"/>
              <w:jc w:val="both"/>
              <w:rPr>
                <w:rFonts w:ascii="Times New Roman" w:hAnsi="Times New Roman" w:cs="Times New Roman"/>
                <w:sz w:val="24"/>
                <w:szCs w:val="24"/>
              </w:rPr>
            </w:pPr>
            <w:r w:rsidRPr="009F26E2">
              <w:rPr>
                <w:rFonts w:ascii="Times New Roman" w:hAnsi="Times New Roman" w:cs="Times New Roman"/>
                <w:w w:val="110"/>
                <w:sz w:val="24"/>
                <w:szCs w:val="24"/>
              </w:rPr>
              <w:t>Уважающий труд, результаты труда, трудовые и профессиональные достижения своих земляков, их вклад</w:t>
            </w:r>
            <w:r w:rsidRPr="009F26E2">
              <w:rPr>
                <w:rFonts w:ascii="Times New Roman" w:hAnsi="Times New Roman" w:cs="Times New Roman"/>
                <w:spacing w:val="80"/>
                <w:w w:val="110"/>
                <w:sz w:val="24"/>
                <w:szCs w:val="24"/>
              </w:rPr>
              <w:t xml:space="preserve"> </w:t>
            </w:r>
            <w:r w:rsidRPr="009F26E2">
              <w:rPr>
                <w:rFonts w:ascii="Times New Roman" w:hAnsi="Times New Roman" w:cs="Times New Roman"/>
                <w:w w:val="110"/>
                <w:sz w:val="24"/>
                <w:szCs w:val="24"/>
              </w:rPr>
              <w:t>в развитие своего поселения, края, страны, трудовые достижения российского народа.</w:t>
            </w:r>
          </w:p>
          <w:p w:rsidR="00B44297" w:rsidRPr="009F26E2" w:rsidRDefault="00B44297" w:rsidP="00B44297">
            <w:pPr>
              <w:pStyle w:val="TableParagraph"/>
              <w:spacing w:line="232" w:lineRule="auto"/>
              <w:ind w:right="802" w:firstLine="284"/>
              <w:jc w:val="both"/>
              <w:rPr>
                <w:rFonts w:ascii="Times New Roman" w:hAnsi="Times New Roman" w:cs="Times New Roman"/>
                <w:sz w:val="24"/>
                <w:szCs w:val="24"/>
              </w:rPr>
            </w:pPr>
            <w:r w:rsidRPr="009F26E2">
              <w:rPr>
                <w:rFonts w:ascii="Times New Roman" w:hAnsi="Times New Roman" w:cs="Times New Roman"/>
                <w:w w:val="110"/>
                <w:sz w:val="24"/>
                <w:szCs w:val="24"/>
              </w:rPr>
              <w:t>Проявляющий способность к творческому созидательному социально значимому труду в доступных</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по возрасту социально-трудовых ролях, в том числе предпринимательской деятельности в условиях самозанятости или наемного труда.</w:t>
            </w:r>
          </w:p>
          <w:p w:rsidR="00B44297" w:rsidRPr="009F26E2" w:rsidRDefault="00B44297" w:rsidP="00B44297">
            <w:pPr>
              <w:pStyle w:val="TableParagraph"/>
              <w:spacing w:before="54" w:line="232" w:lineRule="auto"/>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Участвующий в социально значимой трудовой деятельности разного вида в семье, общеобразовательной организации, своей местности, в том числе оплачиваемом труде в каникулярные периоды, с учетом соблюдения законодательства.</w:t>
            </w:r>
          </w:p>
          <w:p w:rsidR="00B44297" w:rsidRPr="009F26E2" w:rsidRDefault="00B44297" w:rsidP="00B44297">
            <w:pPr>
              <w:pStyle w:val="TableParagraph"/>
              <w:spacing w:line="232" w:lineRule="auto"/>
              <w:ind w:firstLine="284"/>
              <w:jc w:val="both"/>
              <w:rPr>
                <w:rFonts w:ascii="Times New Roman" w:hAnsi="Times New Roman" w:cs="Times New Roman"/>
                <w:sz w:val="24"/>
                <w:szCs w:val="24"/>
              </w:rPr>
            </w:pPr>
            <w:r w:rsidRPr="009F26E2">
              <w:rPr>
                <w:rFonts w:ascii="Times New Roman" w:hAnsi="Times New Roman" w:cs="Times New Roman"/>
                <w:w w:val="115"/>
                <w:sz w:val="24"/>
                <w:szCs w:val="24"/>
              </w:rPr>
              <w:t>Выражающий</w:t>
            </w:r>
            <w:r w:rsidRPr="009F26E2">
              <w:rPr>
                <w:rFonts w:ascii="Times New Roman" w:hAnsi="Times New Roman" w:cs="Times New Roman"/>
                <w:spacing w:val="-1"/>
                <w:w w:val="115"/>
                <w:sz w:val="24"/>
                <w:szCs w:val="24"/>
              </w:rPr>
              <w:t xml:space="preserve"> </w:t>
            </w:r>
            <w:r w:rsidRPr="009F26E2">
              <w:rPr>
                <w:rFonts w:ascii="Times New Roman" w:hAnsi="Times New Roman" w:cs="Times New Roman"/>
                <w:w w:val="115"/>
                <w:sz w:val="24"/>
                <w:szCs w:val="24"/>
              </w:rPr>
              <w:t>осознанную</w:t>
            </w:r>
            <w:r w:rsidRPr="009F26E2">
              <w:rPr>
                <w:rFonts w:ascii="Times New Roman" w:hAnsi="Times New Roman" w:cs="Times New Roman"/>
                <w:spacing w:val="-1"/>
                <w:w w:val="115"/>
                <w:sz w:val="24"/>
                <w:szCs w:val="24"/>
              </w:rPr>
              <w:t xml:space="preserve"> </w:t>
            </w:r>
            <w:r w:rsidRPr="009F26E2">
              <w:rPr>
                <w:rFonts w:ascii="Times New Roman" w:hAnsi="Times New Roman" w:cs="Times New Roman"/>
                <w:w w:val="115"/>
                <w:sz w:val="24"/>
                <w:szCs w:val="24"/>
              </w:rPr>
              <w:t>готовность</w:t>
            </w:r>
            <w:r w:rsidRPr="009F26E2">
              <w:rPr>
                <w:rFonts w:ascii="Times New Roman" w:hAnsi="Times New Roman" w:cs="Times New Roman"/>
                <w:spacing w:val="-1"/>
                <w:w w:val="115"/>
                <w:sz w:val="24"/>
                <w:szCs w:val="24"/>
              </w:rPr>
              <w:t xml:space="preserve"> </w:t>
            </w:r>
            <w:r w:rsidRPr="009F26E2">
              <w:rPr>
                <w:rFonts w:ascii="Times New Roman" w:hAnsi="Times New Roman" w:cs="Times New Roman"/>
                <w:w w:val="115"/>
                <w:sz w:val="24"/>
                <w:szCs w:val="24"/>
              </w:rPr>
              <w:t>к</w:t>
            </w:r>
            <w:r w:rsidRPr="009F26E2">
              <w:rPr>
                <w:rFonts w:ascii="Times New Roman" w:hAnsi="Times New Roman" w:cs="Times New Roman"/>
                <w:spacing w:val="-1"/>
                <w:w w:val="115"/>
                <w:sz w:val="24"/>
                <w:szCs w:val="24"/>
              </w:rPr>
              <w:t xml:space="preserve"> </w:t>
            </w:r>
            <w:r w:rsidRPr="009F26E2">
              <w:rPr>
                <w:rFonts w:ascii="Times New Roman" w:hAnsi="Times New Roman" w:cs="Times New Roman"/>
                <w:w w:val="115"/>
                <w:sz w:val="24"/>
                <w:szCs w:val="24"/>
              </w:rPr>
              <w:t>получению</w:t>
            </w:r>
            <w:r w:rsidRPr="009F26E2">
              <w:rPr>
                <w:rFonts w:ascii="Times New Roman" w:hAnsi="Times New Roman" w:cs="Times New Roman"/>
                <w:spacing w:val="-1"/>
                <w:w w:val="115"/>
                <w:sz w:val="24"/>
                <w:szCs w:val="24"/>
              </w:rPr>
              <w:t xml:space="preserve"> </w:t>
            </w:r>
            <w:r w:rsidRPr="009F26E2">
              <w:rPr>
                <w:rFonts w:ascii="Times New Roman" w:hAnsi="Times New Roman" w:cs="Times New Roman"/>
                <w:w w:val="115"/>
                <w:sz w:val="24"/>
                <w:szCs w:val="24"/>
              </w:rPr>
              <w:t>профессионального</w:t>
            </w:r>
            <w:r w:rsidRPr="009F26E2">
              <w:rPr>
                <w:rFonts w:ascii="Times New Roman" w:hAnsi="Times New Roman" w:cs="Times New Roman"/>
                <w:spacing w:val="-1"/>
                <w:w w:val="115"/>
                <w:sz w:val="24"/>
                <w:szCs w:val="24"/>
              </w:rPr>
              <w:t xml:space="preserve"> </w:t>
            </w:r>
            <w:r w:rsidRPr="009F26E2">
              <w:rPr>
                <w:rFonts w:ascii="Times New Roman" w:hAnsi="Times New Roman" w:cs="Times New Roman"/>
                <w:w w:val="115"/>
                <w:sz w:val="24"/>
                <w:szCs w:val="24"/>
              </w:rPr>
              <w:t>образования,</w:t>
            </w:r>
            <w:r w:rsidRPr="009F26E2">
              <w:rPr>
                <w:rFonts w:ascii="Times New Roman" w:hAnsi="Times New Roman" w:cs="Times New Roman"/>
                <w:spacing w:val="-1"/>
                <w:w w:val="115"/>
                <w:sz w:val="24"/>
                <w:szCs w:val="24"/>
              </w:rPr>
              <w:t xml:space="preserve"> </w:t>
            </w:r>
            <w:r w:rsidRPr="009F26E2">
              <w:rPr>
                <w:rFonts w:ascii="Times New Roman" w:hAnsi="Times New Roman" w:cs="Times New Roman"/>
                <w:w w:val="115"/>
                <w:sz w:val="24"/>
                <w:szCs w:val="24"/>
              </w:rPr>
              <w:t>к</w:t>
            </w:r>
            <w:r w:rsidRPr="009F26E2">
              <w:rPr>
                <w:rFonts w:ascii="Times New Roman" w:hAnsi="Times New Roman" w:cs="Times New Roman"/>
                <w:spacing w:val="-1"/>
                <w:w w:val="115"/>
                <w:sz w:val="24"/>
                <w:szCs w:val="24"/>
              </w:rPr>
              <w:t xml:space="preserve"> </w:t>
            </w:r>
            <w:r w:rsidRPr="009F26E2">
              <w:rPr>
                <w:rFonts w:ascii="Times New Roman" w:hAnsi="Times New Roman" w:cs="Times New Roman"/>
                <w:w w:val="115"/>
                <w:sz w:val="24"/>
                <w:szCs w:val="24"/>
              </w:rPr>
              <w:t xml:space="preserve">непрерывному </w:t>
            </w:r>
            <w:r w:rsidRPr="009F26E2">
              <w:rPr>
                <w:rFonts w:ascii="Times New Roman" w:hAnsi="Times New Roman" w:cs="Times New Roman"/>
                <w:w w:val="110"/>
                <w:sz w:val="24"/>
                <w:szCs w:val="24"/>
              </w:rPr>
              <w:t>образованию</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w w:val="110"/>
                <w:sz w:val="24"/>
                <w:szCs w:val="24"/>
              </w:rPr>
              <w:t>в</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w w:val="110"/>
                <w:sz w:val="24"/>
                <w:szCs w:val="24"/>
              </w:rPr>
              <w:t>течение</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w w:val="110"/>
                <w:sz w:val="24"/>
                <w:szCs w:val="24"/>
              </w:rPr>
              <w:t>жизни</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w w:val="110"/>
                <w:sz w:val="24"/>
                <w:szCs w:val="24"/>
              </w:rPr>
              <w:t>как</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w w:val="110"/>
                <w:sz w:val="24"/>
                <w:szCs w:val="24"/>
              </w:rPr>
              <w:t>условию</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w w:val="110"/>
                <w:sz w:val="24"/>
                <w:szCs w:val="24"/>
              </w:rPr>
              <w:t>успешной</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w w:val="110"/>
                <w:sz w:val="24"/>
                <w:szCs w:val="24"/>
              </w:rPr>
              <w:t>профессиональной</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w w:val="110"/>
                <w:sz w:val="24"/>
                <w:szCs w:val="24"/>
              </w:rPr>
              <w:t>общественной</w:t>
            </w:r>
            <w:r w:rsidRPr="009F26E2">
              <w:rPr>
                <w:rFonts w:ascii="Times New Roman" w:hAnsi="Times New Roman" w:cs="Times New Roman"/>
                <w:spacing w:val="20"/>
                <w:w w:val="110"/>
                <w:sz w:val="24"/>
                <w:szCs w:val="24"/>
              </w:rPr>
              <w:t xml:space="preserve"> </w:t>
            </w:r>
            <w:r w:rsidRPr="009F26E2">
              <w:rPr>
                <w:rFonts w:ascii="Times New Roman" w:hAnsi="Times New Roman" w:cs="Times New Roman"/>
                <w:spacing w:val="-2"/>
                <w:w w:val="110"/>
                <w:sz w:val="24"/>
                <w:szCs w:val="24"/>
              </w:rPr>
              <w:t>деятельности.</w:t>
            </w:r>
          </w:p>
          <w:p w:rsidR="00B44297" w:rsidRPr="009F26E2" w:rsidRDefault="00B44297" w:rsidP="00B44297">
            <w:pPr>
              <w:pStyle w:val="TableParagraph"/>
              <w:spacing w:line="232" w:lineRule="auto"/>
              <w:ind w:right="295" w:firstLine="284"/>
              <w:jc w:val="both"/>
              <w:rPr>
                <w:rFonts w:ascii="Times New Roman" w:hAnsi="Times New Roman" w:cs="Times New Roman"/>
                <w:sz w:val="24"/>
                <w:szCs w:val="24"/>
              </w:rPr>
            </w:pPr>
            <w:r w:rsidRPr="009F26E2">
              <w:rPr>
                <w:rFonts w:ascii="Times New Roman" w:hAnsi="Times New Roman" w:cs="Times New Roman"/>
                <w:w w:val="110"/>
                <w:sz w:val="24"/>
                <w:szCs w:val="24"/>
              </w:rPr>
              <w:t>Понимающий</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специфику</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трудовой</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деятельности,</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регулирования</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трудовых</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отношений,</w:t>
            </w:r>
            <w:r w:rsidRPr="009F26E2">
              <w:rPr>
                <w:rFonts w:ascii="Times New Roman" w:hAnsi="Times New Roman" w:cs="Times New Roman"/>
                <w:spacing w:val="28"/>
                <w:w w:val="110"/>
                <w:sz w:val="24"/>
                <w:szCs w:val="24"/>
              </w:rPr>
              <w:t xml:space="preserve"> </w:t>
            </w:r>
            <w:r w:rsidRPr="009F26E2">
              <w:rPr>
                <w:rFonts w:ascii="Times New Roman" w:hAnsi="Times New Roman" w:cs="Times New Roman"/>
                <w:w w:val="110"/>
                <w:sz w:val="24"/>
                <w:szCs w:val="24"/>
              </w:rPr>
              <w:t>самообразования и профессиональной самоподготовки в информационном высокотехнологическом обществе, готовый учиться и трудиться в современном обществе.</w:t>
            </w:r>
          </w:p>
          <w:p w:rsidR="00B44297" w:rsidRPr="009F26E2" w:rsidRDefault="00B44297" w:rsidP="00B44297">
            <w:pPr>
              <w:pStyle w:val="TableParagraph"/>
              <w:spacing w:before="54" w:line="232" w:lineRule="auto"/>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Ориентированный на осознанный выбор сферы профессиональной трудовой деятельности в российском обществе с учетом личных жизненных планов, потребностей своей семьи, общества.</w:t>
            </w:r>
          </w:p>
        </w:tc>
      </w:tr>
      <w:tr w:rsidR="009F26E2" w:rsidRPr="009F26E2" w:rsidTr="006340B7">
        <w:tc>
          <w:tcPr>
            <w:tcW w:w="2944" w:type="dxa"/>
          </w:tcPr>
          <w:p w:rsidR="00B44297" w:rsidRPr="009F26E2" w:rsidRDefault="00B44297" w:rsidP="00B44297">
            <w:pPr>
              <w:ind w:firstLine="284"/>
              <w:jc w:val="both"/>
              <w:rPr>
                <w:rFonts w:eastAsia="Times New Roman" w:cs="Times New Roman"/>
                <w:szCs w:val="24"/>
                <w:lang w:eastAsia="ru-RU"/>
              </w:rPr>
            </w:pPr>
            <w:r w:rsidRPr="009F26E2">
              <w:rPr>
                <w:rFonts w:eastAsia="Times New Roman" w:cs="Times New Roman"/>
                <w:bCs/>
                <w:szCs w:val="24"/>
                <w:lang w:eastAsia="ru-RU"/>
              </w:rPr>
              <w:t>экологическое</w:t>
            </w:r>
          </w:p>
        </w:tc>
        <w:tc>
          <w:tcPr>
            <w:tcW w:w="6627" w:type="dxa"/>
          </w:tcPr>
          <w:p w:rsidR="00B44297" w:rsidRPr="009F26E2" w:rsidRDefault="00B44297" w:rsidP="00B44297">
            <w:pPr>
              <w:pStyle w:val="TableParagraph"/>
              <w:spacing w:before="42" w:line="232" w:lineRule="auto"/>
              <w:ind w:right="119" w:firstLine="284"/>
              <w:jc w:val="both"/>
              <w:rPr>
                <w:rFonts w:ascii="Times New Roman" w:hAnsi="Times New Roman" w:cs="Times New Roman"/>
                <w:sz w:val="24"/>
                <w:szCs w:val="24"/>
              </w:rPr>
            </w:pPr>
            <w:r w:rsidRPr="009F26E2">
              <w:rPr>
                <w:rFonts w:ascii="Times New Roman" w:hAnsi="Times New Roman" w:cs="Times New Roman"/>
                <w:w w:val="110"/>
                <w:sz w:val="24"/>
                <w:szCs w:val="24"/>
              </w:rPr>
              <w:t>Демонстрирующий в поведении сформированность экологической культуры на основе понимания влияния</w:t>
            </w:r>
            <w:r w:rsidRPr="009F26E2">
              <w:rPr>
                <w:rFonts w:ascii="Times New Roman" w:hAnsi="Times New Roman" w:cs="Times New Roman"/>
                <w:spacing w:val="40"/>
                <w:w w:val="110"/>
                <w:sz w:val="24"/>
                <w:szCs w:val="24"/>
              </w:rPr>
              <w:t xml:space="preserve"> </w:t>
            </w:r>
            <w:r w:rsidRPr="009F26E2">
              <w:rPr>
                <w:rFonts w:ascii="Times New Roman" w:hAnsi="Times New Roman" w:cs="Times New Roman"/>
                <w:w w:val="110"/>
                <w:sz w:val="24"/>
                <w:szCs w:val="24"/>
              </w:rPr>
              <w:t>социально-экономических процессов на природу, в том числе на глобальном уровне, ответственность</w:t>
            </w:r>
          </w:p>
          <w:p w:rsidR="00B44297" w:rsidRPr="009F26E2" w:rsidRDefault="00B44297" w:rsidP="00B44297">
            <w:pPr>
              <w:pStyle w:val="TableParagraph"/>
              <w:spacing w:before="0" w:line="200" w:lineRule="exact"/>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t>за</w:t>
            </w:r>
            <w:r w:rsidRPr="009F26E2">
              <w:rPr>
                <w:rFonts w:ascii="Times New Roman" w:hAnsi="Times New Roman" w:cs="Times New Roman"/>
                <w:spacing w:val="10"/>
                <w:w w:val="110"/>
                <w:sz w:val="24"/>
                <w:szCs w:val="24"/>
              </w:rPr>
              <w:t xml:space="preserve"> </w:t>
            </w:r>
            <w:r w:rsidRPr="009F26E2">
              <w:rPr>
                <w:rFonts w:ascii="Times New Roman" w:hAnsi="Times New Roman" w:cs="Times New Roman"/>
                <w:w w:val="110"/>
                <w:sz w:val="24"/>
                <w:szCs w:val="24"/>
              </w:rPr>
              <w:t>действия</w:t>
            </w:r>
            <w:r w:rsidRPr="009F26E2">
              <w:rPr>
                <w:rFonts w:ascii="Times New Roman" w:hAnsi="Times New Roman" w:cs="Times New Roman"/>
                <w:spacing w:val="11"/>
                <w:w w:val="110"/>
                <w:sz w:val="24"/>
                <w:szCs w:val="24"/>
              </w:rPr>
              <w:t xml:space="preserve"> </w:t>
            </w:r>
            <w:r w:rsidRPr="009F26E2">
              <w:rPr>
                <w:rFonts w:ascii="Times New Roman" w:hAnsi="Times New Roman" w:cs="Times New Roman"/>
                <w:w w:val="110"/>
                <w:sz w:val="24"/>
                <w:szCs w:val="24"/>
              </w:rPr>
              <w:t>в</w:t>
            </w:r>
            <w:r w:rsidRPr="009F26E2">
              <w:rPr>
                <w:rFonts w:ascii="Times New Roman" w:hAnsi="Times New Roman" w:cs="Times New Roman"/>
                <w:spacing w:val="11"/>
                <w:w w:val="110"/>
                <w:sz w:val="24"/>
                <w:szCs w:val="24"/>
              </w:rPr>
              <w:t xml:space="preserve"> </w:t>
            </w:r>
            <w:r w:rsidRPr="009F26E2">
              <w:rPr>
                <w:rFonts w:ascii="Times New Roman" w:hAnsi="Times New Roman" w:cs="Times New Roman"/>
                <w:w w:val="110"/>
                <w:sz w:val="24"/>
                <w:szCs w:val="24"/>
              </w:rPr>
              <w:t>природной</w:t>
            </w:r>
            <w:r w:rsidRPr="009F26E2">
              <w:rPr>
                <w:rFonts w:ascii="Times New Roman" w:hAnsi="Times New Roman" w:cs="Times New Roman"/>
                <w:spacing w:val="11"/>
                <w:w w:val="110"/>
                <w:sz w:val="24"/>
                <w:szCs w:val="24"/>
              </w:rPr>
              <w:t xml:space="preserve"> </w:t>
            </w:r>
            <w:r w:rsidRPr="009F26E2">
              <w:rPr>
                <w:rFonts w:ascii="Times New Roman" w:hAnsi="Times New Roman" w:cs="Times New Roman"/>
                <w:spacing w:val="-2"/>
                <w:w w:val="110"/>
                <w:sz w:val="24"/>
                <w:szCs w:val="24"/>
              </w:rPr>
              <w:t>среде.</w:t>
            </w:r>
          </w:p>
          <w:p w:rsidR="00B44297" w:rsidRPr="009F26E2" w:rsidRDefault="00B44297" w:rsidP="00B44297">
            <w:pPr>
              <w:pStyle w:val="TableParagraph"/>
              <w:spacing w:before="50"/>
              <w:ind w:firstLine="284"/>
              <w:jc w:val="both"/>
              <w:rPr>
                <w:rFonts w:ascii="Times New Roman" w:hAnsi="Times New Roman" w:cs="Times New Roman"/>
                <w:sz w:val="24"/>
                <w:szCs w:val="24"/>
              </w:rPr>
            </w:pPr>
            <w:r w:rsidRPr="009F26E2">
              <w:rPr>
                <w:rFonts w:ascii="Times New Roman" w:hAnsi="Times New Roman" w:cs="Times New Roman"/>
                <w:w w:val="110"/>
                <w:sz w:val="24"/>
                <w:szCs w:val="24"/>
              </w:rPr>
              <w:lastRenderedPageBreak/>
              <w:t>Выражающий</w:t>
            </w:r>
            <w:r w:rsidRPr="009F26E2">
              <w:rPr>
                <w:rFonts w:ascii="Times New Roman" w:hAnsi="Times New Roman" w:cs="Times New Roman"/>
                <w:spacing w:val="9"/>
                <w:w w:val="110"/>
                <w:sz w:val="24"/>
                <w:szCs w:val="24"/>
              </w:rPr>
              <w:t xml:space="preserve"> </w:t>
            </w:r>
            <w:r w:rsidRPr="009F26E2">
              <w:rPr>
                <w:rFonts w:ascii="Times New Roman" w:hAnsi="Times New Roman" w:cs="Times New Roman"/>
                <w:w w:val="110"/>
                <w:sz w:val="24"/>
                <w:szCs w:val="24"/>
              </w:rPr>
              <w:t>деятельное</w:t>
            </w:r>
            <w:r w:rsidRPr="009F26E2">
              <w:rPr>
                <w:rFonts w:ascii="Times New Roman" w:hAnsi="Times New Roman" w:cs="Times New Roman"/>
                <w:spacing w:val="9"/>
                <w:w w:val="110"/>
                <w:sz w:val="24"/>
                <w:szCs w:val="24"/>
              </w:rPr>
              <w:t xml:space="preserve"> </w:t>
            </w:r>
            <w:r w:rsidRPr="009F26E2">
              <w:rPr>
                <w:rFonts w:ascii="Times New Roman" w:hAnsi="Times New Roman" w:cs="Times New Roman"/>
                <w:w w:val="110"/>
                <w:sz w:val="24"/>
                <w:szCs w:val="24"/>
              </w:rPr>
              <w:t>неприятие</w:t>
            </w:r>
            <w:r w:rsidRPr="009F26E2">
              <w:rPr>
                <w:rFonts w:ascii="Times New Roman" w:hAnsi="Times New Roman" w:cs="Times New Roman"/>
                <w:spacing w:val="9"/>
                <w:w w:val="110"/>
                <w:sz w:val="24"/>
                <w:szCs w:val="24"/>
              </w:rPr>
              <w:t xml:space="preserve"> </w:t>
            </w:r>
            <w:r w:rsidRPr="009F26E2">
              <w:rPr>
                <w:rFonts w:ascii="Times New Roman" w:hAnsi="Times New Roman" w:cs="Times New Roman"/>
                <w:w w:val="110"/>
                <w:sz w:val="24"/>
                <w:szCs w:val="24"/>
              </w:rPr>
              <w:t>действий,</w:t>
            </w:r>
            <w:r w:rsidRPr="009F26E2">
              <w:rPr>
                <w:rFonts w:ascii="Times New Roman" w:hAnsi="Times New Roman" w:cs="Times New Roman"/>
                <w:spacing w:val="9"/>
                <w:w w:val="110"/>
                <w:sz w:val="24"/>
                <w:szCs w:val="24"/>
              </w:rPr>
              <w:t xml:space="preserve"> </w:t>
            </w:r>
            <w:r w:rsidRPr="009F26E2">
              <w:rPr>
                <w:rFonts w:ascii="Times New Roman" w:hAnsi="Times New Roman" w:cs="Times New Roman"/>
                <w:w w:val="110"/>
                <w:sz w:val="24"/>
                <w:szCs w:val="24"/>
              </w:rPr>
              <w:t>приносящих</w:t>
            </w:r>
            <w:r w:rsidRPr="009F26E2">
              <w:rPr>
                <w:rFonts w:ascii="Times New Roman" w:hAnsi="Times New Roman" w:cs="Times New Roman"/>
                <w:spacing w:val="9"/>
                <w:w w:val="110"/>
                <w:sz w:val="24"/>
                <w:szCs w:val="24"/>
              </w:rPr>
              <w:t xml:space="preserve"> </w:t>
            </w:r>
            <w:r w:rsidRPr="009F26E2">
              <w:rPr>
                <w:rFonts w:ascii="Times New Roman" w:hAnsi="Times New Roman" w:cs="Times New Roman"/>
                <w:w w:val="110"/>
                <w:sz w:val="24"/>
                <w:szCs w:val="24"/>
              </w:rPr>
              <w:t>вред</w:t>
            </w:r>
            <w:r w:rsidRPr="009F26E2">
              <w:rPr>
                <w:rFonts w:ascii="Times New Roman" w:hAnsi="Times New Roman" w:cs="Times New Roman"/>
                <w:spacing w:val="10"/>
                <w:w w:val="110"/>
                <w:sz w:val="24"/>
                <w:szCs w:val="24"/>
              </w:rPr>
              <w:t xml:space="preserve"> </w:t>
            </w:r>
            <w:r w:rsidRPr="009F26E2">
              <w:rPr>
                <w:rFonts w:ascii="Times New Roman" w:hAnsi="Times New Roman" w:cs="Times New Roman"/>
                <w:spacing w:val="-2"/>
                <w:w w:val="110"/>
                <w:sz w:val="24"/>
                <w:szCs w:val="24"/>
              </w:rPr>
              <w:t>природе.</w:t>
            </w:r>
          </w:p>
          <w:p w:rsidR="00B44297" w:rsidRPr="009F26E2" w:rsidRDefault="00B44297" w:rsidP="00B44297">
            <w:pPr>
              <w:pStyle w:val="TableParagraph"/>
              <w:spacing w:line="232" w:lineRule="auto"/>
              <w:ind w:right="185" w:firstLine="284"/>
              <w:jc w:val="both"/>
              <w:rPr>
                <w:rFonts w:ascii="Times New Roman" w:hAnsi="Times New Roman" w:cs="Times New Roman"/>
                <w:sz w:val="24"/>
                <w:szCs w:val="24"/>
              </w:rPr>
            </w:pPr>
            <w:r w:rsidRPr="009F26E2">
              <w:rPr>
                <w:rFonts w:ascii="Times New Roman" w:hAnsi="Times New Roman" w:cs="Times New Roman"/>
                <w:w w:val="110"/>
                <w:sz w:val="24"/>
                <w:szCs w:val="24"/>
              </w:rPr>
              <w:t>Применяющий</w:t>
            </w:r>
            <w:r w:rsidRPr="009F26E2">
              <w:rPr>
                <w:rFonts w:ascii="Times New Roman" w:hAnsi="Times New Roman" w:cs="Times New Roman"/>
                <w:spacing w:val="23"/>
                <w:w w:val="110"/>
                <w:sz w:val="24"/>
                <w:szCs w:val="24"/>
              </w:rPr>
              <w:t xml:space="preserve"> </w:t>
            </w:r>
            <w:r w:rsidRPr="009F26E2">
              <w:rPr>
                <w:rFonts w:ascii="Times New Roman" w:hAnsi="Times New Roman" w:cs="Times New Roman"/>
                <w:w w:val="110"/>
                <w:sz w:val="24"/>
                <w:szCs w:val="24"/>
              </w:rPr>
              <w:t>знания</w:t>
            </w:r>
            <w:r w:rsidRPr="009F26E2">
              <w:rPr>
                <w:rFonts w:ascii="Times New Roman" w:hAnsi="Times New Roman" w:cs="Times New Roman"/>
                <w:spacing w:val="23"/>
                <w:w w:val="110"/>
                <w:sz w:val="24"/>
                <w:szCs w:val="24"/>
              </w:rPr>
              <w:t xml:space="preserve"> </w:t>
            </w:r>
            <w:r w:rsidRPr="009F26E2">
              <w:rPr>
                <w:rFonts w:ascii="Times New Roman" w:hAnsi="Times New Roman" w:cs="Times New Roman"/>
                <w:w w:val="110"/>
                <w:sz w:val="24"/>
                <w:szCs w:val="24"/>
              </w:rPr>
              <w:t>естественных</w:t>
            </w:r>
            <w:r w:rsidRPr="009F26E2">
              <w:rPr>
                <w:rFonts w:ascii="Times New Roman" w:hAnsi="Times New Roman" w:cs="Times New Roman"/>
                <w:spacing w:val="23"/>
                <w:w w:val="110"/>
                <w:sz w:val="24"/>
                <w:szCs w:val="24"/>
              </w:rPr>
              <w:t xml:space="preserve"> </w:t>
            </w:r>
            <w:r w:rsidRPr="009F26E2">
              <w:rPr>
                <w:rFonts w:ascii="Times New Roman" w:hAnsi="Times New Roman" w:cs="Times New Roman"/>
                <w:w w:val="110"/>
                <w:sz w:val="24"/>
                <w:szCs w:val="24"/>
              </w:rPr>
              <w:t>и</w:t>
            </w:r>
            <w:r w:rsidRPr="009F26E2">
              <w:rPr>
                <w:rFonts w:ascii="Times New Roman" w:hAnsi="Times New Roman" w:cs="Times New Roman"/>
                <w:spacing w:val="23"/>
                <w:w w:val="110"/>
                <w:sz w:val="24"/>
                <w:szCs w:val="24"/>
              </w:rPr>
              <w:t xml:space="preserve"> </w:t>
            </w:r>
            <w:r w:rsidRPr="009F26E2">
              <w:rPr>
                <w:rFonts w:ascii="Times New Roman" w:hAnsi="Times New Roman" w:cs="Times New Roman"/>
                <w:w w:val="110"/>
                <w:sz w:val="24"/>
                <w:szCs w:val="24"/>
              </w:rPr>
              <w:t>социальных</w:t>
            </w:r>
            <w:r w:rsidRPr="009F26E2">
              <w:rPr>
                <w:rFonts w:ascii="Times New Roman" w:hAnsi="Times New Roman" w:cs="Times New Roman"/>
                <w:spacing w:val="23"/>
                <w:w w:val="110"/>
                <w:sz w:val="24"/>
                <w:szCs w:val="24"/>
              </w:rPr>
              <w:t xml:space="preserve"> </w:t>
            </w:r>
            <w:r w:rsidRPr="009F26E2">
              <w:rPr>
                <w:rFonts w:ascii="Times New Roman" w:hAnsi="Times New Roman" w:cs="Times New Roman"/>
                <w:w w:val="110"/>
                <w:sz w:val="24"/>
                <w:szCs w:val="24"/>
              </w:rPr>
              <w:t>наук</w:t>
            </w:r>
            <w:r w:rsidRPr="009F26E2">
              <w:rPr>
                <w:rFonts w:ascii="Times New Roman" w:hAnsi="Times New Roman" w:cs="Times New Roman"/>
                <w:spacing w:val="23"/>
                <w:w w:val="110"/>
                <w:sz w:val="24"/>
                <w:szCs w:val="24"/>
              </w:rPr>
              <w:t xml:space="preserve"> </w:t>
            </w:r>
            <w:r w:rsidRPr="009F26E2">
              <w:rPr>
                <w:rFonts w:ascii="Times New Roman" w:hAnsi="Times New Roman" w:cs="Times New Roman"/>
                <w:w w:val="110"/>
                <w:sz w:val="24"/>
                <w:szCs w:val="24"/>
              </w:rPr>
              <w:t>для</w:t>
            </w:r>
            <w:r w:rsidRPr="009F26E2">
              <w:rPr>
                <w:rFonts w:ascii="Times New Roman" w:hAnsi="Times New Roman" w:cs="Times New Roman"/>
                <w:spacing w:val="23"/>
                <w:w w:val="110"/>
                <w:sz w:val="24"/>
                <w:szCs w:val="24"/>
              </w:rPr>
              <w:t xml:space="preserve"> </w:t>
            </w:r>
            <w:r w:rsidRPr="009F26E2">
              <w:rPr>
                <w:rFonts w:ascii="Times New Roman" w:hAnsi="Times New Roman" w:cs="Times New Roman"/>
                <w:w w:val="110"/>
                <w:sz w:val="24"/>
                <w:szCs w:val="24"/>
              </w:rPr>
              <w:t>разумного,</w:t>
            </w:r>
            <w:r w:rsidRPr="009F26E2">
              <w:rPr>
                <w:rFonts w:ascii="Times New Roman" w:hAnsi="Times New Roman" w:cs="Times New Roman"/>
                <w:spacing w:val="23"/>
                <w:w w:val="110"/>
                <w:sz w:val="24"/>
                <w:szCs w:val="24"/>
              </w:rPr>
              <w:t xml:space="preserve"> </w:t>
            </w:r>
            <w:r w:rsidRPr="009F26E2">
              <w:rPr>
                <w:rFonts w:ascii="Times New Roman" w:hAnsi="Times New Roman" w:cs="Times New Roman"/>
                <w:w w:val="110"/>
                <w:sz w:val="24"/>
                <w:szCs w:val="24"/>
              </w:rPr>
              <w:t>бережливого</w:t>
            </w:r>
            <w:r w:rsidRPr="009F26E2">
              <w:rPr>
                <w:rFonts w:ascii="Times New Roman" w:hAnsi="Times New Roman" w:cs="Times New Roman"/>
                <w:spacing w:val="23"/>
                <w:w w:val="110"/>
                <w:sz w:val="24"/>
                <w:szCs w:val="24"/>
              </w:rPr>
              <w:t xml:space="preserve"> </w:t>
            </w:r>
            <w:r w:rsidRPr="009F26E2">
              <w:rPr>
                <w:rFonts w:ascii="Times New Roman" w:hAnsi="Times New Roman" w:cs="Times New Roman"/>
                <w:w w:val="110"/>
                <w:sz w:val="24"/>
                <w:szCs w:val="24"/>
              </w:rPr>
              <w:t>природопользования в быту, общественном пространстве.</w:t>
            </w:r>
          </w:p>
          <w:p w:rsidR="00B44297" w:rsidRPr="009F26E2" w:rsidRDefault="00B44297" w:rsidP="00B44297">
            <w:pPr>
              <w:ind w:firstLine="284"/>
              <w:jc w:val="both"/>
              <w:rPr>
                <w:rFonts w:eastAsia="Times New Roman" w:cs="Times New Roman"/>
                <w:szCs w:val="24"/>
                <w:lang w:eastAsia="ru-RU"/>
              </w:rPr>
            </w:pPr>
            <w:r w:rsidRPr="009F26E2">
              <w:rPr>
                <w:rFonts w:cs="Times New Roman"/>
                <w:w w:val="110"/>
                <w:szCs w:val="24"/>
              </w:rPr>
              <w:t>Имеющий и развивающий опыт экологически направленной, природоохранной, ресурсосберегающей</w:t>
            </w:r>
            <w:r w:rsidRPr="009F26E2">
              <w:rPr>
                <w:rFonts w:cs="Times New Roman"/>
                <w:spacing w:val="40"/>
                <w:w w:val="110"/>
                <w:szCs w:val="24"/>
              </w:rPr>
              <w:t xml:space="preserve"> </w:t>
            </w:r>
            <w:r w:rsidRPr="009F26E2">
              <w:rPr>
                <w:rFonts w:cs="Times New Roman"/>
                <w:w w:val="110"/>
                <w:szCs w:val="24"/>
              </w:rPr>
              <w:t>деятельности, участвующий в его приобретении другими людьми.</w:t>
            </w:r>
          </w:p>
        </w:tc>
      </w:tr>
      <w:tr w:rsidR="00B44297" w:rsidRPr="009F26E2" w:rsidTr="006340B7">
        <w:tc>
          <w:tcPr>
            <w:tcW w:w="2944" w:type="dxa"/>
          </w:tcPr>
          <w:p w:rsidR="00B44297" w:rsidRPr="009F26E2" w:rsidRDefault="00B44297" w:rsidP="00B44297">
            <w:pPr>
              <w:ind w:firstLine="284"/>
              <w:jc w:val="both"/>
              <w:rPr>
                <w:rFonts w:eastAsia="Times New Roman" w:cs="Times New Roman"/>
                <w:bCs/>
                <w:szCs w:val="24"/>
                <w:lang w:eastAsia="ru-RU"/>
              </w:rPr>
            </w:pPr>
            <w:r w:rsidRPr="009F26E2">
              <w:rPr>
                <w:rFonts w:cs="Times New Roman"/>
                <w:szCs w:val="24"/>
              </w:rPr>
              <w:lastRenderedPageBreak/>
              <w:t>ценности научного познания</w:t>
            </w:r>
          </w:p>
        </w:tc>
        <w:tc>
          <w:tcPr>
            <w:tcW w:w="6627" w:type="dxa"/>
          </w:tcPr>
          <w:p w:rsidR="00B44297" w:rsidRPr="009F26E2" w:rsidRDefault="00B44297" w:rsidP="00B44297">
            <w:pPr>
              <w:pStyle w:val="TableParagraph"/>
              <w:spacing w:before="42" w:line="232" w:lineRule="auto"/>
              <w:ind w:right="662" w:firstLine="284"/>
              <w:jc w:val="both"/>
              <w:rPr>
                <w:rFonts w:ascii="Times New Roman" w:hAnsi="Times New Roman" w:cs="Times New Roman"/>
                <w:sz w:val="24"/>
                <w:szCs w:val="24"/>
              </w:rPr>
            </w:pPr>
            <w:r w:rsidRPr="009F26E2">
              <w:rPr>
                <w:rFonts w:ascii="Times New Roman" w:hAnsi="Times New Roman" w:cs="Times New Roman"/>
                <w:w w:val="110"/>
                <w:sz w:val="24"/>
                <w:szCs w:val="24"/>
              </w:rPr>
              <w:t>Деятельно выражающий познавательные интересы в разных предметных областях с учетом своих интересов, способностей, достижений.</w:t>
            </w:r>
          </w:p>
          <w:p w:rsidR="00B44297" w:rsidRPr="009F26E2" w:rsidRDefault="00B44297" w:rsidP="00B44297">
            <w:pPr>
              <w:pStyle w:val="TableParagraph"/>
              <w:spacing w:line="232" w:lineRule="auto"/>
              <w:ind w:right="499" w:firstLine="284"/>
              <w:jc w:val="both"/>
              <w:rPr>
                <w:rFonts w:ascii="Times New Roman" w:hAnsi="Times New Roman" w:cs="Times New Roman"/>
                <w:sz w:val="24"/>
                <w:szCs w:val="24"/>
              </w:rPr>
            </w:pPr>
            <w:r w:rsidRPr="009F26E2">
              <w:rPr>
                <w:rFonts w:ascii="Times New Roman" w:hAnsi="Times New Roman" w:cs="Times New Roman"/>
                <w:w w:val="110"/>
                <w:sz w:val="24"/>
                <w:szCs w:val="24"/>
              </w:rPr>
              <w:t>Обладающий представлением о современной научной картине мира, достижениях науки и техники, аргументированно выражающий понимание значения науки в жизни российского общества, обеспечении</w:t>
            </w:r>
            <w:r w:rsidRPr="009F26E2">
              <w:rPr>
                <w:rFonts w:ascii="Times New Roman" w:hAnsi="Times New Roman" w:cs="Times New Roman"/>
                <w:spacing w:val="80"/>
                <w:w w:val="110"/>
                <w:sz w:val="24"/>
                <w:szCs w:val="24"/>
              </w:rPr>
              <w:t xml:space="preserve"> </w:t>
            </w:r>
            <w:r w:rsidRPr="009F26E2">
              <w:rPr>
                <w:rFonts w:ascii="Times New Roman" w:hAnsi="Times New Roman" w:cs="Times New Roman"/>
                <w:w w:val="110"/>
                <w:sz w:val="24"/>
                <w:szCs w:val="24"/>
              </w:rPr>
              <w:t>его безопасности, гуманитарном, социально-экономическом развитии России.</w:t>
            </w:r>
          </w:p>
          <w:p w:rsidR="00B44297" w:rsidRPr="009F26E2" w:rsidRDefault="00B44297" w:rsidP="00B44297">
            <w:pPr>
              <w:pStyle w:val="TableParagraph"/>
              <w:spacing w:line="232" w:lineRule="auto"/>
              <w:ind w:right="701" w:firstLine="284"/>
              <w:jc w:val="both"/>
              <w:rPr>
                <w:rFonts w:ascii="Times New Roman" w:hAnsi="Times New Roman" w:cs="Times New Roman"/>
                <w:sz w:val="24"/>
                <w:szCs w:val="24"/>
              </w:rPr>
            </w:pPr>
            <w:r w:rsidRPr="009F26E2">
              <w:rPr>
                <w:rFonts w:ascii="Times New Roman" w:hAnsi="Times New Roman" w:cs="Times New Roman"/>
                <w:w w:val="110"/>
                <w:sz w:val="24"/>
                <w:szCs w:val="24"/>
              </w:rPr>
              <w:t>Демонстрирующий</w:t>
            </w:r>
            <w:r w:rsidRPr="009F26E2">
              <w:rPr>
                <w:rFonts w:ascii="Times New Roman" w:hAnsi="Times New Roman" w:cs="Times New Roman"/>
                <w:spacing w:val="33"/>
                <w:w w:val="110"/>
                <w:sz w:val="24"/>
                <w:szCs w:val="24"/>
              </w:rPr>
              <w:t xml:space="preserve"> </w:t>
            </w:r>
            <w:r w:rsidRPr="009F26E2">
              <w:rPr>
                <w:rFonts w:ascii="Times New Roman" w:hAnsi="Times New Roman" w:cs="Times New Roman"/>
                <w:w w:val="110"/>
                <w:sz w:val="24"/>
                <w:szCs w:val="24"/>
              </w:rPr>
              <w:t>навыки</w:t>
            </w:r>
            <w:r w:rsidRPr="009F26E2">
              <w:rPr>
                <w:rFonts w:ascii="Times New Roman" w:hAnsi="Times New Roman" w:cs="Times New Roman"/>
                <w:spacing w:val="33"/>
                <w:w w:val="110"/>
                <w:sz w:val="24"/>
                <w:szCs w:val="24"/>
              </w:rPr>
              <w:t xml:space="preserve"> </w:t>
            </w:r>
            <w:r w:rsidRPr="009F26E2">
              <w:rPr>
                <w:rFonts w:ascii="Times New Roman" w:hAnsi="Times New Roman" w:cs="Times New Roman"/>
                <w:w w:val="110"/>
                <w:sz w:val="24"/>
                <w:szCs w:val="24"/>
              </w:rPr>
              <w:t>критического</w:t>
            </w:r>
            <w:r w:rsidRPr="009F26E2">
              <w:rPr>
                <w:rFonts w:ascii="Times New Roman" w:hAnsi="Times New Roman" w:cs="Times New Roman"/>
                <w:spacing w:val="33"/>
                <w:w w:val="110"/>
                <w:sz w:val="24"/>
                <w:szCs w:val="24"/>
              </w:rPr>
              <w:t xml:space="preserve"> </w:t>
            </w:r>
            <w:r w:rsidRPr="009F26E2">
              <w:rPr>
                <w:rFonts w:ascii="Times New Roman" w:hAnsi="Times New Roman" w:cs="Times New Roman"/>
                <w:w w:val="110"/>
                <w:sz w:val="24"/>
                <w:szCs w:val="24"/>
              </w:rPr>
              <w:t>мышления,</w:t>
            </w:r>
            <w:r w:rsidRPr="009F26E2">
              <w:rPr>
                <w:rFonts w:ascii="Times New Roman" w:hAnsi="Times New Roman" w:cs="Times New Roman"/>
                <w:spacing w:val="33"/>
                <w:w w:val="110"/>
                <w:sz w:val="24"/>
                <w:szCs w:val="24"/>
              </w:rPr>
              <w:t xml:space="preserve"> </w:t>
            </w:r>
            <w:r w:rsidRPr="009F26E2">
              <w:rPr>
                <w:rFonts w:ascii="Times New Roman" w:hAnsi="Times New Roman" w:cs="Times New Roman"/>
                <w:w w:val="110"/>
                <w:sz w:val="24"/>
                <w:szCs w:val="24"/>
              </w:rPr>
              <w:t>определения</w:t>
            </w:r>
            <w:r w:rsidRPr="009F26E2">
              <w:rPr>
                <w:rFonts w:ascii="Times New Roman" w:hAnsi="Times New Roman" w:cs="Times New Roman"/>
                <w:spacing w:val="33"/>
                <w:w w:val="110"/>
                <w:sz w:val="24"/>
                <w:szCs w:val="24"/>
              </w:rPr>
              <w:t xml:space="preserve"> </w:t>
            </w:r>
            <w:r w:rsidRPr="009F26E2">
              <w:rPr>
                <w:rFonts w:ascii="Times New Roman" w:hAnsi="Times New Roman" w:cs="Times New Roman"/>
                <w:w w:val="110"/>
                <w:sz w:val="24"/>
                <w:szCs w:val="24"/>
              </w:rPr>
              <w:t>достоверной</w:t>
            </w:r>
            <w:r w:rsidRPr="009F26E2">
              <w:rPr>
                <w:rFonts w:ascii="Times New Roman" w:hAnsi="Times New Roman" w:cs="Times New Roman"/>
                <w:spacing w:val="33"/>
                <w:w w:val="110"/>
                <w:sz w:val="24"/>
                <w:szCs w:val="24"/>
              </w:rPr>
              <w:t xml:space="preserve"> </w:t>
            </w:r>
            <w:r w:rsidRPr="009F26E2">
              <w:rPr>
                <w:rFonts w:ascii="Times New Roman" w:hAnsi="Times New Roman" w:cs="Times New Roman"/>
                <w:w w:val="110"/>
                <w:sz w:val="24"/>
                <w:szCs w:val="24"/>
              </w:rPr>
              <w:t>научной</w:t>
            </w:r>
            <w:r w:rsidRPr="009F26E2">
              <w:rPr>
                <w:rFonts w:ascii="Times New Roman" w:hAnsi="Times New Roman" w:cs="Times New Roman"/>
                <w:spacing w:val="33"/>
                <w:w w:val="110"/>
                <w:sz w:val="24"/>
                <w:szCs w:val="24"/>
              </w:rPr>
              <w:t xml:space="preserve"> </w:t>
            </w:r>
            <w:r w:rsidRPr="009F26E2">
              <w:rPr>
                <w:rFonts w:ascii="Times New Roman" w:hAnsi="Times New Roman" w:cs="Times New Roman"/>
                <w:w w:val="110"/>
                <w:sz w:val="24"/>
                <w:szCs w:val="24"/>
              </w:rPr>
              <w:t>информации и критики антинаучных представлений.</w:t>
            </w:r>
          </w:p>
          <w:p w:rsidR="00B44297" w:rsidRPr="009F26E2" w:rsidRDefault="00B44297" w:rsidP="00B44297">
            <w:pPr>
              <w:ind w:firstLine="284"/>
              <w:jc w:val="both"/>
              <w:rPr>
                <w:rFonts w:cs="Times New Roman"/>
                <w:szCs w:val="24"/>
              </w:rPr>
            </w:pPr>
            <w:r w:rsidRPr="009F26E2">
              <w:rPr>
                <w:rFonts w:cs="Times New Roman"/>
                <w:w w:val="110"/>
                <w:szCs w:val="24"/>
              </w:rPr>
              <w:t>Развивающий и применяющий навыки наблюдения, накопления и систематизации фактов, осмысления опыта в естественно-научной и гуманитарной областях познания, исследовательской деятельности.</w:t>
            </w:r>
          </w:p>
        </w:tc>
      </w:tr>
    </w:tbl>
    <w:p w:rsidR="00B44297" w:rsidRPr="009F26E2" w:rsidRDefault="00B44297" w:rsidP="00B44297">
      <w:pPr>
        <w:spacing w:after="0" w:line="240" w:lineRule="auto"/>
        <w:ind w:firstLine="284"/>
        <w:jc w:val="both"/>
        <w:rPr>
          <w:rFonts w:cs="Times New Roman"/>
          <w:szCs w:val="24"/>
        </w:rPr>
      </w:pPr>
    </w:p>
    <w:p w:rsidR="00B44297" w:rsidRPr="009F26E2" w:rsidRDefault="00B44297" w:rsidP="006324C4">
      <w:pPr>
        <w:spacing w:after="0" w:line="240" w:lineRule="auto"/>
        <w:ind w:firstLine="567"/>
        <w:jc w:val="both"/>
        <w:rPr>
          <w:rFonts w:cs="Times New Roman"/>
          <w:szCs w:val="24"/>
        </w:rPr>
      </w:pPr>
      <w:r w:rsidRPr="009F26E2">
        <w:rPr>
          <w:rFonts w:cs="Times New Roman"/>
          <w:szCs w:val="24"/>
        </w:rPr>
        <w:t xml:space="preserve">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B44297" w:rsidRPr="009F26E2" w:rsidRDefault="00B44297" w:rsidP="006324C4">
      <w:pPr>
        <w:spacing w:after="0" w:line="240" w:lineRule="auto"/>
        <w:ind w:firstLine="567"/>
        <w:jc w:val="both"/>
        <w:rPr>
          <w:rFonts w:cs="Times New Roman"/>
          <w:szCs w:val="24"/>
        </w:rPr>
      </w:pPr>
      <w:r w:rsidRPr="009F26E2">
        <w:rPr>
          <w:rFonts w:cs="Times New Roman"/>
          <w:szCs w:val="24"/>
        </w:rPr>
        <w:t>Задачи воспитания обучающихся в средней школе № 14: усвоение ими знаний норм, духовно-нравственных ценностей, традиций, которые выработало российское общество (социально значимых знаний); формирование и развитие личностных отношений к этим нормам, ценностям, традициям (их освоение, принятие); приобретение соответствующего этим нормам, ценностям, традициям социокультурного опыта поведения, общения, межличностных и социальных отношений, применения полученных знаний; достижение личностных результатов освоения общеобразовательных программ в соответствии с ФГОС. Личностные результаты освоения обучающимися общеобразовательных программ включают осознание российской гражданской идентичности, сформированность ценностей самостоятельности и инициативы, готовность обучающихся к саморазвитию, самостоятельности и личностному самоопределению, наличие мотивации к целенаправленной социально значимой деятельности, сформированность внутренней позиции личности как особого ценностного отношения к себе, окружающим людям и жизни в целом.</w:t>
      </w:r>
    </w:p>
    <w:p w:rsidR="00B44297" w:rsidRPr="009F26E2" w:rsidRDefault="00B44297" w:rsidP="006324C4">
      <w:pPr>
        <w:spacing w:after="0" w:line="240" w:lineRule="auto"/>
        <w:ind w:firstLine="567"/>
        <w:jc w:val="both"/>
        <w:rPr>
          <w:rFonts w:cs="Times New Roman"/>
          <w:szCs w:val="24"/>
        </w:rPr>
      </w:pPr>
      <w:r w:rsidRPr="009F26E2">
        <w:rPr>
          <w:rFonts w:cs="Times New Roman"/>
          <w:szCs w:val="24"/>
        </w:rPr>
        <w:t xml:space="preserve">Воспитательная деятельность в </w:t>
      </w:r>
      <w:r w:rsidRPr="009F26E2">
        <w:rPr>
          <w:rFonts w:eastAsia="Times New Roman" w:cs="Times New Roman"/>
          <w:szCs w:val="24"/>
          <w:lang w:eastAsia="ru-RU"/>
        </w:rPr>
        <w:t>МОУ СОШ «Образовательный комплекс № 34 имени Лататуева В.Н.»</w:t>
      </w:r>
      <w:r w:rsidRPr="009F26E2">
        <w:rPr>
          <w:rFonts w:cs="Times New Roman"/>
          <w:szCs w:val="24"/>
        </w:rPr>
        <w:t xml:space="preserve">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w:t>
      </w:r>
      <w:r w:rsidRPr="009F26E2">
        <w:rPr>
          <w:rFonts w:cs="Times New Roman"/>
          <w:szCs w:val="24"/>
        </w:rPr>
        <w:lastRenderedPageBreak/>
        <w:t xml:space="preserve">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 </w:t>
      </w:r>
    </w:p>
    <w:p w:rsidR="004617F0" w:rsidRPr="00403290" w:rsidRDefault="00D702A3" w:rsidP="00D702A3">
      <w:pPr>
        <w:pStyle w:val="3"/>
        <w:rPr>
          <w:rFonts w:eastAsia="SchoolBookSanPin"/>
        </w:rPr>
      </w:pPr>
      <w:bookmarkStart w:id="74" w:name="_Toc239075634"/>
      <w:r w:rsidRPr="00403290">
        <w:rPr>
          <w:rFonts w:eastAsia="SchoolBookSanPin"/>
        </w:rPr>
        <w:t>3.3.3 Содержательный раздел</w:t>
      </w:r>
      <w:bookmarkEnd w:id="74"/>
    </w:p>
    <w:p w:rsidR="00BB1105" w:rsidRPr="002517B1" w:rsidRDefault="00BB1105" w:rsidP="002517B1">
      <w:pPr>
        <w:rPr>
          <w:rFonts w:cs="Times New Roman"/>
          <w:szCs w:val="24"/>
          <w:lang w:eastAsia="ru-RU"/>
        </w:rPr>
      </w:pPr>
      <w:r w:rsidRPr="002517B1">
        <w:rPr>
          <w:rFonts w:cs="Times New Roman"/>
          <w:szCs w:val="24"/>
          <w:lang w:eastAsia="ru-RU"/>
        </w:rPr>
        <w:t>Уклад образовательной организации</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Особенности организуемого в образовательной организации</w:t>
      </w:r>
      <w:r w:rsidRPr="002517B1">
        <w:rPr>
          <w:rFonts w:cs="Times New Roman"/>
          <w:szCs w:val="24"/>
          <w:lang w:eastAsia="ru-RU"/>
        </w:rPr>
        <w:br/>
        <w:t>воспитательного процесса.</w:t>
      </w:r>
    </w:p>
    <w:p w:rsidR="00BB1105" w:rsidRPr="002517B1" w:rsidRDefault="00BB1105" w:rsidP="002517B1">
      <w:pPr>
        <w:rPr>
          <w:rFonts w:cs="Times New Roman"/>
          <w:szCs w:val="24"/>
          <w:lang w:eastAsia="ru-RU"/>
        </w:rPr>
      </w:pPr>
      <w:r w:rsidRPr="002517B1">
        <w:rPr>
          <w:rFonts w:cs="Times New Roman"/>
          <w:szCs w:val="24"/>
          <w:lang w:eastAsia="ru-RU"/>
        </w:rPr>
        <w:t xml:space="preserve">Организация воспитательной деятельности МОУ СОШ «Образовательный комплекс № 34 имени Лататуева В.Н.» </w:t>
      </w:r>
      <w:r w:rsidRPr="002517B1">
        <w:rPr>
          <w:rFonts w:cs="Times New Roman"/>
          <w:szCs w:val="24"/>
          <w:lang w:eastAsia="ru-RU"/>
        </w:rPr>
        <w:br/>
        <w:t>опирается на уклад, выражающий самобытный облик</w:t>
      </w:r>
      <w:r w:rsidRPr="002517B1">
        <w:rPr>
          <w:rFonts w:cs="Times New Roman"/>
          <w:szCs w:val="24"/>
          <w:lang w:eastAsia="ru-RU"/>
        </w:rPr>
        <w:br/>
        <w:t>образовательной организации.</w:t>
      </w:r>
    </w:p>
    <w:p w:rsidR="00BB1105" w:rsidRPr="002517B1" w:rsidRDefault="00BB1105" w:rsidP="002517B1">
      <w:pPr>
        <w:rPr>
          <w:rFonts w:cs="Times New Roman"/>
          <w:szCs w:val="24"/>
          <w:lang w:eastAsia="ru-RU"/>
        </w:rPr>
      </w:pPr>
      <w:r w:rsidRPr="002517B1">
        <w:rPr>
          <w:rFonts w:cs="Times New Roman"/>
          <w:szCs w:val="24"/>
          <w:lang w:eastAsia="ru-RU"/>
        </w:rPr>
        <w:t>Муниципальное образовательное учреждение средняя общеобразовательная школа «Образовательный комплекс № 34 имени Лататуева В.Н.» — образовательная организация, реализующая программы дошкольного образования, начального общего образования, основного общего образования, среднего общего образования. МОУ СОШ «Образовательный комплекс № 34 имени Лататуева В.Н.» включает в состав Центр образования-школа № 14, реализующий программу основного общего образования.</w:t>
      </w:r>
    </w:p>
    <w:p w:rsidR="00BB1105" w:rsidRPr="002517B1" w:rsidRDefault="00BB1105" w:rsidP="002517B1">
      <w:pPr>
        <w:rPr>
          <w:rFonts w:cs="Times New Roman"/>
          <w:szCs w:val="24"/>
          <w:lang w:eastAsia="ru-RU"/>
        </w:rPr>
      </w:pPr>
      <w:r w:rsidRPr="002517B1">
        <w:rPr>
          <w:rFonts w:cs="Times New Roman"/>
          <w:szCs w:val="24"/>
          <w:lang w:eastAsia="ru-RU"/>
        </w:rPr>
        <w:t xml:space="preserve">Не все основные характеристики представлены </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Основные вехи истории общеобразовательной организации, выдающиеся события, деятели в ее истории</w:t>
      </w:r>
    </w:p>
    <w:p w:rsidR="00BB1105" w:rsidRPr="002517B1" w:rsidRDefault="00BB1105" w:rsidP="002517B1">
      <w:pPr>
        <w:rPr>
          <w:rFonts w:cs="Times New Roman"/>
          <w:szCs w:val="24"/>
          <w:lang w:eastAsia="ru-RU"/>
        </w:rPr>
      </w:pPr>
      <w:r w:rsidRPr="002517B1">
        <w:rPr>
          <w:rFonts w:cs="Times New Roman"/>
          <w:szCs w:val="24"/>
          <w:lang w:eastAsia="ru-RU"/>
        </w:rPr>
        <w:t xml:space="preserve"> МОУ СОШ «Образовательный комплекс № 34 имени Лататуева В.Н. » — многопрофильная школа, расположенная в живописном районе города Ярославля.  Основан в 2025 году. Центр образования –школа № 14 является приемником МОУ СОШ «Средняя школа № 14 имени Лататуева В.Н.», открывшей свои двери в 1966 году ( тогда -Средняя школа № 14»). Входит в единый образовательный кластер с Центрами развития ребенка № 218 и № 38.</w:t>
      </w:r>
    </w:p>
    <w:p w:rsidR="00BB1105" w:rsidRPr="002517B1" w:rsidRDefault="00BB1105" w:rsidP="002517B1">
      <w:pPr>
        <w:rPr>
          <w:rFonts w:eastAsia="Calibri" w:cs="Times New Roman"/>
          <w:szCs w:val="24"/>
        </w:rPr>
      </w:pPr>
      <w:r w:rsidRPr="002517B1">
        <w:rPr>
          <w:rFonts w:cs="Times New Roman"/>
          <w:szCs w:val="24"/>
          <w:lang w:eastAsia="ru-RU"/>
        </w:rPr>
        <w:t xml:space="preserve"> Цель общеобразовательной организации в самосознании ее педагогического коллектива:</w:t>
      </w:r>
      <w:r w:rsidRPr="002517B1">
        <w:rPr>
          <w:rFonts w:eastAsia="Calibri" w:cs="Times New Roman"/>
          <w:szCs w:val="24"/>
        </w:rPr>
        <w:t xml:space="preserve"> </w:t>
      </w:r>
    </w:p>
    <w:p w:rsidR="00BB1105" w:rsidRPr="002517B1" w:rsidRDefault="00BB1105" w:rsidP="002517B1">
      <w:pPr>
        <w:rPr>
          <w:rFonts w:eastAsia="Calibri" w:cs="Times New Roman"/>
          <w:szCs w:val="24"/>
        </w:rPr>
      </w:pPr>
      <w:r w:rsidRPr="002517B1">
        <w:rPr>
          <w:rFonts w:cs="Times New Roman"/>
          <w:szCs w:val="24"/>
          <w:lang w:eastAsia="ru-RU"/>
        </w:rPr>
        <w:t xml:space="preserve">Мы создаем условия для развития личности, которая сочетает глубокие знания с высоким уровнем нравственности. Наша цель — воспитать гражданина России, готового к созиданию, ответственному выбору и активной гражданской позиции. </w:t>
      </w:r>
      <w:r w:rsidRPr="002517B1">
        <w:rPr>
          <w:rFonts w:eastAsia="Calibri" w:cs="Times New Roman"/>
          <w:szCs w:val="24"/>
        </w:rPr>
        <w:t>В целях эффективности воспитательной работы в МОУ СОШ «ОБРАЗОВАТЕЛЬНЫЙ КОМПЛЕКС № 34 ИМЕНИ ЛАТАТУЕВА В.Н.» организована работа общностей (сообществ) : педагогический</w:t>
      </w:r>
      <w:r w:rsidRPr="002517B1">
        <w:rPr>
          <w:rFonts w:eastAsia="Calibri" w:cs="Times New Roman"/>
          <w:spacing w:val="-1"/>
          <w:szCs w:val="24"/>
        </w:rPr>
        <w:t xml:space="preserve"> </w:t>
      </w:r>
      <w:r w:rsidRPr="002517B1">
        <w:rPr>
          <w:rFonts w:eastAsia="Calibri" w:cs="Times New Roman"/>
          <w:spacing w:val="-2"/>
          <w:szCs w:val="24"/>
        </w:rPr>
        <w:t>совет;</w:t>
      </w:r>
      <w:r w:rsidRPr="002517B1">
        <w:rPr>
          <w:rFonts w:eastAsia="Calibri" w:cs="Times New Roman"/>
          <w:szCs w:val="24"/>
        </w:rPr>
        <w:t xml:space="preserve"> творческие</w:t>
      </w:r>
      <w:r w:rsidRPr="002517B1">
        <w:rPr>
          <w:rFonts w:eastAsia="Calibri" w:cs="Times New Roman"/>
          <w:spacing w:val="-2"/>
          <w:szCs w:val="24"/>
        </w:rPr>
        <w:t xml:space="preserve"> группы;</w:t>
      </w:r>
      <w:r w:rsidRPr="002517B1">
        <w:rPr>
          <w:rFonts w:eastAsia="Calibri" w:cs="Times New Roman"/>
          <w:szCs w:val="24"/>
        </w:rPr>
        <w:t xml:space="preserve"> психолого-педагогический</w:t>
      </w:r>
      <w:r w:rsidRPr="002517B1">
        <w:rPr>
          <w:rFonts w:eastAsia="Calibri" w:cs="Times New Roman"/>
          <w:spacing w:val="-5"/>
          <w:szCs w:val="24"/>
        </w:rPr>
        <w:t xml:space="preserve"> </w:t>
      </w:r>
      <w:r w:rsidRPr="002517B1">
        <w:rPr>
          <w:rFonts w:eastAsia="Calibri" w:cs="Times New Roman"/>
          <w:spacing w:val="-2"/>
          <w:szCs w:val="24"/>
        </w:rPr>
        <w:t>консилиум.</w:t>
      </w:r>
    </w:p>
    <w:p w:rsidR="00BB1105" w:rsidRPr="002517B1" w:rsidRDefault="00BB1105" w:rsidP="002517B1">
      <w:pPr>
        <w:rPr>
          <w:rFonts w:eastAsia="Arial" w:cs="Times New Roman"/>
          <w:szCs w:val="24"/>
        </w:rPr>
      </w:pPr>
      <w:r w:rsidRPr="002517B1">
        <w:rPr>
          <w:rFonts w:eastAsia="Arial" w:cs="Times New Roman"/>
          <w:szCs w:val="24"/>
        </w:rPr>
        <w:t>Педагоги,</w:t>
      </w:r>
      <w:r w:rsidRPr="002517B1">
        <w:rPr>
          <w:rFonts w:eastAsia="Arial" w:cs="Times New Roman"/>
          <w:spacing w:val="-4"/>
          <w:szCs w:val="24"/>
        </w:rPr>
        <w:t xml:space="preserve"> </w:t>
      </w:r>
      <w:r w:rsidRPr="002517B1">
        <w:rPr>
          <w:rFonts w:eastAsia="Arial" w:cs="Times New Roman"/>
          <w:szCs w:val="24"/>
        </w:rPr>
        <w:t>состоящие</w:t>
      </w:r>
      <w:r w:rsidRPr="002517B1">
        <w:rPr>
          <w:rFonts w:eastAsia="Arial" w:cs="Times New Roman"/>
          <w:spacing w:val="-8"/>
          <w:szCs w:val="24"/>
        </w:rPr>
        <w:t xml:space="preserve"> </w:t>
      </w:r>
      <w:r w:rsidRPr="002517B1">
        <w:rPr>
          <w:rFonts w:eastAsia="Arial" w:cs="Times New Roman"/>
          <w:szCs w:val="24"/>
        </w:rPr>
        <w:t>в</w:t>
      </w:r>
      <w:r w:rsidRPr="002517B1">
        <w:rPr>
          <w:rFonts w:eastAsia="Arial" w:cs="Times New Roman"/>
          <w:spacing w:val="-2"/>
          <w:szCs w:val="24"/>
        </w:rPr>
        <w:t xml:space="preserve"> </w:t>
      </w:r>
      <w:r w:rsidRPr="002517B1">
        <w:rPr>
          <w:rFonts w:eastAsia="Arial" w:cs="Times New Roman"/>
          <w:szCs w:val="24"/>
        </w:rPr>
        <w:t>сообществе,</w:t>
      </w:r>
      <w:r w:rsidRPr="002517B1">
        <w:rPr>
          <w:rFonts w:eastAsia="Arial" w:cs="Times New Roman"/>
          <w:spacing w:val="-5"/>
          <w:szCs w:val="24"/>
        </w:rPr>
        <w:t xml:space="preserve"> </w:t>
      </w:r>
      <w:r w:rsidRPr="002517B1">
        <w:rPr>
          <w:rFonts w:eastAsia="Arial" w:cs="Times New Roman"/>
          <w:szCs w:val="24"/>
        </w:rPr>
        <w:t>придерживаются</w:t>
      </w:r>
      <w:r w:rsidRPr="002517B1">
        <w:rPr>
          <w:rFonts w:eastAsia="Arial" w:cs="Times New Roman"/>
          <w:spacing w:val="-3"/>
          <w:szCs w:val="24"/>
        </w:rPr>
        <w:t xml:space="preserve"> </w:t>
      </w:r>
      <w:r w:rsidRPr="002517B1">
        <w:rPr>
          <w:rFonts w:eastAsia="Arial" w:cs="Times New Roman"/>
          <w:szCs w:val="24"/>
        </w:rPr>
        <w:t>следующих</w:t>
      </w:r>
      <w:r w:rsidRPr="002517B1">
        <w:rPr>
          <w:rFonts w:eastAsia="Arial" w:cs="Times New Roman"/>
          <w:spacing w:val="-7"/>
          <w:szCs w:val="24"/>
        </w:rPr>
        <w:t xml:space="preserve"> </w:t>
      </w:r>
      <w:r w:rsidRPr="002517B1">
        <w:rPr>
          <w:rFonts w:eastAsia="Arial" w:cs="Times New Roman"/>
          <w:spacing w:val="-2"/>
          <w:szCs w:val="24"/>
        </w:rPr>
        <w:t>принципов:</w:t>
      </w:r>
    </w:p>
    <w:p w:rsidR="00BB1105" w:rsidRPr="002517B1" w:rsidRDefault="00BB1105" w:rsidP="002517B1">
      <w:pPr>
        <w:rPr>
          <w:rFonts w:eastAsia="Calibri" w:cs="Times New Roman"/>
          <w:szCs w:val="24"/>
        </w:rPr>
      </w:pPr>
      <w:r w:rsidRPr="002517B1">
        <w:rPr>
          <w:rFonts w:eastAsia="Calibri" w:cs="Times New Roman"/>
          <w:szCs w:val="24"/>
        </w:rPr>
        <w:t>быть</w:t>
      </w:r>
      <w:r w:rsidRPr="002517B1">
        <w:rPr>
          <w:rFonts w:eastAsia="Calibri" w:cs="Times New Roman"/>
          <w:spacing w:val="80"/>
          <w:szCs w:val="24"/>
        </w:rPr>
        <w:t xml:space="preserve"> </w:t>
      </w:r>
      <w:r w:rsidRPr="002517B1">
        <w:rPr>
          <w:rFonts w:eastAsia="Calibri" w:cs="Times New Roman"/>
          <w:szCs w:val="24"/>
        </w:rPr>
        <w:t>примером</w:t>
      </w:r>
      <w:r w:rsidRPr="002517B1">
        <w:rPr>
          <w:rFonts w:eastAsia="Calibri" w:cs="Times New Roman"/>
          <w:spacing w:val="80"/>
          <w:szCs w:val="24"/>
        </w:rPr>
        <w:t xml:space="preserve"> </w:t>
      </w:r>
      <w:r w:rsidRPr="002517B1">
        <w:rPr>
          <w:rFonts w:eastAsia="Calibri" w:cs="Times New Roman"/>
          <w:szCs w:val="24"/>
        </w:rPr>
        <w:t>в</w:t>
      </w:r>
      <w:r w:rsidRPr="002517B1">
        <w:rPr>
          <w:rFonts w:eastAsia="Calibri" w:cs="Times New Roman"/>
          <w:spacing w:val="80"/>
          <w:szCs w:val="24"/>
        </w:rPr>
        <w:t xml:space="preserve"> </w:t>
      </w:r>
      <w:r w:rsidRPr="002517B1">
        <w:rPr>
          <w:rFonts w:eastAsia="Calibri" w:cs="Times New Roman"/>
          <w:szCs w:val="24"/>
        </w:rPr>
        <w:t>формировании</w:t>
      </w:r>
      <w:r w:rsidRPr="002517B1">
        <w:rPr>
          <w:rFonts w:eastAsia="Calibri" w:cs="Times New Roman"/>
          <w:spacing w:val="80"/>
          <w:szCs w:val="24"/>
        </w:rPr>
        <w:t xml:space="preserve"> </w:t>
      </w:r>
      <w:r w:rsidRPr="002517B1">
        <w:rPr>
          <w:rFonts w:eastAsia="Calibri" w:cs="Times New Roman"/>
          <w:szCs w:val="24"/>
        </w:rPr>
        <w:t>полноценных</w:t>
      </w:r>
      <w:r w:rsidRPr="002517B1">
        <w:rPr>
          <w:rFonts w:eastAsia="Calibri" w:cs="Times New Roman"/>
          <w:spacing w:val="80"/>
          <w:szCs w:val="24"/>
        </w:rPr>
        <w:t xml:space="preserve"> </w:t>
      </w:r>
      <w:r w:rsidRPr="002517B1">
        <w:rPr>
          <w:rFonts w:eastAsia="Calibri" w:cs="Times New Roman"/>
          <w:szCs w:val="24"/>
        </w:rPr>
        <w:t>ценностных</w:t>
      </w:r>
      <w:r w:rsidRPr="002517B1">
        <w:rPr>
          <w:rFonts w:eastAsia="Calibri" w:cs="Times New Roman"/>
          <w:spacing w:val="80"/>
          <w:szCs w:val="24"/>
        </w:rPr>
        <w:t xml:space="preserve"> </w:t>
      </w:r>
      <w:r w:rsidRPr="002517B1">
        <w:rPr>
          <w:rFonts w:eastAsia="Calibri" w:cs="Times New Roman"/>
          <w:szCs w:val="24"/>
        </w:rPr>
        <w:t>ориентиров,</w:t>
      </w:r>
      <w:r w:rsidRPr="002517B1">
        <w:rPr>
          <w:rFonts w:eastAsia="Calibri" w:cs="Times New Roman"/>
          <w:spacing w:val="80"/>
          <w:szCs w:val="24"/>
        </w:rPr>
        <w:t xml:space="preserve"> </w:t>
      </w:r>
      <w:r w:rsidRPr="002517B1">
        <w:rPr>
          <w:rFonts w:eastAsia="Calibri" w:cs="Times New Roman"/>
          <w:szCs w:val="24"/>
        </w:rPr>
        <w:t>норм общения и поведения;</w:t>
      </w:r>
    </w:p>
    <w:p w:rsidR="00BB1105" w:rsidRPr="002517B1" w:rsidRDefault="00BB1105" w:rsidP="002517B1">
      <w:pPr>
        <w:rPr>
          <w:rFonts w:eastAsia="Calibri" w:cs="Times New Roman"/>
          <w:szCs w:val="24"/>
        </w:rPr>
      </w:pPr>
      <w:r w:rsidRPr="002517B1">
        <w:rPr>
          <w:rFonts w:eastAsia="Calibri" w:cs="Times New Roman"/>
          <w:spacing w:val="-2"/>
          <w:szCs w:val="24"/>
        </w:rPr>
        <w:t>мотивировать</w:t>
      </w:r>
      <w:r w:rsidRPr="002517B1">
        <w:rPr>
          <w:rFonts w:eastAsia="Calibri" w:cs="Times New Roman"/>
          <w:szCs w:val="24"/>
        </w:rPr>
        <w:tab/>
      </w:r>
      <w:r w:rsidRPr="002517B1">
        <w:rPr>
          <w:rFonts w:eastAsia="Calibri" w:cs="Times New Roman"/>
          <w:spacing w:val="-4"/>
          <w:szCs w:val="24"/>
        </w:rPr>
        <w:t>детей</w:t>
      </w:r>
      <w:r w:rsidRPr="002517B1">
        <w:rPr>
          <w:rFonts w:eastAsia="Calibri" w:cs="Times New Roman"/>
          <w:szCs w:val="24"/>
        </w:rPr>
        <w:tab/>
      </w:r>
      <w:r w:rsidRPr="002517B1">
        <w:rPr>
          <w:rFonts w:eastAsia="Calibri" w:cs="Times New Roman"/>
          <w:spacing w:val="-10"/>
          <w:szCs w:val="24"/>
        </w:rPr>
        <w:t>к</w:t>
      </w:r>
      <w:r w:rsidRPr="002517B1">
        <w:rPr>
          <w:rFonts w:eastAsia="Calibri" w:cs="Times New Roman"/>
          <w:szCs w:val="24"/>
        </w:rPr>
        <w:tab/>
      </w:r>
      <w:r w:rsidRPr="002517B1">
        <w:rPr>
          <w:rFonts w:eastAsia="Calibri" w:cs="Times New Roman"/>
          <w:spacing w:val="-2"/>
          <w:szCs w:val="24"/>
        </w:rPr>
        <w:t>общению</w:t>
      </w:r>
      <w:r w:rsidRPr="002517B1">
        <w:rPr>
          <w:rFonts w:eastAsia="Calibri" w:cs="Times New Roman"/>
          <w:szCs w:val="24"/>
        </w:rPr>
        <w:tab/>
      </w:r>
      <w:r w:rsidRPr="002517B1">
        <w:rPr>
          <w:rFonts w:eastAsia="Calibri" w:cs="Times New Roman"/>
          <w:spacing w:val="-4"/>
          <w:szCs w:val="24"/>
        </w:rPr>
        <w:t>друг</w:t>
      </w:r>
      <w:r w:rsidRPr="002517B1">
        <w:rPr>
          <w:rFonts w:eastAsia="Calibri" w:cs="Times New Roman"/>
          <w:szCs w:val="24"/>
        </w:rPr>
        <w:tab/>
      </w:r>
      <w:r w:rsidRPr="002517B1">
        <w:rPr>
          <w:rFonts w:eastAsia="Calibri" w:cs="Times New Roman"/>
          <w:spacing w:val="-10"/>
          <w:szCs w:val="24"/>
        </w:rPr>
        <w:t>с</w:t>
      </w:r>
      <w:r w:rsidRPr="002517B1">
        <w:rPr>
          <w:rFonts w:eastAsia="Calibri" w:cs="Times New Roman"/>
          <w:szCs w:val="24"/>
        </w:rPr>
        <w:tab/>
      </w:r>
      <w:r w:rsidRPr="002517B1">
        <w:rPr>
          <w:rFonts w:eastAsia="Calibri" w:cs="Times New Roman"/>
          <w:spacing w:val="-2"/>
          <w:szCs w:val="24"/>
        </w:rPr>
        <w:t>другом,</w:t>
      </w:r>
      <w:r w:rsidRPr="002517B1">
        <w:rPr>
          <w:rFonts w:eastAsia="Calibri" w:cs="Times New Roman"/>
          <w:szCs w:val="24"/>
        </w:rPr>
        <w:tab/>
      </w:r>
      <w:r w:rsidRPr="002517B1">
        <w:rPr>
          <w:rFonts w:eastAsia="Calibri" w:cs="Times New Roman"/>
          <w:spacing w:val="-2"/>
          <w:szCs w:val="24"/>
        </w:rPr>
        <w:t>поощрять</w:t>
      </w:r>
      <w:r w:rsidRPr="002517B1">
        <w:rPr>
          <w:rFonts w:eastAsia="Calibri" w:cs="Times New Roman"/>
          <w:szCs w:val="24"/>
        </w:rPr>
        <w:tab/>
      </w:r>
      <w:r w:rsidRPr="002517B1">
        <w:rPr>
          <w:rFonts w:eastAsia="Calibri" w:cs="Times New Roman"/>
          <w:spacing w:val="-4"/>
          <w:szCs w:val="24"/>
        </w:rPr>
        <w:t>даже</w:t>
      </w:r>
      <w:r w:rsidRPr="002517B1">
        <w:rPr>
          <w:rFonts w:eastAsia="Calibri" w:cs="Times New Roman"/>
          <w:szCs w:val="24"/>
        </w:rPr>
        <w:t xml:space="preserve"> </w:t>
      </w:r>
      <w:r w:rsidRPr="002517B1">
        <w:rPr>
          <w:rFonts w:eastAsia="Calibri" w:cs="Times New Roman"/>
          <w:spacing w:val="-2"/>
          <w:szCs w:val="24"/>
        </w:rPr>
        <w:t xml:space="preserve">самые </w:t>
      </w:r>
      <w:r w:rsidRPr="002517B1">
        <w:rPr>
          <w:rFonts w:eastAsia="Calibri" w:cs="Times New Roman"/>
          <w:szCs w:val="24"/>
        </w:rPr>
        <w:t>незначительные стремления к общению и взаимодействию поощрять</w:t>
      </w:r>
      <w:r w:rsidRPr="002517B1">
        <w:rPr>
          <w:rFonts w:eastAsia="Calibri" w:cs="Times New Roman"/>
          <w:spacing w:val="40"/>
          <w:szCs w:val="24"/>
        </w:rPr>
        <w:t xml:space="preserve"> </w:t>
      </w:r>
      <w:r w:rsidRPr="002517B1">
        <w:rPr>
          <w:rFonts w:eastAsia="Calibri" w:cs="Times New Roman"/>
          <w:szCs w:val="24"/>
        </w:rPr>
        <w:t>детскую</w:t>
      </w:r>
      <w:r w:rsidRPr="002517B1">
        <w:rPr>
          <w:rFonts w:eastAsia="Calibri" w:cs="Times New Roman"/>
          <w:spacing w:val="40"/>
          <w:szCs w:val="24"/>
        </w:rPr>
        <w:t xml:space="preserve"> </w:t>
      </w:r>
      <w:r w:rsidRPr="002517B1">
        <w:rPr>
          <w:rFonts w:eastAsia="Calibri" w:cs="Times New Roman"/>
          <w:szCs w:val="24"/>
        </w:rPr>
        <w:t>дружбу,</w:t>
      </w:r>
      <w:r w:rsidRPr="002517B1">
        <w:rPr>
          <w:rFonts w:eastAsia="Calibri" w:cs="Times New Roman"/>
          <w:spacing w:val="40"/>
          <w:szCs w:val="24"/>
        </w:rPr>
        <w:t xml:space="preserve"> </w:t>
      </w:r>
      <w:r w:rsidRPr="002517B1">
        <w:rPr>
          <w:rFonts w:eastAsia="Calibri" w:cs="Times New Roman"/>
          <w:szCs w:val="24"/>
        </w:rPr>
        <w:t>стараться,</w:t>
      </w:r>
      <w:r w:rsidRPr="002517B1">
        <w:rPr>
          <w:rFonts w:eastAsia="Calibri" w:cs="Times New Roman"/>
          <w:spacing w:val="40"/>
          <w:szCs w:val="24"/>
        </w:rPr>
        <w:t xml:space="preserve"> </w:t>
      </w:r>
      <w:r w:rsidRPr="002517B1">
        <w:rPr>
          <w:rFonts w:eastAsia="Calibri" w:cs="Times New Roman"/>
          <w:szCs w:val="24"/>
        </w:rPr>
        <w:t>чтобы</w:t>
      </w:r>
      <w:r w:rsidRPr="002517B1">
        <w:rPr>
          <w:rFonts w:eastAsia="Calibri" w:cs="Times New Roman"/>
          <w:spacing w:val="40"/>
          <w:szCs w:val="24"/>
        </w:rPr>
        <w:t xml:space="preserve"> </w:t>
      </w:r>
      <w:r w:rsidRPr="002517B1">
        <w:rPr>
          <w:rFonts w:eastAsia="Calibri" w:cs="Times New Roman"/>
          <w:szCs w:val="24"/>
        </w:rPr>
        <w:t>дружба</w:t>
      </w:r>
      <w:r w:rsidRPr="002517B1">
        <w:rPr>
          <w:rFonts w:eastAsia="Calibri" w:cs="Times New Roman"/>
          <w:spacing w:val="40"/>
          <w:szCs w:val="24"/>
        </w:rPr>
        <w:t xml:space="preserve"> </w:t>
      </w:r>
      <w:r w:rsidRPr="002517B1">
        <w:rPr>
          <w:rFonts w:eastAsia="Calibri" w:cs="Times New Roman"/>
          <w:szCs w:val="24"/>
        </w:rPr>
        <w:t>между</w:t>
      </w:r>
      <w:r w:rsidRPr="002517B1">
        <w:rPr>
          <w:rFonts w:eastAsia="Calibri" w:cs="Times New Roman"/>
          <w:spacing w:val="40"/>
          <w:szCs w:val="24"/>
        </w:rPr>
        <w:t xml:space="preserve"> </w:t>
      </w:r>
      <w:r w:rsidRPr="002517B1">
        <w:rPr>
          <w:rFonts w:eastAsia="Calibri" w:cs="Times New Roman"/>
          <w:szCs w:val="24"/>
        </w:rPr>
        <w:t>отдельными</w:t>
      </w:r>
      <w:r w:rsidRPr="002517B1">
        <w:rPr>
          <w:rFonts w:eastAsia="Calibri" w:cs="Times New Roman"/>
          <w:spacing w:val="40"/>
          <w:szCs w:val="24"/>
        </w:rPr>
        <w:t xml:space="preserve"> </w:t>
      </w:r>
      <w:r w:rsidRPr="002517B1">
        <w:rPr>
          <w:rFonts w:eastAsia="Calibri" w:cs="Times New Roman"/>
          <w:szCs w:val="24"/>
        </w:rPr>
        <w:t>детьми внутри группы сверстников принимала общественную направленность;</w:t>
      </w:r>
    </w:p>
    <w:p w:rsidR="00BB1105" w:rsidRPr="002517B1" w:rsidRDefault="00BB1105" w:rsidP="002517B1">
      <w:pPr>
        <w:rPr>
          <w:rFonts w:eastAsia="Calibri" w:cs="Times New Roman"/>
          <w:szCs w:val="24"/>
        </w:rPr>
      </w:pPr>
      <w:r w:rsidRPr="002517B1">
        <w:rPr>
          <w:rFonts w:eastAsia="Calibri" w:cs="Times New Roman"/>
          <w:szCs w:val="24"/>
        </w:rPr>
        <w:lastRenderedPageBreak/>
        <w:t>заботиться о том, чтобы дети непрерывно приобретали опыт общения на основе чувства доброжелательности;</w:t>
      </w:r>
    </w:p>
    <w:p w:rsidR="00BB1105" w:rsidRPr="002517B1" w:rsidRDefault="00BB1105" w:rsidP="002517B1">
      <w:pPr>
        <w:rPr>
          <w:rFonts w:eastAsia="Calibri" w:cs="Times New Roman"/>
          <w:szCs w:val="24"/>
        </w:rPr>
      </w:pPr>
      <w:r w:rsidRPr="002517B1">
        <w:rPr>
          <w:rFonts w:eastAsia="Calibri" w:cs="Times New Roman"/>
          <w:szCs w:val="24"/>
        </w:rPr>
        <w:t>содействовать проявлению детьми заботы об окружающих, учить проявлять чуткость к сверстникам, побуждать детей сопереживать, беспокоиться, проявлять внимание к заболевшему товарищу;</w:t>
      </w:r>
    </w:p>
    <w:p w:rsidR="00BB1105" w:rsidRPr="002517B1" w:rsidRDefault="00BB1105" w:rsidP="002517B1">
      <w:pPr>
        <w:rPr>
          <w:rFonts w:eastAsia="Calibri" w:cs="Times New Roman"/>
          <w:szCs w:val="24"/>
        </w:rPr>
      </w:pPr>
      <w:r w:rsidRPr="002517B1">
        <w:rPr>
          <w:rFonts w:eastAsia="Calibri" w:cs="Times New Roman"/>
          <w:szCs w:val="24"/>
        </w:rPr>
        <w:t>воспитывать в детях такие качества личности, которые помогают влиться в общество сверстников (организованность,</w:t>
      </w:r>
      <w:r w:rsidRPr="002517B1">
        <w:rPr>
          <w:rFonts w:eastAsia="Calibri" w:cs="Times New Roman"/>
          <w:spacing w:val="-3"/>
          <w:szCs w:val="24"/>
        </w:rPr>
        <w:t xml:space="preserve"> </w:t>
      </w:r>
      <w:r w:rsidRPr="002517B1">
        <w:rPr>
          <w:rFonts w:eastAsia="Calibri" w:cs="Times New Roman"/>
          <w:szCs w:val="24"/>
        </w:rPr>
        <w:t>общительность,</w:t>
      </w:r>
      <w:r w:rsidRPr="002517B1">
        <w:rPr>
          <w:rFonts w:eastAsia="Calibri" w:cs="Times New Roman"/>
          <w:spacing w:val="-3"/>
          <w:szCs w:val="24"/>
        </w:rPr>
        <w:t xml:space="preserve"> </w:t>
      </w:r>
      <w:r w:rsidRPr="002517B1">
        <w:rPr>
          <w:rFonts w:eastAsia="Calibri" w:cs="Times New Roman"/>
          <w:szCs w:val="24"/>
        </w:rPr>
        <w:t>отзывчивость, щедрость, доброжелательность и пр.);</w:t>
      </w:r>
    </w:p>
    <w:p w:rsidR="00BB1105" w:rsidRPr="002517B1" w:rsidRDefault="00BB1105" w:rsidP="002517B1">
      <w:pPr>
        <w:rPr>
          <w:rFonts w:eastAsia="Calibri" w:cs="Times New Roman"/>
          <w:szCs w:val="24"/>
        </w:rPr>
      </w:pPr>
      <w:r w:rsidRPr="002517B1">
        <w:rPr>
          <w:rFonts w:eastAsia="Calibri" w:cs="Times New Roman"/>
          <w:szCs w:val="24"/>
        </w:rPr>
        <w:t>учить детей совместной деятельности, насыщать их жизнь событиями, которые сплачивали бы и объединяли ребят;</w:t>
      </w:r>
    </w:p>
    <w:p w:rsidR="00BB1105" w:rsidRPr="002517B1" w:rsidRDefault="00BB1105" w:rsidP="002517B1">
      <w:pPr>
        <w:rPr>
          <w:rFonts w:eastAsia="Arial" w:cs="Times New Roman"/>
          <w:szCs w:val="24"/>
        </w:rPr>
      </w:pPr>
      <w:r w:rsidRPr="002517B1">
        <w:rPr>
          <w:rFonts w:eastAsia="Arial" w:cs="Times New Roman"/>
          <w:szCs w:val="24"/>
        </w:rPr>
        <w:t>-</w:t>
      </w:r>
      <w:r w:rsidRPr="002517B1">
        <w:rPr>
          <w:rFonts w:eastAsia="Arial" w:cs="Times New Roman"/>
          <w:spacing w:val="42"/>
          <w:szCs w:val="24"/>
        </w:rPr>
        <w:t xml:space="preserve">  </w:t>
      </w:r>
      <w:r w:rsidRPr="002517B1">
        <w:rPr>
          <w:rFonts w:eastAsia="Arial" w:cs="Times New Roman"/>
          <w:szCs w:val="24"/>
        </w:rPr>
        <w:t>воспитывать</w:t>
      </w:r>
      <w:r w:rsidRPr="002517B1">
        <w:rPr>
          <w:rFonts w:eastAsia="Arial" w:cs="Times New Roman"/>
          <w:spacing w:val="-3"/>
          <w:szCs w:val="24"/>
        </w:rPr>
        <w:t xml:space="preserve"> </w:t>
      </w:r>
      <w:r w:rsidRPr="002517B1">
        <w:rPr>
          <w:rFonts w:eastAsia="Arial" w:cs="Times New Roman"/>
          <w:szCs w:val="24"/>
        </w:rPr>
        <w:t>в</w:t>
      </w:r>
      <w:r w:rsidRPr="002517B1">
        <w:rPr>
          <w:rFonts w:eastAsia="Arial" w:cs="Times New Roman"/>
          <w:spacing w:val="2"/>
          <w:szCs w:val="24"/>
        </w:rPr>
        <w:t xml:space="preserve"> </w:t>
      </w:r>
      <w:r w:rsidRPr="002517B1">
        <w:rPr>
          <w:rFonts w:eastAsia="Arial" w:cs="Times New Roman"/>
          <w:szCs w:val="24"/>
        </w:rPr>
        <w:t>детях</w:t>
      </w:r>
      <w:r w:rsidRPr="002517B1">
        <w:rPr>
          <w:rFonts w:eastAsia="Arial" w:cs="Times New Roman"/>
          <w:spacing w:val="-5"/>
          <w:szCs w:val="24"/>
        </w:rPr>
        <w:t xml:space="preserve"> </w:t>
      </w:r>
      <w:r w:rsidRPr="002517B1">
        <w:rPr>
          <w:rFonts w:eastAsia="Arial" w:cs="Times New Roman"/>
          <w:szCs w:val="24"/>
        </w:rPr>
        <w:t>чувство</w:t>
      </w:r>
      <w:r w:rsidRPr="002517B1">
        <w:rPr>
          <w:rFonts w:eastAsia="Arial" w:cs="Times New Roman"/>
          <w:spacing w:val="1"/>
          <w:szCs w:val="24"/>
        </w:rPr>
        <w:t xml:space="preserve"> </w:t>
      </w:r>
      <w:r w:rsidRPr="002517B1">
        <w:rPr>
          <w:rFonts w:eastAsia="Arial" w:cs="Times New Roman"/>
          <w:szCs w:val="24"/>
        </w:rPr>
        <w:t>ответственности</w:t>
      </w:r>
      <w:r w:rsidRPr="002517B1">
        <w:rPr>
          <w:rFonts w:eastAsia="Arial" w:cs="Times New Roman"/>
          <w:spacing w:val="-4"/>
          <w:szCs w:val="24"/>
        </w:rPr>
        <w:t xml:space="preserve"> </w:t>
      </w:r>
      <w:r w:rsidRPr="002517B1">
        <w:rPr>
          <w:rFonts w:eastAsia="Arial" w:cs="Times New Roman"/>
          <w:szCs w:val="24"/>
        </w:rPr>
        <w:t>перед</w:t>
      </w:r>
      <w:r w:rsidRPr="002517B1">
        <w:rPr>
          <w:rFonts w:eastAsia="Arial" w:cs="Times New Roman"/>
          <w:spacing w:val="-2"/>
          <w:szCs w:val="24"/>
        </w:rPr>
        <w:t xml:space="preserve"> </w:t>
      </w:r>
      <w:r w:rsidRPr="002517B1">
        <w:rPr>
          <w:rFonts w:eastAsia="Arial" w:cs="Times New Roman"/>
          <w:szCs w:val="24"/>
        </w:rPr>
        <w:t>группой</w:t>
      </w:r>
      <w:r w:rsidRPr="002517B1">
        <w:rPr>
          <w:rFonts w:eastAsia="Arial" w:cs="Times New Roman"/>
          <w:spacing w:val="-3"/>
          <w:szCs w:val="24"/>
        </w:rPr>
        <w:t xml:space="preserve"> </w:t>
      </w:r>
      <w:r w:rsidRPr="002517B1">
        <w:rPr>
          <w:rFonts w:eastAsia="Arial" w:cs="Times New Roman"/>
          <w:szCs w:val="24"/>
        </w:rPr>
        <w:t>за</w:t>
      </w:r>
      <w:r w:rsidRPr="002517B1">
        <w:rPr>
          <w:rFonts w:eastAsia="Arial" w:cs="Times New Roman"/>
          <w:spacing w:val="-1"/>
          <w:szCs w:val="24"/>
        </w:rPr>
        <w:t xml:space="preserve"> </w:t>
      </w:r>
      <w:r w:rsidRPr="002517B1">
        <w:rPr>
          <w:rFonts w:eastAsia="Arial" w:cs="Times New Roman"/>
          <w:szCs w:val="24"/>
        </w:rPr>
        <w:t>свое</w:t>
      </w:r>
      <w:r w:rsidRPr="002517B1">
        <w:rPr>
          <w:rFonts w:eastAsia="Arial" w:cs="Times New Roman"/>
          <w:spacing w:val="-5"/>
          <w:szCs w:val="24"/>
        </w:rPr>
        <w:t xml:space="preserve"> </w:t>
      </w:r>
      <w:r w:rsidRPr="002517B1">
        <w:rPr>
          <w:rFonts w:eastAsia="Arial" w:cs="Times New Roman"/>
          <w:spacing w:val="-2"/>
          <w:szCs w:val="24"/>
        </w:rPr>
        <w:t>поведение.</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традиции и ритуалы, символика, особые нормы этикета в общеобразовательной организации</w:t>
      </w:r>
    </w:p>
    <w:p w:rsidR="00BB1105" w:rsidRPr="002517B1" w:rsidRDefault="00BB1105" w:rsidP="002517B1">
      <w:pPr>
        <w:rPr>
          <w:rFonts w:cs="Times New Roman"/>
          <w:bCs/>
          <w:szCs w:val="24"/>
        </w:rPr>
      </w:pPr>
      <w:r w:rsidRPr="002517B1">
        <w:rPr>
          <w:rFonts w:cs="Times New Roman"/>
          <w:szCs w:val="24"/>
          <w:lang w:eastAsia="ru-RU"/>
        </w:rPr>
        <w:t>наиболее значимые традиционные дела, события, мероприятия в общеобразовательной организации, составляющие основу воспитательной системы</w:t>
      </w:r>
      <w:r w:rsidRPr="002517B1">
        <w:rPr>
          <w:rFonts w:eastAsia="MQPXH+Times New Roman CYR" w:cs="Times New Roman"/>
          <w:bCs/>
          <w:spacing w:val="-1"/>
          <w:szCs w:val="24"/>
        </w:rPr>
        <w:t xml:space="preserve"> Т</w:t>
      </w:r>
      <w:r w:rsidRPr="002517B1">
        <w:rPr>
          <w:rFonts w:eastAsia="MQPXH+Times New Roman CYR" w:cs="Times New Roman"/>
          <w:bCs/>
          <w:w w:val="99"/>
          <w:szCs w:val="24"/>
        </w:rPr>
        <w:t>р</w:t>
      </w:r>
      <w:r w:rsidRPr="002517B1">
        <w:rPr>
          <w:rFonts w:eastAsia="MQPXH+Times New Roman CYR" w:cs="Times New Roman"/>
          <w:bCs/>
          <w:szCs w:val="24"/>
        </w:rPr>
        <w:t>а</w:t>
      </w:r>
      <w:r w:rsidRPr="002517B1">
        <w:rPr>
          <w:rFonts w:eastAsia="MQPXH+Times New Roman CYR" w:cs="Times New Roman"/>
          <w:bCs/>
          <w:spacing w:val="-1"/>
          <w:szCs w:val="24"/>
        </w:rPr>
        <w:t>д</w:t>
      </w:r>
      <w:r w:rsidRPr="002517B1">
        <w:rPr>
          <w:rFonts w:eastAsia="MQPXH+Times New Roman CYR" w:cs="Times New Roman"/>
          <w:bCs/>
          <w:szCs w:val="24"/>
        </w:rPr>
        <w:t>и</w:t>
      </w:r>
      <w:r w:rsidRPr="002517B1">
        <w:rPr>
          <w:rFonts w:eastAsia="MQPXH+Times New Roman CYR" w:cs="Times New Roman"/>
          <w:bCs/>
          <w:spacing w:val="1"/>
          <w:szCs w:val="24"/>
        </w:rPr>
        <w:t>ци</w:t>
      </w:r>
      <w:r w:rsidRPr="002517B1">
        <w:rPr>
          <w:rFonts w:eastAsia="MQPXH+Times New Roman CYR" w:cs="Times New Roman"/>
          <w:bCs/>
          <w:szCs w:val="24"/>
        </w:rPr>
        <w:t>и</w:t>
      </w:r>
      <w:r w:rsidRPr="002517B1">
        <w:rPr>
          <w:rFonts w:eastAsia="MQPXH+Times New Roman CYR" w:cs="Times New Roman"/>
          <w:bCs/>
          <w:spacing w:val="3"/>
          <w:szCs w:val="24"/>
        </w:rPr>
        <w:t xml:space="preserve"> </w:t>
      </w:r>
      <w:r w:rsidRPr="002517B1">
        <w:rPr>
          <w:rFonts w:eastAsia="MQPXH+Times New Roman CYR" w:cs="Times New Roman"/>
          <w:bCs/>
          <w:szCs w:val="24"/>
        </w:rPr>
        <w:t>и</w:t>
      </w:r>
      <w:r w:rsidRPr="002517B1">
        <w:rPr>
          <w:rFonts w:eastAsia="MQPXH+Times New Roman CYR" w:cs="Times New Roman"/>
          <w:bCs/>
          <w:spacing w:val="-1"/>
          <w:szCs w:val="24"/>
        </w:rPr>
        <w:t xml:space="preserve"> </w:t>
      </w:r>
      <w:r w:rsidRPr="002517B1">
        <w:rPr>
          <w:rFonts w:eastAsia="MQPXH+Times New Roman CYR" w:cs="Times New Roman"/>
          <w:bCs/>
          <w:w w:val="99"/>
          <w:szCs w:val="24"/>
        </w:rPr>
        <w:t>р</w:t>
      </w:r>
      <w:r w:rsidRPr="002517B1">
        <w:rPr>
          <w:rFonts w:eastAsia="MQPXH+Times New Roman CYR" w:cs="Times New Roman"/>
          <w:bCs/>
          <w:szCs w:val="24"/>
        </w:rPr>
        <w:t>и</w:t>
      </w:r>
      <w:r w:rsidRPr="002517B1">
        <w:rPr>
          <w:rFonts w:eastAsia="MQPXH+Times New Roman CYR" w:cs="Times New Roman"/>
          <w:bCs/>
          <w:spacing w:val="2"/>
          <w:w w:val="99"/>
          <w:szCs w:val="24"/>
        </w:rPr>
        <w:t>т</w:t>
      </w:r>
      <w:r w:rsidRPr="002517B1">
        <w:rPr>
          <w:rFonts w:eastAsia="MQPXH+Times New Roman CYR" w:cs="Times New Roman"/>
          <w:bCs/>
          <w:szCs w:val="24"/>
        </w:rPr>
        <w:t>уа</w:t>
      </w:r>
      <w:r w:rsidRPr="002517B1">
        <w:rPr>
          <w:rFonts w:eastAsia="MQPXH+Times New Roman CYR" w:cs="Times New Roman"/>
          <w:bCs/>
          <w:w w:val="99"/>
          <w:szCs w:val="24"/>
        </w:rPr>
        <w:t>л</w:t>
      </w:r>
      <w:r w:rsidRPr="002517B1">
        <w:rPr>
          <w:rFonts w:eastAsia="MQPXH+Times New Roman CYR" w:cs="Times New Roman"/>
          <w:bCs/>
          <w:spacing w:val="-4"/>
          <w:szCs w:val="24"/>
        </w:rPr>
        <w:t>ы</w:t>
      </w:r>
      <w:r w:rsidRPr="002517B1">
        <w:rPr>
          <w:rFonts w:eastAsia="MQPXH+Times New Roman CYR" w:cs="Times New Roman"/>
          <w:bCs/>
          <w:szCs w:val="24"/>
        </w:rPr>
        <w:t>,</w:t>
      </w:r>
      <w:r w:rsidRPr="002517B1">
        <w:rPr>
          <w:rFonts w:eastAsia="MQPXH+Times New Roman CYR" w:cs="Times New Roman"/>
          <w:bCs/>
          <w:spacing w:val="4"/>
          <w:szCs w:val="24"/>
        </w:rPr>
        <w:t xml:space="preserve"> </w:t>
      </w:r>
      <w:r w:rsidRPr="002517B1">
        <w:rPr>
          <w:rFonts w:eastAsia="MQPXH+Times New Roman CYR" w:cs="Times New Roman"/>
          <w:bCs/>
          <w:szCs w:val="24"/>
        </w:rPr>
        <w:t>особые</w:t>
      </w:r>
      <w:r w:rsidRPr="002517B1">
        <w:rPr>
          <w:rFonts w:eastAsia="MQPXH+Times New Roman CYR" w:cs="Times New Roman"/>
          <w:bCs/>
          <w:spacing w:val="-3"/>
          <w:szCs w:val="24"/>
        </w:rPr>
        <w:t xml:space="preserve"> </w:t>
      </w:r>
      <w:r w:rsidRPr="002517B1">
        <w:rPr>
          <w:rFonts w:eastAsia="MQPXH+Times New Roman CYR" w:cs="Times New Roman"/>
          <w:bCs/>
          <w:szCs w:val="24"/>
        </w:rPr>
        <w:t>н</w:t>
      </w:r>
      <w:r w:rsidRPr="002517B1">
        <w:rPr>
          <w:rFonts w:eastAsia="MQPXH+Times New Roman CYR" w:cs="Times New Roman"/>
          <w:bCs/>
          <w:w w:val="99"/>
          <w:szCs w:val="24"/>
        </w:rPr>
        <w:t>орм</w:t>
      </w:r>
      <w:r w:rsidRPr="002517B1">
        <w:rPr>
          <w:rFonts w:eastAsia="MQPXH+Times New Roman CYR" w:cs="Times New Roman"/>
          <w:bCs/>
          <w:szCs w:val="24"/>
        </w:rPr>
        <w:t>ы</w:t>
      </w:r>
      <w:r w:rsidRPr="002517B1">
        <w:rPr>
          <w:rFonts w:eastAsia="MQPXH+Times New Roman CYR" w:cs="Times New Roman"/>
          <w:bCs/>
          <w:spacing w:val="-1"/>
          <w:szCs w:val="24"/>
        </w:rPr>
        <w:t xml:space="preserve"> </w:t>
      </w:r>
      <w:r w:rsidRPr="002517B1">
        <w:rPr>
          <w:rFonts w:eastAsia="MQPXH+Times New Roman CYR" w:cs="Times New Roman"/>
          <w:bCs/>
          <w:w w:val="99"/>
          <w:szCs w:val="24"/>
        </w:rPr>
        <w:t>э</w:t>
      </w:r>
      <w:r w:rsidRPr="002517B1">
        <w:rPr>
          <w:rFonts w:eastAsia="MQPXH+Times New Roman CYR" w:cs="Times New Roman"/>
          <w:bCs/>
          <w:spacing w:val="2"/>
          <w:w w:val="99"/>
          <w:szCs w:val="24"/>
        </w:rPr>
        <w:t>т</w:t>
      </w:r>
      <w:r w:rsidRPr="002517B1">
        <w:rPr>
          <w:rFonts w:eastAsia="MQPXH+Times New Roman CYR" w:cs="Times New Roman"/>
          <w:bCs/>
          <w:spacing w:val="-3"/>
          <w:w w:val="99"/>
          <w:szCs w:val="24"/>
        </w:rPr>
        <w:t>и</w:t>
      </w:r>
      <w:r w:rsidRPr="002517B1">
        <w:rPr>
          <w:rFonts w:eastAsia="MQPXH+Times New Roman CYR" w:cs="Times New Roman"/>
          <w:bCs/>
          <w:w w:val="99"/>
          <w:szCs w:val="24"/>
        </w:rPr>
        <w:t>к</w:t>
      </w:r>
      <w:r w:rsidRPr="002517B1">
        <w:rPr>
          <w:rFonts w:eastAsia="MQPXH+Times New Roman CYR" w:cs="Times New Roman"/>
          <w:bCs/>
          <w:szCs w:val="24"/>
        </w:rPr>
        <w:t>е</w:t>
      </w:r>
      <w:r w:rsidRPr="002517B1">
        <w:rPr>
          <w:rFonts w:eastAsia="MQPXH+Times New Roman CYR" w:cs="Times New Roman"/>
          <w:bCs/>
          <w:spacing w:val="1"/>
          <w:w w:val="99"/>
          <w:szCs w:val="24"/>
        </w:rPr>
        <w:t>т</w:t>
      </w:r>
      <w:r w:rsidRPr="002517B1">
        <w:rPr>
          <w:rFonts w:eastAsia="MQPXH+Times New Roman CYR" w:cs="Times New Roman"/>
          <w:bCs/>
          <w:szCs w:val="24"/>
        </w:rPr>
        <w:t>а</w:t>
      </w:r>
      <w:r w:rsidRPr="002517B1">
        <w:rPr>
          <w:rFonts w:eastAsia="MQPXH+Times New Roman CYR" w:cs="Times New Roman"/>
          <w:bCs/>
          <w:spacing w:val="-1"/>
          <w:szCs w:val="24"/>
        </w:rPr>
        <w:t xml:space="preserve"> </w:t>
      </w:r>
      <w:r w:rsidRPr="002517B1">
        <w:rPr>
          <w:rFonts w:eastAsia="MQPXH+Times New Roman CYR" w:cs="Times New Roman"/>
          <w:bCs/>
          <w:szCs w:val="24"/>
        </w:rPr>
        <w:t>в</w:t>
      </w:r>
      <w:r w:rsidRPr="002517B1">
        <w:rPr>
          <w:rFonts w:eastAsia="MQPXH+Times New Roman CYR" w:cs="Times New Roman"/>
          <w:bCs/>
          <w:spacing w:val="-3"/>
          <w:szCs w:val="24"/>
        </w:rPr>
        <w:t xml:space="preserve"> </w:t>
      </w:r>
      <w:r w:rsidRPr="002517B1">
        <w:rPr>
          <w:rFonts w:eastAsia="MQPXH+Times New Roman CYR" w:cs="Times New Roman"/>
          <w:bCs/>
          <w:szCs w:val="24"/>
        </w:rPr>
        <w:t>Центре образования</w:t>
      </w:r>
      <w:r w:rsidRPr="002517B1">
        <w:rPr>
          <w:rFonts w:cs="Times New Roman"/>
          <w:bCs/>
          <w:spacing w:val="1"/>
          <w:szCs w:val="24"/>
        </w:rPr>
        <w:t>.</w:t>
      </w:r>
    </w:p>
    <w:p w:rsidR="00BB1105" w:rsidRPr="002517B1" w:rsidRDefault="00BB1105" w:rsidP="002517B1">
      <w:pPr>
        <w:rPr>
          <w:rFonts w:eastAsia="Calibri" w:cs="Times New Roman"/>
          <w:szCs w:val="24"/>
        </w:rPr>
      </w:pPr>
      <w:r w:rsidRPr="002517B1">
        <w:rPr>
          <w:rFonts w:eastAsia="GWHNN+Times New Roman CYR" w:cs="Times New Roman"/>
          <w:spacing w:val="1"/>
          <w:szCs w:val="24"/>
        </w:rPr>
        <w:t>Т</w:t>
      </w:r>
      <w:r w:rsidRPr="002517B1">
        <w:rPr>
          <w:rFonts w:eastAsia="GWHNN+Times New Roman CYR" w:cs="Times New Roman"/>
          <w:szCs w:val="24"/>
        </w:rPr>
        <w:t>ра</w:t>
      </w:r>
      <w:r w:rsidRPr="002517B1">
        <w:rPr>
          <w:rFonts w:eastAsia="GWHNN+Times New Roman CYR" w:cs="Times New Roman"/>
          <w:spacing w:val="-1"/>
          <w:szCs w:val="24"/>
        </w:rPr>
        <w:t>д</w:t>
      </w:r>
      <w:r w:rsidRPr="002517B1">
        <w:rPr>
          <w:rFonts w:eastAsia="GWHNN+Times New Roman CYR" w:cs="Times New Roman"/>
          <w:w w:val="99"/>
          <w:szCs w:val="24"/>
        </w:rPr>
        <w:t>иц</w:t>
      </w:r>
      <w:r w:rsidRPr="002517B1">
        <w:rPr>
          <w:rFonts w:eastAsia="GWHNN+Times New Roman CYR" w:cs="Times New Roman"/>
          <w:spacing w:val="1"/>
          <w:szCs w:val="24"/>
        </w:rPr>
        <w:t>и</w:t>
      </w:r>
      <w:r w:rsidRPr="002517B1">
        <w:rPr>
          <w:rFonts w:eastAsia="GWHNN+Times New Roman CYR" w:cs="Times New Roman"/>
          <w:w w:val="99"/>
          <w:szCs w:val="24"/>
        </w:rPr>
        <w:t>и</w:t>
      </w:r>
      <w:r w:rsidRPr="002517B1">
        <w:rPr>
          <w:rFonts w:eastAsia="GWHNN+Times New Roman CYR" w:cs="Times New Roman"/>
          <w:spacing w:val="176"/>
          <w:szCs w:val="24"/>
        </w:rPr>
        <w:t xml:space="preserve"> </w:t>
      </w:r>
      <w:r w:rsidRPr="002517B1">
        <w:rPr>
          <w:rFonts w:eastAsia="GWHNN+Times New Roman CYR" w:cs="Times New Roman"/>
          <w:spacing w:val="-3"/>
          <w:w w:val="99"/>
          <w:szCs w:val="24"/>
        </w:rPr>
        <w:t>п</w:t>
      </w:r>
      <w:r w:rsidRPr="002517B1">
        <w:rPr>
          <w:rFonts w:eastAsia="GWHNN+Times New Roman CYR" w:cs="Times New Roman"/>
          <w:spacing w:val="4"/>
          <w:szCs w:val="24"/>
        </w:rPr>
        <w:t>о</w:t>
      </w:r>
      <w:r w:rsidRPr="002517B1">
        <w:rPr>
          <w:rFonts w:eastAsia="GWHNN+Times New Roman CYR" w:cs="Times New Roman"/>
          <w:spacing w:val="-2"/>
          <w:szCs w:val="24"/>
        </w:rPr>
        <w:t>м</w:t>
      </w:r>
      <w:r w:rsidRPr="002517B1">
        <w:rPr>
          <w:rFonts w:eastAsia="GWHNN+Times New Roman CYR" w:cs="Times New Roman"/>
          <w:szCs w:val="24"/>
        </w:rPr>
        <w:t>о</w:t>
      </w:r>
      <w:r w:rsidRPr="002517B1">
        <w:rPr>
          <w:rFonts w:eastAsia="GWHNN+Times New Roman CYR" w:cs="Times New Roman"/>
          <w:spacing w:val="1"/>
          <w:w w:val="99"/>
          <w:szCs w:val="24"/>
        </w:rPr>
        <w:t>г</w:t>
      </w:r>
      <w:r w:rsidRPr="002517B1">
        <w:rPr>
          <w:rFonts w:eastAsia="GWHNN+Times New Roman CYR" w:cs="Times New Roman"/>
          <w:szCs w:val="24"/>
        </w:rPr>
        <w:t>а</w:t>
      </w:r>
      <w:r w:rsidRPr="002517B1">
        <w:rPr>
          <w:rFonts w:eastAsia="GWHNN+Times New Roman CYR" w:cs="Times New Roman"/>
          <w:spacing w:val="-1"/>
          <w:szCs w:val="24"/>
        </w:rPr>
        <w:t>ю</w:t>
      </w:r>
      <w:r w:rsidRPr="002517B1">
        <w:rPr>
          <w:rFonts w:eastAsia="GWHNN+Times New Roman CYR" w:cs="Times New Roman"/>
          <w:szCs w:val="24"/>
        </w:rPr>
        <w:t>т ученику</w:t>
      </w:r>
      <w:r w:rsidRPr="002517B1">
        <w:rPr>
          <w:rFonts w:eastAsia="GWHNN+Times New Roman CYR" w:cs="Times New Roman"/>
          <w:spacing w:val="171"/>
          <w:szCs w:val="24"/>
        </w:rPr>
        <w:t xml:space="preserve"> </w:t>
      </w:r>
      <w:r w:rsidRPr="002517B1">
        <w:rPr>
          <w:rFonts w:eastAsia="GWHNN+Times New Roman CYR" w:cs="Times New Roman"/>
          <w:spacing w:val="4"/>
          <w:szCs w:val="24"/>
        </w:rPr>
        <w:t>о</w:t>
      </w:r>
      <w:r w:rsidRPr="002517B1">
        <w:rPr>
          <w:rFonts w:eastAsia="GWHNN+Times New Roman CYR" w:cs="Times New Roman"/>
          <w:szCs w:val="24"/>
        </w:rPr>
        <w:t>с</w:t>
      </w:r>
      <w:r w:rsidRPr="002517B1">
        <w:rPr>
          <w:rFonts w:eastAsia="GWHNN+Times New Roman CYR" w:cs="Times New Roman"/>
          <w:spacing w:val="-2"/>
          <w:szCs w:val="24"/>
        </w:rPr>
        <w:t>в</w:t>
      </w:r>
      <w:r w:rsidRPr="002517B1">
        <w:rPr>
          <w:rFonts w:eastAsia="GWHNN+Times New Roman CYR" w:cs="Times New Roman"/>
          <w:szCs w:val="24"/>
        </w:rPr>
        <w:t>ои</w:t>
      </w:r>
      <w:r w:rsidRPr="002517B1">
        <w:rPr>
          <w:rFonts w:eastAsia="GWHNN+Times New Roman CYR" w:cs="Times New Roman"/>
          <w:w w:val="99"/>
          <w:szCs w:val="24"/>
        </w:rPr>
        <w:t>ть</w:t>
      </w:r>
      <w:r w:rsidRPr="002517B1">
        <w:rPr>
          <w:rFonts w:eastAsia="GWHNN+Times New Roman CYR" w:cs="Times New Roman"/>
          <w:spacing w:val="176"/>
          <w:szCs w:val="24"/>
        </w:rPr>
        <w:t xml:space="preserve"> </w:t>
      </w:r>
      <w:r w:rsidRPr="002517B1">
        <w:rPr>
          <w:rFonts w:eastAsia="GWHNN+Times New Roman CYR" w:cs="Times New Roman"/>
          <w:spacing w:val="1"/>
          <w:szCs w:val="24"/>
        </w:rPr>
        <w:t>ц</w:t>
      </w:r>
      <w:r w:rsidRPr="002517B1">
        <w:rPr>
          <w:rFonts w:eastAsia="GWHNN+Times New Roman CYR" w:cs="Times New Roman"/>
          <w:spacing w:val="-5"/>
          <w:szCs w:val="24"/>
        </w:rPr>
        <w:t>е</w:t>
      </w:r>
      <w:r w:rsidRPr="002517B1">
        <w:rPr>
          <w:rFonts w:eastAsia="GWHNN+Times New Roman CYR" w:cs="Times New Roman"/>
          <w:spacing w:val="1"/>
          <w:szCs w:val="24"/>
        </w:rPr>
        <w:t>н</w:t>
      </w:r>
      <w:r w:rsidRPr="002517B1">
        <w:rPr>
          <w:rFonts w:eastAsia="GWHNN+Times New Roman CYR" w:cs="Times New Roman"/>
          <w:spacing w:val="-3"/>
          <w:szCs w:val="24"/>
        </w:rPr>
        <w:t>н</w:t>
      </w:r>
      <w:r w:rsidRPr="002517B1">
        <w:rPr>
          <w:rFonts w:eastAsia="GWHNN+Times New Roman CYR" w:cs="Times New Roman"/>
          <w:spacing w:val="4"/>
          <w:szCs w:val="24"/>
        </w:rPr>
        <w:t>о</w:t>
      </w:r>
      <w:r w:rsidRPr="002517B1">
        <w:rPr>
          <w:rFonts w:eastAsia="GWHNN+Times New Roman CYR" w:cs="Times New Roman"/>
          <w:szCs w:val="24"/>
        </w:rPr>
        <w:t>с</w:t>
      </w:r>
      <w:r w:rsidRPr="002517B1">
        <w:rPr>
          <w:rFonts w:eastAsia="GWHNN+Times New Roman CYR" w:cs="Times New Roman"/>
          <w:w w:val="99"/>
          <w:szCs w:val="24"/>
        </w:rPr>
        <w:t>т</w:t>
      </w:r>
      <w:r w:rsidRPr="002517B1">
        <w:rPr>
          <w:rFonts w:eastAsia="GWHNN+Times New Roman CYR" w:cs="Times New Roman"/>
          <w:szCs w:val="24"/>
        </w:rPr>
        <w:t>и</w:t>
      </w:r>
      <w:r w:rsidRPr="002517B1">
        <w:rPr>
          <w:rFonts w:eastAsia="GWHNN+Times New Roman CYR" w:cs="Times New Roman"/>
          <w:spacing w:val="176"/>
          <w:szCs w:val="24"/>
        </w:rPr>
        <w:t xml:space="preserve"> </w:t>
      </w:r>
      <w:r w:rsidRPr="002517B1">
        <w:rPr>
          <w:rFonts w:eastAsia="GWHNN+Times New Roman CYR" w:cs="Times New Roman"/>
          <w:spacing w:val="-1"/>
          <w:szCs w:val="24"/>
        </w:rPr>
        <w:t>к</w:t>
      </w:r>
      <w:r w:rsidRPr="002517B1">
        <w:rPr>
          <w:rFonts w:eastAsia="GWHNN+Times New Roman CYR" w:cs="Times New Roman"/>
          <w:spacing w:val="4"/>
          <w:szCs w:val="24"/>
        </w:rPr>
        <w:t>о</w:t>
      </w:r>
      <w:r w:rsidRPr="002517B1">
        <w:rPr>
          <w:rFonts w:eastAsia="GWHNN+Times New Roman CYR" w:cs="Times New Roman"/>
          <w:szCs w:val="24"/>
        </w:rPr>
        <w:t>лле</w:t>
      </w:r>
      <w:r w:rsidRPr="002517B1">
        <w:rPr>
          <w:rFonts w:eastAsia="GWHNN+Times New Roman CYR" w:cs="Times New Roman"/>
          <w:spacing w:val="-1"/>
          <w:szCs w:val="24"/>
        </w:rPr>
        <w:t>к</w:t>
      </w:r>
      <w:r w:rsidRPr="002517B1">
        <w:rPr>
          <w:rFonts w:eastAsia="GWHNN+Times New Roman CYR" w:cs="Times New Roman"/>
          <w:w w:val="99"/>
          <w:szCs w:val="24"/>
        </w:rPr>
        <w:t>т</w:t>
      </w:r>
      <w:r w:rsidRPr="002517B1">
        <w:rPr>
          <w:rFonts w:eastAsia="GWHNN+Times New Roman CYR" w:cs="Times New Roman"/>
          <w:spacing w:val="-2"/>
          <w:szCs w:val="24"/>
        </w:rPr>
        <w:t>и</w:t>
      </w:r>
      <w:r w:rsidRPr="002517B1">
        <w:rPr>
          <w:rFonts w:eastAsia="GWHNN+Times New Roman CYR" w:cs="Times New Roman"/>
          <w:szCs w:val="24"/>
        </w:rPr>
        <w:t>ва, с</w:t>
      </w:r>
      <w:r w:rsidRPr="002517B1">
        <w:rPr>
          <w:rFonts w:eastAsia="GWHNN+Times New Roman CYR" w:cs="Times New Roman"/>
          <w:spacing w:val="-4"/>
          <w:szCs w:val="24"/>
        </w:rPr>
        <w:t>п</w:t>
      </w:r>
      <w:r w:rsidRPr="002517B1">
        <w:rPr>
          <w:rFonts w:eastAsia="GWHNN+Times New Roman CYR" w:cs="Times New Roman"/>
          <w:spacing w:val="4"/>
          <w:szCs w:val="24"/>
        </w:rPr>
        <w:t>о</w:t>
      </w:r>
      <w:r w:rsidRPr="002517B1">
        <w:rPr>
          <w:rFonts w:eastAsia="GWHNN+Times New Roman CYR" w:cs="Times New Roman"/>
          <w:spacing w:val="-5"/>
          <w:szCs w:val="24"/>
        </w:rPr>
        <w:t>с</w:t>
      </w:r>
      <w:r w:rsidRPr="002517B1">
        <w:rPr>
          <w:rFonts w:eastAsia="GWHNN+Times New Roman CYR" w:cs="Times New Roman"/>
          <w:spacing w:val="4"/>
          <w:szCs w:val="24"/>
        </w:rPr>
        <w:t>о</w:t>
      </w:r>
      <w:r w:rsidRPr="002517B1">
        <w:rPr>
          <w:rFonts w:eastAsia="GWHNN+Times New Roman CYR" w:cs="Times New Roman"/>
          <w:spacing w:val="-1"/>
          <w:szCs w:val="24"/>
        </w:rPr>
        <w:t>бс</w:t>
      </w:r>
      <w:r w:rsidRPr="002517B1">
        <w:rPr>
          <w:rFonts w:eastAsia="GWHNN+Times New Roman CYR" w:cs="Times New Roman"/>
          <w:w w:val="99"/>
          <w:szCs w:val="24"/>
        </w:rPr>
        <w:t>т</w:t>
      </w:r>
      <w:r w:rsidRPr="002517B1">
        <w:rPr>
          <w:rFonts w:eastAsia="GWHNN+Times New Roman CYR" w:cs="Times New Roman"/>
          <w:spacing w:val="2"/>
          <w:szCs w:val="24"/>
        </w:rPr>
        <w:t>в</w:t>
      </w:r>
      <w:r w:rsidRPr="002517B1">
        <w:rPr>
          <w:rFonts w:eastAsia="GWHNN+Times New Roman CYR" w:cs="Times New Roman"/>
          <w:spacing w:val="-4"/>
          <w:szCs w:val="24"/>
        </w:rPr>
        <w:t>у</w:t>
      </w:r>
      <w:r w:rsidRPr="002517B1">
        <w:rPr>
          <w:rFonts w:eastAsia="GWHNN+Times New Roman CYR" w:cs="Times New Roman"/>
          <w:spacing w:val="-2"/>
          <w:w w:val="99"/>
          <w:szCs w:val="24"/>
        </w:rPr>
        <w:t>ю</w:t>
      </w:r>
      <w:r w:rsidRPr="002517B1">
        <w:rPr>
          <w:rFonts w:eastAsia="GWHNN+Times New Roman CYR" w:cs="Times New Roman"/>
          <w:szCs w:val="24"/>
        </w:rPr>
        <w:t xml:space="preserve">т </w:t>
      </w:r>
      <w:r w:rsidRPr="002517B1">
        <w:rPr>
          <w:rFonts w:eastAsia="GWHNN+Times New Roman CYR" w:cs="Times New Roman"/>
          <w:spacing w:val="3"/>
          <w:szCs w:val="24"/>
        </w:rPr>
        <w:t>ч</w:t>
      </w:r>
      <w:r w:rsidRPr="002517B1">
        <w:rPr>
          <w:rFonts w:eastAsia="GWHNN+Times New Roman CYR" w:cs="Times New Roman"/>
          <w:spacing w:val="-8"/>
          <w:szCs w:val="24"/>
        </w:rPr>
        <w:t>у</w:t>
      </w:r>
      <w:r w:rsidRPr="002517B1">
        <w:rPr>
          <w:rFonts w:eastAsia="GWHNN+Times New Roman CYR" w:cs="Times New Roman"/>
          <w:szCs w:val="24"/>
        </w:rPr>
        <w:t>вст</w:t>
      </w:r>
      <w:r w:rsidRPr="002517B1">
        <w:rPr>
          <w:rFonts w:eastAsia="GWHNN+Times New Roman CYR" w:cs="Times New Roman"/>
          <w:spacing w:val="6"/>
          <w:szCs w:val="24"/>
        </w:rPr>
        <w:t>в</w:t>
      </w:r>
      <w:r w:rsidRPr="002517B1">
        <w:rPr>
          <w:rFonts w:eastAsia="GWHNN+Times New Roman CYR" w:cs="Times New Roman"/>
          <w:szCs w:val="24"/>
        </w:rPr>
        <w:t>у с</w:t>
      </w:r>
      <w:r w:rsidRPr="002517B1">
        <w:rPr>
          <w:rFonts w:eastAsia="GWHNN+Times New Roman CYR" w:cs="Times New Roman"/>
          <w:spacing w:val="3"/>
          <w:szCs w:val="24"/>
        </w:rPr>
        <w:t>о</w:t>
      </w:r>
      <w:r w:rsidRPr="002517B1">
        <w:rPr>
          <w:rFonts w:eastAsia="GWHNN+Times New Roman CYR" w:cs="Times New Roman"/>
          <w:spacing w:val="1"/>
          <w:w w:val="99"/>
          <w:szCs w:val="24"/>
        </w:rPr>
        <w:t>п</w:t>
      </w:r>
      <w:r w:rsidRPr="002517B1">
        <w:rPr>
          <w:rFonts w:eastAsia="GWHNN+Times New Roman CYR" w:cs="Times New Roman"/>
          <w:szCs w:val="24"/>
        </w:rPr>
        <w:t>р</w:t>
      </w:r>
      <w:r w:rsidRPr="002517B1">
        <w:rPr>
          <w:rFonts w:eastAsia="GWHNN+Times New Roman CYR" w:cs="Times New Roman"/>
          <w:spacing w:val="1"/>
          <w:w w:val="99"/>
          <w:szCs w:val="24"/>
        </w:rPr>
        <w:t>и</w:t>
      </w:r>
      <w:r w:rsidRPr="002517B1">
        <w:rPr>
          <w:rFonts w:eastAsia="GWHNN+Times New Roman CYR" w:cs="Times New Roman"/>
          <w:szCs w:val="24"/>
        </w:rPr>
        <w:t>ча</w:t>
      </w:r>
      <w:r w:rsidRPr="002517B1">
        <w:rPr>
          <w:rFonts w:eastAsia="GWHNN+Times New Roman CYR" w:cs="Times New Roman"/>
          <w:spacing w:val="-1"/>
          <w:szCs w:val="24"/>
        </w:rPr>
        <w:t>с</w:t>
      </w:r>
      <w:r w:rsidRPr="002517B1">
        <w:rPr>
          <w:rFonts w:eastAsia="GWHNN+Times New Roman CYR" w:cs="Times New Roman"/>
          <w:szCs w:val="24"/>
        </w:rPr>
        <w:t>т</w:t>
      </w:r>
      <w:r w:rsidRPr="002517B1">
        <w:rPr>
          <w:rFonts w:eastAsia="GWHNN+Times New Roman CYR" w:cs="Times New Roman"/>
          <w:spacing w:val="-3"/>
          <w:w w:val="99"/>
          <w:szCs w:val="24"/>
        </w:rPr>
        <w:t>н</w:t>
      </w:r>
      <w:r w:rsidRPr="002517B1">
        <w:rPr>
          <w:rFonts w:eastAsia="GWHNN+Times New Roman CYR" w:cs="Times New Roman"/>
          <w:spacing w:val="4"/>
          <w:szCs w:val="24"/>
        </w:rPr>
        <w:t>о</w:t>
      </w:r>
      <w:r w:rsidRPr="002517B1">
        <w:rPr>
          <w:rFonts w:eastAsia="GWHNN+Times New Roman CYR" w:cs="Times New Roman"/>
          <w:szCs w:val="24"/>
        </w:rPr>
        <w:t>ст</w:t>
      </w:r>
      <w:r w:rsidRPr="002517B1">
        <w:rPr>
          <w:rFonts w:eastAsia="GWHNN+Times New Roman CYR" w:cs="Times New Roman"/>
          <w:w w:val="99"/>
          <w:szCs w:val="24"/>
        </w:rPr>
        <w:t>и</w:t>
      </w:r>
      <w:r w:rsidRPr="002517B1">
        <w:rPr>
          <w:rFonts w:eastAsia="GWHNN+Times New Roman CYR" w:cs="Times New Roman"/>
          <w:spacing w:val="90"/>
          <w:szCs w:val="24"/>
        </w:rPr>
        <w:t xml:space="preserve"> </w:t>
      </w:r>
      <w:r w:rsidRPr="002517B1">
        <w:rPr>
          <w:rFonts w:eastAsia="GWHNN+Times New Roman CYR" w:cs="Times New Roman"/>
          <w:spacing w:val="-5"/>
          <w:szCs w:val="24"/>
        </w:rPr>
        <w:t>с</w:t>
      </w:r>
      <w:r w:rsidRPr="002517B1">
        <w:rPr>
          <w:rFonts w:eastAsia="GWHNN+Times New Roman CYR" w:cs="Times New Roman"/>
          <w:szCs w:val="24"/>
        </w:rPr>
        <w:t>о</w:t>
      </w:r>
      <w:r w:rsidRPr="002517B1">
        <w:rPr>
          <w:rFonts w:eastAsia="GWHNN+Times New Roman CYR" w:cs="Times New Roman"/>
          <w:spacing w:val="4"/>
          <w:szCs w:val="24"/>
        </w:rPr>
        <w:t>о</w:t>
      </w:r>
      <w:r w:rsidRPr="002517B1">
        <w:rPr>
          <w:rFonts w:eastAsia="GWHNN+Times New Roman CYR" w:cs="Times New Roman"/>
          <w:spacing w:val="-1"/>
          <w:szCs w:val="24"/>
        </w:rPr>
        <w:t>б</w:t>
      </w:r>
      <w:r w:rsidRPr="002517B1">
        <w:rPr>
          <w:rFonts w:eastAsia="GWHNN+Times New Roman CYR" w:cs="Times New Roman"/>
          <w:spacing w:val="1"/>
          <w:szCs w:val="24"/>
        </w:rPr>
        <w:t>щ</w:t>
      </w:r>
      <w:r w:rsidRPr="002517B1">
        <w:rPr>
          <w:rFonts w:eastAsia="GWHNN+Times New Roman CYR" w:cs="Times New Roman"/>
          <w:szCs w:val="24"/>
        </w:rPr>
        <w:t>е</w:t>
      </w:r>
      <w:r w:rsidRPr="002517B1">
        <w:rPr>
          <w:rFonts w:eastAsia="GWHNN+Times New Roman CYR" w:cs="Times New Roman"/>
          <w:spacing w:val="-1"/>
          <w:szCs w:val="24"/>
        </w:rPr>
        <w:t>с</w:t>
      </w:r>
      <w:r w:rsidRPr="002517B1">
        <w:rPr>
          <w:rFonts w:eastAsia="GWHNN+Times New Roman CYR" w:cs="Times New Roman"/>
          <w:szCs w:val="24"/>
        </w:rPr>
        <w:t>т</w:t>
      </w:r>
      <w:r w:rsidRPr="002517B1">
        <w:rPr>
          <w:rFonts w:eastAsia="GWHNN+Times New Roman CYR" w:cs="Times New Roman"/>
          <w:spacing w:val="2"/>
          <w:szCs w:val="24"/>
        </w:rPr>
        <w:t>в</w:t>
      </w:r>
      <w:r w:rsidRPr="002517B1">
        <w:rPr>
          <w:rFonts w:eastAsia="GWHNN+Times New Roman CYR" w:cs="Times New Roman"/>
          <w:szCs w:val="24"/>
        </w:rPr>
        <w:t>у</w:t>
      </w:r>
      <w:r w:rsidRPr="002517B1">
        <w:rPr>
          <w:rFonts w:eastAsia="GWHNN+Times New Roman CYR" w:cs="Times New Roman"/>
          <w:spacing w:val="84"/>
          <w:szCs w:val="24"/>
        </w:rPr>
        <w:t xml:space="preserve"> </w:t>
      </w:r>
      <w:r w:rsidRPr="002517B1">
        <w:rPr>
          <w:rFonts w:eastAsia="GWHNN+Times New Roman CYR" w:cs="Times New Roman"/>
          <w:szCs w:val="24"/>
        </w:rPr>
        <w:t>л</w:t>
      </w:r>
      <w:r w:rsidRPr="002517B1">
        <w:rPr>
          <w:rFonts w:eastAsia="GWHNN+Times New Roman CYR" w:cs="Times New Roman"/>
          <w:spacing w:val="-1"/>
          <w:w w:val="99"/>
          <w:szCs w:val="24"/>
        </w:rPr>
        <w:t>ю</w:t>
      </w:r>
      <w:r w:rsidRPr="002517B1">
        <w:rPr>
          <w:rFonts w:eastAsia="GWHNN+Times New Roman CYR" w:cs="Times New Roman"/>
          <w:spacing w:val="-2"/>
          <w:szCs w:val="24"/>
        </w:rPr>
        <w:t>д</w:t>
      </w:r>
      <w:r w:rsidRPr="002517B1">
        <w:rPr>
          <w:rFonts w:eastAsia="GWHNN+Times New Roman CYR" w:cs="Times New Roman"/>
          <w:spacing w:val="-1"/>
          <w:szCs w:val="24"/>
        </w:rPr>
        <w:t>е</w:t>
      </w:r>
      <w:r w:rsidRPr="002517B1">
        <w:rPr>
          <w:rFonts w:eastAsia="GWHNN+Times New Roman CYR" w:cs="Times New Roman"/>
          <w:spacing w:val="1"/>
          <w:szCs w:val="24"/>
        </w:rPr>
        <w:t>й</w:t>
      </w:r>
      <w:r w:rsidRPr="002517B1">
        <w:rPr>
          <w:rFonts w:eastAsia="GWHNN+Times New Roman CYR" w:cs="Times New Roman"/>
          <w:szCs w:val="24"/>
        </w:rPr>
        <w:t>,</w:t>
      </w:r>
      <w:r w:rsidRPr="002517B1">
        <w:rPr>
          <w:rFonts w:eastAsia="GWHNN+Times New Roman CYR" w:cs="Times New Roman"/>
          <w:spacing w:val="100"/>
          <w:szCs w:val="24"/>
        </w:rPr>
        <w:t xml:space="preserve"> </w:t>
      </w:r>
      <w:r w:rsidRPr="002517B1">
        <w:rPr>
          <w:rFonts w:eastAsia="GWHNN+Times New Roman CYR" w:cs="Times New Roman"/>
          <w:spacing w:val="-9"/>
          <w:szCs w:val="24"/>
        </w:rPr>
        <w:t>у</w:t>
      </w:r>
      <w:r w:rsidRPr="002517B1">
        <w:rPr>
          <w:rFonts w:eastAsia="GWHNN+Times New Roman CYR" w:cs="Times New Roman"/>
          <w:szCs w:val="24"/>
        </w:rPr>
        <w:t>ч</w:t>
      </w:r>
      <w:r w:rsidRPr="002517B1">
        <w:rPr>
          <w:rFonts w:eastAsia="GWHNN+Times New Roman CYR" w:cs="Times New Roman"/>
          <w:spacing w:val="-1"/>
          <w:szCs w:val="24"/>
        </w:rPr>
        <w:t>а</w:t>
      </w:r>
      <w:r w:rsidRPr="002517B1">
        <w:rPr>
          <w:rFonts w:eastAsia="GWHNN+Times New Roman CYR" w:cs="Times New Roman"/>
          <w:w w:val="99"/>
          <w:szCs w:val="24"/>
        </w:rPr>
        <w:t>т</w:t>
      </w:r>
      <w:r w:rsidRPr="002517B1">
        <w:rPr>
          <w:rFonts w:eastAsia="GWHNN+Times New Roman CYR" w:cs="Times New Roman"/>
          <w:spacing w:val="93"/>
          <w:szCs w:val="24"/>
        </w:rPr>
        <w:t xml:space="preserve"> </w:t>
      </w:r>
      <w:r w:rsidRPr="002517B1">
        <w:rPr>
          <w:rFonts w:eastAsia="GWHNN+Times New Roman CYR" w:cs="Times New Roman"/>
          <w:spacing w:val="1"/>
          <w:szCs w:val="24"/>
        </w:rPr>
        <w:t>п</w:t>
      </w:r>
      <w:r w:rsidRPr="002517B1">
        <w:rPr>
          <w:rFonts w:eastAsia="GWHNN+Times New Roman CYR" w:cs="Times New Roman"/>
          <w:szCs w:val="24"/>
        </w:rPr>
        <w:t>ро</w:t>
      </w:r>
      <w:r w:rsidRPr="002517B1">
        <w:rPr>
          <w:rFonts w:eastAsia="GWHNN+Times New Roman CYR" w:cs="Times New Roman"/>
          <w:spacing w:val="2"/>
          <w:szCs w:val="24"/>
        </w:rPr>
        <w:t>г</w:t>
      </w:r>
      <w:r w:rsidRPr="002517B1">
        <w:rPr>
          <w:rFonts w:eastAsia="GWHNN+Times New Roman CYR" w:cs="Times New Roman"/>
          <w:spacing w:val="-2"/>
          <w:szCs w:val="24"/>
        </w:rPr>
        <w:t>н</w:t>
      </w:r>
      <w:r w:rsidRPr="002517B1">
        <w:rPr>
          <w:rFonts w:eastAsia="GWHNN+Times New Roman CYR" w:cs="Times New Roman"/>
          <w:spacing w:val="3"/>
          <w:szCs w:val="24"/>
        </w:rPr>
        <w:t>о</w:t>
      </w:r>
      <w:r w:rsidRPr="002517B1">
        <w:rPr>
          <w:rFonts w:eastAsia="GWHNN+Times New Roman CYR" w:cs="Times New Roman"/>
          <w:spacing w:val="1"/>
          <w:w w:val="99"/>
          <w:szCs w:val="24"/>
        </w:rPr>
        <w:t>з</w:t>
      </w:r>
      <w:r w:rsidRPr="002517B1">
        <w:rPr>
          <w:rFonts w:eastAsia="GWHNN+Times New Roman CYR" w:cs="Times New Roman"/>
          <w:spacing w:val="1"/>
          <w:szCs w:val="24"/>
        </w:rPr>
        <w:t>и</w:t>
      </w:r>
      <w:r w:rsidRPr="002517B1">
        <w:rPr>
          <w:rFonts w:eastAsia="GWHNN+Times New Roman CYR" w:cs="Times New Roman"/>
          <w:spacing w:val="-4"/>
          <w:szCs w:val="24"/>
        </w:rPr>
        <w:t>р</w:t>
      </w:r>
      <w:r w:rsidRPr="002517B1">
        <w:rPr>
          <w:rFonts w:eastAsia="GWHNN+Times New Roman CYR" w:cs="Times New Roman"/>
          <w:szCs w:val="24"/>
        </w:rPr>
        <w:t>о</w:t>
      </w:r>
      <w:r w:rsidRPr="002517B1">
        <w:rPr>
          <w:rFonts w:eastAsia="GWHNN+Times New Roman CYR" w:cs="Times New Roman"/>
          <w:spacing w:val="1"/>
          <w:szCs w:val="24"/>
        </w:rPr>
        <w:t>в</w:t>
      </w:r>
      <w:r w:rsidRPr="002517B1">
        <w:rPr>
          <w:rFonts w:eastAsia="GWHNN+Times New Roman CYR" w:cs="Times New Roman"/>
          <w:szCs w:val="24"/>
        </w:rPr>
        <w:t>а</w:t>
      </w:r>
      <w:r w:rsidRPr="002517B1">
        <w:rPr>
          <w:rFonts w:eastAsia="GWHNN+Times New Roman CYR" w:cs="Times New Roman"/>
          <w:w w:val="99"/>
          <w:szCs w:val="24"/>
        </w:rPr>
        <w:t>т</w:t>
      </w:r>
      <w:r w:rsidRPr="002517B1">
        <w:rPr>
          <w:rFonts w:eastAsia="GWHNN+Times New Roman CYR" w:cs="Times New Roman"/>
          <w:szCs w:val="24"/>
        </w:rPr>
        <w:t>ь</w:t>
      </w:r>
      <w:r w:rsidRPr="002517B1">
        <w:rPr>
          <w:rFonts w:eastAsia="GWHNN+Times New Roman CYR" w:cs="Times New Roman"/>
          <w:spacing w:val="94"/>
          <w:szCs w:val="24"/>
        </w:rPr>
        <w:t xml:space="preserve"> </w:t>
      </w:r>
      <w:r w:rsidRPr="002517B1">
        <w:rPr>
          <w:rFonts w:eastAsia="GWHNN+Times New Roman CYR" w:cs="Times New Roman"/>
          <w:szCs w:val="24"/>
        </w:rPr>
        <w:t>р</w:t>
      </w:r>
      <w:r w:rsidRPr="002517B1">
        <w:rPr>
          <w:rFonts w:eastAsia="GWHNN+Times New Roman CYR" w:cs="Times New Roman"/>
          <w:spacing w:val="-5"/>
          <w:szCs w:val="24"/>
        </w:rPr>
        <w:t>а</w:t>
      </w:r>
      <w:r w:rsidRPr="002517B1">
        <w:rPr>
          <w:rFonts w:eastAsia="GWHNN+Times New Roman CYR" w:cs="Times New Roman"/>
          <w:spacing w:val="1"/>
          <w:w w:val="99"/>
          <w:szCs w:val="24"/>
        </w:rPr>
        <w:t>з</w:t>
      </w:r>
      <w:r w:rsidRPr="002517B1">
        <w:rPr>
          <w:rFonts w:eastAsia="GWHNN+Times New Roman CYR" w:cs="Times New Roman"/>
          <w:spacing w:val="1"/>
          <w:szCs w:val="24"/>
        </w:rPr>
        <w:t>ви</w:t>
      </w:r>
      <w:r w:rsidRPr="002517B1">
        <w:rPr>
          <w:rFonts w:eastAsia="GWHNN+Times New Roman CYR" w:cs="Times New Roman"/>
          <w:spacing w:val="-3"/>
          <w:w w:val="99"/>
          <w:szCs w:val="24"/>
        </w:rPr>
        <w:t>т</w:t>
      </w:r>
      <w:r w:rsidRPr="002517B1">
        <w:rPr>
          <w:rFonts w:eastAsia="GWHNN+Times New Roman CYR" w:cs="Times New Roman"/>
          <w:szCs w:val="24"/>
        </w:rPr>
        <w:t>ие</w:t>
      </w:r>
      <w:r w:rsidRPr="002517B1">
        <w:rPr>
          <w:rFonts w:eastAsia="GWHNN+Times New Roman CYR" w:cs="Times New Roman"/>
          <w:spacing w:val="93"/>
          <w:szCs w:val="24"/>
        </w:rPr>
        <w:t xml:space="preserve"> </w:t>
      </w:r>
      <w:r w:rsidRPr="002517B1">
        <w:rPr>
          <w:rFonts w:eastAsia="GWHNN+Times New Roman CYR" w:cs="Times New Roman"/>
          <w:spacing w:val="-5"/>
          <w:szCs w:val="24"/>
        </w:rPr>
        <w:t>с</w:t>
      </w:r>
      <w:r w:rsidRPr="002517B1">
        <w:rPr>
          <w:rFonts w:eastAsia="GWHNN+Times New Roman CYR" w:cs="Times New Roman"/>
          <w:spacing w:val="4"/>
          <w:szCs w:val="24"/>
        </w:rPr>
        <w:t>о</w:t>
      </w:r>
      <w:r w:rsidRPr="002517B1">
        <w:rPr>
          <w:rFonts w:eastAsia="GWHNN+Times New Roman CYR" w:cs="Times New Roman"/>
          <w:spacing w:val="-1"/>
          <w:szCs w:val="24"/>
        </w:rPr>
        <w:t>б</w:t>
      </w:r>
      <w:r w:rsidRPr="002517B1">
        <w:rPr>
          <w:rFonts w:eastAsia="GWHNN+Times New Roman CYR" w:cs="Times New Roman"/>
          <w:spacing w:val="1"/>
          <w:szCs w:val="24"/>
        </w:rPr>
        <w:t>ы</w:t>
      </w:r>
      <w:r w:rsidRPr="002517B1">
        <w:rPr>
          <w:rFonts w:eastAsia="GWHNN+Times New Roman CYR" w:cs="Times New Roman"/>
          <w:w w:val="99"/>
          <w:szCs w:val="24"/>
        </w:rPr>
        <w:t>т</w:t>
      </w:r>
      <w:r w:rsidRPr="002517B1">
        <w:rPr>
          <w:rFonts w:eastAsia="GWHNN+Times New Roman CYR" w:cs="Times New Roman"/>
          <w:spacing w:val="-2"/>
          <w:szCs w:val="24"/>
        </w:rPr>
        <w:t>и</w:t>
      </w:r>
      <w:r w:rsidRPr="002517B1">
        <w:rPr>
          <w:rFonts w:eastAsia="GWHNN+Times New Roman CYR" w:cs="Times New Roman"/>
          <w:szCs w:val="24"/>
        </w:rPr>
        <w:t>й</w:t>
      </w:r>
      <w:r w:rsidRPr="002517B1">
        <w:rPr>
          <w:rFonts w:eastAsia="GWHNN+Times New Roman CYR" w:cs="Times New Roman"/>
          <w:spacing w:val="93"/>
          <w:szCs w:val="24"/>
        </w:rPr>
        <w:t xml:space="preserve"> </w:t>
      </w:r>
      <w:r w:rsidRPr="002517B1">
        <w:rPr>
          <w:rFonts w:eastAsia="GWHNN+Times New Roman CYR" w:cs="Times New Roman"/>
          <w:szCs w:val="24"/>
        </w:rPr>
        <w:t>и</w:t>
      </w:r>
      <w:r w:rsidRPr="002517B1">
        <w:rPr>
          <w:rFonts w:eastAsia="GWHNN+Times New Roman CYR" w:cs="Times New Roman"/>
          <w:spacing w:val="90"/>
          <w:szCs w:val="24"/>
        </w:rPr>
        <w:t xml:space="preserve"> </w:t>
      </w:r>
      <w:r w:rsidRPr="002517B1">
        <w:rPr>
          <w:rFonts w:eastAsia="GWHNN+Times New Roman CYR" w:cs="Times New Roman"/>
          <w:spacing w:val="-2"/>
          <w:szCs w:val="24"/>
        </w:rPr>
        <w:t>в</w:t>
      </w:r>
      <w:r w:rsidRPr="002517B1">
        <w:rPr>
          <w:rFonts w:eastAsia="GWHNN+Times New Roman CYR" w:cs="Times New Roman"/>
          <w:spacing w:val="1"/>
          <w:szCs w:val="24"/>
        </w:rPr>
        <w:t>ы</w:t>
      </w:r>
      <w:r w:rsidRPr="002517B1">
        <w:rPr>
          <w:rFonts w:eastAsia="GWHNN+Times New Roman CYR" w:cs="Times New Roman"/>
          <w:spacing w:val="-1"/>
          <w:szCs w:val="24"/>
        </w:rPr>
        <w:t>б</w:t>
      </w:r>
      <w:r w:rsidRPr="002517B1">
        <w:rPr>
          <w:rFonts w:eastAsia="GWHNN+Times New Roman CYR" w:cs="Times New Roman"/>
          <w:w w:val="99"/>
          <w:szCs w:val="24"/>
        </w:rPr>
        <w:t>и</w:t>
      </w:r>
      <w:r w:rsidRPr="002517B1">
        <w:rPr>
          <w:rFonts w:eastAsia="GWHNN+Times New Roman CYR" w:cs="Times New Roman"/>
          <w:szCs w:val="24"/>
        </w:rPr>
        <w:t>рат</w:t>
      </w:r>
      <w:r w:rsidRPr="002517B1">
        <w:rPr>
          <w:rFonts w:eastAsia="GWHNN+Times New Roman CYR" w:cs="Times New Roman"/>
          <w:w w:val="99"/>
          <w:szCs w:val="24"/>
        </w:rPr>
        <w:t>ь</w:t>
      </w:r>
      <w:r w:rsidRPr="002517B1">
        <w:rPr>
          <w:rFonts w:eastAsia="GWHNN+Times New Roman CYR" w:cs="Times New Roman"/>
          <w:szCs w:val="24"/>
        </w:rPr>
        <w:t xml:space="preserve"> с</w:t>
      </w:r>
      <w:r w:rsidRPr="002517B1">
        <w:rPr>
          <w:rFonts w:eastAsia="GWHNN+Times New Roman CYR" w:cs="Times New Roman"/>
          <w:w w:val="99"/>
          <w:szCs w:val="24"/>
        </w:rPr>
        <w:t>п</w:t>
      </w:r>
      <w:r w:rsidRPr="002517B1">
        <w:rPr>
          <w:rFonts w:eastAsia="GWHNN+Times New Roman CYR" w:cs="Times New Roman"/>
          <w:spacing w:val="4"/>
          <w:szCs w:val="24"/>
        </w:rPr>
        <w:t>о</w:t>
      </w:r>
      <w:r w:rsidRPr="002517B1">
        <w:rPr>
          <w:rFonts w:eastAsia="GWHNN+Times New Roman CYR" w:cs="Times New Roman"/>
          <w:spacing w:val="-4"/>
          <w:szCs w:val="24"/>
        </w:rPr>
        <w:t>с</w:t>
      </w:r>
      <w:r w:rsidRPr="002517B1">
        <w:rPr>
          <w:rFonts w:eastAsia="GWHNN+Times New Roman CYR" w:cs="Times New Roman"/>
          <w:spacing w:val="3"/>
          <w:szCs w:val="24"/>
        </w:rPr>
        <w:t>о</w:t>
      </w:r>
      <w:r w:rsidRPr="002517B1">
        <w:rPr>
          <w:rFonts w:eastAsia="GWHNN+Times New Roman CYR" w:cs="Times New Roman"/>
          <w:spacing w:val="-1"/>
          <w:szCs w:val="24"/>
        </w:rPr>
        <w:t>б</w:t>
      </w:r>
      <w:r w:rsidRPr="002517B1">
        <w:rPr>
          <w:rFonts w:eastAsia="GWHNN+Times New Roman CYR" w:cs="Times New Roman"/>
          <w:szCs w:val="24"/>
        </w:rPr>
        <w:t>ы</w:t>
      </w:r>
      <w:r w:rsidRPr="002517B1">
        <w:rPr>
          <w:rFonts w:eastAsia="GWHNN+Times New Roman CYR" w:cs="Times New Roman"/>
          <w:spacing w:val="3"/>
          <w:szCs w:val="24"/>
        </w:rPr>
        <w:t xml:space="preserve"> </w:t>
      </w:r>
      <w:r w:rsidRPr="002517B1">
        <w:rPr>
          <w:rFonts w:eastAsia="GWHNN+Times New Roman CYR" w:cs="Times New Roman"/>
          <w:spacing w:val="-1"/>
          <w:szCs w:val="24"/>
        </w:rPr>
        <w:t>д</w:t>
      </w:r>
      <w:r w:rsidRPr="002517B1">
        <w:rPr>
          <w:rFonts w:eastAsia="GWHNN+Times New Roman CYR" w:cs="Times New Roman"/>
          <w:szCs w:val="24"/>
        </w:rPr>
        <w:t>е</w:t>
      </w:r>
      <w:r w:rsidRPr="002517B1">
        <w:rPr>
          <w:rFonts w:eastAsia="GWHNN+Times New Roman CYR" w:cs="Times New Roman"/>
          <w:w w:val="99"/>
          <w:szCs w:val="24"/>
        </w:rPr>
        <w:t>й</w:t>
      </w:r>
      <w:r w:rsidRPr="002517B1">
        <w:rPr>
          <w:rFonts w:eastAsia="GWHNN+Times New Roman CYR" w:cs="Times New Roman"/>
          <w:szCs w:val="24"/>
        </w:rPr>
        <w:t>ст</w:t>
      </w:r>
      <w:r w:rsidRPr="002517B1">
        <w:rPr>
          <w:rFonts w:eastAsia="GWHNN+Times New Roman CYR" w:cs="Times New Roman"/>
          <w:spacing w:val="1"/>
          <w:szCs w:val="24"/>
        </w:rPr>
        <w:t>в</w:t>
      </w:r>
      <w:r w:rsidRPr="002517B1">
        <w:rPr>
          <w:rFonts w:eastAsia="GWHNN+Times New Roman CYR" w:cs="Times New Roman"/>
          <w:spacing w:val="1"/>
          <w:w w:val="99"/>
          <w:szCs w:val="24"/>
        </w:rPr>
        <w:t>и</w:t>
      </w:r>
      <w:r w:rsidRPr="002517B1">
        <w:rPr>
          <w:rFonts w:eastAsia="GWHNN+Times New Roman CYR" w:cs="Times New Roman"/>
          <w:spacing w:val="-3"/>
          <w:szCs w:val="24"/>
        </w:rPr>
        <w:t>я</w:t>
      </w:r>
      <w:r w:rsidRPr="002517B1">
        <w:rPr>
          <w:rFonts w:eastAsia="GWHNN+Times New Roman CYR" w:cs="Times New Roman"/>
          <w:szCs w:val="24"/>
        </w:rPr>
        <w:t>.</w:t>
      </w:r>
      <w:r w:rsidRPr="002517B1">
        <w:rPr>
          <w:rFonts w:eastAsia="GWHNN+Times New Roman CYR" w:cs="Times New Roman"/>
          <w:spacing w:val="3"/>
          <w:szCs w:val="24"/>
        </w:rPr>
        <w:t xml:space="preserve"> </w:t>
      </w:r>
      <w:r w:rsidRPr="002517B1">
        <w:rPr>
          <w:rFonts w:eastAsia="GWHNN+Times New Roman CYR" w:cs="Times New Roman"/>
          <w:spacing w:val="2"/>
          <w:szCs w:val="24"/>
        </w:rPr>
        <w:t>Т</w:t>
      </w:r>
      <w:r w:rsidRPr="002517B1">
        <w:rPr>
          <w:rFonts w:eastAsia="GWHNN+Times New Roman CYR" w:cs="Times New Roman"/>
          <w:szCs w:val="24"/>
        </w:rPr>
        <w:t>ра</w:t>
      </w:r>
      <w:r w:rsidRPr="002517B1">
        <w:rPr>
          <w:rFonts w:eastAsia="GWHNN+Times New Roman CYR" w:cs="Times New Roman"/>
          <w:spacing w:val="-2"/>
          <w:szCs w:val="24"/>
        </w:rPr>
        <w:t>д</w:t>
      </w:r>
      <w:r w:rsidRPr="002517B1">
        <w:rPr>
          <w:rFonts w:eastAsia="GWHNN+Times New Roman CYR" w:cs="Times New Roman"/>
          <w:spacing w:val="1"/>
          <w:w w:val="99"/>
          <w:szCs w:val="24"/>
        </w:rPr>
        <w:t>ици</w:t>
      </w:r>
      <w:r w:rsidRPr="002517B1">
        <w:rPr>
          <w:rFonts w:eastAsia="GWHNN+Times New Roman CYR" w:cs="Times New Roman"/>
          <w:w w:val="99"/>
          <w:szCs w:val="24"/>
        </w:rPr>
        <w:t>и</w:t>
      </w:r>
      <w:r w:rsidRPr="002517B1">
        <w:rPr>
          <w:rFonts w:eastAsia="GWHNN+Times New Roman CYR" w:cs="Times New Roman"/>
          <w:spacing w:val="-1"/>
          <w:szCs w:val="24"/>
        </w:rPr>
        <w:t xml:space="preserve"> </w:t>
      </w:r>
      <w:r w:rsidRPr="002517B1">
        <w:rPr>
          <w:rFonts w:eastAsia="GWHNN+Times New Roman CYR" w:cs="Times New Roman"/>
          <w:w w:val="99"/>
          <w:szCs w:val="24"/>
        </w:rPr>
        <w:t>и</w:t>
      </w:r>
      <w:r w:rsidRPr="002517B1">
        <w:rPr>
          <w:rFonts w:eastAsia="GWHNN+Times New Roman CYR" w:cs="Times New Roman"/>
          <w:spacing w:val="2"/>
          <w:szCs w:val="24"/>
        </w:rPr>
        <w:t xml:space="preserve"> </w:t>
      </w:r>
      <w:r w:rsidRPr="002517B1">
        <w:rPr>
          <w:rFonts w:eastAsia="GWHNN+Times New Roman CYR" w:cs="Times New Roman"/>
          <w:spacing w:val="-4"/>
          <w:szCs w:val="24"/>
        </w:rPr>
        <w:t>с</w:t>
      </w:r>
      <w:r w:rsidRPr="002517B1">
        <w:rPr>
          <w:rFonts w:eastAsia="GWHNN+Times New Roman CYR" w:cs="Times New Roman"/>
          <w:spacing w:val="3"/>
          <w:szCs w:val="24"/>
        </w:rPr>
        <w:t>о</w:t>
      </w:r>
      <w:r w:rsidRPr="002517B1">
        <w:rPr>
          <w:rFonts w:eastAsia="GWHNN+Times New Roman CYR" w:cs="Times New Roman"/>
          <w:spacing w:val="-1"/>
          <w:szCs w:val="24"/>
        </w:rPr>
        <w:t>б</w:t>
      </w:r>
      <w:r w:rsidRPr="002517B1">
        <w:rPr>
          <w:rFonts w:eastAsia="GWHNN+Times New Roman CYR" w:cs="Times New Roman"/>
          <w:spacing w:val="1"/>
          <w:szCs w:val="24"/>
        </w:rPr>
        <w:t>ы</w:t>
      </w:r>
      <w:r w:rsidRPr="002517B1">
        <w:rPr>
          <w:rFonts w:eastAsia="GWHNN+Times New Roman CYR" w:cs="Times New Roman"/>
          <w:w w:val="99"/>
          <w:szCs w:val="24"/>
        </w:rPr>
        <w:t>т</w:t>
      </w:r>
      <w:r w:rsidRPr="002517B1">
        <w:rPr>
          <w:rFonts w:eastAsia="GWHNN+Times New Roman CYR" w:cs="Times New Roman"/>
          <w:spacing w:val="2"/>
          <w:szCs w:val="24"/>
        </w:rPr>
        <w:t>и</w:t>
      </w:r>
      <w:r w:rsidRPr="002517B1">
        <w:rPr>
          <w:rFonts w:eastAsia="GWHNN+Times New Roman CYR" w:cs="Times New Roman"/>
          <w:szCs w:val="24"/>
        </w:rPr>
        <w:t>я</w:t>
      </w:r>
      <w:r w:rsidRPr="002517B1">
        <w:rPr>
          <w:rFonts w:eastAsia="GWHNN+Times New Roman CYR" w:cs="Times New Roman"/>
          <w:spacing w:val="2"/>
          <w:szCs w:val="24"/>
        </w:rPr>
        <w:t xml:space="preserve"> </w:t>
      </w:r>
      <w:r w:rsidRPr="002517B1">
        <w:rPr>
          <w:rFonts w:eastAsia="GWHNN+Times New Roman CYR" w:cs="Times New Roman"/>
          <w:spacing w:val="1"/>
          <w:szCs w:val="24"/>
        </w:rPr>
        <w:t>н</w:t>
      </w:r>
      <w:r w:rsidRPr="002517B1">
        <w:rPr>
          <w:rFonts w:eastAsia="GWHNN+Times New Roman CYR" w:cs="Times New Roman"/>
          <w:szCs w:val="24"/>
        </w:rPr>
        <w:t>а</w:t>
      </w:r>
      <w:r w:rsidRPr="002517B1">
        <w:rPr>
          <w:rFonts w:eastAsia="GWHNN+Times New Roman CYR" w:cs="Times New Roman"/>
          <w:spacing w:val="-3"/>
          <w:szCs w:val="24"/>
        </w:rPr>
        <w:t>п</w:t>
      </w:r>
      <w:r w:rsidRPr="002517B1">
        <w:rPr>
          <w:rFonts w:eastAsia="GWHNN+Times New Roman CYR" w:cs="Times New Roman"/>
          <w:spacing w:val="4"/>
          <w:szCs w:val="24"/>
        </w:rPr>
        <w:t>о</w:t>
      </w:r>
      <w:r w:rsidRPr="002517B1">
        <w:rPr>
          <w:rFonts w:eastAsia="GWHNN+Times New Roman CYR" w:cs="Times New Roman"/>
          <w:spacing w:val="-4"/>
          <w:szCs w:val="24"/>
        </w:rPr>
        <w:t>лн</w:t>
      </w:r>
      <w:r w:rsidRPr="002517B1">
        <w:rPr>
          <w:rFonts w:eastAsia="GWHNN+Times New Roman CYR" w:cs="Times New Roman"/>
          <w:szCs w:val="24"/>
        </w:rPr>
        <w:t>я</w:t>
      </w:r>
      <w:r w:rsidRPr="002517B1">
        <w:rPr>
          <w:rFonts w:eastAsia="GWHNN+Times New Roman CYR" w:cs="Times New Roman"/>
          <w:spacing w:val="-1"/>
          <w:w w:val="99"/>
          <w:szCs w:val="24"/>
        </w:rPr>
        <w:t>ю</w:t>
      </w:r>
      <w:r w:rsidRPr="002517B1">
        <w:rPr>
          <w:rFonts w:eastAsia="GWHNN+Times New Roman CYR" w:cs="Times New Roman"/>
          <w:w w:val="99"/>
          <w:szCs w:val="24"/>
        </w:rPr>
        <w:t>т</w:t>
      </w:r>
      <w:r w:rsidRPr="002517B1">
        <w:rPr>
          <w:rFonts w:eastAsia="GWHNN+Times New Roman CYR" w:cs="Times New Roman"/>
          <w:spacing w:val="2"/>
          <w:szCs w:val="24"/>
        </w:rPr>
        <w:t xml:space="preserve"> </w:t>
      </w:r>
      <w:r w:rsidRPr="002517B1">
        <w:rPr>
          <w:rFonts w:eastAsia="GWHNN+Times New Roman CYR" w:cs="Times New Roman"/>
          <w:szCs w:val="24"/>
        </w:rPr>
        <w:t>е</w:t>
      </w:r>
      <w:r w:rsidRPr="002517B1">
        <w:rPr>
          <w:rFonts w:eastAsia="GWHNN+Times New Roman CYR" w:cs="Times New Roman"/>
          <w:spacing w:val="1"/>
          <w:szCs w:val="24"/>
        </w:rPr>
        <w:t>ж</w:t>
      </w:r>
      <w:r w:rsidRPr="002517B1">
        <w:rPr>
          <w:rFonts w:eastAsia="GWHNN+Times New Roman CYR" w:cs="Times New Roman"/>
          <w:szCs w:val="24"/>
        </w:rPr>
        <w:t>е</w:t>
      </w:r>
      <w:r w:rsidRPr="002517B1">
        <w:rPr>
          <w:rFonts w:eastAsia="GWHNN+Times New Roman CYR" w:cs="Times New Roman"/>
          <w:spacing w:val="-2"/>
          <w:szCs w:val="24"/>
        </w:rPr>
        <w:t>д</w:t>
      </w:r>
      <w:r w:rsidRPr="002517B1">
        <w:rPr>
          <w:rFonts w:eastAsia="GWHNN+Times New Roman CYR" w:cs="Times New Roman"/>
          <w:spacing w:val="1"/>
          <w:szCs w:val="24"/>
        </w:rPr>
        <w:t>н</w:t>
      </w:r>
      <w:r w:rsidRPr="002517B1">
        <w:rPr>
          <w:rFonts w:eastAsia="GWHNN+Times New Roman CYR" w:cs="Times New Roman"/>
          <w:szCs w:val="24"/>
        </w:rPr>
        <w:t>е</w:t>
      </w:r>
      <w:r w:rsidRPr="002517B1">
        <w:rPr>
          <w:rFonts w:eastAsia="GWHNN+Times New Roman CYR" w:cs="Times New Roman"/>
          <w:spacing w:val="1"/>
          <w:szCs w:val="24"/>
        </w:rPr>
        <w:t>в</w:t>
      </w:r>
      <w:r w:rsidRPr="002517B1">
        <w:rPr>
          <w:rFonts w:eastAsia="GWHNN+Times New Roman CYR" w:cs="Times New Roman"/>
          <w:spacing w:val="5"/>
          <w:szCs w:val="24"/>
        </w:rPr>
        <w:t>н</w:t>
      </w:r>
      <w:r w:rsidRPr="002517B1">
        <w:rPr>
          <w:rFonts w:eastAsia="GWHNN+Times New Roman CYR" w:cs="Times New Roman"/>
          <w:spacing w:val="-8"/>
          <w:szCs w:val="24"/>
        </w:rPr>
        <w:t>у</w:t>
      </w:r>
      <w:r w:rsidRPr="002517B1">
        <w:rPr>
          <w:rFonts w:eastAsia="GWHNN+Times New Roman CYR" w:cs="Times New Roman"/>
          <w:w w:val="99"/>
          <w:szCs w:val="24"/>
        </w:rPr>
        <w:t>ю</w:t>
      </w:r>
      <w:r w:rsidRPr="002517B1">
        <w:rPr>
          <w:rFonts w:eastAsia="GWHNN+Times New Roman CYR" w:cs="Times New Roman"/>
          <w:szCs w:val="24"/>
        </w:rPr>
        <w:t xml:space="preserve"> </w:t>
      </w:r>
      <w:r w:rsidRPr="002517B1">
        <w:rPr>
          <w:rFonts w:eastAsia="GWHNN+Times New Roman CYR" w:cs="Times New Roman"/>
          <w:spacing w:val="1"/>
          <w:szCs w:val="24"/>
        </w:rPr>
        <w:t>жи</w:t>
      </w:r>
      <w:r w:rsidRPr="002517B1">
        <w:rPr>
          <w:rFonts w:eastAsia="GWHNN+Times New Roman CYR" w:cs="Times New Roman"/>
          <w:spacing w:val="1"/>
          <w:w w:val="99"/>
          <w:szCs w:val="24"/>
        </w:rPr>
        <w:t>з</w:t>
      </w:r>
      <w:r w:rsidRPr="002517B1">
        <w:rPr>
          <w:rFonts w:eastAsia="GWHNN+Times New Roman CYR" w:cs="Times New Roman"/>
          <w:spacing w:val="1"/>
          <w:szCs w:val="24"/>
        </w:rPr>
        <w:t>н</w:t>
      </w:r>
      <w:r w:rsidRPr="002517B1">
        <w:rPr>
          <w:rFonts w:eastAsia="GWHNN+Times New Roman CYR" w:cs="Times New Roman"/>
          <w:w w:val="99"/>
          <w:szCs w:val="24"/>
        </w:rPr>
        <w:t>ь</w:t>
      </w:r>
      <w:r w:rsidRPr="002517B1">
        <w:rPr>
          <w:rFonts w:eastAsia="GWHNN+Times New Roman CYR" w:cs="Times New Roman"/>
          <w:spacing w:val="3"/>
          <w:szCs w:val="24"/>
        </w:rPr>
        <w:t xml:space="preserve"> </w:t>
      </w:r>
      <w:r w:rsidRPr="002517B1">
        <w:rPr>
          <w:rFonts w:eastAsia="GWHNN+Times New Roman CYR" w:cs="Times New Roman"/>
          <w:spacing w:val="-1"/>
          <w:szCs w:val="24"/>
        </w:rPr>
        <w:t>де</w:t>
      </w:r>
      <w:r w:rsidRPr="002517B1">
        <w:rPr>
          <w:rFonts w:eastAsia="GWHNN+Times New Roman CYR" w:cs="Times New Roman"/>
          <w:w w:val="99"/>
          <w:szCs w:val="24"/>
        </w:rPr>
        <w:t>т</w:t>
      </w:r>
      <w:r w:rsidRPr="002517B1">
        <w:rPr>
          <w:rFonts w:eastAsia="GWHNN+Times New Roman CYR" w:cs="Times New Roman"/>
          <w:szCs w:val="24"/>
        </w:rPr>
        <w:t>ей</w:t>
      </w:r>
      <w:r w:rsidRPr="002517B1">
        <w:rPr>
          <w:rFonts w:eastAsia="GWHNN+Times New Roman CYR" w:cs="Times New Roman"/>
          <w:spacing w:val="7"/>
          <w:szCs w:val="24"/>
        </w:rPr>
        <w:t xml:space="preserve"> </w:t>
      </w:r>
      <w:r w:rsidRPr="002517B1">
        <w:rPr>
          <w:rFonts w:eastAsia="GWHNN+Times New Roman CYR" w:cs="Times New Roman"/>
          <w:spacing w:val="-7"/>
          <w:szCs w:val="24"/>
        </w:rPr>
        <w:t>у</w:t>
      </w:r>
      <w:r w:rsidRPr="002517B1">
        <w:rPr>
          <w:rFonts w:eastAsia="GWHNN+Times New Roman CYR" w:cs="Times New Roman"/>
          <w:szCs w:val="24"/>
        </w:rPr>
        <w:t>влекате</w:t>
      </w:r>
      <w:r w:rsidRPr="002517B1">
        <w:rPr>
          <w:rFonts w:eastAsia="GWHNN+Times New Roman CYR" w:cs="Times New Roman"/>
          <w:w w:val="99"/>
          <w:szCs w:val="24"/>
        </w:rPr>
        <w:t>льн</w:t>
      </w:r>
      <w:r w:rsidRPr="002517B1">
        <w:rPr>
          <w:rFonts w:eastAsia="GWHNN+Times New Roman CYR" w:cs="Times New Roman"/>
          <w:spacing w:val="2"/>
          <w:szCs w:val="24"/>
        </w:rPr>
        <w:t>ы</w:t>
      </w:r>
      <w:r w:rsidRPr="002517B1">
        <w:rPr>
          <w:rFonts w:eastAsia="GWHNN+Times New Roman CYR" w:cs="Times New Roman"/>
          <w:spacing w:val="1"/>
          <w:szCs w:val="24"/>
        </w:rPr>
        <w:t>м</w:t>
      </w:r>
      <w:r w:rsidRPr="002517B1">
        <w:rPr>
          <w:rFonts w:eastAsia="GWHNN+Times New Roman CYR" w:cs="Times New Roman"/>
          <w:w w:val="99"/>
          <w:szCs w:val="24"/>
        </w:rPr>
        <w:t>и</w:t>
      </w:r>
      <w:r w:rsidRPr="002517B1">
        <w:rPr>
          <w:rFonts w:eastAsia="GWHNN+Times New Roman CYR" w:cs="Times New Roman"/>
          <w:szCs w:val="24"/>
        </w:rPr>
        <w:t xml:space="preserve"> </w:t>
      </w:r>
      <w:r w:rsidRPr="002517B1">
        <w:rPr>
          <w:rFonts w:eastAsia="GWHNN+Times New Roman CYR" w:cs="Times New Roman"/>
          <w:w w:val="99"/>
          <w:szCs w:val="24"/>
        </w:rPr>
        <w:t>и</w:t>
      </w:r>
      <w:r w:rsidRPr="002517B1">
        <w:rPr>
          <w:rFonts w:eastAsia="GWHNN+Times New Roman CYR" w:cs="Times New Roman"/>
          <w:spacing w:val="99"/>
          <w:szCs w:val="24"/>
        </w:rPr>
        <w:t xml:space="preserve"> </w:t>
      </w:r>
      <w:r w:rsidRPr="002517B1">
        <w:rPr>
          <w:rFonts w:eastAsia="GWHNN+Times New Roman CYR" w:cs="Times New Roman"/>
          <w:spacing w:val="-3"/>
          <w:w w:val="99"/>
          <w:szCs w:val="24"/>
        </w:rPr>
        <w:t>п</w:t>
      </w:r>
      <w:r w:rsidRPr="002517B1">
        <w:rPr>
          <w:rFonts w:eastAsia="GWHNN+Times New Roman CYR" w:cs="Times New Roman"/>
          <w:spacing w:val="4"/>
          <w:szCs w:val="24"/>
        </w:rPr>
        <w:t>о</w:t>
      </w:r>
      <w:r w:rsidRPr="002517B1">
        <w:rPr>
          <w:rFonts w:eastAsia="GWHNN+Times New Roman CYR" w:cs="Times New Roman"/>
          <w:w w:val="99"/>
          <w:szCs w:val="24"/>
        </w:rPr>
        <w:t>л</w:t>
      </w:r>
      <w:r w:rsidRPr="002517B1">
        <w:rPr>
          <w:rFonts w:eastAsia="GWHNN+Times New Roman CYR" w:cs="Times New Roman"/>
          <w:szCs w:val="24"/>
        </w:rPr>
        <w:t>е</w:t>
      </w:r>
      <w:r w:rsidRPr="002517B1">
        <w:rPr>
          <w:rFonts w:eastAsia="GWHNN+Times New Roman CYR" w:cs="Times New Roman"/>
          <w:spacing w:val="-4"/>
          <w:w w:val="99"/>
          <w:szCs w:val="24"/>
        </w:rPr>
        <w:t>з</w:t>
      </w:r>
      <w:r w:rsidRPr="002517B1">
        <w:rPr>
          <w:rFonts w:eastAsia="GWHNN+Times New Roman CYR" w:cs="Times New Roman"/>
          <w:w w:val="99"/>
          <w:szCs w:val="24"/>
        </w:rPr>
        <w:t>н</w:t>
      </w:r>
      <w:r w:rsidRPr="002517B1">
        <w:rPr>
          <w:rFonts w:eastAsia="GWHNN+Times New Roman CYR" w:cs="Times New Roman"/>
          <w:spacing w:val="2"/>
          <w:szCs w:val="24"/>
        </w:rPr>
        <w:t>ы</w:t>
      </w:r>
      <w:r w:rsidRPr="002517B1">
        <w:rPr>
          <w:rFonts w:eastAsia="GWHNN+Times New Roman CYR" w:cs="Times New Roman"/>
          <w:spacing w:val="-2"/>
          <w:szCs w:val="24"/>
        </w:rPr>
        <w:t>м</w:t>
      </w:r>
      <w:r w:rsidRPr="002517B1">
        <w:rPr>
          <w:rFonts w:eastAsia="GWHNN+Times New Roman CYR" w:cs="Times New Roman"/>
          <w:w w:val="99"/>
          <w:szCs w:val="24"/>
        </w:rPr>
        <w:t>и</w:t>
      </w:r>
      <w:r w:rsidRPr="002517B1">
        <w:rPr>
          <w:rFonts w:eastAsia="GWHNN+Times New Roman CYR" w:cs="Times New Roman"/>
          <w:spacing w:val="101"/>
          <w:szCs w:val="24"/>
        </w:rPr>
        <w:t xml:space="preserve"> </w:t>
      </w:r>
      <w:r w:rsidRPr="002517B1">
        <w:rPr>
          <w:rFonts w:eastAsia="GWHNN+Times New Roman CYR" w:cs="Times New Roman"/>
          <w:spacing w:val="-1"/>
          <w:szCs w:val="24"/>
        </w:rPr>
        <w:t>де</w:t>
      </w:r>
      <w:r w:rsidRPr="002517B1">
        <w:rPr>
          <w:rFonts w:eastAsia="GWHNN+Times New Roman CYR" w:cs="Times New Roman"/>
          <w:szCs w:val="24"/>
        </w:rPr>
        <w:t>ла</w:t>
      </w:r>
      <w:r w:rsidRPr="002517B1">
        <w:rPr>
          <w:rFonts w:eastAsia="GWHNN+Times New Roman CYR" w:cs="Times New Roman"/>
          <w:spacing w:val="1"/>
          <w:szCs w:val="24"/>
        </w:rPr>
        <w:t>м</w:t>
      </w:r>
      <w:r w:rsidRPr="002517B1">
        <w:rPr>
          <w:rFonts w:eastAsia="GWHNN+Times New Roman CYR" w:cs="Times New Roman"/>
          <w:spacing w:val="-3"/>
          <w:w w:val="99"/>
          <w:szCs w:val="24"/>
        </w:rPr>
        <w:t>и</w:t>
      </w:r>
      <w:r w:rsidRPr="002517B1">
        <w:rPr>
          <w:rFonts w:eastAsia="GWHNN+Times New Roman CYR" w:cs="Times New Roman"/>
          <w:szCs w:val="24"/>
        </w:rPr>
        <w:t>,</w:t>
      </w:r>
      <w:r w:rsidRPr="002517B1">
        <w:rPr>
          <w:rFonts w:eastAsia="GWHNN+Times New Roman CYR" w:cs="Times New Roman"/>
          <w:spacing w:val="100"/>
          <w:szCs w:val="24"/>
        </w:rPr>
        <w:t xml:space="preserve"> </w:t>
      </w:r>
      <w:r w:rsidRPr="002517B1">
        <w:rPr>
          <w:rFonts w:eastAsia="GWHNN+Times New Roman CYR" w:cs="Times New Roman"/>
          <w:spacing w:val="-5"/>
          <w:szCs w:val="24"/>
        </w:rPr>
        <w:t>с</w:t>
      </w:r>
      <w:r w:rsidRPr="002517B1">
        <w:rPr>
          <w:rFonts w:eastAsia="GWHNN+Times New Roman CYR" w:cs="Times New Roman"/>
          <w:spacing w:val="4"/>
          <w:szCs w:val="24"/>
        </w:rPr>
        <w:t>о</w:t>
      </w:r>
      <w:r w:rsidRPr="002517B1">
        <w:rPr>
          <w:rFonts w:eastAsia="GWHNN+Times New Roman CYR" w:cs="Times New Roman"/>
          <w:spacing w:val="1"/>
          <w:szCs w:val="24"/>
        </w:rPr>
        <w:t>з</w:t>
      </w:r>
      <w:r w:rsidRPr="002517B1">
        <w:rPr>
          <w:rFonts w:eastAsia="GWHNN+Times New Roman CYR" w:cs="Times New Roman"/>
          <w:spacing w:val="-2"/>
          <w:szCs w:val="24"/>
        </w:rPr>
        <w:t>д</w:t>
      </w:r>
      <w:r w:rsidRPr="002517B1">
        <w:rPr>
          <w:rFonts w:eastAsia="GWHNN+Times New Roman CYR" w:cs="Times New Roman"/>
          <w:szCs w:val="24"/>
        </w:rPr>
        <w:t>а</w:t>
      </w:r>
      <w:r w:rsidRPr="002517B1">
        <w:rPr>
          <w:rFonts w:eastAsia="GWHNN+Times New Roman CYR" w:cs="Times New Roman"/>
          <w:spacing w:val="-2"/>
          <w:szCs w:val="24"/>
        </w:rPr>
        <w:t>ю</w:t>
      </w:r>
      <w:r w:rsidRPr="002517B1">
        <w:rPr>
          <w:rFonts w:eastAsia="GWHNN+Times New Roman CYR" w:cs="Times New Roman"/>
          <w:szCs w:val="24"/>
        </w:rPr>
        <w:t>т</w:t>
      </w:r>
      <w:r w:rsidRPr="002517B1">
        <w:rPr>
          <w:rFonts w:eastAsia="GWHNN+Times New Roman CYR" w:cs="Times New Roman"/>
          <w:spacing w:val="98"/>
          <w:szCs w:val="24"/>
        </w:rPr>
        <w:t xml:space="preserve"> </w:t>
      </w:r>
      <w:r w:rsidRPr="002517B1">
        <w:rPr>
          <w:rFonts w:eastAsia="GWHNN+Times New Roman CYR" w:cs="Times New Roman"/>
          <w:szCs w:val="24"/>
        </w:rPr>
        <w:t>а</w:t>
      </w:r>
      <w:r w:rsidRPr="002517B1">
        <w:rPr>
          <w:rFonts w:eastAsia="GWHNN+Times New Roman CYR" w:cs="Times New Roman"/>
          <w:spacing w:val="-4"/>
          <w:w w:val="99"/>
          <w:szCs w:val="24"/>
        </w:rPr>
        <w:t>т</w:t>
      </w:r>
      <w:r w:rsidRPr="002517B1">
        <w:rPr>
          <w:rFonts w:eastAsia="GWHNN+Times New Roman CYR" w:cs="Times New Roman"/>
          <w:spacing w:val="-3"/>
          <w:szCs w:val="24"/>
        </w:rPr>
        <w:t>м</w:t>
      </w:r>
      <w:r w:rsidRPr="002517B1">
        <w:rPr>
          <w:rFonts w:eastAsia="GWHNN+Times New Roman CYR" w:cs="Times New Roman"/>
          <w:spacing w:val="4"/>
          <w:szCs w:val="24"/>
        </w:rPr>
        <w:t>о</w:t>
      </w:r>
      <w:r w:rsidRPr="002517B1">
        <w:rPr>
          <w:rFonts w:eastAsia="GWHNN+Times New Roman CYR" w:cs="Times New Roman"/>
          <w:szCs w:val="24"/>
        </w:rPr>
        <w:t>с</w:t>
      </w:r>
      <w:r w:rsidRPr="002517B1">
        <w:rPr>
          <w:rFonts w:eastAsia="GWHNN+Times New Roman CYR" w:cs="Times New Roman"/>
          <w:spacing w:val="-2"/>
          <w:szCs w:val="24"/>
        </w:rPr>
        <w:t>ф</w:t>
      </w:r>
      <w:r w:rsidRPr="002517B1">
        <w:rPr>
          <w:rFonts w:eastAsia="GWHNN+Times New Roman CYR" w:cs="Times New Roman"/>
          <w:szCs w:val="24"/>
        </w:rPr>
        <w:t>е</w:t>
      </w:r>
      <w:r w:rsidRPr="002517B1">
        <w:rPr>
          <w:rFonts w:eastAsia="GWHNN+Times New Roman CYR" w:cs="Times New Roman"/>
          <w:spacing w:val="3"/>
          <w:szCs w:val="24"/>
        </w:rPr>
        <w:t>р</w:t>
      </w:r>
      <w:r w:rsidRPr="002517B1">
        <w:rPr>
          <w:rFonts w:eastAsia="GWHNN+Times New Roman CYR" w:cs="Times New Roman"/>
          <w:szCs w:val="24"/>
        </w:rPr>
        <w:t>у</w:t>
      </w:r>
      <w:r w:rsidRPr="002517B1">
        <w:rPr>
          <w:rFonts w:eastAsia="GWHNN+Times New Roman CYR" w:cs="Times New Roman"/>
          <w:spacing w:val="89"/>
          <w:szCs w:val="24"/>
        </w:rPr>
        <w:t xml:space="preserve"> </w:t>
      </w:r>
      <w:r w:rsidRPr="002517B1">
        <w:rPr>
          <w:rFonts w:eastAsia="GWHNN+Times New Roman CYR" w:cs="Times New Roman"/>
          <w:spacing w:val="4"/>
          <w:szCs w:val="24"/>
        </w:rPr>
        <w:t>р</w:t>
      </w:r>
      <w:r w:rsidRPr="002517B1">
        <w:rPr>
          <w:rFonts w:eastAsia="GWHNN+Times New Roman CYR" w:cs="Times New Roman"/>
          <w:szCs w:val="24"/>
        </w:rPr>
        <w:t>а</w:t>
      </w:r>
      <w:r w:rsidRPr="002517B1">
        <w:rPr>
          <w:rFonts w:eastAsia="GWHNN+Times New Roman CYR" w:cs="Times New Roman"/>
          <w:spacing w:val="-1"/>
          <w:szCs w:val="24"/>
        </w:rPr>
        <w:t>д</w:t>
      </w:r>
      <w:r w:rsidRPr="002517B1">
        <w:rPr>
          <w:rFonts w:eastAsia="GWHNN+Times New Roman CYR" w:cs="Times New Roman"/>
          <w:spacing w:val="3"/>
          <w:szCs w:val="24"/>
        </w:rPr>
        <w:t>о</w:t>
      </w:r>
      <w:r w:rsidRPr="002517B1">
        <w:rPr>
          <w:rFonts w:eastAsia="GWHNN+Times New Roman CYR" w:cs="Times New Roman"/>
          <w:szCs w:val="24"/>
        </w:rPr>
        <w:t>с</w:t>
      </w:r>
      <w:r w:rsidRPr="002517B1">
        <w:rPr>
          <w:rFonts w:eastAsia="GWHNN+Times New Roman CYR" w:cs="Times New Roman"/>
          <w:w w:val="99"/>
          <w:szCs w:val="24"/>
        </w:rPr>
        <w:t>т</w:t>
      </w:r>
      <w:r w:rsidRPr="002517B1">
        <w:rPr>
          <w:rFonts w:eastAsia="GWHNN+Times New Roman CYR" w:cs="Times New Roman"/>
          <w:szCs w:val="24"/>
        </w:rPr>
        <w:t>и</w:t>
      </w:r>
      <w:r w:rsidRPr="002517B1">
        <w:rPr>
          <w:rFonts w:eastAsia="GWHNN+Times New Roman CYR" w:cs="Times New Roman"/>
          <w:spacing w:val="95"/>
          <w:szCs w:val="24"/>
        </w:rPr>
        <w:t xml:space="preserve"> </w:t>
      </w:r>
      <w:r w:rsidRPr="002517B1">
        <w:rPr>
          <w:rFonts w:eastAsia="GWHNN+Times New Roman CYR" w:cs="Times New Roman"/>
          <w:spacing w:val="4"/>
          <w:szCs w:val="24"/>
        </w:rPr>
        <w:t>о</w:t>
      </w:r>
      <w:r w:rsidRPr="002517B1">
        <w:rPr>
          <w:rFonts w:eastAsia="GWHNN+Times New Roman CYR" w:cs="Times New Roman"/>
          <w:spacing w:val="-1"/>
          <w:szCs w:val="24"/>
        </w:rPr>
        <w:t>б</w:t>
      </w:r>
      <w:r w:rsidRPr="002517B1">
        <w:rPr>
          <w:rFonts w:eastAsia="GWHNN+Times New Roman CYR" w:cs="Times New Roman"/>
          <w:spacing w:val="2"/>
          <w:w w:val="99"/>
          <w:szCs w:val="24"/>
        </w:rPr>
        <w:t>щ</w:t>
      </w:r>
      <w:r w:rsidRPr="002517B1">
        <w:rPr>
          <w:rFonts w:eastAsia="GWHNN+Times New Roman CYR" w:cs="Times New Roman"/>
          <w:szCs w:val="24"/>
        </w:rPr>
        <w:t>е</w:t>
      </w:r>
      <w:r w:rsidRPr="002517B1">
        <w:rPr>
          <w:rFonts w:eastAsia="GWHNN+Times New Roman CYR" w:cs="Times New Roman"/>
          <w:spacing w:val="-4"/>
          <w:szCs w:val="24"/>
        </w:rPr>
        <w:t>н</w:t>
      </w:r>
      <w:r w:rsidRPr="002517B1">
        <w:rPr>
          <w:rFonts w:eastAsia="GWHNN+Times New Roman CYR" w:cs="Times New Roman"/>
          <w:szCs w:val="24"/>
        </w:rPr>
        <w:t>ия,</w:t>
      </w:r>
      <w:r w:rsidRPr="002517B1">
        <w:rPr>
          <w:rFonts w:eastAsia="GWHNN+Times New Roman CYR" w:cs="Times New Roman"/>
          <w:spacing w:val="96"/>
          <w:szCs w:val="24"/>
        </w:rPr>
        <w:t xml:space="preserve"> </w:t>
      </w:r>
      <w:r w:rsidRPr="002517B1">
        <w:rPr>
          <w:rFonts w:eastAsia="GWHNN+Times New Roman CYR" w:cs="Times New Roman"/>
          <w:spacing w:val="-5"/>
          <w:szCs w:val="24"/>
        </w:rPr>
        <w:t>к</w:t>
      </w:r>
      <w:r w:rsidRPr="002517B1">
        <w:rPr>
          <w:rFonts w:eastAsia="GWHNN+Times New Roman CYR" w:cs="Times New Roman"/>
          <w:spacing w:val="4"/>
          <w:szCs w:val="24"/>
        </w:rPr>
        <w:t>о</w:t>
      </w:r>
      <w:r w:rsidRPr="002517B1">
        <w:rPr>
          <w:rFonts w:eastAsia="GWHNN+Times New Roman CYR" w:cs="Times New Roman"/>
          <w:szCs w:val="24"/>
        </w:rPr>
        <w:t>лле</w:t>
      </w:r>
      <w:r w:rsidRPr="002517B1">
        <w:rPr>
          <w:rFonts w:eastAsia="GWHNN+Times New Roman CYR" w:cs="Times New Roman"/>
          <w:spacing w:val="-1"/>
          <w:szCs w:val="24"/>
        </w:rPr>
        <w:t>к</w:t>
      </w:r>
      <w:r w:rsidRPr="002517B1">
        <w:rPr>
          <w:rFonts w:eastAsia="GWHNN+Times New Roman CYR" w:cs="Times New Roman"/>
          <w:w w:val="99"/>
          <w:szCs w:val="24"/>
        </w:rPr>
        <w:t>т</w:t>
      </w:r>
      <w:r w:rsidRPr="002517B1">
        <w:rPr>
          <w:rFonts w:eastAsia="GWHNN+Times New Roman CYR" w:cs="Times New Roman"/>
          <w:spacing w:val="1"/>
          <w:szCs w:val="24"/>
        </w:rPr>
        <w:t>и</w:t>
      </w:r>
      <w:r w:rsidRPr="002517B1">
        <w:rPr>
          <w:rFonts w:eastAsia="GWHNN+Times New Roman CYR" w:cs="Times New Roman"/>
          <w:spacing w:val="2"/>
          <w:szCs w:val="24"/>
        </w:rPr>
        <w:t>в</w:t>
      </w:r>
      <w:r w:rsidRPr="002517B1">
        <w:rPr>
          <w:rFonts w:eastAsia="GWHNN+Times New Roman CYR" w:cs="Times New Roman"/>
          <w:spacing w:val="-3"/>
          <w:szCs w:val="24"/>
        </w:rPr>
        <w:t>н</w:t>
      </w:r>
      <w:r w:rsidRPr="002517B1">
        <w:rPr>
          <w:rFonts w:eastAsia="GWHNN+Times New Roman CYR" w:cs="Times New Roman"/>
          <w:szCs w:val="24"/>
        </w:rPr>
        <w:t>о</w:t>
      </w:r>
      <w:r w:rsidRPr="002517B1">
        <w:rPr>
          <w:rFonts w:eastAsia="GWHNN+Times New Roman CYR" w:cs="Times New Roman"/>
          <w:spacing w:val="-2"/>
          <w:szCs w:val="24"/>
        </w:rPr>
        <w:t>г</w:t>
      </w:r>
      <w:r w:rsidRPr="002517B1">
        <w:rPr>
          <w:rFonts w:eastAsia="GWHNN+Times New Roman CYR" w:cs="Times New Roman"/>
          <w:szCs w:val="24"/>
        </w:rPr>
        <w:t>о</w:t>
      </w:r>
      <w:r w:rsidRPr="002517B1">
        <w:rPr>
          <w:rFonts w:eastAsia="GWHNN+Times New Roman CYR" w:cs="Times New Roman"/>
          <w:spacing w:val="104"/>
          <w:szCs w:val="24"/>
        </w:rPr>
        <w:t xml:space="preserve"> </w:t>
      </w:r>
      <w:r w:rsidRPr="002517B1">
        <w:rPr>
          <w:rFonts w:eastAsia="GWHNN+Times New Roman CYR" w:cs="Times New Roman"/>
          <w:w w:val="99"/>
          <w:szCs w:val="24"/>
        </w:rPr>
        <w:t>т</w:t>
      </w:r>
      <w:r w:rsidRPr="002517B1">
        <w:rPr>
          <w:rFonts w:eastAsia="GWHNN+Times New Roman CYR" w:cs="Times New Roman"/>
          <w:spacing w:val="-1"/>
          <w:szCs w:val="24"/>
        </w:rPr>
        <w:t>в</w:t>
      </w:r>
      <w:r w:rsidRPr="002517B1">
        <w:rPr>
          <w:rFonts w:eastAsia="GWHNN+Times New Roman CYR" w:cs="Times New Roman"/>
          <w:spacing w:val="4"/>
          <w:szCs w:val="24"/>
        </w:rPr>
        <w:t>о</w:t>
      </w:r>
      <w:r w:rsidRPr="002517B1">
        <w:rPr>
          <w:rFonts w:eastAsia="GWHNN+Times New Roman CYR" w:cs="Times New Roman"/>
          <w:szCs w:val="24"/>
        </w:rPr>
        <w:t>рч</w:t>
      </w:r>
      <w:r w:rsidRPr="002517B1">
        <w:rPr>
          <w:rFonts w:eastAsia="GWHNN+Times New Roman CYR" w:cs="Times New Roman"/>
          <w:spacing w:val="-1"/>
          <w:szCs w:val="24"/>
        </w:rPr>
        <w:t>е</w:t>
      </w:r>
      <w:r w:rsidRPr="002517B1">
        <w:rPr>
          <w:rFonts w:eastAsia="GWHNN+Times New Roman CYR" w:cs="Times New Roman"/>
          <w:szCs w:val="24"/>
        </w:rPr>
        <w:t>ст</w:t>
      </w:r>
      <w:r w:rsidRPr="002517B1">
        <w:rPr>
          <w:rFonts w:eastAsia="GWHNN+Times New Roman CYR" w:cs="Times New Roman"/>
          <w:spacing w:val="1"/>
          <w:szCs w:val="24"/>
        </w:rPr>
        <w:t>в</w:t>
      </w:r>
      <w:r w:rsidRPr="002517B1">
        <w:rPr>
          <w:rFonts w:eastAsia="GWHNN+Times New Roman CYR" w:cs="Times New Roman"/>
          <w:szCs w:val="24"/>
        </w:rPr>
        <w:t>а, стрем</w:t>
      </w:r>
      <w:r w:rsidRPr="002517B1">
        <w:rPr>
          <w:rFonts w:eastAsia="GWHNN+Times New Roman CYR" w:cs="Times New Roman"/>
          <w:w w:val="99"/>
          <w:szCs w:val="24"/>
        </w:rPr>
        <w:t>л</w:t>
      </w:r>
      <w:r w:rsidRPr="002517B1">
        <w:rPr>
          <w:rFonts w:eastAsia="GWHNN+Times New Roman CYR" w:cs="Times New Roman"/>
          <w:szCs w:val="24"/>
        </w:rPr>
        <w:t>е</w:t>
      </w:r>
      <w:r w:rsidRPr="002517B1">
        <w:rPr>
          <w:rFonts w:eastAsia="GWHNN+Times New Roman CYR" w:cs="Times New Roman"/>
          <w:spacing w:val="1"/>
          <w:szCs w:val="24"/>
        </w:rPr>
        <w:t>н</w:t>
      </w:r>
      <w:r w:rsidRPr="002517B1">
        <w:rPr>
          <w:rFonts w:eastAsia="GWHNN+Times New Roman CYR" w:cs="Times New Roman"/>
          <w:spacing w:val="1"/>
          <w:w w:val="99"/>
          <w:szCs w:val="24"/>
        </w:rPr>
        <w:t>и</w:t>
      </w:r>
      <w:r w:rsidRPr="002517B1">
        <w:rPr>
          <w:rFonts w:eastAsia="GWHNN+Times New Roman CYR" w:cs="Times New Roman"/>
          <w:szCs w:val="24"/>
        </w:rPr>
        <w:t>я</w:t>
      </w:r>
      <w:r w:rsidRPr="002517B1">
        <w:rPr>
          <w:rFonts w:eastAsia="GWHNN+Times New Roman CYR" w:cs="Times New Roman"/>
          <w:spacing w:val="46"/>
          <w:szCs w:val="24"/>
        </w:rPr>
        <w:t xml:space="preserve"> </w:t>
      </w:r>
      <w:r w:rsidRPr="002517B1">
        <w:rPr>
          <w:rFonts w:eastAsia="GWHNN+Times New Roman CYR" w:cs="Times New Roman"/>
          <w:szCs w:val="24"/>
        </w:rPr>
        <w:t>к</w:t>
      </w:r>
      <w:r w:rsidRPr="002517B1">
        <w:rPr>
          <w:rFonts w:eastAsia="GWHNN+Times New Roman CYR" w:cs="Times New Roman"/>
          <w:spacing w:val="39"/>
          <w:szCs w:val="24"/>
        </w:rPr>
        <w:t xml:space="preserve"> </w:t>
      </w:r>
      <w:r w:rsidRPr="002517B1">
        <w:rPr>
          <w:rFonts w:eastAsia="GWHNN+Times New Roman CYR" w:cs="Times New Roman"/>
          <w:spacing w:val="-3"/>
          <w:w w:val="99"/>
          <w:szCs w:val="24"/>
        </w:rPr>
        <w:t>н</w:t>
      </w:r>
      <w:r w:rsidRPr="002517B1">
        <w:rPr>
          <w:rFonts w:eastAsia="GWHNN+Times New Roman CYR" w:cs="Times New Roman"/>
          <w:spacing w:val="4"/>
          <w:szCs w:val="24"/>
        </w:rPr>
        <w:t>о</w:t>
      </w:r>
      <w:r w:rsidRPr="002517B1">
        <w:rPr>
          <w:rFonts w:eastAsia="GWHNN+Times New Roman CYR" w:cs="Times New Roman"/>
          <w:spacing w:val="-2"/>
          <w:szCs w:val="24"/>
        </w:rPr>
        <w:t>в</w:t>
      </w:r>
      <w:r w:rsidRPr="002517B1">
        <w:rPr>
          <w:rFonts w:eastAsia="GWHNN+Times New Roman CYR" w:cs="Times New Roman"/>
          <w:spacing w:val="1"/>
          <w:szCs w:val="24"/>
        </w:rPr>
        <w:t>ы</w:t>
      </w:r>
      <w:r w:rsidRPr="002517B1">
        <w:rPr>
          <w:rFonts w:eastAsia="GWHNN+Times New Roman CYR" w:cs="Times New Roman"/>
          <w:szCs w:val="24"/>
        </w:rPr>
        <w:t>м</w:t>
      </w:r>
      <w:r w:rsidRPr="002517B1">
        <w:rPr>
          <w:rFonts w:eastAsia="GWHNN+Times New Roman CYR" w:cs="Times New Roman"/>
          <w:spacing w:val="42"/>
          <w:szCs w:val="24"/>
        </w:rPr>
        <w:t xml:space="preserve"> </w:t>
      </w:r>
      <w:r w:rsidRPr="002517B1">
        <w:rPr>
          <w:rFonts w:eastAsia="GWHNN+Times New Roman CYR" w:cs="Times New Roman"/>
          <w:spacing w:val="1"/>
          <w:szCs w:val="24"/>
        </w:rPr>
        <w:t>з</w:t>
      </w:r>
      <w:r w:rsidRPr="002517B1">
        <w:rPr>
          <w:rFonts w:eastAsia="GWHNN+Times New Roman CYR" w:cs="Times New Roman"/>
          <w:szCs w:val="24"/>
        </w:rPr>
        <w:t>а</w:t>
      </w:r>
      <w:r w:rsidRPr="002517B1">
        <w:rPr>
          <w:rFonts w:eastAsia="GWHNN+Times New Roman CYR" w:cs="Times New Roman"/>
          <w:spacing w:val="-2"/>
          <w:szCs w:val="24"/>
        </w:rPr>
        <w:t>д</w:t>
      </w:r>
      <w:r w:rsidRPr="002517B1">
        <w:rPr>
          <w:rFonts w:eastAsia="GWHNN+Times New Roman CYR" w:cs="Times New Roman"/>
          <w:szCs w:val="24"/>
        </w:rPr>
        <w:t>а</w:t>
      </w:r>
      <w:r w:rsidRPr="002517B1">
        <w:rPr>
          <w:rFonts w:eastAsia="GWHNN+Times New Roman CYR" w:cs="Times New Roman"/>
          <w:spacing w:val="-1"/>
          <w:szCs w:val="24"/>
        </w:rPr>
        <w:t>ч</w:t>
      </w:r>
      <w:r w:rsidRPr="002517B1">
        <w:rPr>
          <w:rFonts w:eastAsia="GWHNN+Times New Roman CYR" w:cs="Times New Roman"/>
          <w:szCs w:val="24"/>
        </w:rPr>
        <w:t>ам</w:t>
      </w:r>
      <w:r w:rsidRPr="002517B1">
        <w:rPr>
          <w:rFonts w:eastAsia="GWHNN+Times New Roman CYR" w:cs="Times New Roman"/>
          <w:spacing w:val="46"/>
          <w:szCs w:val="24"/>
        </w:rPr>
        <w:t xml:space="preserve"> </w:t>
      </w:r>
      <w:r w:rsidRPr="002517B1">
        <w:rPr>
          <w:rFonts w:eastAsia="GWHNN+Times New Roman CYR" w:cs="Times New Roman"/>
          <w:w w:val="99"/>
          <w:szCs w:val="24"/>
        </w:rPr>
        <w:t>и</w:t>
      </w:r>
      <w:r w:rsidRPr="002517B1">
        <w:rPr>
          <w:rFonts w:eastAsia="GWHNN+Times New Roman CYR" w:cs="Times New Roman"/>
          <w:spacing w:val="37"/>
          <w:szCs w:val="24"/>
        </w:rPr>
        <w:t xml:space="preserve"> </w:t>
      </w:r>
      <w:r w:rsidRPr="002517B1">
        <w:rPr>
          <w:rFonts w:eastAsia="GWHNN+Times New Roman CYR" w:cs="Times New Roman"/>
          <w:spacing w:val="1"/>
          <w:szCs w:val="24"/>
        </w:rPr>
        <w:t>п</w:t>
      </w:r>
      <w:r w:rsidRPr="002517B1">
        <w:rPr>
          <w:rFonts w:eastAsia="GWHNN+Times New Roman CYR" w:cs="Times New Roman"/>
          <w:szCs w:val="24"/>
        </w:rPr>
        <w:t>ерспе</w:t>
      </w:r>
      <w:r w:rsidRPr="002517B1">
        <w:rPr>
          <w:rFonts w:eastAsia="GWHNN+Times New Roman CYR" w:cs="Times New Roman"/>
          <w:spacing w:val="-1"/>
          <w:szCs w:val="24"/>
        </w:rPr>
        <w:t>к</w:t>
      </w:r>
      <w:r w:rsidRPr="002517B1">
        <w:rPr>
          <w:rFonts w:eastAsia="GWHNN+Times New Roman CYR" w:cs="Times New Roman"/>
          <w:w w:val="99"/>
          <w:szCs w:val="24"/>
        </w:rPr>
        <w:t>т</w:t>
      </w:r>
      <w:r w:rsidRPr="002517B1">
        <w:rPr>
          <w:rFonts w:eastAsia="GWHNN+Times New Roman CYR" w:cs="Times New Roman"/>
          <w:szCs w:val="24"/>
        </w:rPr>
        <w:t>и</w:t>
      </w:r>
      <w:r w:rsidRPr="002517B1">
        <w:rPr>
          <w:rFonts w:eastAsia="GWHNN+Times New Roman CYR" w:cs="Times New Roman"/>
          <w:spacing w:val="2"/>
          <w:szCs w:val="24"/>
        </w:rPr>
        <w:t>в</w:t>
      </w:r>
      <w:r w:rsidRPr="002517B1">
        <w:rPr>
          <w:rFonts w:eastAsia="GWHNN+Times New Roman CYR" w:cs="Times New Roman"/>
          <w:szCs w:val="24"/>
        </w:rPr>
        <w:t>ам.</w:t>
      </w:r>
      <w:r w:rsidRPr="002517B1">
        <w:rPr>
          <w:rFonts w:eastAsia="GWHNN+Times New Roman CYR" w:cs="Times New Roman"/>
          <w:spacing w:val="43"/>
          <w:szCs w:val="24"/>
        </w:rPr>
        <w:t xml:space="preserve"> </w:t>
      </w:r>
      <w:r w:rsidRPr="002517B1">
        <w:rPr>
          <w:rFonts w:eastAsia="GWHNN+Times New Roman CYR" w:cs="Times New Roman"/>
          <w:w w:val="99"/>
          <w:szCs w:val="24"/>
        </w:rPr>
        <w:t>Р</w:t>
      </w:r>
      <w:r w:rsidRPr="002517B1">
        <w:rPr>
          <w:rFonts w:eastAsia="GWHNN+Times New Roman CYR" w:cs="Times New Roman"/>
          <w:spacing w:val="1"/>
          <w:szCs w:val="24"/>
        </w:rPr>
        <w:t>и</w:t>
      </w:r>
      <w:r w:rsidRPr="002517B1">
        <w:rPr>
          <w:rFonts w:eastAsia="GWHNN+Times New Roman CYR" w:cs="Times New Roman"/>
          <w:w w:val="99"/>
          <w:szCs w:val="24"/>
        </w:rPr>
        <w:t>т</w:t>
      </w:r>
      <w:r w:rsidRPr="002517B1">
        <w:rPr>
          <w:rFonts w:eastAsia="GWHNN+Times New Roman CYR" w:cs="Times New Roman"/>
          <w:spacing w:val="-8"/>
          <w:szCs w:val="24"/>
        </w:rPr>
        <w:t>у</w:t>
      </w:r>
      <w:r w:rsidRPr="002517B1">
        <w:rPr>
          <w:rFonts w:eastAsia="GWHNN+Times New Roman CYR" w:cs="Times New Roman"/>
          <w:spacing w:val="-1"/>
          <w:szCs w:val="24"/>
        </w:rPr>
        <w:t>а</w:t>
      </w:r>
      <w:r w:rsidRPr="002517B1">
        <w:rPr>
          <w:rFonts w:eastAsia="GWHNN+Times New Roman CYR" w:cs="Times New Roman"/>
          <w:szCs w:val="24"/>
        </w:rPr>
        <w:t>лы</w:t>
      </w:r>
      <w:r w:rsidRPr="002517B1">
        <w:rPr>
          <w:rFonts w:eastAsia="GWHNN+Times New Roman CYR" w:cs="Times New Roman"/>
          <w:spacing w:val="47"/>
          <w:szCs w:val="24"/>
        </w:rPr>
        <w:t xml:space="preserve"> </w:t>
      </w:r>
      <w:r w:rsidRPr="002517B1">
        <w:rPr>
          <w:rFonts w:eastAsia="GWHNN+Times New Roman CYR" w:cs="Times New Roman"/>
          <w:szCs w:val="24"/>
        </w:rPr>
        <w:t>и</w:t>
      </w:r>
      <w:r w:rsidRPr="002517B1">
        <w:rPr>
          <w:rFonts w:eastAsia="GWHNN+Times New Roman CYR" w:cs="Times New Roman"/>
          <w:spacing w:val="42"/>
          <w:szCs w:val="24"/>
        </w:rPr>
        <w:t xml:space="preserve"> </w:t>
      </w:r>
      <w:r w:rsidRPr="002517B1">
        <w:rPr>
          <w:rFonts w:eastAsia="GWHNN+Times New Roman CYR" w:cs="Times New Roman"/>
          <w:w w:val="99"/>
          <w:szCs w:val="24"/>
        </w:rPr>
        <w:t>т</w:t>
      </w:r>
      <w:r w:rsidRPr="002517B1">
        <w:rPr>
          <w:rFonts w:eastAsia="GWHNN+Times New Roman CYR" w:cs="Times New Roman"/>
          <w:szCs w:val="24"/>
        </w:rPr>
        <w:t>ра</w:t>
      </w:r>
      <w:r w:rsidRPr="002517B1">
        <w:rPr>
          <w:rFonts w:eastAsia="GWHNN+Times New Roman CYR" w:cs="Times New Roman"/>
          <w:spacing w:val="-1"/>
          <w:szCs w:val="24"/>
        </w:rPr>
        <w:t>д</w:t>
      </w:r>
      <w:r w:rsidRPr="002517B1">
        <w:rPr>
          <w:rFonts w:eastAsia="GWHNN+Times New Roman CYR" w:cs="Times New Roman"/>
          <w:szCs w:val="24"/>
        </w:rPr>
        <w:t>и</w:t>
      </w:r>
      <w:r w:rsidRPr="002517B1">
        <w:rPr>
          <w:rFonts w:eastAsia="GWHNN+Times New Roman CYR" w:cs="Times New Roman"/>
          <w:spacing w:val="1"/>
          <w:szCs w:val="24"/>
        </w:rPr>
        <w:t>ци</w:t>
      </w:r>
      <w:r w:rsidRPr="002517B1">
        <w:rPr>
          <w:rFonts w:eastAsia="GWHNN+Times New Roman CYR" w:cs="Times New Roman"/>
          <w:szCs w:val="24"/>
        </w:rPr>
        <w:t>и</w:t>
      </w:r>
      <w:r w:rsidRPr="002517B1">
        <w:rPr>
          <w:rFonts w:eastAsia="GWHNN+Times New Roman CYR" w:cs="Times New Roman"/>
          <w:spacing w:val="42"/>
          <w:szCs w:val="24"/>
        </w:rPr>
        <w:t xml:space="preserve"> </w:t>
      </w:r>
      <w:r w:rsidRPr="002517B1">
        <w:rPr>
          <w:rFonts w:eastAsia="GWHNN+Times New Roman CYR" w:cs="Times New Roman"/>
          <w:spacing w:val="-9"/>
          <w:szCs w:val="24"/>
        </w:rPr>
        <w:t>у</w:t>
      </w:r>
      <w:r w:rsidRPr="002517B1">
        <w:rPr>
          <w:rFonts w:eastAsia="GWHNN+Times New Roman CYR" w:cs="Times New Roman"/>
          <w:spacing w:val="-1"/>
          <w:szCs w:val="24"/>
        </w:rPr>
        <w:t>с</w:t>
      </w:r>
      <w:r w:rsidRPr="002517B1">
        <w:rPr>
          <w:rFonts w:eastAsia="GWHNN+Times New Roman CYR" w:cs="Times New Roman"/>
          <w:w w:val="99"/>
          <w:szCs w:val="24"/>
        </w:rPr>
        <w:t>т</w:t>
      </w:r>
      <w:r w:rsidRPr="002517B1">
        <w:rPr>
          <w:rFonts w:eastAsia="GWHNN+Times New Roman CYR" w:cs="Times New Roman"/>
          <w:szCs w:val="24"/>
        </w:rPr>
        <w:t>ана</w:t>
      </w:r>
      <w:r w:rsidRPr="002517B1">
        <w:rPr>
          <w:rFonts w:eastAsia="GWHNN+Times New Roman CYR" w:cs="Times New Roman"/>
          <w:spacing w:val="1"/>
          <w:szCs w:val="24"/>
        </w:rPr>
        <w:t>в</w:t>
      </w:r>
      <w:r w:rsidRPr="002517B1">
        <w:rPr>
          <w:rFonts w:eastAsia="GWHNN+Times New Roman CYR" w:cs="Times New Roman"/>
          <w:szCs w:val="24"/>
        </w:rPr>
        <w:t>л</w:t>
      </w:r>
      <w:r w:rsidRPr="002517B1">
        <w:rPr>
          <w:rFonts w:eastAsia="GWHNN+Times New Roman CYR" w:cs="Times New Roman"/>
          <w:spacing w:val="1"/>
          <w:szCs w:val="24"/>
        </w:rPr>
        <w:t>и</w:t>
      </w:r>
      <w:r w:rsidRPr="002517B1">
        <w:rPr>
          <w:rFonts w:eastAsia="GWHNN+Times New Roman CYR" w:cs="Times New Roman"/>
          <w:spacing w:val="2"/>
          <w:szCs w:val="24"/>
        </w:rPr>
        <w:t>в</w:t>
      </w:r>
      <w:r w:rsidRPr="002517B1">
        <w:rPr>
          <w:rFonts w:eastAsia="GWHNN+Times New Roman CYR" w:cs="Times New Roman"/>
          <w:szCs w:val="24"/>
        </w:rPr>
        <w:t>а</w:t>
      </w:r>
      <w:r w:rsidRPr="002517B1">
        <w:rPr>
          <w:rFonts w:eastAsia="GWHNN+Times New Roman CYR" w:cs="Times New Roman"/>
          <w:spacing w:val="-1"/>
          <w:szCs w:val="24"/>
        </w:rPr>
        <w:t>ю</w:t>
      </w:r>
      <w:r w:rsidRPr="002517B1">
        <w:rPr>
          <w:rFonts w:eastAsia="GWHNN+Times New Roman CYR" w:cs="Times New Roman"/>
          <w:szCs w:val="24"/>
        </w:rPr>
        <w:t>тся</w:t>
      </w:r>
      <w:r w:rsidRPr="002517B1">
        <w:rPr>
          <w:rFonts w:eastAsia="GWHNN+Times New Roman CYR" w:cs="Times New Roman"/>
          <w:spacing w:val="44"/>
          <w:szCs w:val="24"/>
        </w:rPr>
        <w:t xml:space="preserve"> </w:t>
      </w:r>
      <w:r w:rsidRPr="002517B1">
        <w:rPr>
          <w:rFonts w:eastAsia="GWHNN+Times New Roman CYR" w:cs="Times New Roman"/>
          <w:szCs w:val="24"/>
        </w:rPr>
        <w:t>к</w:t>
      </w:r>
      <w:r w:rsidRPr="002517B1">
        <w:rPr>
          <w:rFonts w:eastAsia="GWHNN+Times New Roman CYR" w:cs="Times New Roman"/>
          <w:spacing w:val="-1"/>
          <w:szCs w:val="24"/>
        </w:rPr>
        <w:t>а</w:t>
      </w:r>
      <w:r w:rsidRPr="002517B1">
        <w:rPr>
          <w:rFonts w:eastAsia="GWHNN+Times New Roman CYR" w:cs="Times New Roman"/>
          <w:szCs w:val="24"/>
        </w:rPr>
        <w:t>к</w:t>
      </w:r>
      <w:r w:rsidRPr="002517B1">
        <w:rPr>
          <w:rFonts w:eastAsia="GWHNN+Times New Roman CYR" w:cs="Times New Roman"/>
          <w:spacing w:val="44"/>
          <w:szCs w:val="24"/>
        </w:rPr>
        <w:t xml:space="preserve"> </w:t>
      </w:r>
      <w:r w:rsidRPr="002517B1">
        <w:rPr>
          <w:rFonts w:eastAsia="GWHNN+Times New Roman CYR" w:cs="Times New Roman"/>
          <w:szCs w:val="24"/>
        </w:rPr>
        <w:t xml:space="preserve">в </w:t>
      </w:r>
      <w:r w:rsidRPr="002517B1">
        <w:rPr>
          <w:rFonts w:eastAsia="GWHNN+Times New Roman CYR" w:cs="Times New Roman"/>
          <w:spacing w:val="-2"/>
          <w:w w:val="99"/>
          <w:szCs w:val="24"/>
        </w:rPr>
        <w:t>ЦРР</w:t>
      </w:r>
      <w:r w:rsidRPr="002517B1">
        <w:rPr>
          <w:rFonts w:eastAsia="GWHNN+Times New Roman CYR" w:cs="Times New Roman"/>
          <w:szCs w:val="24"/>
        </w:rPr>
        <w:t xml:space="preserve"> в</w:t>
      </w:r>
      <w:r w:rsidRPr="002517B1">
        <w:rPr>
          <w:rFonts w:eastAsia="GWHNN+Times New Roman CYR" w:cs="Times New Roman"/>
          <w:spacing w:val="3"/>
          <w:szCs w:val="24"/>
        </w:rPr>
        <w:t xml:space="preserve"> </w:t>
      </w:r>
      <w:r w:rsidRPr="002517B1">
        <w:rPr>
          <w:rFonts w:eastAsia="GWHNN+Times New Roman CYR" w:cs="Times New Roman"/>
          <w:spacing w:val="1"/>
          <w:w w:val="99"/>
          <w:szCs w:val="24"/>
        </w:rPr>
        <w:t>ц</w:t>
      </w:r>
      <w:r w:rsidRPr="002517B1">
        <w:rPr>
          <w:rFonts w:eastAsia="GWHNN+Times New Roman CYR" w:cs="Times New Roman"/>
          <w:szCs w:val="24"/>
        </w:rPr>
        <w:t>е</w:t>
      </w:r>
      <w:r w:rsidRPr="002517B1">
        <w:rPr>
          <w:rFonts w:eastAsia="GWHNN+Times New Roman CYR" w:cs="Times New Roman"/>
          <w:spacing w:val="-5"/>
          <w:szCs w:val="24"/>
        </w:rPr>
        <w:t>л</w:t>
      </w:r>
      <w:r w:rsidRPr="002517B1">
        <w:rPr>
          <w:rFonts w:eastAsia="GWHNN+Times New Roman CYR" w:cs="Times New Roman"/>
          <w:spacing w:val="4"/>
          <w:szCs w:val="24"/>
        </w:rPr>
        <w:t>о</w:t>
      </w:r>
      <w:r w:rsidRPr="002517B1">
        <w:rPr>
          <w:rFonts w:eastAsia="GWHNN+Times New Roman CYR" w:cs="Times New Roman"/>
          <w:spacing w:val="-2"/>
          <w:szCs w:val="24"/>
        </w:rPr>
        <w:t>м</w:t>
      </w:r>
      <w:r w:rsidRPr="002517B1">
        <w:rPr>
          <w:rFonts w:eastAsia="GWHNN+Times New Roman CYR" w:cs="Times New Roman"/>
          <w:szCs w:val="24"/>
        </w:rPr>
        <w:t>,</w:t>
      </w:r>
      <w:r w:rsidRPr="002517B1">
        <w:rPr>
          <w:rFonts w:eastAsia="GWHNN+Times New Roman CYR" w:cs="Times New Roman"/>
          <w:spacing w:val="3"/>
          <w:szCs w:val="24"/>
        </w:rPr>
        <w:t xml:space="preserve"> </w:t>
      </w:r>
      <w:r w:rsidRPr="002517B1">
        <w:rPr>
          <w:rFonts w:eastAsia="GWHNN+Times New Roman CYR" w:cs="Times New Roman"/>
          <w:szCs w:val="24"/>
        </w:rPr>
        <w:t>так</w:t>
      </w:r>
      <w:r w:rsidRPr="002517B1">
        <w:rPr>
          <w:rFonts w:eastAsia="GWHNN+Times New Roman CYR" w:cs="Times New Roman"/>
          <w:spacing w:val="-3"/>
          <w:szCs w:val="24"/>
        </w:rPr>
        <w:t xml:space="preserve"> </w:t>
      </w:r>
      <w:r w:rsidRPr="002517B1">
        <w:rPr>
          <w:rFonts w:eastAsia="GWHNN+Times New Roman CYR" w:cs="Times New Roman"/>
          <w:w w:val="99"/>
          <w:szCs w:val="24"/>
        </w:rPr>
        <w:t>и</w:t>
      </w:r>
      <w:r w:rsidRPr="002517B1">
        <w:rPr>
          <w:rFonts w:eastAsia="GWHNN+Times New Roman CYR" w:cs="Times New Roman"/>
          <w:spacing w:val="2"/>
          <w:szCs w:val="24"/>
        </w:rPr>
        <w:t xml:space="preserve"> </w:t>
      </w:r>
      <w:r w:rsidRPr="002517B1">
        <w:rPr>
          <w:rFonts w:eastAsia="GWHNN+Times New Roman CYR" w:cs="Times New Roman"/>
          <w:szCs w:val="24"/>
        </w:rPr>
        <w:t xml:space="preserve">в </w:t>
      </w:r>
      <w:r w:rsidRPr="002517B1">
        <w:rPr>
          <w:rFonts w:eastAsia="GWHNN+Times New Roman CYR" w:cs="Times New Roman"/>
          <w:spacing w:val="-1"/>
          <w:szCs w:val="24"/>
        </w:rPr>
        <w:t>ка</w:t>
      </w:r>
      <w:r w:rsidRPr="002517B1">
        <w:rPr>
          <w:rFonts w:eastAsia="GWHNN+Times New Roman CYR" w:cs="Times New Roman"/>
          <w:spacing w:val="1"/>
          <w:szCs w:val="24"/>
        </w:rPr>
        <w:t>ж</w:t>
      </w:r>
      <w:r w:rsidRPr="002517B1">
        <w:rPr>
          <w:rFonts w:eastAsia="GWHNN+Times New Roman CYR" w:cs="Times New Roman"/>
          <w:spacing w:val="-6"/>
          <w:szCs w:val="24"/>
        </w:rPr>
        <w:t>д</w:t>
      </w:r>
      <w:r w:rsidRPr="002517B1">
        <w:rPr>
          <w:rFonts w:eastAsia="GWHNN+Times New Roman CYR" w:cs="Times New Roman"/>
          <w:spacing w:val="4"/>
          <w:szCs w:val="24"/>
        </w:rPr>
        <w:t>о</w:t>
      </w:r>
      <w:r w:rsidRPr="002517B1">
        <w:rPr>
          <w:rFonts w:eastAsia="GWHNN+Times New Roman CYR" w:cs="Times New Roman"/>
          <w:w w:val="99"/>
          <w:szCs w:val="24"/>
        </w:rPr>
        <w:t>й</w:t>
      </w:r>
      <w:r w:rsidRPr="002517B1">
        <w:rPr>
          <w:rFonts w:eastAsia="GWHNN+Times New Roman CYR" w:cs="Times New Roman"/>
          <w:szCs w:val="24"/>
        </w:rPr>
        <w:t xml:space="preserve"> </w:t>
      </w:r>
      <w:r w:rsidRPr="002517B1">
        <w:rPr>
          <w:rFonts w:eastAsia="GWHNN+Times New Roman CYR" w:cs="Times New Roman"/>
          <w:spacing w:val="1"/>
          <w:w w:val="99"/>
          <w:szCs w:val="24"/>
        </w:rPr>
        <w:t>г</w:t>
      </w:r>
      <w:r w:rsidRPr="002517B1">
        <w:rPr>
          <w:rFonts w:eastAsia="GWHNN+Times New Roman CYR" w:cs="Times New Roman"/>
          <w:szCs w:val="24"/>
        </w:rPr>
        <w:t>р</w:t>
      </w:r>
      <w:r w:rsidRPr="002517B1">
        <w:rPr>
          <w:rFonts w:eastAsia="GWHNN+Times New Roman CYR" w:cs="Times New Roman"/>
          <w:spacing w:val="-9"/>
          <w:szCs w:val="24"/>
        </w:rPr>
        <w:t>у</w:t>
      </w:r>
      <w:r w:rsidRPr="002517B1">
        <w:rPr>
          <w:rFonts w:eastAsia="GWHNN+Times New Roman CYR" w:cs="Times New Roman"/>
          <w:szCs w:val="24"/>
        </w:rPr>
        <w:t>п</w:t>
      </w:r>
      <w:r w:rsidRPr="002517B1">
        <w:rPr>
          <w:rFonts w:eastAsia="GWHNN+Times New Roman CYR" w:cs="Times New Roman"/>
          <w:spacing w:val="1"/>
          <w:szCs w:val="24"/>
        </w:rPr>
        <w:t>п</w:t>
      </w:r>
      <w:r w:rsidRPr="002517B1">
        <w:rPr>
          <w:rFonts w:eastAsia="GWHNN+Times New Roman CYR" w:cs="Times New Roman"/>
          <w:szCs w:val="24"/>
        </w:rPr>
        <w:t>е.</w:t>
      </w:r>
    </w:p>
    <w:p w:rsidR="00BB1105" w:rsidRPr="002517B1" w:rsidRDefault="00BB1105" w:rsidP="002517B1">
      <w:pPr>
        <w:rPr>
          <w:rFonts w:eastAsia="QRPLU+Times New Roman CYR" w:cs="Times New Roman"/>
          <w:bCs/>
          <w:szCs w:val="24"/>
        </w:rPr>
      </w:pPr>
      <w:r w:rsidRPr="002517B1">
        <w:rPr>
          <w:rFonts w:eastAsia="MQPXH+Times New Roman CYR" w:cs="Times New Roman"/>
          <w:bCs/>
          <w:spacing w:val="-1"/>
          <w:szCs w:val="24"/>
        </w:rPr>
        <w:t>Т</w:t>
      </w:r>
      <w:r w:rsidRPr="002517B1">
        <w:rPr>
          <w:rFonts w:eastAsia="MQPXH+Times New Roman CYR" w:cs="Times New Roman"/>
          <w:bCs/>
          <w:w w:val="99"/>
          <w:szCs w:val="24"/>
        </w:rPr>
        <w:t>р</w:t>
      </w:r>
      <w:r w:rsidRPr="002517B1">
        <w:rPr>
          <w:rFonts w:eastAsia="MQPXH+Times New Roman CYR" w:cs="Times New Roman"/>
          <w:bCs/>
          <w:szCs w:val="24"/>
        </w:rPr>
        <w:t>а</w:t>
      </w:r>
      <w:r w:rsidRPr="002517B1">
        <w:rPr>
          <w:rFonts w:eastAsia="MQPXH+Times New Roman CYR" w:cs="Times New Roman"/>
          <w:bCs/>
          <w:spacing w:val="-1"/>
          <w:szCs w:val="24"/>
        </w:rPr>
        <w:t>д</w:t>
      </w:r>
      <w:r w:rsidRPr="002517B1">
        <w:rPr>
          <w:rFonts w:eastAsia="MQPXH+Times New Roman CYR" w:cs="Times New Roman"/>
          <w:bCs/>
          <w:szCs w:val="24"/>
        </w:rPr>
        <w:t>и</w:t>
      </w:r>
      <w:r w:rsidRPr="002517B1">
        <w:rPr>
          <w:rFonts w:eastAsia="MQPXH+Times New Roman CYR" w:cs="Times New Roman"/>
          <w:bCs/>
          <w:spacing w:val="1"/>
          <w:szCs w:val="24"/>
        </w:rPr>
        <w:t>ци</w:t>
      </w:r>
      <w:r w:rsidRPr="002517B1">
        <w:rPr>
          <w:rFonts w:eastAsia="MQPXH+Times New Roman CYR" w:cs="Times New Roman"/>
          <w:bCs/>
          <w:szCs w:val="24"/>
        </w:rPr>
        <w:t>и</w:t>
      </w:r>
      <w:r w:rsidRPr="002517B1">
        <w:rPr>
          <w:rFonts w:eastAsia="MQPXH+Times New Roman CYR" w:cs="Times New Roman"/>
          <w:bCs/>
          <w:spacing w:val="-1"/>
          <w:szCs w:val="24"/>
        </w:rPr>
        <w:t xml:space="preserve"> </w:t>
      </w:r>
      <w:r w:rsidRPr="002517B1">
        <w:rPr>
          <w:rFonts w:eastAsia="MQPXH+Times New Roman CYR" w:cs="Times New Roman"/>
          <w:bCs/>
          <w:szCs w:val="24"/>
        </w:rPr>
        <w:t>ЦО</w:t>
      </w:r>
      <w:r w:rsidRPr="002517B1">
        <w:rPr>
          <w:rFonts w:eastAsia="QRPLU+Times New Roman CYR" w:cs="Times New Roman"/>
          <w:bCs/>
          <w:szCs w:val="24"/>
        </w:rPr>
        <w:t xml:space="preserve">. </w:t>
      </w:r>
    </w:p>
    <w:p w:rsidR="00BB1105" w:rsidRPr="002517B1" w:rsidRDefault="00BB1105" w:rsidP="002517B1">
      <w:pPr>
        <w:rPr>
          <w:rFonts w:cs="Times New Roman"/>
          <w:szCs w:val="24"/>
        </w:rPr>
      </w:pPr>
      <w:r w:rsidRPr="002517B1">
        <w:rPr>
          <w:rFonts w:cs="Times New Roman"/>
          <w:szCs w:val="24"/>
        </w:rPr>
        <w:t>Ежедневные традиции :</w:t>
      </w:r>
    </w:p>
    <w:p w:rsidR="00BB1105" w:rsidRPr="002517B1" w:rsidRDefault="00BB1105" w:rsidP="002517B1">
      <w:pPr>
        <w:rPr>
          <w:rFonts w:eastAsia="GWHNN+Times New Roman CYR" w:cs="Times New Roman"/>
          <w:szCs w:val="24"/>
        </w:rPr>
      </w:pPr>
      <w:r w:rsidRPr="002517B1">
        <w:rPr>
          <w:rFonts w:cs="Times New Roman"/>
          <w:szCs w:val="24"/>
        </w:rPr>
        <w:t>-</w:t>
      </w:r>
      <w:r w:rsidRPr="002517B1">
        <w:rPr>
          <w:rFonts w:cs="Times New Roman"/>
          <w:spacing w:val="4"/>
          <w:szCs w:val="24"/>
        </w:rPr>
        <w:t xml:space="preserve"> </w:t>
      </w:r>
      <w:r w:rsidRPr="002517B1">
        <w:rPr>
          <w:rFonts w:eastAsia="GWHNN+Times New Roman CYR" w:cs="Times New Roman"/>
          <w:w w:val="99"/>
          <w:szCs w:val="24"/>
        </w:rPr>
        <w:t>л</w:t>
      </w:r>
      <w:r w:rsidRPr="002517B1">
        <w:rPr>
          <w:rFonts w:eastAsia="GWHNN+Times New Roman CYR" w:cs="Times New Roman"/>
          <w:spacing w:val="1"/>
          <w:w w:val="99"/>
          <w:szCs w:val="24"/>
        </w:rPr>
        <w:t>и</w:t>
      </w:r>
      <w:r w:rsidRPr="002517B1">
        <w:rPr>
          <w:rFonts w:eastAsia="GWHNN+Times New Roman CYR" w:cs="Times New Roman"/>
          <w:szCs w:val="24"/>
        </w:rPr>
        <w:t>ч</w:t>
      </w:r>
      <w:r w:rsidRPr="002517B1">
        <w:rPr>
          <w:rFonts w:eastAsia="GWHNN+Times New Roman CYR" w:cs="Times New Roman"/>
          <w:w w:val="99"/>
          <w:szCs w:val="24"/>
        </w:rPr>
        <w:t>н</w:t>
      </w:r>
      <w:r w:rsidRPr="002517B1">
        <w:rPr>
          <w:rFonts w:eastAsia="GWHNN+Times New Roman CYR" w:cs="Times New Roman"/>
          <w:szCs w:val="24"/>
        </w:rPr>
        <w:t>ая</w:t>
      </w:r>
      <w:r w:rsidRPr="002517B1">
        <w:rPr>
          <w:rFonts w:eastAsia="GWHNN+Times New Roman CYR" w:cs="Times New Roman"/>
          <w:spacing w:val="-2"/>
          <w:szCs w:val="24"/>
        </w:rPr>
        <w:t xml:space="preserve"> </w:t>
      </w:r>
      <w:r w:rsidRPr="002517B1">
        <w:rPr>
          <w:rFonts w:eastAsia="GWHNN+Times New Roman CYR" w:cs="Times New Roman"/>
          <w:spacing w:val="1"/>
          <w:szCs w:val="24"/>
        </w:rPr>
        <w:t>в</w:t>
      </w:r>
      <w:r w:rsidRPr="002517B1">
        <w:rPr>
          <w:rFonts w:eastAsia="GWHNN+Times New Roman CYR" w:cs="Times New Roman"/>
          <w:szCs w:val="24"/>
        </w:rPr>
        <w:t>стре</w:t>
      </w:r>
      <w:r w:rsidRPr="002517B1">
        <w:rPr>
          <w:rFonts w:eastAsia="GWHNN+Times New Roman CYR" w:cs="Times New Roman"/>
          <w:spacing w:val="-1"/>
          <w:szCs w:val="24"/>
        </w:rPr>
        <w:t>ч</w:t>
      </w:r>
      <w:r w:rsidRPr="002517B1">
        <w:rPr>
          <w:rFonts w:eastAsia="GWHNN+Times New Roman CYR" w:cs="Times New Roman"/>
          <w:szCs w:val="24"/>
        </w:rPr>
        <w:t>а</w:t>
      </w:r>
      <w:r w:rsidRPr="002517B1">
        <w:rPr>
          <w:rFonts w:eastAsia="GWHNN+Times New Roman CYR" w:cs="Times New Roman"/>
          <w:spacing w:val="1"/>
          <w:szCs w:val="24"/>
        </w:rPr>
        <w:t xml:space="preserve"> </w:t>
      </w:r>
      <w:r w:rsidRPr="002517B1">
        <w:rPr>
          <w:rFonts w:eastAsia="GWHNN+Times New Roman CYR" w:cs="Times New Roman"/>
          <w:spacing w:val="-1"/>
          <w:szCs w:val="24"/>
        </w:rPr>
        <w:t>классных</w:t>
      </w:r>
      <w:r w:rsidRPr="002517B1">
        <w:rPr>
          <w:rFonts w:eastAsia="GWHNN+Times New Roman CYR" w:cs="Times New Roman"/>
          <w:spacing w:val="6"/>
          <w:szCs w:val="24"/>
        </w:rPr>
        <w:t xml:space="preserve"> </w:t>
      </w:r>
      <w:r w:rsidRPr="002517B1">
        <w:rPr>
          <w:rFonts w:eastAsia="GWHNN+Times New Roman CYR" w:cs="Times New Roman"/>
          <w:spacing w:val="-3"/>
          <w:szCs w:val="24"/>
        </w:rPr>
        <w:t>р</w:t>
      </w:r>
      <w:r w:rsidRPr="002517B1">
        <w:rPr>
          <w:rFonts w:eastAsia="GWHNN+Times New Roman CYR" w:cs="Times New Roman"/>
          <w:spacing w:val="3"/>
          <w:szCs w:val="24"/>
        </w:rPr>
        <w:t>о</w:t>
      </w:r>
      <w:r w:rsidRPr="002517B1">
        <w:rPr>
          <w:rFonts w:eastAsia="GWHNN+Times New Roman CYR" w:cs="Times New Roman"/>
          <w:spacing w:val="-1"/>
          <w:szCs w:val="24"/>
        </w:rPr>
        <w:t>д</w:t>
      </w:r>
      <w:r w:rsidRPr="002517B1">
        <w:rPr>
          <w:rFonts w:eastAsia="GWHNN+Times New Roman CYR" w:cs="Times New Roman"/>
          <w:szCs w:val="24"/>
        </w:rPr>
        <w:t>и</w:t>
      </w:r>
      <w:r w:rsidRPr="002517B1">
        <w:rPr>
          <w:rFonts w:eastAsia="GWHNN+Times New Roman CYR" w:cs="Times New Roman"/>
          <w:w w:val="99"/>
          <w:szCs w:val="24"/>
        </w:rPr>
        <w:t>т</w:t>
      </w:r>
      <w:r w:rsidRPr="002517B1">
        <w:rPr>
          <w:rFonts w:eastAsia="GWHNN+Times New Roman CYR" w:cs="Times New Roman"/>
          <w:szCs w:val="24"/>
        </w:rPr>
        <w:t>елей</w:t>
      </w:r>
      <w:r w:rsidRPr="002517B1">
        <w:rPr>
          <w:rFonts w:eastAsia="GWHNN+Times New Roman CYR" w:cs="Times New Roman"/>
          <w:spacing w:val="-1"/>
          <w:szCs w:val="24"/>
        </w:rPr>
        <w:t xml:space="preserve"> </w:t>
      </w:r>
      <w:r w:rsidRPr="002517B1">
        <w:rPr>
          <w:rFonts w:eastAsia="GWHNN+Times New Roman CYR" w:cs="Times New Roman"/>
          <w:szCs w:val="24"/>
        </w:rPr>
        <w:t>и</w:t>
      </w:r>
      <w:r w:rsidRPr="002517B1">
        <w:rPr>
          <w:rFonts w:eastAsia="GWHNN+Times New Roman CYR" w:cs="Times New Roman"/>
          <w:spacing w:val="2"/>
          <w:szCs w:val="24"/>
        </w:rPr>
        <w:t xml:space="preserve"> </w:t>
      </w:r>
      <w:r w:rsidRPr="002517B1">
        <w:rPr>
          <w:rFonts w:eastAsia="GWHNN+Times New Roman CYR" w:cs="Times New Roman"/>
          <w:szCs w:val="24"/>
        </w:rPr>
        <w:t>к</w:t>
      </w:r>
      <w:r w:rsidRPr="002517B1">
        <w:rPr>
          <w:rFonts w:eastAsia="GWHNN+Times New Roman CYR" w:cs="Times New Roman"/>
          <w:spacing w:val="-1"/>
          <w:szCs w:val="24"/>
        </w:rPr>
        <w:t>а</w:t>
      </w:r>
      <w:r w:rsidRPr="002517B1">
        <w:rPr>
          <w:rFonts w:eastAsia="GWHNN+Times New Roman CYR" w:cs="Times New Roman"/>
          <w:spacing w:val="-2"/>
          <w:szCs w:val="24"/>
        </w:rPr>
        <w:t>жд</w:t>
      </w:r>
      <w:r w:rsidRPr="002517B1">
        <w:rPr>
          <w:rFonts w:eastAsia="GWHNN+Times New Roman CYR" w:cs="Times New Roman"/>
          <w:spacing w:val="4"/>
          <w:szCs w:val="24"/>
        </w:rPr>
        <w:t>о</w:t>
      </w:r>
      <w:r w:rsidRPr="002517B1">
        <w:rPr>
          <w:rFonts w:eastAsia="GWHNN+Times New Roman CYR" w:cs="Times New Roman"/>
          <w:spacing w:val="-2"/>
          <w:szCs w:val="24"/>
        </w:rPr>
        <w:t>г</w:t>
      </w:r>
      <w:r w:rsidRPr="002517B1">
        <w:rPr>
          <w:rFonts w:eastAsia="GWHNN+Times New Roman CYR" w:cs="Times New Roman"/>
          <w:szCs w:val="24"/>
        </w:rPr>
        <w:t>о</w:t>
      </w:r>
      <w:r w:rsidRPr="002517B1">
        <w:rPr>
          <w:rFonts w:eastAsia="GWHNN+Times New Roman CYR" w:cs="Times New Roman"/>
          <w:spacing w:val="2"/>
          <w:szCs w:val="24"/>
        </w:rPr>
        <w:t xml:space="preserve"> </w:t>
      </w:r>
      <w:r w:rsidRPr="002517B1">
        <w:rPr>
          <w:rFonts w:eastAsia="GWHNN+Times New Roman CYR" w:cs="Times New Roman"/>
          <w:szCs w:val="24"/>
        </w:rPr>
        <w:t>ре</w:t>
      </w:r>
      <w:r w:rsidRPr="002517B1">
        <w:rPr>
          <w:rFonts w:eastAsia="GWHNN+Times New Roman CYR" w:cs="Times New Roman"/>
          <w:spacing w:val="-2"/>
          <w:szCs w:val="24"/>
        </w:rPr>
        <w:t>б</w:t>
      </w:r>
      <w:r w:rsidRPr="002517B1">
        <w:rPr>
          <w:rFonts w:eastAsia="GWHNN+Times New Roman CYR" w:cs="Times New Roman"/>
          <w:spacing w:val="-1"/>
          <w:szCs w:val="24"/>
        </w:rPr>
        <w:t>е</w:t>
      </w:r>
      <w:r w:rsidRPr="002517B1">
        <w:rPr>
          <w:rFonts w:eastAsia="GWHNN+Times New Roman CYR" w:cs="Times New Roman"/>
          <w:szCs w:val="24"/>
        </w:rPr>
        <w:t>нк</w:t>
      </w:r>
      <w:r w:rsidRPr="002517B1">
        <w:rPr>
          <w:rFonts w:eastAsia="GWHNN+Times New Roman CYR" w:cs="Times New Roman"/>
          <w:spacing w:val="-1"/>
          <w:szCs w:val="24"/>
        </w:rPr>
        <w:t>а</w:t>
      </w:r>
      <w:r w:rsidRPr="002517B1">
        <w:rPr>
          <w:rFonts w:eastAsia="GWHNN+Times New Roman CYR" w:cs="Times New Roman"/>
          <w:szCs w:val="24"/>
        </w:rPr>
        <w:t>,</w:t>
      </w:r>
      <w:r w:rsidRPr="002517B1">
        <w:rPr>
          <w:rFonts w:eastAsia="GWHNN+Times New Roman CYR" w:cs="Times New Roman"/>
          <w:spacing w:val="4"/>
          <w:szCs w:val="24"/>
        </w:rPr>
        <w:t xml:space="preserve"> </w:t>
      </w:r>
      <w:r w:rsidRPr="002517B1">
        <w:rPr>
          <w:rFonts w:eastAsia="GWHNN+Times New Roman CYR" w:cs="Times New Roman"/>
          <w:szCs w:val="24"/>
        </w:rPr>
        <w:t>их</w:t>
      </w:r>
      <w:r w:rsidRPr="002517B1">
        <w:rPr>
          <w:rFonts w:eastAsia="GWHNN+Times New Roman CYR" w:cs="Times New Roman"/>
          <w:spacing w:val="-1"/>
          <w:szCs w:val="24"/>
        </w:rPr>
        <w:t xml:space="preserve"> </w:t>
      </w:r>
      <w:r w:rsidRPr="002517B1">
        <w:rPr>
          <w:rFonts w:eastAsia="GWHNN+Times New Roman CYR" w:cs="Times New Roman"/>
          <w:szCs w:val="24"/>
        </w:rPr>
        <w:t>пр</w:t>
      </w:r>
      <w:r w:rsidRPr="002517B1">
        <w:rPr>
          <w:rFonts w:eastAsia="GWHNN+Times New Roman CYR" w:cs="Times New Roman"/>
          <w:spacing w:val="1"/>
          <w:szCs w:val="24"/>
        </w:rPr>
        <w:t>ив</w:t>
      </w:r>
      <w:r w:rsidRPr="002517B1">
        <w:rPr>
          <w:rFonts w:eastAsia="GWHNN+Times New Roman CYR" w:cs="Times New Roman"/>
          <w:szCs w:val="24"/>
        </w:rPr>
        <w:t>е</w:t>
      </w:r>
      <w:r w:rsidRPr="002517B1">
        <w:rPr>
          <w:rFonts w:eastAsia="GWHNN+Times New Roman CYR" w:cs="Times New Roman"/>
          <w:w w:val="99"/>
          <w:szCs w:val="24"/>
        </w:rPr>
        <w:t>т</w:t>
      </w:r>
      <w:r w:rsidRPr="002517B1">
        <w:rPr>
          <w:rFonts w:eastAsia="GWHNN+Times New Roman CYR" w:cs="Times New Roman"/>
          <w:szCs w:val="24"/>
        </w:rPr>
        <w:t>с</w:t>
      </w:r>
      <w:r w:rsidRPr="002517B1">
        <w:rPr>
          <w:rFonts w:eastAsia="GWHNN+Times New Roman CYR" w:cs="Times New Roman"/>
          <w:w w:val="99"/>
          <w:szCs w:val="24"/>
        </w:rPr>
        <w:t>т</w:t>
      </w:r>
      <w:r w:rsidRPr="002517B1">
        <w:rPr>
          <w:rFonts w:eastAsia="GWHNN+Times New Roman CYR" w:cs="Times New Roman"/>
          <w:spacing w:val="-1"/>
          <w:szCs w:val="24"/>
        </w:rPr>
        <w:t>в</w:t>
      </w:r>
      <w:r w:rsidRPr="002517B1">
        <w:rPr>
          <w:rFonts w:eastAsia="GWHNN+Times New Roman CYR" w:cs="Times New Roman"/>
          <w:szCs w:val="24"/>
        </w:rPr>
        <w:t xml:space="preserve">ие; </w:t>
      </w:r>
    </w:p>
    <w:p w:rsidR="00BB1105" w:rsidRPr="002517B1" w:rsidRDefault="00BB1105" w:rsidP="002517B1">
      <w:pPr>
        <w:rPr>
          <w:rFonts w:eastAsia="Calibri" w:cs="Times New Roman"/>
          <w:szCs w:val="24"/>
        </w:rPr>
      </w:pPr>
      <w:r w:rsidRPr="002517B1">
        <w:rPr>
          <w:rFonts w:cs="Times New Roman"/>
          <w:szCs w:val="24"/>
        </w:rPr>
        <w:t>-</w:t>
      </w:r>
      <w:r w:rsidRPr="002517B1">
        <w:rPr>
          <w:rFonts w:cs="Times New Roman"/>
          <w:spacing w:val="4"/>
          <w:szCs w:val="24"/>
        </w:rPr>
        <w:t xml:space="preserve"> </w:t>
      </w:r>
      <w:r w:rsidRPr="002517B1">
        <w:rPr>
          <w:rFonts w:eastAsia="GWHNN+Times New Roman CYR" w:cs="Times New Roman"/>
          <w:spacing w:val="-9"/>
          <w:szCs w:val="24"/>
        </w:rPr>
        <w:t>общение в чате класса и родителей класса в Макс</w:t>
      </w:r>
      <w:r w:rsidRPr="002517B1">
        <w:rPr>
          <w:rFonts w:eastAsia="GWHNN+Times New Roman CYR" w:cs="Times New Roman"/>
          <w:spacing w:val="3"/>
          <w:szCs w:val="24"/>
        </w:rPr>
        <w:t xml:space="preserve"> </w:t>
      </w:r>
      <w:r w:rsidRPr="002517B1">
        <w:rPr>
          <w:rFonts w:eastAsia="GWHNN+Times New Roman CYR" w:cs="Times New Roman"/>
          <w:szCs w:val="24"/>
        </w:rPr>
        <w:t>;</w:t>
      </w:r>
    </w:p>
    <w:p w:rsidR="00BB1105" w:rsidRPr="002517B1" w:rsidRDefault="00BB1105" w:rsidP="002517B1">
      <w:pPr>
        <w:rPr>
          <w:rFonts w:cs="Times New Roman"/>
          <w:bCs/>
          <w:szCs w:val="24"/>
        </w:rPr>
      </w:pPr>
      <w:r w:rsidRPr="002517B1">
        <w:rPr>
          <w:rFonts w:eastAsia="MQPXH+Times New Roman CYR" w:cs="Times New Roman"/>
          <w:bCs/>
          <w:spacing w:val="2"/>
          <w:szCs w:val="24"/>
        </w:rPr>
        <w:t>Е</w:t>
      </w:r>
      <w:r w:rsidRPr="002517B1">
        <w:rPr>
          <w:rFonts w:eastAsia="MQPXH+Times New Roman CYR" w:cs="Times New Roman"/>
          <w:bCs/>
          <w:spacing w:val="-4"/>
          <w:szCs w:val="24"/>
        </w:rPr>
        <w:t>ж</w:t>
      </w:r>
      <w:r w:rsidRPr="002517B1">
        <w:rPr>
          <w:rFonts w:eastAsia="MQPXH+Times New Roman CYR" w:cs="Times New Roman"/>
          <w:bCs/>
          <w:spacing w:val="-1"/>
          <w:szCs w:val="24"/>
        </w:rPr>
        <w:t>е</w:t>
      </w:r>
      <w:r w:rsidRPr="002517B1">
        <w:rPr>
          <w:rFonts w:eastAsia="MQPXH+Times New Roman CYR" w:cs="Times New Roman"/>
          <w:bCs/>
          <w:szCs w:val="24"/>
        </w:rPr>
        <w:t>не</w:t>
      </w:r>
      <w:r w:rsidRPr="002517B1">
        <w:rPr>
          <w:rFonts w:eastAsia="MQPXH+Times New Roman CYR" w:cs="Times New Roman"/>
          <w:bCs/>
          <w:spacing w:val="-2"/>
          <w:szCs w:val="24"/>
        </w:rPr>
        <w:t>д</w:t>
      </w:r>
      <w:r w:rsidRPr="002517B1">
        <w:rPr>
          <w:rFonts w:eastAsia="MQPXH+Times New Roman CYR" w:cs="Times New Roman"/>
          <w:bCs/>
          <w:szCs w:val="24"/>
        </w:rPr>
        <w:t>е</w:t>
      </w:r>
      <w:r w:rsidRPr="002517B1">
        <w:rPr>
          <w:rFonts w:eastAsia="MQPXH+Times New Roman CYR" w:cs="Times New Roman"/>
          <w:bCs/>
          <w:w w:val="99"/>
          <w:szCs w:val="24"/>
        </w:rPr>
        <w:t>л</w:t>
      </w:r>
      <w:r w:rsidRPr="002517B1">
        <w:rPr>
          <w:rFonts w:eastAsia="MQPXH+Times New Roman CYR" w:cs="Times New Roman"/>
          <w:bCs/>
          <w:spacing w:val="1"/>
          <w:szCs w:val="24"/>
        </w:rPr>
        <w:t>ьн</w:t>
      </w:r>
      <w:r w:rsidRPr="002517B1">
        <w:rPr>
          <w:rFonts w:eastAsia="MQPXH+Times New Roman CYR" w:cs="Times New Roman"/>
          <w:bCs/>
          <w:szCs w:val="24"/>
        </w:rPr>
        <w:t>ые</w:t>
      </w:r>
      <w:r w:rsidRPr="002517B1">
        <w:rPr>
          <w:rFonts w:eastAsia="MQPXH+Times New Roman CYR" w:cs="Times New Roman"/>
          <w:bCs/>
          <w:spacing w:val="1"/>
          <w:szCs w:val="24"/>
        </w:rPr>
        <w:t xml:space="preserve"> </w:t>
      </w:r>
      <w:r w:rsidRPr="002517B1">
        <w:rPr>
          <w:rFonts w:eastAsia="MQPXH+Times New Roman CYR" w:cs="Times New Roman"/>
          <w:bCs/>
          <w:spacing w:val="1"/>
          <w:w w:val="99"/>
          <w:szCs w:val="24"/>
        </w:rPr>
        <w:t>тр</w:t>
      </w:r>
      <w:r w:rsidRPr="002517B1">
        <w:rPr>
          <w:rFonts w:eastAsia="MQPXH+Times New Roman CYR" w:cs="Times New Roman"/>
          <w:bCs/>
          <w:szCs w:val="24"/>
        </w:rPr>
        <w:t>адиц</w:t>
      </w:r>
      <w:r w:rsidRPr="002517B1">
        <w:rPr>
          <w:rFonts w:eastAsia="MQPXH+Times New Roman CYR" w:cs="Times New Roman"/>
          <w:bCs/>
          <w:spacing w:val="1"/>
          <w:szCs w:val="24"/>
        </w:rPr>
        <w:t>и</w:t>
      </w:r>
      <w:r w:rsidRPr="002517B1">
        <w:rPr>
          <w:rFonts w:eastAsia="MQPXH+Times New Roman CYR" w:cs="Times New Roman"/>
          <w:bCs/>
          <w:spacing w:val="4"/>
          <w:szCs w:val="24"/>
        </w:rPr>
        <w:t>и</w:t>
      </w:r>
      <w:r w:rsidRPr="002517B1">
        <w:rPr>
          <w:rFonts w:cs="Times New Roman"/>
          <w:bCs/>
          <w:szCs w:val="24"/>
        </w:rPr>
        <w:t>:</w:t>
      </w:r>
    </w:p>
    <w:p w:rsidR="00BB1105" w:rsidRPr="002517B1" w:rsidRDefault="00BB1105" w:rsidP="002517B1">
      <w:pPr>
        <w:rPr>
          <w:rFonts w:cs="Times New Roman"/>
          <w:szCs w:val="24"/>
        </w:rPr>
      </w:pPr>
      <w:r w:rsidRPr="002517B1">
        <w:rPr>
          <w:rFonts w:cs="Times New Roman"/>
          <w:szCs w:val="24"/>
        </w:rPr>
        <w:t xml:space="preserve">- </w:t>
      </w:r>
      <w:r w:rsidRPr="002517B1">
        <w:rPr>
          <w:rFonts w:eastAsia="GWHNN+Times New Roman CYR" w:cs="Times New Roman"/>
          <w:spacing w:val="3"/>
          <w:szCs w:val="24"/>
        </w:rPr>
        <w:t>о</w:t>
      </w:r>
      <w:r w:rsidRPr="002517B1">
        <w:rPr>
          <w:rFonts w:eastAsia="GWHNN+Times New Roman CYR" w:cs="Times New Roman"/>
          <w:szCs w:val="24"/>
        </w:rPr>
        <w:t>р</w:t>
      </w:r>
      <w:r w:rsidRPr="002517B1">
        <w:rPr>
          <w:rFonts w:eastAsia="GWHNN+Times New Roman CYR" w:cs="Times New Roman"/>
          <w:spacing w:val="2"/>
          <w:w w:val="99"/>
          <w:szCs w:val="24"/>
        </w:rPr>
        <w:t>г</w:t>
      </w:r>
      <w:r w:rsidRPr="002517B1">
        <w:rPr>
          <w:rFonts w:eastAsia="GWHNN+Times New Roman CYR" w:cs="Times New Roman"/>
          <w:szCs w:val="24"/>
        </w:rPr>
        <w:t>а</w:t>
      </w:r>
      <w:r w:rsidRPr="002517B1">
        <w:rPr>
          <w:rFonts w:eastAsia="GWHNN+Times New Roman CYR" w:cs="Times New Roman"/>
          <w:spacing w:val="-2"/>
          <w:w w:val="99"/>
          <w:szCs w:val="24"/>
        </w:rPr>
        <w:t>н</w:t>
      </w:r>
      <w:r w:rsidRPr="002517B1">
        <w:rPr>
          <w:rFonts w:eastAsia="GWHNN+Times New Roman CYR" w:cs="Times New Roman"/>
          <w:w w:val="99"/>
          <w:szCs w:val="24"/>
        </w:rPr>
        <w:t>из</w:t>
      </w:r>
      <w:r w:rsidRPr="002517B1">
        <w:rPr>
          <w:rFonts w:eastAsia="GWHNN+Times New Roman CYR" w:cs="Times New Roman"/>
          <w:szCs w:val="24"/>
        </w:rPr>
        <w:t>а</w:t>
      </w:r>
      <w:r w:rsidRPr="002517B1">
        <w:rPr>
          <w:rFonts w:eastAsia="GWHNN+Times New Roman CYR" w:cs="Times New Roman"/>
          <w:w w:val="99"/>
          <w:szCs w:val="24"/>
        </w:rPr>
        <w:t>ц</w:t>
      </w:r>
      <w:r w:rsidRPr="002517B1">
        <w:rPr>
          <w:rFonts w:eastAsia="GWHNN+Times New Roman CYR" w:cs="Times New Roman"/>
          <w:spacing w:val="1"/>
          <w:w w:val="99"/>
          <w:szCs w:val="24"/>
        </w:rPr>
        <w:t>и</w:t>
      </w:r>
      <w:r w:rsidRPr="002517B1">
        <w:rPr>
          <w:rFonts w:eastAsia="GWHNN+Times New Roman CYR" w:cs="Times New Roman"/>
          <w:spacing w:val="1"/>
          <w:szCs w:val="24"/>
        </w:rPr>
        <w:t>я просмотра</w:t>
      </w:r>
      <w:r w:rsidRPr="002517B1">
        <w:rPr>
          <w:rFonts w:eastAsia="GWHNN+Times New Roman CYR" w:cs="Times New Roman"/>
          <w:szCs w:val="24"/>
        </w:rPr>
        <w:t xml:space="preserve"> </w:t>
      </w:r>
      <w:r w:rsidRPr="002517B1">
        <w:rPr>
          <w:rFonts w:cs="Times New Roman"/>
          <w:spacing w:val="-4"/>
          <w:szCs w:val="24"/>
        </w:rPr>
        <w:t>информационного канала Образовательного комплекса в МАКС</w:t>
      </w:r>
      <w:r w:rsidRPr="002517B1">
        <w:rPr>
          <w:rFonts w:cs="Times New Roman"/>
          <w:szCs w:val="24"/>
        </w:rPr>
        <w:t>;</w:t>
      </w:r>
    </w:p>
    <w:p w:rsidR="00BB1105" w:rsidRPr="002517B1" w:rsidRDefault="00BB1105" w:rsidP="002517B1">
      <w:pPr>
        <w:rPr>
          <w:rFonts w:eastAsia="GWHNN+Times New Roman CYR" w:cs="Times New Roman"/>
          <w:spacing w:val="3"/>
          <w:szCs w:val="24"/>
        </w:rPr>
      </w:pPr>
      <w:r w:rsidRPr="002517B1">
        <w:rPr>
          <w:rFonts w:cs="Times New Roman"/>
          <w:szCs w:val="24"/>
        </w:rPr>
        <w:t xml:space="preserve">- </w:t>
      </w:r>
      <w:r w:rsidRPr="002517B1">
        <w:rPr>
          <w:rFonts w:eastAsia="GWHNN+Times New Roman CYR" w:cs="Times New Roman"/>
          <w:spacing w:val="3"/>
          <w:szCs w:val="24"/>
        </w:rPr>
        <w:t>участие в « Нескучных четвергах»</w:t>
      </w:r>
    </w:p>
    <w:p w:rsidR="00BB1105" w:rsidRPr="002517B1" w:rsidRDefault="00BB1105" w:rsidP="002517B1">
      <w:pPr>
        <w:rPr>
          <w:rFonts w:cs="Times New Roman"/>
          <w:szCs w:val="24"/>
        </w:rPr>
      </w:pPr>
      <w:r w:rsidRPr="002517B1">
        <w:rPr>
          <w:rFonts w:eastAsia="MQPXH+Times New Roman CYR" w:cs="Times New Roman"/>
          <w:bCs/>
          <w:spacing w:val="2"/>
          <w:szCs w:val="24"/>
        </w:rPr>
        <w:t>Е</w:t>
      </w:r>
      <w:r w:rsidRPr="002517B1">
        <w:rPr>
          <w:rFonts w:eastAsia="MQPXH+Times New Roman CYR" w:cs="Times New Roman"/>
          <w:bCs/>
          <w:spacing w:val="-4"/>
          <w:szCs w:val="24"/>
        </w:rPr>
        <w:t>ж</w:t>
      </w:r>
      <w:r w:rsidRPr="002517B1">
        <w:rPr>
          <w:rFonts w:eastAsia="MQPXH+Times New Roman CYR" w:cs="Times New Roman"/>
          <w:bCs/>
          <w:spacing w:val="-1"/>
          <w:szCs w:val="24"/>
        </w:rPr>
        <w:t>е</w:t>
      </w:r>
      <w:r w:rsidRPr="002517B1">
        <w:rPr>
          <w:rFonts w:eastAsia="MQPXH+Times New Roman CYR" w:cs="Times New Roman"/>
          <w:bCs/>
          <w:w w:val="99"/>
          <w:szCs w:val="24"/>
        </w:rPr>
        <w:t>м</w:t>
      </w:r>
      <w:r w:rsidRPr="002517B1">
        <w:rPr>
          <w:rFonts w:eastAsia="MQPXH+Times New Roman CYR" w:cs="Times New Roman"/>
          <w:bCs/>
          <w:spacing w:val="-1"/>
          <w:szCs w:val="24"/>
        </w:rPr>
        <w:t>ес</w:t>
      </w:r>
      <w:r w:rsidRPr="002517B1">
        <w:rPr>
          <w:rFonts w:eastAsia="MQPXH+Times New Roman CYR" w:cs="Times New Roman"/>
          <w:bCs/>
          <w:szCs w:val="24"/>
        </w:rPr>
        <w:t>я</w:t>
      </w:r>
      <w:r w:rsidRPr="002517B1">
        <w:rPr>
          <w:rFonts w:eastAsia="MQPXH+Times New Roman CYR" w:cs="Times New Roman"/>
          <w:bCs/>
          <w:spacing w:val="-1"/>
          <w:szCs w:val="24"/>
        </w:rPr>
        <w:t>ч</w:t>
      </w:r>
      <w:r w:rsidRPr="002517B1">
        <w:rPr>
          <w:rFonts w:eastAsia="MQPXH+Times New Roman CYR" w:cs="Times New Roman"/>
          <w:bCs/>
          <w:szCs w:val="24"/>
        </w:rPr>
        <w:t>ные</w:t>
      </w:r>
      <w:r w:rsidRPr="002517B1">
        <w:rPr>
          <w:rFonts w:eastAsia="MQPXH+Times New Roman CYR" w:cs="Times New Roman"/>
          <w:bCs/>
          <w:spacing w:val="1"/>
          <w:szCs w:val="24"/>
        </w:rPr>
        <w:t xml:space="preserve"> </w:t>
      </w:r>
      <w:r w:rsidRPr="002517B1">
        <w:rPr>
          <w:rFonts w:eastAsia="MQPXH+Times New Roman CYR" w:cs="Times New Roman"/>
          <w:bCs/>
          <w:spacing w:val="2"/>
          <w:w w:val="99"/>
          <w:szCs w:val="24"/>
        </w:rPr>
        <w:t>т</w:t>
      </w:r>
      <w:r w:rsidRPr="002517B1">
        <w:rPr>
          <w:rFonts w:eastAsia="MQPXH+Times New Roman CYR" w:cs="Times New Roman"/>
          <w:bCs/>
          <w:spacing w:val="1"/>
          <w:w w:val="99"/>
          <w:szCs w:val="24"/>
        </w:rPr>
        <w:t>р</w:t>
      </w:r>
      <w:r w:rsidRPr="002517B1">
        <w:rPr>
          <w:rFonts w:eastAsia="MQPXH+Times New Roman CYR" w:cs="Times New Roman"/>
          <w:bCs/>
          <w:szCs w:val="24"/>
        </w:rPr>
        <w:t>адиц</w:t>
      </w:r>
      <w:r w:rsidRPr="002517B1">
        <w:rPr>
          <w:rFonts w:eastAsia="MQPXH+Times New Roman CYR" w:cs="Times New Roman"/>
          <w:bCs/>
          <w:spacing w:val="1"/>
          <w:szCs w:val="24"/>
        </w:rPr>
        <w:t>и</w:t>
      </w:r>
      <w:r w:rsidRPr="002517B1">
        <w:rPr>
          <w:rFonts w:eastAsia="MQPXH+Times New Roman CYR" w:cs="Times New Roman"/>
          <w:bCs/>
          <w:spacing w:val="4"/>
          <w:szCs w:val="24"/>
        </w:rPr>
        <w:t>и</w:t>
      </w:r>
      <w:r w:rsidRPr="002517B1">
        <w:rPr>
          <w:rFonts w:cs="Times New Roman"/>
          <w:bCs/>
          <w:szCs w:val="24"/>
        </w:rPr>
        <w:t>:</w:t>
      </w:r>
    </w:p>
    <w:p w:rsidR="00BB1105" w:rsidRPr="002517B1" w:rsidRDefault="00BB1105" w:rsidP="002517B1">
      <w:pPr>
        <w:rPr>
          <w:rFonts w:cs="Times New Roman"/>
          <w:szCs w:val="24"/>
        </w:rPr>
      </w:pPr>
      <w:r w:rsidRPr="002517B1">
        <w:rPr>
          <w:rFonts w:eastAsia="GWHNN+Times New Roman CYR" w:cs="Times New Roman"/>
          <w:spacing w:val="-1"/>
          <w:szCs w:val="24"/>
        </w:rPr>
        <w:t>-д</w:t>
      </w:r>
      <w:r w:rsidRPr="002517B1">
        <w:rPr>
          <w:rFonts w:eastAsia="GWHNN+Times New Roman CYR" w:cs="Times New Roman"/>
          <w:spacing w:val="3"/>
          <w:szCs w:val="24"/>
        </w:rPr>
        <w:t>о</w:t>
      </w:r>
      <w:r w:rsidRPr="002517B1">
        <w:rPr>
          <w:rFonts w:eastAsia="GWHNN+Times New Roman CYR" w:cs="Times New Roman"/>
          <w:szCs w:val="24"/>
        </w:rPr>
        <w:t>с</w:t>
      </w:r>
      <w:r w:rsidRPr="002517B1">
        <w:rPr>
          <w:rFonts w:eastAsia="GWHNN+Times New Roman CYR" w:cs="Times New Roman"/>
          <w:spacing w:val="-8"/>
          <w:szCs w:val="24"/>
        </w:rPr>
        <w:t>у</w:t>
      </w:r>
      <w:r w:rsidRPr="002517B1">
        <w:rPr>
          <w:rFonts w:eastAsia="GWHNN+Times New Roman CYR" w:cs="Times New Roman"/>
          <w:w w:val="99"/>
          <w:szCs w:val="24"/>
        </w:rPr>
        <w:t>г</w:t>
      </w:r>
      <w:r w:rsidRPr="002517B1">
        <w:rPr>
          <w:rFonts w:eastAsia="GWHNN+Times New Roman CYR" w:cs="Times New Roman"/>
          <w:spacing w:val="5"/>
          <w:szCs w:val="24"/>
        </w:rPr>
        <w:t>о</w:t>
      </w:r>
      <w:r w:rsidRPr="002517B1">
        <w:rPr>
          <w:rFonts w:eastAsia="GWHNN+Times New Roman CYR" w:cs="Times New Roman"/>
          <w:spacing w:val="-1"/>
          <w:w w:val="99"/>
          <w:szCs w:val="24"/>
        </w:rPr>
        <w:t>в</w:t>
      </w:r>
      <w:r w:rsidRPr="002517B1">
        <w:rPr>
          <w:rFonts w:eastAsia="GWHNN+Times New Roman CYR" w:cs="Times New Roman"/>
          <w:szCs w:val="24"/>
        </w:rPr>
        <w:t>ые/</w:t>
      </w:r>
      <w:r w:rsidRPr="002517B1">
        <w:rPr>
          <w:rFonts w:eastAsia="GWHNN+Times New Roman CYR" w:cs="Times New Roman"/>
          <w:w w:val="99"/>
          <w:szCs w:val="24"/>
        </w:rPr>
        <w:t>и</w:t>
      </w:r>
      <w:r w:rsidRPr="002517B1">
        <w:rPr>
          <w:rFonts w:eastAsia="GWHNN+Times New Roman CYR" w:cs="Times New Roman"/>
          <w:spacing w:val="-1"/>
          <w:szCs w:val="24"/>
        </w:rPr>
        <w:t>т</w:t>
      </w:r>
      <w:r w:rsidRPr="002517B1">
        <w:rPr>
          <w:rFonts w:eastAsia="GWHNN+Times New Roman CYR" w:cs="Times New Roman"/>
          <w:spacing w:val="2"/>
          <w:szCs w:val="24"/>
        </w:rPr>
        <w:t>о</w:t>
      </w:r>
      <w:r w:rsidRPr="002517B1">
        <w:rPr>
          <w:rFonts w:eastAsia="GWHNN+Times New Roman CYR" w:cs="Times New Roman"/>
          <w:w w:val="99"/>
          <w:szCs w:val="24"/>
        </w:rPr>
        <w:t>г</w:t>
      </w:r>
      <w:r w:rsidRPr="002517B1">
        <w:rPr>
          <w:rFonts w:eastAsia="GWHNN+Times New Roman CYR" w:cs="Times New Roman"/>
          <w:szCs w:val="24"/>
        </w:rPr>
        <w:t>ов</w:t>
      </w:r>
      <w:r w:rsidRPr="002517B1">
        <w:rPr>
          <w:rFonts w:eastAsia="GWHNN+Times New Roman CYR" w:cs="Times New Roman"/>
          <w:spacing w:val="1"/>
          <w:szCs w:val="24"/>
        </w:rPr>
        <w:t>ы</w:t>
      </w:r>
      <w:r w:rsidRPr="002517B1">
        <w:rPr>
          <w:rFonts w:eastAsia="GWHNN+Times New Roman CYR" w:cs="Times New Roman"/>
          <w:szCs w:val="24"/>
        </w:rPr>
        <w:t>е</w:t>
      </w:r>
      <w:r w:rsidRPr="002517B1">
        <w:rPr>
          <w:rFonts w:eastAsia="GWHNN+Times New Roman CYR" w:cs="Times New Roman"/>
          <w:spacing w:val="-3"/>
          <w:szCs w:val="24"/>
        </w:rPr>
        <w:t xml:space="preserve"> </w:t>
      </w:r>
      <w:r w:rsidRPr="002517B1">
        <w:rPr>
          <w:rFonts w:eastAsia="GWHNN+Times New Roman CYR" w:cs="Times New Roman"/>
          <w:spacing w:val="1"/>
          <w:szCs w:val="24"/>
        </w:rPr>
        <w:t>м</w:t>
      </w:r>
      <w:r w:rsidRPr="002517B1">
        <w:rPr>
          <w:rFonts w:eastAsia="GWHNN+Times New Roman CYR" w:cs="Times New Roman"/>
          <w:szCs w:val="24"/>
        </w:rPr>
        <w:t>е</w:t>
      </w:r>
      <w:r w:rsidRPr="002517B1">
        <w:rPr>
          <w:rFonts w:eastAsia="GWHNN+Times New Roman CYR" w:cs="Times New Roman"/>
          <w:spacing w:val="-5"/>
          <w:szCs w:val="24"/>
        </w:rPr>
        <w:t>р</w:t>
      </w:r>
      <w:r w:rsidRPr="002517B1">
        <w:rPr>
          <w:rFonts w:eastAsia="GWHNN+Times New Roman CYR" w:cs="Times New Roman"/>
          <w:spacing w:val="4"/>
          <w:szCs w:val="24"/>
        </w:rPr>
        <w:t>о</w:t>
      </w:r>
      <w:r w:rsidRPr="002517B1">
        <w:rPr>
          <w:rFonts w:eastAsia="GWHNN+Times New Roman CYR" w:cs="Times New Roman"/>
          <w:spacing w:val="1"/>
          <w:w w:val="99"/>
          <w:szCs w:val="24"/>
        </w:rPr>
        <w:t>п</w:t>
      </w:r>
      <w:r w:rsidRPr="002517B1">
        <w:rPr>
          <w:rFonts w:eastAsia="GWHNN+Times New Roman CYR" w:cs="Times New Roman"/>
          <w:szCs w:val="24"/>
        </w:rPr>
        <w:t>р</w:t>
      </w:r>
      <w:r w:rsidRPr="002517B1">
        <w:rPr>
          <w:rFonts w:eastAsia="GWHNN+Times New Roman CYR" w:cs="Times New Roman"/>
          <w:spacing w:val="1"/>
          <w:w w:val="99"/>
          <w:szCs w:val="24"/>
        </w:rPr>
        <w:t>и</w:t>
      </w:r>
      <w:r w:rsidRPr="002517B1">
        <w:rPr>
          <w:rFonts w:eastAsia="GWHNN+Times New Roman CYR" w:cs="Times New Roman"/>
          <w:szCs w:val="24"/>
        </w:rPr>
        <w:t>я</w:t>
      </w:r>
      <w:r w:rsidRPr="002517B1">
        <w:rPr>
          <w:rFonts w:eastAsia="GWHNN+Times New Roman CYR" w:cs="Times New Roman"/>
          <w:spacing w:val="-3"/>
          <w:szCs w:val="24"/>
        </w:rPr>
        <w:t>т</w:t>
      </w:r>
      <w:r w:rsidRPr="002517B1">
        <w:rPr>
          <w:rFonts w:eastAsia="GWHNN+Times New Roman CYR" w:cs="Times New Roman"/>
          <w:w w:val="99"/>
          <w:szCs w:val="24"/>
        </w:rPr>
        <w:t>и</w:t>
      </w:r>
      <w:r w:rsidRPr="002517B1">
        <w:rPr>
          <w:rFonts w:eastAsia="GWHNN+Times New Roman CYR" w:cs="Times New Roman"/>
          <w:szCs w:val="24"/>
        </w:rPr>
        <w:t>я.</w:t>
      </w:r>
    </w:p>
    <w:p w:rsidR="00BB1105" w:rsidRPr="002517B1" w:rsidRDefault="00BB1105" w:rsidP="002517B1">
      <w:pPr>
        <w:rPr>
          <w:rFonts w:cs="Times New Roman"/>
          <w:bCs/>
          <w:szCs w:val="24"/>
        </w:rPr>
      </w:pPr>
      <w:r w:rsidRPr="002517B1">
        <w:rPr>
          <w:rFonts w:eastAsia="MQPXH+Times New Roman CYR" w:cs="Times New Roman"/>
          <w:bCs/>
          <w:spacing w:val="2"/>
          <w:szCs w:val="24"/>
        </w:rPr>
        <w:t>Е</w:t>
      </w:r>
      <w:r w:rsidRPr="002517B1">
        <w:rPr>
          <w:rFonts w:eastAsia="MQPXH+Times New Roman CYR" w:cs="Times New Roman"/>
          <w:bCs/>
          <w:spacing w:val="-4"/>
          <w:szCs w:val="24"/>
        </w:rPr>
        <w:t>ж</w:t>
      </w:r>
      <w:r w:rsidRPr="002517B1">
        <w:rPr>
          <w:rFonts w:eastAsia="MQPXH+Times New Roman CYR" w:cs="Times New Roman"/>
          <w:bCs/>
          <w:spacing w:val="-1"/>
          <w:szCs w:val="24"/>
        </w:rPr>
        <w:t>е</w:t>
      </w:r>
      <w:r w:rsidRPr="002517B1">
        <w:rPr>
          <w:rFonts w:eastAsia="MQPXH+Times New Roman CYR" w:cs="Times New Roman"/>
          <w:bCs/>
          <w:w w:val="99"/>
          <w:szCs w:val="24"/>
        </w:rPr>
        <w:t>г</w:t>
      </w:r>
      <w:r w:rsidRPr="002517B1">
        <w:rPr>
          <w:rFonts w:eastAsia="MQPXH+Times New Roman CYR" w:cs="Times New Roman"/>
          <w:bCs/>
          <w:szCs w:val="24"/>
        </w:rPr>
        <w:t>од</w:t>
      </w:r>
      <w:r w:rsidRPr="002517B1">
        <w:rPr>
          <w:rFonts w:eastAsia="MQPXH+Times New Roman CYR" w:cs="Times New Roman"/>
          <w:bCs/>
          <w:w w:val="99"/>
          <w:szCs w:val="24"/>
        </w:rPr>
        <w:t>н</w:t>
      </w:r>
      <w:r w:rsidRPr="002517B1">
        <w:rPr>
          <w:rFonts w:eastAsia="MQPXH+Times New Roman CYR" w:cs="Times New Roman"/>
          <w:bCs/>
          <w:szCs w:val="24"/>
        </w:rPr>
        <w:t>ые</w:t>
      </w:r>
      <w:r w:rsidRPr="002517B1">
        <w:rPr>
          <w:rFonts w:eastAsia="MQPXH+Times New Roman CYR" w:cs="Times New Roman"/>
          <w:bCs/>
          <w:spacing w:val="1"/>
          <w:szCs w:val="24"/>
        </w:rPr>
        <w:t xml:space="preserve"> </w:t>
      </w:r>
      <w:r w:rsidRPr="002517B1">
        <w:rPr>
          <w:rFonts w:eastAsia="MQPXH+Times New Roman CYR" w:cs="Times New Roman"/>
          <w:bCs/>
          <w:spacing w:val="2"/>
          <w:w w:val="99"/>
          <w:szCs w:val="24"/>
        </w:rPr>
        <w:t>т</w:t>
      </w:r>
      <w:r w:rsidRPr="002517B1">
        <w:rPr>
          <w:rFonts w:eastAsia="MQPXH+Times New Roman CYR" w:cs="Times New Roman"/>
          <w:bCs/>
          <w:spacing w:val="1"/>
          <w:w w:val="99"/>
          <w:szCs w:val="24"/>
        </w:rPr>
        <w:t>р</w:t>
      </w:r>
      <w:r w:rsidRPr="002517B1">
        <w:rPr>
          <w:rFonts w:eastAsia="MQPXH+Times New Roman CYR" w:cs="Times New Roman"/>
          <w:bCs/>
          <w:szCs w:val="24"/>
        </w:rPr>
        <w:t>а</w:t>
      </w:r>
      <w:r w:rsidRPr="002517B1">
        <w:rPr>
          <w:rFonts w:eastAsia="MQPXH+Times New Roman CYR" w:cs="Times New Roman"/>
          <w:bCs/>
          <w:spacing w:val="-1"/>
          <w:szCs w:val="24"/>
        </w:rPr>
        <w:t>д</w:t>
      </w:r>
      <w:r w:rsidRPr="002517B1">
        <w:rPr>
          <w:rFonts w:eastAsia="MQPXH+Times New Roman CYR" w:cs="Times New Roman"/>
          <w:bCs/>
          <w:szCs w:val="24"/>
        </w:rPr>
        <w:t>и</w:t>
      </w:r>
      <w:r w:rsidRPr="002517B1">
        <w:rPr>
          <w:rFonts w:eastAsia="MQPXH+Times New Roman CYR" w:cs="Times New Roman"/>
          <w:bCs/>
          <w:spacing w:val="1"/>
          <w:szCs w:val="24"/>
        </w:rPr>
        <w:t>ци</w:t>
      </w:r>
      <w:r w:rsidRPr="002517B1">
        <w:rPr>
          <w:rFonts w:eastAsia="MQPXH+Times New Roman CYR" w:cs="Times New Roman"/>
          <w:bCs/>
          <w:spacing w:val="4"/>
          <w:szCs w:val="24"/>
        </w:rPr>
        <w:t>и</w:t>
      </w:r>
      <w:r w:rsidRPr="002517B1">
        <w:rPr>
          <w:rFonts w:cs="Times New Roman"/>
          <w:bCs/>
          <w:szCs w:val="24"/>
        </w:rPr>
        <w:t>:</w:t>
      </w:r>
    </w:p>
    <w:p w:rsidR="00BB1105" w:rsidRPr="002517B1" w:rsidRDefault="00BB1105" w:rsidP="002517B1">
      <w:pPr>
        <w:rPr>
          <w:rFonts w:eastAsia="Calibri" w:cs="Times New Roman"/>
          <w:szCs w:val="24"/>
        </w:rPr>
      </w:pPr>
      <w:r w:rsidRPr="002517B1">
        <w:rPr>
          <w:rFonts w:cs="Times New Roman"/>
          <w:szCs w:val="24"/>
        </w:rPr>
        <w:t>-</w:t>
      </w:r>
      <w:r w:rsidRPr="002517B1">
        <w:rPr>
          <w:rFonts w:cs="Times New Roman"/>
          <w:spacing w:val="4"/>
          <w:szCs w:val="24"/>
        </w:rPr>
        <w:t xml:space="preserve"> </w:t>
      </w:r>
      <w:r w:rsidRPr="002517B1">
        <w:rPr>
          <w:rFonts w:eastAsia="GWHNN+Times New Roman CYR" w:cs="Times New Roman"/>
          <w:szCs w:val="24"/>
        </w:rPr>
        <w:t>ка</w:t>
      </w:r>
      <w:r w:rsidRPr="002517B1">
        <w:rPr>
          <w:rFonts w:eastAsia="GWHNN+Times New Roman CYR" w:cs="Times New Roman"/>
          <w:w w:val="99"/>
          <w:szCs w:val="24"/>
        </w:rPr>
        <w:t>л</w:t>
      </w:r>
      <w:r w:rsidRPr="002517B1">
        <w:rPr>
          <w:rFonts w:eastAsia="GWHNN+Times New Roman CYR" w:cs="Times New Roman"/>
          <w:szCs w:val="24"/>
        </w:rPr>
        <w:t>е</w:t>
      </w:r>
      <w:r w:rsidRPr="002517B1">
        <w:rPr>
          <w:rFonts w:eastAsia="GWHNN+Times New Roman CYR" w:cs="Times New Roman"/>
          <w:w w:val="99"/>
          <w:szCs w:val="24"/>
        </w:rPr>
        <w:t>н</w:t>
      </w:r>
      <w:r w:rsidRPr="002517B1">
        <w:rPr>
          <w:rFonts w:eastAsia="GWHNN+Times New Roman CYR" w:cs="Times New Roman"/>
          <w:spacing w:val="-1"/>
          <w:szCs w:val="24"/>
        </w:rPr>
        <w:t>да</w:t>
      </w:r>
      <w:r w:rsidRPr="002517B1">
        <w:rPr>
          <w:rFonts w:eastAsia="GWHNN+Times New Roman CYR" w:cs="Times New Roman"/>
          <w:szCs w:val="24"/>
        </w:rPr>
        <w:t>р</w:t>
      </w:r>
      <w:r w:rsidRPr="002517B1">
        <w:rPr>
          <w:rFonts w:eastAsia="GWHNN+Times New Roman CYR" w:cs="Times New Roman"/>
          <w:w w:val="99"/>
          <w:szCs w:val="24"/>
        </w:rPr>
        <w:t>н</w:t>
      </w:r>
      <w:r w:rsidRPr="002517B1">
        <w:rPr>
          <w:rFonts w:eastAsia="GWHNN+Times New Roman CYR" w:cs="Times New Roman"/>
          <w:spacing w:val="1"/>
          <w:szCs w:val="24"/>
        </w:rPr>
        <w:t>ы</w:t>
      </w:r>
      <w:r w:rsidRPr="002517B1">
        <w:rPr>
          <w:rFonts w:eastAsia="GWHNN+Times New Roman CYR" w:cs="Times New Roman"/>
          <w:szCs w:val="24"/>
        </w:rPr>
        <w:t>е</w:t>
      </w:r>
      <w:r w:rsidRPr="002517B1">
        <w:rPr>
          <w:rFonts w:eastAsia="GWHNN+Times New Roman CYR" w:cs="Times New Roman"/>
          <w:spacing w:val="1"/>
          <w:szCs w:val="24"/>
        </w:rPr>
        <w:t xml:space="preserve"> </w:t>
      </w:r>
      <w:r w:rsidRPr="002517B1">
        <w:rPr>
          <w:rFonts w:eastAsia="GWHNN+Times New Roman CYR" w:cs="Times New Roman"/>
          <w:spacing w:val="1"/>
          <w:w w:val="99"/>
          <w:szCs w:val="24"/>
        </w:rPr>
        <w:t>п</w:t>
      </w:r>
      <w:r w:rsidRPr="002517B1">
        <w:rPr>
          <w:rFonts w:eastAsia="GWHNN+Times New Roman CYR" w:cs="Times New Roman"/>
          <w:szCs w:val="24"/>
        </w:rPr>
        <w:t>раз</w:t>
      </w:r>
      <w:r w:rsidRPr="002517B1">
        <w:rPr>
          <w:rFonts w:eastAsia="GWHNN+Times New Roman CYR" w:cs="Times New Roman"/>
          <w:spacing w:val="-1"/>
          <w:szCs w:val="24"/>
        </w:rPr>
        <w:t>д</w:t>
      </w:r>
      <w:r w:rsidRPr="002517B1">
        <w:rPr>
          <w:rFonts w:eastAsia="GWHNN+Times New Roman CYR" w:cs="Times New Roman"/>
          <w:w w:val="99"/>
          <w:szCs w:val="24"/>
        </w:rPr>
        <w:t>н</w:t>
      </w:r>
      <w:r w:rsidRPr="002517B1">
        <w:rPr>
          <w:rFonts w:eastAsia="GWHNN+Times New Roman CYR" w:cs="Times New Roman"/>
          <w:spacing w:val="1"/>
          <w:w w:val="99"/>
          <w:szCs w:val="24"/>
        </w:rPr>
        <w:t>и</w:t>
      </w:r>
      <w:r w:rsidRPr="002517B1">
        <w:rPr>
          <w:rFonts w:eastAsia="GWHNN+Times New Roman CYR" w:cs="Times New Roman"/>
          <w:szCs w:val="24"/>
        </w:rPr>
        <w:t>к</w:t>
      </w:r>
      <w:r w:rsidRPr="002517B1">
        <w:rPr>
          <w:rFonts w:eastAsia="GWHNN+Times New Roman CYR" w:cs="Times New Roman"/>
          <w:spacing w:val="-4"/>
          <w:w w:val="99"/>
          <w:szCs w:val="24"/>
        </w:rPr>
        <w:t>и</w:t>
      </w:r>
      <w:r w:rsidRPr="002517B1">
        <w:rPr>
          <w:rFonts w:eastAsia="GWHNN+Times New Roman CYR" w:cs="Times New Roman"/>
          <w:szCs w:val="24"/>
        </w:rPr>
        <w:t>.</w:t>
      </w:r>
    </w:p>
    <w:p w:rsidR="00BB1105" w:rsidRPr="002517B1" w:rsidRDefault="00BB1105" w:rsidP="002517B1">
      <w:pPr>
        <w:rPr>
          <w:rFonts w:cs="Times New Roman"/>
          <w:bCs/>
          <w:szCs w:val="24"/>
        </w:rPr>
      </w:pPr>
      <w:r w:rsidRPr="002517B1">
        <w:rPr>
          <w:rFonts w:eastAsia="GWHNN+Times New Roman CYR" w:cs="Times New Roman"/>
          <w:spacing w:val="-1"/>
          <w:szCs w:val="24"/>
        </w:rPr>
        <w:t>К</w:t>
      </w:r>
      <w:r w:rsidRPr="002517B1">
        <w:rPr>
          <w:rFonts w:eastAsia="GWHNN+Times New Roman CYR" w:cs="Times New Roman"/>
          <w:spacing w:val="4"/>
          <w:szCs w:val="24"/>
        </w:rPr>
        <w:t>о</w:t>
      </w:r>
      <w:r w:rsidRPr="002517B1">
        <w:rPr>
          <w:rFonts w:eastAsia="GWHNN+Times New Roman CYR" w:cs="Times New Roman"/>
          <w:w w:val="99"/>
          <w:szCs w:val="24"/>
        </w:rPr>
        <w:t>л</w:t>
      </w:r>
      <w:r w:rsidRPr="002517B1">
        <w:rPr>
          <w:rFonts w:eastAsia="GWHNN+Times New Roman CYR" w:cs="Times New Roman"/>
          <w:spacing w:val="1"/>
          <w:w w:val="99"/>
          <w:szCs w:val="24"/>
        </w:rPr>
        <w:t>и</w:t>
      </w:r>
      <w:r w:rsidRPr="002517B1">
        <w:rPr>
          <w:rFonts w:eastAsia="GWHNN+Times New Roman CYR" w:cs="Times New Roman"/>
          <w:szCs w:val="24"/>
        </w:rPr>
        <w:t>ч</w:t>
      </w:r>
      <w:r w:rsidRPr="002517B1">
        <w:rPr>
          <w:rFonts w:eastAsia="GWHNN+Times New Roman CYR" w:cs="Times New Roman"/>
          <w:spacing w:val="-1"/>
          <w:szCs w:val="24"/>
        </w:rPr>
        <w:t>е</w:t>
      </w:r>
      <w:r w:rsidRPr="002517B1">
        <w:rPr>
          <w:rFonts w:eastAsia="GWHNN+Times New Roman CYR" w:cs="Times New Roman"/>
          <w:szCs w:val="24"/>
        </w:rPr>
        <w:t>ст</w:t>
      </w:r>
      <w:r w:rsidRPr="002517B1">
        <w:rPr>
          <w:rFonts w:eastAsia="GWHNN+Times New Roman CYR" w:cs="Times New Roman"/>
          <w:spacing w:val="-2"/>
          <w:szCs w:val="24"/>
        </w:rPr>
        <w:t>в</w:t>
      </w:r>
      <w:r w:rsidRPr="002517B1">
        <w:rPr>
          <w:rFonts w:eastAsia="GWHNN+Times New Roman CYR" w:cs="Times New Roman"/>
          <w:szCs w:val="24"/>
        </w:rPr>
        <w:t>о</w:t>
      </w:r>
      <w:r w:rsidRPr="002517B1">
        <w:rPr>
          <w:rFonts w:eastAsia="GWHNN+Times New Roman CYR" w:cs="Times New Roman"/>
          <w:spacing w:val="154"/>
          <w:szCs w:val="24"/>
        </w:rPr>
        <w:t xml:space="preserve"> </w:t>
      </w:r>
      <w:r w:rsidRPr="002517B1">
        <w:rPr>
          <w:rFonts w:eastAsia="GWHNN+Times New Roman CYR" w:cs="Times New Roman"/>
          <w:spacing w:val="1"/>
          <w:w w:val="99"/>
          <w:szCs w:val="24"/>
        </w:rPr>
        <w:t>п</w:t>
      </w:r>
      <w:r w:rsidRPr="002517B1">
        <w:rPr>
          <w:rFonts w:eastAsia="GWHNN+Times New Roman CYR" w:cs="Times New Roman"/>
          <w:szCs w:val="24"/>
        </w:rPr>
        <w:t>раз</w:t>
      </w:r>
      <w:r w:rsidRPr="002517B1">
        <w:rPr>
          <w:rFonts w:eastAsia="GWHNN+Times New Roman CYR" w:cs="Times New Roman"/>
          <w:spacing w:val="-1"/>
          <w:szCs w:val="24"/>
        </w:rPr>
        <w:t>д</w:t>
      </w:r>
      <w:r w:rsidRPr="002517B1">
        <w:rPr>
          <w:rFonts w:eastAsia="GWHNN+Times New Roman CYR" w:cs="Times New Roman"/>
          <w:spacing w:val="1"/>
          <w:w w:val="99"/>
          <w:szCs w:val="24"/>
        </w:rPr>
        <w:t>н</w:t>
      </w:r>
      <w:r w:rsidRPr="002517B1">
        <w:rPr>
          <w:rFonts w:eastAsia="GWHNN+Times New Roman CYR" w:cs="Times New Roman"/>
          <w:w w:val="99"/>
          <w:szCs w:val="24"/>
        </w:rPr>
        <w:t>и</w:t>
      </w:r>
      <w:r w:rsidRPr="002517B1">
        <w:rPr>
          <w:rFonts w:eastAsia="GWHNN+Times New Roman CYR" w:cs="Times New Roman"/>
          <w:spacing w:val="-5"/>
          <w:szCs w:val="24"/>
        </w:rPr>
        <w:t>к</w:t>
      </w:r>
      <w:r w:rsidRPr="002517B1">
        <w:rPr>
          <w:rFonts w:eastAsia="GWHNN+Times New Roman CYR" w:cs="Times New Roman"/>
          <w:szCs w:val="24"/>
        </w:rPr>
        <w:t>ов</w:t>
      </w:r>
      <w:r w:rsidRPr="002517B1">
        <w:rPr>
          <w:rFonts w:eastAsia="GWHNN+Times New Roman CYR" w:cs="Times New Roman"/>
          <w:spacing w:val="152"/>
          <w:szCs w:val="24"/>
        </w:rPr>
        <w:t xml:space="preserve"> </w:t>
      </w:r>
      <w:r w:rsidRPr="002517B1">
        <w:rPr>
          <w:rFonts w:eastAsia="GWHNN+Times New Roman CYR" w:cs="Times New Roman"/>
          <w:szCs w:val="24"/>
        </w:rPr>
        <w:t>са</w:t>
      </w:r>
      <w:r w:rsidRPr="002517B1">
        <w:rPr>
          <w:rFonts w:eastAsia="GWHNN+Times New Roman CYR" w:cs="Times New Roman"/>
          <w:spacing w:val="-2"/>
          <w:szCs w:val="24"/>
        </w:rPr>
        <w:t>м</w:t>
      </w:r>
      <w:r w:rsidRPr="002517B1">
        <w:rPr>
          <w:rFonts w:eastAsia="GWHNN+Times New Roman CYR" w:cs="Times New Roman"/>
          <w:spacing w:val="2"/>
          <w:szCs w:val="24"/>
        </w:rPr>
        <w:t>о</w:t>
      </w:r>
      <w:r w:rsidRPr="002517B1">
        <w:rPr>
          <w:rFonts w:eastAsia="GWHNN+Times New Roman CYR" w:cs="Times New Roman"/>
          <w:szCs w:val="24"/>
        </w:rPr>
        <w:t>с</w:t>
      </w:r>
      <w:r w:rsidRPr="002517B1">
        <w:rPr>
          <w:rFonts w:eastAsia="GWHNN+Times New Roman CYR" w:cs="Times New Roman"/>
          <w:spacing w:val="-2"/>
          <w:szCs w:val="24"/>
        </w:rPr>
        <w:t>т</w:t>
      </w:r>
      <w:r w:rsidRPr="002517B1">
        <w:rPr>
          <w:rFonts w:eastAsia="GWHNN+Times New Roman CYR" w:cs="Times New Roman"/>
          <w:spacing w:val="2"/>
          <w:szCs w:val="24"/>
        </w:rPr>
        <w:t>о</w:t>
      </w:r>
      <w:r w:rsidRPr="002517B1">
        <w:rPr>
          <w:rFonts w:eastAsia="GWHNN+Times New Roman CYR" w:cs="Times New Roman"/>
          <w:szCs w:val="24"/>
        </w:rPr>
        <w:t>я</w:t>
      </w:r>
      <w:r w:rsidRPr="002517B1">
        <w:rPr>
          <w:rFonts w:eastAsia="GWHNN+Times New Roman CYR" w:cs="Times New Roman"/>
          <w:w w:val="99"/>
          <w:szCs w:val="24"/>
        </w:rPr>
        <w:t>т</w:t>
      </w:r>
      <w:r w:rsidRPr="002517B1">
        <w:rPr>
          <w:rFonts w:eastAsia="GWHNN+Times New Roman CYR" w:cs="Times New Roman"/>
          <w:szCs w:val="24"/>
        </w:rPr>
        <w:t>ель</w:t>
      </w:r>
      <w:r w:rsidRPr="002517B1">
        <w:rPr>
          <w:rFonts w:eastAsia="GWHNN+Times New Roman CYR" w:cs="Times New Roman"/>
          <w:spacing w:val="-1"/>
          <w:szCs w:val="24"/>
        </w:rPr>
        <w:t>н</w:t>
      </w:r>
      <w:r w:rsidRPr="002517B1">
        <w:rPr>
          <w:rFonts w:eastAsia="GWHNN+Times New Roman CYR" w:cs="Times New Roman"/>
          <w:szCs w:val="24"/>
        </w:rPr>
        <w:t>о</w:t>
      </w:r>
      <w:r w:rsidRPr="002517B1">
        <w:rPr>
          <w:rFonts w:eastAsia="GWHNN+Times New Roman CYR" w:cs="Times New Roman"/>
          <w:spacing w:val="149"/>
          <w:szCs w:val="24"/>
        </w:rPr>
        <w:t xml:space="preserve"> </w:t>
      </w:r>
      <w:r w:rsidRPr="002517B1">
        <w:rPr>
          <w:rFonts w:eastAsia="GWHNN+Times New Roman CYR" w:cs="Times New Roman"/>
          <w:spacing w:val="5"/>
          <w:szCs w:val="24"/>
        </w:rPr>
        <w:t>о</w:t>
      </w:r>
      <w:r w:rsidRPr="002517B1">
        <w:rPr>
          <w:rFonts w:eastAsia="GWHNN+Times New Roman CYR" w:cs="Times New Roman"/>
          <w:spacing w:val="-3"/>
          <w:szCs w:val="24"/>
        </w:rPr>
        <w:t>п</w:t>
      </w:r>
      <w:r w:rsidRPr="002517B1">
        <w:rPr>
          <w:rFonts w:eastAsia="GWHNN+Times New Roman CYR" w:cs="Times New Roman"/>
          <w:szCs w:val="24"/>
        </w:rPr>
        <w:t>р</w:t>
      </w:r>
      <w:r w:rsidRPr="002517B1">
        <w:rPr>
          <w:rFonts w:eastAsia="GWHNN+Times New Roman CYR" w:cs="Times New Roman"/>
          <w:spacing w:val="-1"/>
          <w:szCs w:val="24"/>
        </w:rPr>
        <w:t>еде</w:t>
      </w:r>
      <w:r w:rsidRPr="002517B1">
        <w:rPr>
          <w:rFonts w:eastAsia="GWHNN+Times New Roman CYR" w:cs="Times New Roman"/>
          <w:szCs w:val="24"/>
        </w:rPr>
        <w:t>ляе</w:t>
      </w:r>
      <w:r w:rsidRPr="002517B1">
        <w:rPr>
          <w:rFonts w:eastAsia="GWHNN+Times New Roman CYR" w:cs="Times New Roman"/>
          <w:w w:val="99"/>
          <w:szCs w:val="24"/>
        </w:rPr>
        <w:t>т</w:t>
      </w:r>
      <w:r w:rsidRPr="002517B1">
        <w:rPr>
          <w:rFonts w:eastAsia="GWHNN+Times New Roman CYR" w:cs="Times New Roman"/>
          <w:szCs w:val="24"/>
        </w:rPr>
        <w:t>ся</w:t>
      </w:r>
      <w:r w:rsidRPr="002517B1">
        <w:rPr>
          <w:rFonts w:eastAsia="GWHNN+Times New Roman CYR" w:cs="Times New Roman"/>
          <w:spacing w:val="150"/>
          <w:szCs w:val="24"/>
        </w:rPr>
        <w:t xml:space="preserve"> </w:t>
      </w:r>
      <w:r w:rsidRPr="002517B1">
        <w:rPr>
          <w:rFonts w:eastAsia="GWHNN+Times New Roman CYR" w:cs="Times New Roman"/>
          <w:spacing w:val="1"/>
          <w:szCs w:val="24"/>
        </w:rPr>
        <w:t>п</w:t>
      </w:r>
      <w:r w:rsidRPr="002517B1">
        <w:rPr>
          <w:rFonts w:eastAsia="GWHNN+Times New Roman CYR" w:cs="Times New Roman"/>
          <w:szCs w:val="24"/>
        </w:rPr>
        <w:t>е</w:t>
      </w:r>
      <w:r w:rsidRPr="002517B1">
        <w:rPr>
          <w:rFonts w:eastAsia="GWHNN+Times New Roman CYR" w:cs="Times New Roman"/>
          <w:spacing w:val="2"/>
          <w:szCs w:val="24"/>
        </w:rPr>
        <w:t>д</w:t>
      </w:r>
      <w:r w:rsidRPr="002517B1">
        <w:rPr>
          <w:rFonts w:eastAsia="GWHNN+Times New Roman CYR" w:cs="Times New Roman"/>
          <w:szCs w:val="24"/>
        </w:rPr>
        <w:t>а</w:t>
      </w:r>
      <w:r w:rsidRPr="002517B1">
        <w:rPr>
          <w:rFonts w:eastAsia="GWHNN+Times New Roman CYR" w:cs="Times New Roman"/>
          <w:spacing w:val="1"/>
          <w:szCs w:val="24"/>
        </w:rPr>
        <w:t>г</w:t>
      </w:r>
      <w:r w:rsidRPr="002517B1">
        <w:rPr>
          <w:rFonts w:eastAsia="GWHNN+Times New Roman CYR" w:cs="Times New Roman"/>
          <w:spacing w:val="5"/>
          <w:szCs w:val="24"/>
        </w:rPr>
        <w:t>о</w:t>
      </w:r>
      <w:r w:rsidRPr="002517B1">
        <w:rPr>
          <w:rFonts w:eastAsia="GWHNN+Times New Roman CYR" w:cs="Times New Roman"/>
          <w:spacing w:val="2"/>
          <w:szCs w:val="24"/>
        </w:rPr>
        <w:t>г</w:t>
      </w:r>
      <w:r w:rsidRPr="002517B1">
        <w:rPr>
          <w:rFonts w:eastAsia="GWHNN+Times New Roman CYR" w:cs="Times New Roman"/>
          <w:spacing w:val="-5"/>
          <w:szCs w:val="24"/>
        </w:rPr>
        <w:t>а</w:t>
      </w:r>
      <w:r w:rsidRPr="002517B1">
        <w:rPr>
          <w:rFonts w:eastAsia="GWHNN+Times New Roman CYR" w:cs="Times New Roman"/>
          <w:spacing w:val="1"/>
          <w:szCs w:val="24"/>
        </w:rPr>
        <w:t>ми</w:t>
      </w:r>
      <w:r w:rsidRPr="002517B1">
        <w:rPr>
          <w:rFonts w:eastAsia="GWHNN+Times New Roman CYR" w:cs="Times New Roman"/>
          <w:szCs w:val="24"/>
        </w:rPr>
        <w:t>, классными руководителями,</w:t>
      </w:r>
      <w:r w:rsidRPr="002517B1">
        <w:rPr>
          <w:rFonts w:eastAsia="GWHNN+Times New Roman CYR" w:cs="Times New Roman"/>
          <w:spacing w:val="148"/>
          <w:szCs w:val="24"/>
        </w:rPr>
        <w:t xml:space="preserve"> </w:t>
      </w:r>
      <w:r w:rsidRPr="002517B1">
        <w:rPr>
          <w:rFonts w:eastAsia="GWHNN+Times New Roman CYR" w:cs="Times New Roman"/>
          <w:szCs w:val="24"/>
        </w:rPr>
        <w:t>в</w:t>
      </w:r>
      <w:r w:rsidRPr="002517B1">
        <w:rPr>
          <w:rFonts w:eastAsia="GWHNN+Times New Roman CYR" w:cs="Times New Roman"/>
          <w:spacing w:val="153"/>
          <w:szCs w:val="24"/>
        </w:rPr>
        <w:t xml:space="preserve"> </w:t>
      </w:r>
      <w:r w:rsidRPr="002517B1">
        <w:rPr>
          <w:rFonts w:eastAsia="GWHNN+Times New Roman CYR" w:cs="Times New Roman"/>
          <w:spacing w:val="1"/>
          <w:w w:val="99"/>
          <w:szCs w:val="24"/>
        </w:rPr>
        <w:t>з</w:t>
      </w:r>
      <w:r w:rsidRPr="002517B1">
        <w:rPr>
          <w:rFonts w:eastAsia="GWHNN+Times New Roman CYR" w:cs="Times New Roman"/>
          <w:szCs w:val="24"/>
        </w:rPr>
        <w:t>а</w:t>
      </w:r>
      <w:r w:rsidRPr="002517B1">
        <w:rPr>
          <w:rFonts w:eastAsia="GWHNN+Times New Roman CYR" w:cs="Times New Roman"/>
          <w:spacing w:val="-3"/>
          <w:szCs w:val="24"/>
        </w:rPr>
        <w:t>в</w:t>
      </w:r>
      <w:r w:rsidRPr="002517B1">
        <w:rPr>
          <w:rFonts w:eastAsia="GWHNN+Times New Roman CYR" w:cs="Times New Roman"/>
          <w:szCs w:val="24"/>
        </w:rPr>
        <w:t>ис</w:t>
      </w:r>
      <w:r w:rsidRPr="002517B1">
        <w:rPr>
          <w:rFonts w:eastAsia="GWHNN+Times New Roman CYR" w:cs="Times New Roman"/>
          <w:spacing w:val="1"/>
          <w:szCs w:val="24"/>
        </w:rPr>
        <w:t>и</w:t>
      </w:r>
      <w:r w:rsidRPr="002517B1">
        <w:rPr>
          <w:rFonts w:eastAsia="GWHNN+Times New Roman CYR" w:cs="Times New Roman"/>
          <w:spacing w:val="-2"/>
          <w:szCs w:val="24"/>
        </w:rPr>
        <w:t>м</w:t>
      </w:r>
      <w:r w:rsidRPr="002517B1">
        <w:rPr>
          <w:rFonts w:eastAsia="GWHNN+Times New Roman CYR" w:cs="Times New Roman"/>
          <w:spacing w:val="3"/>
          <w:szCs w:val="24"/>
        </w:rPr>
        <w:t>о</w:t>
      </w:r>
      <w:r w:rsidRPr="002517B1">
        <w:rPr>
          <w:rFonts w:eastAsia="GWHNN+Times New Roman CYR" w:cs="Times New Roman"/>
          <w:szCs w:val="24"/>
        </w:rPr>
        <w:t>ст</w:t>
      </w:r>
      <w:r w:rsidRPr="002517B1">
        <w:rPr>
          <w:rFonts w:eastAsia="GWHNN+Times New Roman CYR" w:cs="Times New Roman"/>
          <w:w w:val="99"/>
          <w:szCs w:val="24"/>
        </w:rPr>
        <w:t>и</w:t>
      </w:r>
      <w:r w:rsidRPr="002517B1">
        <w:rPr>
          <w:rFonts w:eastAsia="GWHNN+Times New Roman CYR" w:cs="Times New Roman"/>
          <w:spacing w:val="147"/>
          <w:szCs w:val="24"/>
        </w:rPr>
        <w:t xml:space="preserve"> </w:t>
      </w:r>
      <w:r w:rsidRPr="002517B1">
        <w:rPr>
          <w:rFonts w:eastAsia="GWHNN+Times New Roman CYR" w:cs="Times New Roman"/>
          <w:spacing w:val="5"/>
          <w:szCs w:val="24"/>
        </w:rPr>
        <w:t>о</w:t>
      </w:r>
      <w:r w:rsidRPr="002517B1">
        <w:rPr>
          <w:rFonts w:eastAsia="GWHNN+Times New Roman CYR" w:cs="Times New Roman"/>
          <w:szCs w:val="24"/>
        </w:rPr>
        <w:t xml:space="preserve">т </w:t>
      </w:r>
      <w:r w:rsidRPr="002517B1">
        <w:rPr>
          <w:rFonts w:eastAsia="GWHNN+Times New Roman CYR" w:cs="Times New Roman"/>
          <w:spacing w:val="1"/>
          <w:szCs w:val="24"/>
        </w:rPr>
        <w:t>в</w:t>
      </w:r>
      <w:r w:rsidRPr="002517B1">
        <w:rPr>
          <w:rFonts w:eastAsia="GWHNN+Times New Roman CYR" w:cs="Times New Roman"/>
          <w:szCs w:val="24"/>
        </w:rPr>
        <w:t>о</w:t>
      </w:r>
      <w:r w:rsidRPr="002517B1">
        <w:rPr>
          <w:rFonts w:eastAsia="GWHNN+Times New Roman CYR" w:cs="Times New Roman"/>
          <w:spacing w:val="1"/>
          <w:w w:val="99"/>
          <w:szCs w:val="24"/>
        </w:rPr>
        <w:t>з</w:t>
      </w:r>
      <w:r w:rsidRPr="002517B1">
        <w:rPr>
          <w:rFonts w:eastAsia="GWHNN+Times New Roman CYR" w:cs="Times New Roman"/>
          <w:szCs w:val="24"/>
        </w:rPr>
        <w:t>ра</w:t>
      </w:r>
      <w:r w:rsidRPr="002517B1">
        <w:rPr>
          <w:rFonts w:eastAsia="GWHNN+Times New Roman CYR" w:cs="Times New Roman"/>
          <w:spacing w:val="-1"/>
          <w:szCs w:val="24"/>
        </w:rPr>
        <w:t>с</w:t>
      </w:r>
      <w:r w:rsidRPr="002517B1">
        <w:rPr>
          <w:rFonts w:eastAsia="GWHNN+Times New Roman CYR" w:cs="Times New Roman"/>
          <w:szCs w:val="24"/>
        </w:rPr>
        <w:t>т</w:t>
      </w:r>
      <w:r w:rsidRPr="002517B1">
        <w:rPr>
          <w:rFonts w:eastAsia="GWHNN+Times New Roman CYR" w:cs="Times New Roman"/>
          <w:spacing w:val="1"/>
          <w:szCs w:val="24"/>
        </w:rPr>
        <w:t>н</w:t>
      </w:r>
      <w:r w:rsidRPr="002517B1">
        <w:rPr>
          <w:rFonts w:eastAsia="GWHNN+Times New Roman CYR" w:cs="Times New Roman"/>
          <w:spacing w:val="2"/>
          <w:szCs w:val="24"/>
        </w:rPr>
        <w:t>ы</w:t>
      </w:r>
      <w:r w:rsidRPr="002517B1">
        <w:rPr>
          <w:rFonts w:eastAsia="GWHNN+Times New Roman CYR" w:cs="Times New Roman"/>
          <w:szCs w:val="24"/>
        </w:rPr>
        <w:t>х</w:t>
      </w:r>
      <w:r w:rsidRPr="002517B1">
        <w:rPr>
          <w:rFonts w:eastAsia="GWHNN+Times New Roman CYR" w:cs="Times New Roman"/>
          <w:spacing w:val="118"/>
          <w:szCs w:val="24"/>
        </w:rPr>
        <w:t xml:space="preserve"> </w:t>
      </w:r>
      <w:r w:rsidRPr="002517B1">
        <w:rPr>
          <w:rFonts w:eastAsia="GWHNN+Times New Roman CYR" w:cs="Times New Roman"/>
          <w:w w:val="99"/>
          <w:szCs w:val="24"/>
        </w:rPr>
        <w:t>и</w:t>
      </w:r>
      <w:r w:rsidRPr="002517B1">
        <w:rPr>
          <w:rFonts w:eastAsia="GWHNN+Times New Roman CYR" w:cs="Times New Roman"/>
          <w:spacing w:val="123"/>
          <w:szCs w:val="24"/>
        </w:rPr>
        <w:t xml:space="preserve"> </w:t>
      </w:r>
      <w:r w:rsidRPr="002517B1">
        <w:rPr>
          <w:rFonts w:eastAsia="GWHNN+Times New Roman CYR" w:cs="Times New Roman"/>
          <w:spacing w:val="-3"/>
          <w:w w:val="99"/>
          <w:szCs w:val="24"/>
        </w:rPr>
        <w:t>и</w:t>
      </w:r>
      <w:r w:rsidRPr="002517B1">
        <w:rPr>
          <w:rFonts w:eastAsia="GWHNN+Times New Roman CYR" w:cs="Times New Roman"/>
          <w:w w:val="99"/>
          <w:szCs w:val="24"/>
        </w:rPr>
        <w:t>н</w:t>
      </w:r>
      <w:r w:rsidRPr="002517B1">
        <w:rPr>
          <w:rFonts w:eastAsia="GWHNN+Times New Roman CYR" w:cs="Times New Roman"/>
          <w:spacing w:val="-1"/>
          <w:szCs w:val="24"/>
        </w:rPr>
        <w:t>д</w:t>
      </w:r>
      <w:r w:rsidRPr="002517B1">
        <w:rPr>
          <w:rFonts w:eastAsia="GWHNN+Times New Roman CYR" w:cs="Times New Roman"/>
          <w:w w:val="99"/>
          <w:szCs w:val="24"/>
        </w:rPr>
        <w:t>и</w:t>
      </w:r>
      <w:r w:rsidRPr="002517B1">
        <w:rPr>
          <w:rFonts w:eastAsia="GWHNN+Times New Roman CYR" w:cs="Times New Roman"/>
          <w:spacing w:val="2"/>
          <w:szCs w:val="24"/>
        </w:rPr>
        <w:t>в</w:t>
      </w:r>
      <w:r w:rsidRPr="002517B1">
        <w:rPr>
          <w:rFonts w:eastAsia="GWHNN+Times New Roman CYR" w:cs="Times New Roman"/>
          <w:spacing w:val="1"/>
          <w:w w:val="99"/>
          <w:szCs w:val="24"/>
        </w:rPr>
        <w:t>и</w:t>
      </w:r>
      <w:r w:rsidRPr="002517B1">
        <w:rPr>
          <w:rFonts w:eastAsia="GWHNN+Times New Roman CYR" w:cs="Times New Roman"/>
          <w:spacing w:val="-1"/>
          <w:szCs w:val="24"/>
        </w:rPr>
        <w:t>д</w:t>
      </w:r>
      <w:r w:rsidRPr="002517B1">
        <w:rPr>
          <w:rFonts w:eastAsia="GWHNN+Times New Roman CYR" w:cs="Times New Roman"/>
          <w:spacing w:val="-5"/>
          <w:szCs w:val="24"/>
        </w:rPr>
        <w:t>у</w:t>
      </w:r>
      <w:r w:rsidRPr="002517B1">
        <w:rPr>
          <w:rFonts w:eastAsia="GWHNN+Times New Roman CYR" w:cs="Times New Roman"/>
          <w:spacing w:val="-1"/>
          <w:szCs w:val="24"/>
        </w:rPr>
        <w:t>а</w:t>
      </w:r>
      <w:r w:rsidRPr="002517B1">
        <w:rPr>
          <w:rFonts w:eastAsia="GWHNN+Times New Roman CYR" w:cs="Times New Roman"/>
          <w:szCs w:val="24"/>
        </w:rPr>
        <w:t>ль</w:t>
      </w:r>
      <w:r w:rsidRPr="002517B1">
        <w:rPr>
          <w:rFonts w:eastAsia="GWHNN+Times New Roman CYR" w:cs="Times New Roman"/>
          <w:spacing w:val="1"/>
          <w:w w:val="99"/>
          <w:szCs w:val="24"/>
        </w:rPr>
        <w:t>н</w:t>
      </w:r>
      <w:r w:rsidRPr="002517B1">
        <w:rPr>
          <w:rFonts w:eastAsia="GWHNN+Times New Roman CYR" w:cs="Times New Roman"/>
          <w:spacing w:val="2"/>
          <w:szCs w:val="24"/>
        </w:rPr>
        <w:t>ы</w:t>
      </w:r>
      <w:r w:rsidRPr="002517B1">
        <w:rPr>
          <w:rFonts w:eastAsia="GWHNN+Times New Roman CYR" w:cs="Times New Roman"/>
          <w:szCs w:val="24"/>
        </w:rPr>
        <w:t>х</w:t>
      </w:r>
      <w:r w:rsidRPr="002517B1">
        <w:rPr>
          <w:rFonts w:eastAsia="GWHNN+Times New Roman CYR" w:cs="Times New Roman"/>
          <w:spacing w:val="118"/>
          <w:szCs w:val="24"/>
        </w:rPr>
        <w:t xml:space="preserve"> </w:t>
      </w:r>
      <w:r w:rsidRPr="002517B1">
        <w:rPr>
          <w:rFonts w:eastAsia="GWHNN+Times New Roman CYR" w:cs="Times New Roman"/>
          <w:spacing w:val="4"/>
          <w:szCs w:val="24"/>
        </w:rPr>
        <w:t>о</w:t>
      </w:r>
      <w:r w:rsidRPr="002517B1">
        <w:rPr>
          <w:rFonts w:eastAsia="GWHNN+Times New Roman CYR" w:cs="Times New Roman"/>
          <w:spacing w:val="-5"/>
          <w:szCs w:val="24"/>
        </w:rPr>
        <w:t>с</w:t>
      </w:r>
      <w:r w:rsidRPr="002517B1">
        <w:rPr>
          <w:rFonts w:eastAsia="GWHNN+Times New Roman CYR" w:cs="Times New Roman"/>
          <w:spacing w:val="4"/>
          <w:szCs w:val="24"/>
        </w:rPr>
        <w:t>о</w:t>
      </w:r>
      <w:r w:rsidRPr="002517B1">
        <w:rPr>
          <w:rFonts w:eastAsia="GWHNN+Times New Roman CYR" w:cs="Times New Roman"/>
          <w:spacing w:val="-1"/>
          <w:szCs w:val="24"/>
        </w:rPr>
        <w:t>бе</w:t>
      </w:r>
      <w:r w:rsidRPr="002517B1">
        <w:rPr>
          <w:rFonts w:eastAsia="GWHNN+Times New Roman CYR" w:cs="Times New Roman"/>
          <w:spacing w:val="1"/>
          <w:szCs w:val="24"/>
        </w:rPr>
        <w:t>н</w:t>
      </w:r>
      <w:r w:rsidRPr="002517B1">
        <w:rPr>
          <w:rFonts w:eastAsia="GWHNN+Times New Roman CYR" w:cs="Times New Roman"/>
          <w:szCs w:val="24"/>
        </w:rPr>
        <w:t>н</w:t>
      </w:r>
      <w:r w:rsidRPr="002517B1">
        <w:rPr>
          <w:rFonts w:eastAsia="GWHNN+Times New Roman CYR" w:cs="Times New Roman"/>
          <w:spacing w:val="5"/>
          <w:szCs w:val="24"/>
        </w:rPr>
        <w:t>о</w:t>
      </w:r>
      <w:r w:rsidRPr="002517B1">
        <w:rPr>
          <w:rFonts w:eastAsia="GWHNN+Times New Roman CYR" w:cs="Times New Roman"/>
          <w:szCs w:val="24"/>
        </w:rPr>
        <w:t>с</w:t>
      </w:r>
      <w:r w:rsidRPr="002517B1">
        <w:rPr>
          <w:rFonts w:eastAsia="GWHNN+Times New Roman CYR" w:cs="Times New Roman"/>
          <w:w w:val="99"/>
          <w:szCs w:val="24"/>
        </w:rPr>
        <w:t>т</w:t>
      </w:r>
      <w:r w:rsidRPr="002517B1">
        <w:rPr>
          <w:rFonts w:eastAsia="GWHNN+Times New Roman CYR" w:cs="Times New Roman"/>
          <w:spacing w:val="-5"/>
          <w:szCs w:val="24"/>
        </w:rPr>
        <w:t>е</w:t>
      </w:r>
      <w:r w:rsidRPr="002517B1">
        <w:rPr>
          <w:rFonts w:eastAsia="GWHNN+Times New Roman CYR" w:cs="Times New Roman"/>
          <w:szCs w:val="24"/>
        </w:rPr>
        <w:t>й,</w:t>
      </w:r>
      <w:r w:rsidRPr="002517B1">
        <w:rPr>
          <w:rFonts w:eastAsia="GWHNN+Times New Roman CYR" w:cs="Times New Roman"/>
          <w:spacing w:val="125"/>
          <w:szCs w:val="24"/>
        </w:rPr>
        <w:t xml:space="preserve"> </w:t>
      </w:r>
      <w:r w:rsidRPr="002517B1">
        <w:rPr>
          <w:rFonts w:eastAsia="GWHNN+Times New Roman CYR" w:cs="Times New Roman"/>
          <w:spacing w:val="-3"/>
          <w:szCs w:val="24"/>
        </w:rPr>
        <w:t>п</w:t>
      </w:r>
      <w:r w:rsidRPr="002517B1">
        <w:rPr>
          <w:rFonts w:eastAsia="GWHNN+Times New Roman CYR" w:cs="Times New Roman"/>
          <w:szCs w:val="24"/>
        </w:rPr>
        <w:t>о</w:t>
      </w:r>
      <w:r w:rsidRPr="002517B1">
        <w:rPr>
          <w:rFonts w:eastAsia="GWHNN+Times New Roman CYR" w:cs="Times New Roman"/>
          <w:w w:val="99"/>
          <w:szCs w:val="24"/>
        </w:rPr>
        <w:t>т</w:t>
      </w:r>
      <w:r w:rsidRPr="002517B1">
        <w:rPr>
          <w:rFonts w:eastAsia="GWHNN+Times New Roman CYR" w:cs="Times New Roman"/>
          <w:szCs w:val="24"/>
        </w:rPr>
        <w:t>ре</w:t>
      </w:r>
      <w:r w:rsidRPr="002517B1">
        <w:rPr>
          <w:rFonts w:eastAsia="GWHNN+Times New Roman CYR" w:cs="Times New Roman"/>
          <w:spacing w:val="-2"/>
          <w:szCs w:val="24"/>
        </w:rPr>
        <w:t>б</w:t>
      </w:r>
      <w:r w:rsidRPr="002517B1">
        <w:rPr>
          <w:rFonts w:eastAsia="GWHNN+Times New Roman CYR" w:cs="Times New Roman"/>
          <w:szCs w:val="24"/>
        </w:rPr>
        <w:t>н</w:t>
      </w:r>
      <w:r w:rsidRPr="002517B1">
        <w:rPr>
          <w:rFonts w:eastAsia="GWHNN+Times New Roman CYR" w:cs="Times New Roman"/>
          <w:spacing w:val="5"/>
          <w:szCs w:val="24"/>
        </w:rPr>
        <w:t>о</w:t>
      </w:r>
      <w:r w:rsidRPr="002517B1">
        <w:rPr>
          <w:rFonts w:eastAsia="GWHNN+Times New Roman CYR" w:cs="Times New Roman"/>
          <w:szCs w:val="24"/>
        </w:rPr>
        <w:t>с</w:t>
      </w:r>
      <w:r w:rsidRPr="002517B1">
        <w:rPr>
          <w:rFonts w:eastAsia="GWHNN+Times New Roman CYR" w:cs="Times New Roman"/>
          <w:w w:val="99"/>
          <w:szCs w:val="24"/>
        </w:rPr>
        <w:t>т</w:t>
      </w:r>
      <w:r w:rsidRPr="002517B1">
        <w:rPr>
          <w:rFonts w:eastAsia="GWHNN+Times New Roman CYR" w:cs="Times New Roman"/>
          <w:szCs w:val="24"/>
        </w:rPr>
        <w:t>ей</w:t>
      </w:r>
      <w:r w:rsidRPr="002517B1">
        <w:rPr>
          <w:rFonts w:eastAsia="GWHNN+Times New Roman CYR" w:cs="Times New Roman"/>
          <w:spacing w:val="118"/>
          <w:szCs w:val="24"/>
        </w:rPr>
        <w:t xml:space="preserve"> </w:t>
      </w:r>
      <w:r w:rsidRPr="002517B1">
        <w:rPr>
          <w:rFonts w:eastAsia="GWHNN+Times New Roman CYR" w:cs="Times New Roman"/>
          <w:szCs w:val="24"/>
        </w:rPr>
        <w:t>и</w:t>
      </w:r>
      <w:r w:rsidRPr="002517B1">
        <w:rPr>
          <w:rFonts w:eastAsia="GWHNN+Times New Roman CYR" w:cs="Times New Roman"/>
          <w:spacing w:val="118"/>
          <w:szCs w:val="24"/>
        </w:rPr>
        <w:t xml:space="preserve"> </w:t>
      </w:r>
      <w:r w:rsidRPr="002517B1">
        <w:rPr>
          <w:rFonts w:eastAsia="GWHNN+Times New Roman CYR" w:cs="Times New Roman"/>
          <w:spacing w:val="1"/>
          <w:szCs w:val="24"/>
        </w:rPr>
        <w:t>ин</w:t>
      </w:r>
      <w:r w:rsidRPr="002517B1">
        <w:rPr>
          <w:rFonts w:eastAsia="GWHNN+Times New Roman CYR" w:cs="Times New Roman"/>
          <w:w w:val="99"/>
          <w:szCs w:val="24"/>
        </w:rPr>
        <w:t>т</w:t>
      </w:r>
      <w:r w:rsidRPr="002517B1">
        <w:rPr>
          <w:rFonts w:eastAsia="GWHNN+Times New Roman CYR" w:cs="Times New Roman"/>
          <w:szCs w:val="24"/>
        </w:rPr>
        <w:t>ере</w:t>
      </w:r>
      <w:r w:rsidRPr="002517B1">
        <w:rPr>
          <w:rFonts w:eastAsia="GWHNN+Times New Roman CYR" w:cs="Times New Roman"/>
          <w:spacing w:val="-1"/>
          <w:szCs w:val="24"/>
        </w:rPr>
        <w:t>с</w:t>
      </w:r>
      <w:r w:rsidRPr="002517B1">
        <w:rPr>
          <w:rFonts w:eastAsia="GWHNN+Times New Roman CYR" w:cs="Times New Roman"/>
          <w:szCs w:val="24"/>
        </w:rPr>
        <w:t>ов</w:t>
      </w:r>
      <w:r w:rsidRPr="002517B1">
        <w:rPr>
          <w:rFonts w:eastAsia="GWHNN+Times New Roman CYR" w:cs="Times New Roman"/>
          <w:spacing w:val="123"/>
          <w:szCs w:val="24"/>
        </w:rPr>
        <w:t xml:space="preserve"> </w:t>
      </w:r>
      <w:r w:rsidRPr="002517B1">
        <w:rPr>
          <w:rFonts w:eastAsia="GWHNN+Times New Roman CYR" w:cs="Times New Roman"/>
          <w:spacing w:val="-1"/>
          <w:szCs w:val="24"/>
        </w:rPr>
        <w:t>де</w:t>
      </w:r>
      <w:r w:rsidRPr="002517B1">
        <w:rPr>
          <w:rFonts w:eastAsia="GWHNN+Times New Roman CYR" w:cs="Times New Roman"/>
          <w:szCs w:val="24"/>
        </w:rPr>
        <w:t>те</w:t>
      </w:r>
      <w:r w:rsidRPr="002517B1">
        <w:rPr>
          <w:rFonts w:eastAsia="GWHNN+Times New Roman CYR" w:cs="Times New Roman"/>
          <w:spacing w:val="1"/>
          <w:w w:val="99"/>
          <w:szCs w:val="24"/>
        </w:rPr>
        <w:t>й</w:t>
      </w:r>
      <w:r w:rsidRPr="002517B1">
        <w:rPr>
          <w:rFonts w:eastAsia="GWHNN+Times New Roman CYR" w:cs="Times New Roman"/>
          <w:szCs w:val="24"/>
        </w:rPr>
        <w:t>,</w:t>
      </w:r>
      <w:r w:rsidRPr="002517B1">
        <w:rPr>
          <w:rFonts w:eastAsia="GWHNN+Times New Roman CYR" w:cs="Times New Roman"/>
          <w:spacing w:val="119"/>
          <w:szCs w:val="24"/>
        </w:rPr>
        <w:t xml:space="preserve"> </w:t>
      </w:r>
      <w:r w:rsidRPr="002517B1">
        <w:rPr>
          <w:rFonts w:eastAsia="GWHNN+Times New Roman CYR" w:cs="Times New Roman"/>
          <w:w w:val="99"/>
          <w:szCs w:val="24"/>
        </w:rPr>
        <w:t>и</w:t>
      </w:r>
      <w:r w:rsidRPr="002517B1">
        <w:rPr>
          <w:rFonts w:eastAsia="GWHNN+Times New Roman CYR" w:cs="Times New Roman"/>
          <w:spacing w:val="119"/>
          <w:szCs w:val="24"/>
        </w:rPr>
        <w:t xml:space="preserve"> </w:t>
      </w:r>
      <w:r w:rsidRPr="002517B1">
        <w:rPr>
          <w:rFonts w:eastAsia="GWHNN+Times New Roman CYR" w:cs="Times New Roman"/>
          <w:spacing w:val="-3"/>
          <w:w w:val="99"/>
          <w:szCs w:val="24"/>
        </w:rPr>
        <w:t>п</w:t>
      </w:r>
      <w:r w:rsidRPr="002517B1">
        <w:rPr>
          <w:rFonts w:eastAsia="GWHNN+Times New Roman CYR" w:cs="Times New Roman"/>
          <w:szCs w:val="24"/>
        </w:rPr>
        <w:t xml:space="preserve">о </w:t>
      </w:r>
      <w:r w:rsidRPr="002517B1">
        <w:rPr>
          <w:rFonts w:eastAsia="GWHNN+Times New Roman CYR" w:cs="Times New Roman"/>
          <w:w w:val="99"/>
          <w:szCs w:val="24"/>
        </w:rPr>
        <w:t>н</w:t>
      </w:r>
      <w:r w:rsidRPr="002517B1">
        <w:rPr>
          <w:rFonts w:eastAsia="GWHNN+Times New Roman CYR" w:cs="Times New Roman"/>
          <w:szCs w:val="24"/>
        </w:rPr>
        <w:t>е</w:t>
      </w:r>
      <w:r w:rsidRPr="002517B1">
        <w:rPr>
          <w:rFonts w:eastAsia="GWHNN+Times New Roman CYR" w:cs="Times New Roman"/>
          <w:spacing w:val="4"/>
          <w:szCs w:val="24"/>
        </w:rPr>
        <w:t>о</w:t>
      </w:r>
      <w:r w:rsidRPr="002517B1">
        <w:rPr>
          <w:rFonts w:eastAsia="GWHNN+Times New Roman CYR" w:cs="Times New Roman"/>
          <w:spacing w:val="-1"/>
          <w:szCs w:val="24"/>
        </w:rPr>
        <w:t>б</w:t>
      </w:r>
      <w:r w:rsidRPr="002517B1">
        <w:rPr>
          <w:rFonts w:eastAsia="GWHNN+Times New Roman CYR" w:cs="Times New Roman"/>
          <w:spacing w:val="-4"/>
          <w:szCs w:val="24"/>
        </w:rPr>
        <w:t>х</w:t>
      </w:r>
      <w:r w:rsidRPr="002517B1">
        <w:rPr>
          <w:rFonts w:eastAsia="GWHNN+Times New Roman CYR" w:cs="Times New Roman"/>
          <w:spacing w:val="3"/>
          <w:szCs w:val="24"/>
        </w:rPr>
        <w:t>о</w:t>
      </w:r>
      <w:r w:rsidRPr="002517B1">
        <w:rPr>
          <w:rFonts w:eastAsia="GWHNN+Times New Roman CYR" w:cs="Times New Roman"/>
          <w:spacing w:val="-1"/>
          <w:szCs w:val="24"/>
        </w:rPr>
        <w:t>д</w:t>
      </w:r>
      <w:r w:rsidRPr="002517B1">
        <w:rPr>
          <w:rFonts w:eastAsia="GWHNN+Times New Roman CYR" w:cs="Times New Roman"/>
          <w:w w:val="99"/>
          <w:szCs w:val="24"/>
        </w:rPr>
        <w:t>и</w:t>
      </w:r>
      <w:r w:rsidRPr="002517B1">
        <w:rPr>
          <w:rFonts w:eastAsia="GWHNN+Times New Roman CYR" w:cs="Times New Roman"/>
          <w:spacing w:val="-2"/>
          <w:szCs w:val="24"/>
        </w:rPr>
        <w:t>м</w:t>
      </w:r>
      <w:r w:rsidRPr="002517B1">
        <w:rPr>
          <w:rFonts w:eastAsia="GWHNN+Times New Roman CYR" w:cs="Times New Roman"/>
          <w:spacing w:val="4"/>
          <w:szCs w:val="24"/>
        </w:rPr>
        <w:t>о</w:t>
      </w:r>
      <w:r w:rsidRPr="002517B1">
        <w:rPr>
          <w:rFonts w:eastAsia="GWHNN+Times New Roman CYR" w:cs="Times New Roman"/>
          <w:szCs w:val="24"/>
        </w:rPr>
        <w:t>ст</w:t>
      </w:r>
      <w:r w:rsidRPr="002517B1">
        <w:rPr>
          <w:rFonts w:eastAsia="GWHNN+Times New Roman CYR" w:cs="Times New Roman"/>
          <w:spacing w:val="-3"/>
          <w:w w:val="99"/>
          <w:szCs w:val="24"/>
        </w:rPr>
        <w:t>и</w:t>
      </w:r>
      <w:r w:rsidRPr="002517B1">
        <w:rPr>
          <w:rFonts w:eastAsia="GWHNN+Times New Roman CYR" w:cs="Times New Roman"/>
          <w:szCs w:val="24"/>
        </w:rPr>
        <w:t>,</w:t>
      </w:r>
      <w:r w:rsidRPr="002517B1">
        <w:rPr>
          <w:rFonts w:eastAsia="GWHNN+Times New Roman CYR" w:cs="Times New Roman"/>
          <w:spacing w:val="4"/>
          <w:szCs w:val="24"/>
        </w:rPr>
        <w:t xml:space="preserve"> </w:t>
      </w:r>
      <w:r w:rsidRPr="002517B1">
        <w:rPr>
          <w:rFonts w:eastAsia="GWHNN+Times New Roman CYR" w:cs="Times New Roman"/>
          <w:spacing w:val="-5"/>
          <w:szCs w:val="24"/>
        </w:rPr>
        <w:t>с</w:t>
      </w:r>
      <w:r w:rsidRPr="002517B1">
        <w:rPr>
          <w:rFonts w:eastAsia="GWHNN+Times New Roman CYR" w:cs="Times New Roman"/>
          <w:spacing w:val="4"/>
          <w:szCs w:val="24"/>
        </w:rPr>
        <w:t>о</w:t>
      </w:r>
      <w:r w:rsidRPr="002517B1">
        <w:rPr>
          <w:rFonts w:eastAsia="GWHNN+Times New Roman CYR" w:cs="Times New Roman"/>
          <w:spacing w:val="-1"/>
          <w:szCs w:val="24"/>
        </w:rPr>
        <w:t>к</w:t>
      </w:r>
      <w:r w:rsidRPr="002517B1">
        <w:rPr>
          <w:rFonts w:eastAsia="GWHNN+Times New Roman CYR" w:cs="Times New Roman"/>
          <w:szCs w:val="24"/>
        </w:rPr>
        <w:t>р</w:t>
      </w:r>
      <w:r w:rsidRPr="002517B1">
        <w:rPr>
          <w:rFonts w:eastAsia="GWHNN+Times New Roman CYR" w:cs="Times New Roman"/>
          <w:spacing w:val="-1"/>
          <w:szCs w:val="24"/>
        </w:rPr>
        <w:t>а</w:t>
      </w:r>
      <w:r w:rsidRPr="002517B1">
        <w:rPr>
          <w:rFonts w:eastAsia="GWHNN+Times New Roman CYR" w:cs="Times New Roman"/>
          <w:spacing w:val="2"/>
          <w:szCs w:val="24"/>
        </w:rPr>
        <w:t>щ</w:t>
      </w:r>
      <w:r w:rsidRPr="002517B1">
        <w:rPr>
          <w:rFonts w:eastAsia="GWHNN+Times New Roman CYR" w:cs="Times New Roman"/>
          <w:szCs w:val="24"/>
        </w:rPr>
        <w:t>е</w:t>
      </w:r>
      <w:r w:rsidRPr="002517B1">
        <w:rPr>
          <w:rFonts w:eastAsia="GWHNN+Times New Roman CYR" w:cs="Times New Roman"/>
          <w:spacing w:val="-3"/>
          <w:w w:val="99"/>
          <w:szCs w:val="24"/>
        </w:rPr>
        <w:t>н</w:t>
      </w:r>
      <w:r w:rsidRPr="002517B1">
        <w:rPr>
          <w:rFonts w:eastAsia="GWHNN+Times New Roman CYR" w:cs="Times New Roman"/>
          <w:szCs w:val="24"/>
        </w:rPr>
        <w:t>о</w:t>
      </w:r>
      <w:r w:rsidRPr="002517B1">
        <w:rPr>
          <w:rFonts w:eastAsia="GWHNN+Times New Roman CYR" w:cs="Times New Roman"/>
          <w:spacing w:val="1"/>
          <w:szCs w:val="24"/>
        </w:rPr>
        <w:t xml:space="preserve"> </w:t>
      </w:r>
      <w:r w:rsidRPr="002517B1">
        <w:rPr>
          <w:rFonts w:eastAsia="GWHNN+Times New Roman CYR" w:cs="Times New Roman"/>
          <w:w w:val="99"/>
          <w:szCs w:val="24"/>
        </w:rPr>
        <w:t>и</w:t>
      </w:r>
      <w:r w:rsidRPr="002517B1">
        <w:rPr>
          <w:rFonts w:eastAsia="GWHNN+Times New Roman CYR" w:cs="Times New Roman"/>
          <w:spacing w:val="3"/>
          <w:szCs w:val="24"/>
        </w:rPr>
        <w:t xml:space="preserve"> </w:t>
      </w:r>
      <w:r w:rsidRPr="002517B1">
        <w:rPr>
          <w:rFonts w:eastAsia="GWHNN+Times New Roman CYR" w:cs="Times New Roman"/>
          <w:spacing w:val="-6"/>
          <w:szCs w:val="24"/>
        </w:rPr>
        <w:t>д</w:t>
      </w:r>
      <w:r w:rsidRPr="002517B1">
        <w:rPr>
          <w:rFonts w:eastAsia="GWHNN+Times New Roman CYR" w:cs="Times New Roman"/>
          <w:spacing w:val="4"/>
          <w:szCs w:val="24"/>
        </w:rPr>
        <w:t>о</w:t>
      </w:r>
      <w:r w:rsidRPr="002517B1">
        <w:rPr>
          <w:rFonts w:eastAsia="GWHNN+Times New Roman CYR" w:cs="Times New Roman"/>
          <w:spacing w:val="-3"/>
          <w:szCs w:val="24"/>
        </w:rPr>
        <w:t>п</w:t>
      </w:r>
      <w:r w:rsidRPr="002517B1">
        <w:rPr>
          <w:rFonts w:eastAsia="GWHNN+Times New Roman CYR" w:cs="Times New Roman"/>
          <w:spacing w:val="4"/>
          <w:szCs w:val="24"/>
        </w:rPr>
        <w:t>о</w:t>
      </w:r>
      <w:r w:rsidRPr="002517B1">
        <w:rPr>
          <w:rFonts w:eastAsia="GWHNN+Times New Roman CYR" w:cs="Times New Roman"/>
          <w:szCs w:val="24"/>
        </w:rPr>
        <w:t>л</w:t>
      </w:r>
      <w:r w:rsidRPr="002517B1">
        <w:rPr>
          <w:rFonts w:eastAsia="GWHNN+Times New Roman CYR" w:cs="Times New Roman"/>
          <w:spacing w:val="1"/>
          <w:szCs w:val="24"/>
        </w:rPr>
        <w:t>н</w:t>
      </w:r>
      <w:r w:rsidRPr="002517B1">
        <w:rPr>
          <w:rFonts w:eastAsia="GWHNN+Times New Roman CYR" w:cs="Times New Roman"/>
          <w:szCs w:val="24"/>
        </w:rPr>
        <w:t>е</w:t>
      </w:r>
      <w:r w:rsidRPr="002517B1">
        <w:rPr>
          <w:rFonts w:eastAsia="GWHNN+Times New Roman CYR" w:cs="Times New Roman"/>
          <w:spacing w:val="-3"/>
          <w:szCs w:val="24"/>
        </w:rPr>
        <w:t>н</w:t>
      </w:r>
      <w:r w:rsidRPr="002517B1">
        <w:rPr>
          <w:rFonts w:eastAsia="GWHNN+Times New Roman CYR" w:cs="Times New Roman"/>
          <w:szCs w:val="24"/>
        </w:rPr>
        <w:t>о</w:t>
      </w:r>
      <w:r w:rsidRPr="002517B1">
        <w:rPr>
          <w:rFonts w:eastAsia="GWHNN+Times New Roman CYR" w:cs="Times New Roman"/>
          <w:spacing w:val="1"/>
          <w:szCs w:val="24"/>
        </w:rPr>
        <w:t xml:space="preserve"> </w:t>
      </w:r>
      <w:r w:rsidRPr="002517B1">
        <w:rPr>
          <w:rFonts w:eastAsia="GWHNN+Times New Roman CYR" w:cs="Times New Roman"/>
          <w:szCs w:val="24"/>
        </w:rPr>
        <w:t>д</w:t>
      </w:r>
      <w:r w:rsidRPr="002517B1">
        <w:rPr>
          <w:rFonts w:eastAsia="GWHNN+Times New Roman CYR" w:cs="Times New Roman"/>
          <w:spacing w:val="2"/>
          <w:szCs w:val="24"/>
        </w:rPr>
        <w:t>р</w:t>
      </w:r>
      <w:r w:rsidRPr="002517B1">
        <w:rPr>
          <w:rFonts w:eastAsia="GWHNN+Times New Roman CYR" w:cs="Times New Roman"/>
          <w:spacing w:val="-7"/>
          <w:szCs w:val="24"/>
        </w:rPr>
        <w:t>у</w:t>
      </w:r>
      <w:r w:rsidRPr="002517B1">
        <w:rPr>
          <w:rFonts w:eastAsia="GWHNN+Times New Roman CYR" w:cs="Times New Roman"/>
          <w:szCs w:val="24"/>
        </w:rPr>
        <w:t>гими</w:t>
      </w:r>
      <w:r w:rsidRPr="002517B1">
        <w:rPr>
          <w:rFonts w:eastAsia="GWHNN+Times New Roman CYR" w:cs="Times New Roman"/>
          <w:spacing w:val="3"/>
          <w:szCs w:val="24"/>
        </w:rPr>
        <w:t xml:space="preserve"> </w:t>
      </w:r>
      <w:r w:rsidRPr="002517B1">
        <w:rPr>
          <w:rFonts w:eastAsia="GWHNN+Times New Roman CYR" w:cs="Times New Roman"/>
          <w:spacing w:val="-4"/>
          <w:szCs w:val="24"/>
        </w:rPr>
        <w:t>с</w:t>
      </w:r>
      <w:r w:rsidRPr="002517B1">
        <w:rPr>
          <w:rFonts w:eastAsia="GWHNN+Times New Roman CYR" w:cs="Times New Roman"/>
          <w:spacing w:val="3"/>
          <w:szCs w:val="24"/>
        </w:rPr>
        <w:t>о</w:t>
      </w:r>
      <w:r w:rsidRPr="002517B1">
        <w:rPr>
          <w:rFonts w:eastAsia="GWHNN+Times New Roman CYR" w:cs="Times New Roman"/>
          <w:szCs w:val="24"/>
        </w:rPr>
        <w:t>бы</w:t>
      </w:r>
      <w:r w:rsidRPr="002517B1">
        <w:rPr>
          <w:rFonts w:eastAsia="GWHNN+Times New Roman CYR" w:cs="Times New Roman"/>
          <w:spacing w:val="8"/>
          <w:w w:val="99"/>
          <w:szCs w:val="24"/>
        </w:rPr>
        <w:t>т</w:t>
      </w:r>
      <w:r w:rsidRPr="002517B1">
        <w:rPr>
          <w:rFonts w:eastAsia="GWHNN+Times New Roman CYR" w:cs="Times New Roman"/>
          <w:spacing w:val="1"/>
          <w:szCs w:val="24"/>
        </w:rPr>
        <w:t>и</w:t>
      </w:r>
      <w:r w:rsidRPr="002517B1">
        <w:rPr>
          <w:rFonts w:eastAsia="GWHNN+Times New Roman CYR" w:cs="Times New Roman"/>
          <w:spacing w:val="-2"/>
          <w:szCs w:val="24"/>
        </w:rPr>
        <w:t>я</w:t>
      </w:r>
      <w:r w:rsidRPr="002517B1">
        <w:rPr>
          <w:rFonts w:eastAsia="GWHNN+Times New Roman CYR" w:cs="Times New Roman"/>
          <w:szCs w:val="24"/>
        </w:rPr>
        <w:t>ми</w:t>
      </w:r>
      <w:r w:rsidRPr="002517B1">
        <w:rPr>
          <w:rFonts w:cs="Times New Roman"/>
          <w:bCs/>
          <w:spacing w:val="1"/>
          <w:szCs w:val="24"/>
        </w:rPr>
        <w:t>;</w:t>
      </w:r>
    </w:p>
    <w:p w:rsidR="00BB1105" w:rsidRPr="002517B1" w:rsidRDefault="00BB1105" w:rsidP="002517B1">
      <w:pPr>
        <w:rPr>
          <w:rFonts w:eastAsia="GWHNN+Times New Roman CYR" w:cs="Times New Roman"/>
          <w:szCs w:val="24"/>
        </w:rPr>
      </w:pPr>
      <w:r w:rsidRPr="002517B1">
        <w:rPr>
          <w:rFonts w:cs="Times New Roman"/>
          <w:bCs/>
          <w:szCs w:val="24"/>
        </w:rPr>
        <w:t>-</w:t>
      </w:r>
      <w:r w:rsidRPr="002517B1">
        <w:rPr>
          <w:rFonts w:cs="Times New Roman"/>
          <w:bCs/>
          <w:spacing w:val="4"/>
          <w:szCs w:val="24"/>
        </w:rPr>
        <w:t xml:space="preserve"> </w:t>
      </w:r>
      <w:r w:rsidRPr="002517B1">
        <w:rPr>
          <w:rFonts w:eastAsia="GWHNN+Times New Roman CYR" w:cs="Times New Roman"/>
          <w:spacing w:val="-5"/>
          <w:szCs w:val="24"/>
        </w:rPr>
        <w:t>с</w:t>
      </w:r>
      <w:r w:rsidRPr="002517B1">
        <w:rPr>
          <w:rFonts w:eastAsia="GWHNN+Times New Roman CYR" w:cs="Times New Roman"/>
          <w:spacing w:val="4"/>
          <w:szCs w:val="24"/>
        </w:rPr>
        <w:t>о</w:t>
      </w:r>
      <w:r w:rsidRPr="002517B1">
        <w:rPr>
          <w:rFonts w:eastAsia="GWHNN+Times New Roman CYR" w:cs="Times New Roman"/>
          <w:spacing w:val="1"/>
          <w:w w:val="99"/>
          <w:szCs w:val="24"/>
        </w:rPr>
        <w:t>ци</w:t>
      </w:r>
      <w:r w:rsidRPr="002517B1">
        <w:rPr>
          <w:rFonts w:eastAsia="GWHNN+Times New Roman CYR" w:cs="Times New Roman"/>
          <w:szCs w:val="24"/>
        </w:rPr>
        <w:t>а</w:t>
      </w:r>
      <w:r w:rsidRPr="002517B1">
        <w:rPr>
          <w:rFonts w:eastAsia="GWHNN+Times New Roman CYR" w:cs="Times New Roman"/>
          <w:w w:val="99"/>
          <w:szCs w:val="24"/>
        </w:rPr>
        <w:t>л</w:t>
      </w:r>
      <w:r w:rsidRPr="002517B1">
        <w:rPr>
          <w:rFonts w:eastAsia="GWHNN+Times New Roman CYR" w:cs="Times New Roman"/>
          <w:szCs w:val="24"/>
        </w:rPr>
        <w:t>ь</w:t>
      </w:r>
      <w:r w:rsidRPr="002517B1">
        <w:rPr>
          <w:rFonts w:eastAsia="GWHNN+Times New Roman CYR" w:cs="Times New Roman"/>
          <w:spacing w:val="-3"/>
          <w:w w:val="99"/>
          <w:szCs w:val="24"/>
        </w:rPr>
        <w:t>н</w:t>
      </w:r>
      <w:r w:rsidRPr="002517B1">
        <w:rPr>
          <w:rFonts w:eastAsia="GWHNN+Times New Roman CYR" w:cs="Times New Roman"/>
          <w:spacing w:val="1"/>
          <w:szCs w:val="24"/>
        </w:rPr>
        <w:t>ы</w:t>
      </w:r>
      <w:r w:rsidRPr="002517B1">
        <w:rPr>
          <w:rFonts w:eastAsia="GWHNN+Times New Roman CYR" w:cs="Times New Roman"/>
          <w:szCs w:val="24"/>
        </w:rPr>
        <w:t>е</w:t>
      </w:r>
      <w:r w:rsidRPr="002517B1">
        <w:rPr>
          <w:rFonts w:eastAsia="GWHNN+Times New Roman CYR" w:cs="Times New Roman"/>
          <w:spacing w:val="2"/>
          <w:szCs w:val="24"/>
        </w:rPr>
        <w:t xml:space="preserve"> </w:t>
      </w:r>
      <w:r w:rsidRPr="002517B1">
        <w:rPr>
          <w:rFonts w:eastAsia="GWHNN+Times New Roman CYR" w:cs="Times New Roman"/>
          <w:szCs w:val="24"/>
        </w:rPr>
        <w:t>а</w:t>
      </w:r>
      <w:r w:rsidRPr="002517B1">
        <w:rPr>
          <w:rFonts w:eastAsia="GWHNN+Times New Roman CYR" w:cs="Times New Roman"/>
          <w:spacing w:val="-2"/>
          <w:szCs w:val="24"/>
        </w:rPr>
        <w:t>к</w:t>
      </w:r>
      <w:r w:rsidRPr="002517B1">
        <w:rPr>
          <w:rFonts w:eastAsia="GWHNN+Times New Roman CYR" w:cs="Times New Roman"/>
          <w:spacing w:val="1"/>
          <w:w w:val="99"/>
          <w:szCs w:val="24"/>
        </w:rPr>
        <w:t>ци</w:t>
      </w:r>
      <w:r w:rsidRPr="002517B1">
        <w:rPr>
          <w:rFonts w:eastAsia="GWHNN+Times New Roman CYR" w:cs="Times New Roman"/>
          <w:spacing w:val="-3"/>
          <w:w w:val="99"/>
          <w:szCs w:val="24"/>
        </w:rPr>
        <w:t>и</w:t>
      </w:r>
      <w:r w:rsidRPr="002517B1">
        <w:rPr>
          <w:rFonts w:eastAsia="GWHNN+Times New Roman CYR" w:cs="Times New Roman"/>
          <w:szCs w:val="24"/>
        </w:rPr>
        <w:t>.</w:t>
      </w:r>
    </w:p>
    <w:p w:rsidR="00BB1105" w:rsidRPr="002517B1" w:rsidRDefault="00BB1105" w:rsidP="002517B1">
      <w:pPr>
        <w:rPr>
          <w:rFonts w:eastAsia="Calibri" w:cs="Times New Roman"/>
          <w:bCs/>
          <w:szCs w:val="24"/>
        </w:rPr>
      </w:pPr>
      <w:r w:rsidRPr="002517B1">
        <w:rPr>
          <w:rFonts w:eastAsia="MQPXH+Times New Roman CYR" w:cs="Times New Roman"/>
          <w:bCs/>
          <w:szCs w:val="24"/>
        </w:rPr>
        <w:lastRenderedPageBreak/>
        <w:t>Особые</w:t>
      </w:r>
      <w:r w:rsidRPr="002517B1">
        <w:rPr>
          <w:rFonts w:eastAsia="MQPXH+Times New Roman CYR" w:cs="Times New Roman"/>
          <w:bCs/>
          <w:spacing w:val="1"/>
          <w:szCs w:val="24"/>
        </w:rPr>
        <w:t xml:space="preserve"> н</w:t>
      </w:r>
      <w:r w:rsidRPr="002517B1">
        <w:rPr>
          <w:rFonts w:eastAsia="MQPXH+Times New Roman CYR" w:cs="Times New Roman"/>
          <w:bCs/>
          <w:szCs w:val="24"/>
        </w:rPr>
        <w:t>о</w:t>
      </w:r>
      <w:r w:rsidRPr="002517B1">
        <w:rPr>
          <w:rFonts w:eastAsia="MQPXH+Times New Roman CYR" w:cs="Times New Roman"/>
          <w:bCs/>
          <w:w w:val="99"/>
          <w:szCs w:val="24"/>
        </w:rPr>
        <w:t>рм</w:t>
      </w:r>
      <w:r w:rsidRPr="002517B1">
        <w:rPr>
          <w:rFonts w:eastAsia="MQPXH+Times New Roman CYR" w:cs="Times New Roman"/>
          <w:bCs/>
          <w:szCs w:val="24"/>
        </w:rPr>
        <w:t>ы</w:t>
      </w:r>
      <w:r w:rsidRPr="002517B1">
        <w:rPr>
          <w:rFonts w:eastAsia="MQPXH+Times New Roman CYR" w:cs="Times New Roman"/>
          <w:bCs/>
          <w:spacing w:val="1"/>
          <w:szCs w:val="24"/>
        </w:rPr>
        <w:t xml:space="preserve"> </w:t>
      </w:r>
      <w:r w:rsidRPr="002517B1">
        <w:rPr>
          <w:rFonts w:eastAsia="MQPXH+Times New Roman CYR" w:cs="Times New Roman"/>
          <w:bCs/>
          <w:spacing w:val="-2"/>
          <w:szCs w:val="24"/>
        </w:rPr>
        <w:t>э</w:t>
      </w:r>
      <w:r w:rsidRPr="002517B1">
        <w:rPr>
          <w:rFonts w:eastAsia="MQPXH+Times New Roman CYR" w:cs="Times New Roman"/>
          <w:bCs/>
          <w:spacing w:val="1"/>
          <w:w w:val="99"/>
          <w:szCs w:val="24"/>
        </w:rPr>
        <w:t>т</w:t>
      </w:r>
      <w:r w:rsidRPr="002517B1">
        <w:rPr>
          <w:rFonts w:eastAsia="MQPXH+Times New Roman CYR" w:cs="Times New Roman"/>
          <w:bCs/>
          <w:spacing w:val="1"/>
          <w:szCs w:val="24"/>
        </w:rPr>
        <w:t>ик</w:t>
      </w:r>
      <w:r w:rsidRPr="002517B1">
        <w:rPr>
          <w:rFonts w:eastAsia="MQPXH+Times New Roman CYR" w:cs="Times New Roman"/>
          <w:bCs/>
          <w:spacing w:val="-5"/>
          <w:szCs w:val="24"/>
        </w:rPr>
        <w:t>е</w:t>
      </w:r>
      <w:r w:rsidRPr="002517B1">
        <w:rPr>
          <w:rFonts w:eastAsia="MQPXH+Times New Roman CYR" w:cs="Times New Roman"/>
          <w:bCs/>
          <w:spacing w:val="1"/>
          <w:w w:val="99"/>
          <w:szCs w:val="24"/>
        </w:rPr>
        <w:t>т</w:t>
      </w:r>
      <w:r w:rsidRPr="002517B1">
        <w:rPr>
          <w:rFonts w:eastAsia="MQPXH+Times New Roman CYR" w:cs="Times New Roman"/>
          <w:bCs/>
          <w:szCs w:val="24"/>
        </w:rPr>
        <w:t>а</w:t>
      </w:r>
      <w:r w:rsidRPr="002517B1">
        <w:rPr>
          <w:rFonts w:eastAsia="MQPXH+Times New Roman CYR" w:cs="Times New Roman"/>
          <w:bCs/>
          <w:spacing w:val="2"/>
          <w:szCs w:val="24"/>
        </w:rPr>
        <w:t xml:space="preserve"> </w:t>
      </w:r>
      <w:r w:rsidRPr="002517B1">
        <w:rPr>
          <w:rFonts w:eastAsia="MQPXH+Times New Roman CYR" w:cs="Times New Roman"/>
          <w:bCs/>
          <w:spacing w:val="-1"/>
          <w:szCs w:val="24"/>
        </w:rPr>
        <w:t>Центра образования-школа № 14</w:t>
      </w:r>
      <w:r w:rsidRPr="002517B1">
        <w:rPr>
          <w:rFonts w:eastAsia="MQPXH+Times New Roman CYR" w:cs="Times New Roman"/>
          <w:bCs/>
          <w:szCs w:val="24"/>
        </w:rPr>
        <w:t>.</w:t>
      </w:r>
    </w:p>
    <w:p w:rsidR="00BB1105" w:rsidRPr="002517B1" w:rsidRDefault="00BB1105" w:rsidP="002517B1">
      <w:pPr>
        <w:rPr>
          <w:rFonts w:eastAsia="GWHNN+Times New Roman CYR" w:cs="Times New Roman"/>
          <w:szCs w:val="24"/>
        </w:rPr>
      </w:pPr>
      <w:r w:rsidRPr="002517B1">
        <w:rPr>
          <w:rFonts w:eastAsia="GWHNN+Times New Roman CYR" w:cs="Times New Roman"/>
          <w:spacing w:val="2"/>
          <w:szCs w:val="24"/>
        </w:rPr>
        <w:t>К</w:t>
      </w:r>
      <w:r w:rsidRPr="002517B1">
        <w:rPr>
          <w:rFonts w:eastAsia="GWHNN+Times New Roman CYR" w:cs="Times New Roman"/>
          <w:spacing w:val="-8"/>
          <w:szCs w:val="24"/>
        </w:rPr>
        <w:t>у</w:t>
      </w:r>
      <w:r w:rsidRPr="002517B1">
        <w:rPr>
          <w:rFonts w:eastAsia="GWHNN+Times New Roman CYR" w:cs="Times New Roman"/>
          <w:w w:val="99"/>
          <w:szCs w:val="24"/>
        </w:rPr>
        <w:t>л</w:t>
      </w:r>
      <w:r w:rsidRPr="002517B1">
        <w:rPr>
          <w:rFonts w:eastAsia="GWHNN+Times New Roman CYR" w:cs="Times New Roman"/>
          <w:szCs w:val="24"/>
        </w:rPr>
        <w:t>ь</w:t>
      </w:r>
      <w:r w:rsidRPr="002517B1">
        <w:rPr>
          <w:rFonts w:eastAsia="GWHNN+Times New Roman CYR" w:cs="Times New Roman"/>
          <w:spacing w:val="4"/>
          <w:szCs w:val="24"/>
        </w:rPr>
        <w:t>т</w:t>
      </w:r>
      <w:r w:rsidRPr="002517B1">
        <w:rPr>
          <w:rFonts w:eastAsia="GWHNN+Times New Roman CYR" w:cs="Times New Roman"/>
          <w:spacing w:val="-3"/>
          <w:szCs w:val="24"/>
        </w:rPr>
        <w:t>у</w:t>
      </w:r>
      <w:r w:rsidRPr="002517B1">
        <w:rPr>
          <w:rFonts w:eastAsia="GWHNN+Times New Roman CYR" w:cs="Times New Roman"/>
          <w:szCs w:val="24"/>
        </w:rPr>
        <w:t>ра</w:t>
      </w:r>
      <w:r w:rsidRPr="002517B1">
        <w:rPr>
          <w:rFonts w:eastAsia="GWHNN+Times New Roman CYR" w:cs="Times New Roman"/>
          <w:spacing w:val="73"/>
          <w:szCs w:val="24"/>
        </w:rPr>
        <w:t xml:space="preserve"> </w:t>
      </w:r>
      <w:r w:rsidRPr="002517B1">
        <w:rPr>
          <w:rFonts w:eastAsia="GWHNN+Times New Roman CYR" w:cs="Times New Roman"/>
          <w:spacing w:val="1"/>
          <w:w w:val="99"/>
          <w:szCs w:val="24"/>
        </w:rPr>
        <w:t>п</w:t>
      </w:r>
      <w:r w:rsidRPr="002517B1">
        <w:rPr>
          <w:rFonts w:eastAsia="GWHNN+Times New Roman CYR" w:cs="Times New Roman"/>
          <w:spacing w:val="4"/>
          <w:szCs w:val="24"/>
        </w:rPr>
        <w:t>о</w:t>
      </w:r>
      <w:r w:rsidRPr="002517B1">
        <w:rPr>
          <w:rFonts w:eastAsia="GWHNN+Times New Roman CYR" w:cs="Times New Roman"/>
          <w:spacing w:val="2"/>
          <w:szCs w:val="24"/>
        </w:rPr>
        <w:t>в</w:t>
      </w:r>
      <w:r w:rsidRPr="002517B1">
        <w:rPr>
          <w:rFonts w:eastAsia="GWHNN+Times New Roman CYR" w:cs="Times New Roman"/>
          <w:szCs w:val="24"/>
        </w:rPr>
        <w:t>е</w:t>
      </w:r>
      <w:r w:rsidRPr="002517B1">
        <w:rPr>
          <w:rFonts w:eastAsia="GWHNN+Times New Roman CYR" w:cs="Times New Roman"/>
          <w:spacing w:val="-2"/>
          <w:szCs w:val="24"/>
        </w:rPr>
        <w:t>д</w:t>
      </w:r>
      <w:r w:rsidRPr="002517B1">
        <w:rPr>
          <w:rFonts w:eastAsia="GWHNN+Times New Roman CYR" w:cs="Times New Roman"/>
          <w:spacing w:val="-1"/>
          <w:szCs w:val="24"/>
        </w:rPr>
        <w:t>е</w:t>
      </w:r>
      <w:r w:rsidRPr="002517B1">
        <w:rPr>
          <w:rFonts w:eastAsia="GWHNN+Times New Roman CYR" w:cs="Times New Roman"/>
          <w:spacing w:val="1"/>
          <w:w w:val="99"/>
          <w:szCs w:val="24"/>
        </w:rPr>
        <w:t>ни</w:t>
      </w:r>
      <w:r w:rsidRPr="002517B1">
        <w:rPr>
          <w:rFonts w:eastAsia="GWHNN+Times New Roman CYR" w:cs="Times New Roman"/>
          <w:szCs w:val="24"/>
        </w:rPr>
        <w:t>я</w:t>
      </w:r>
      <w:r w:rsidRPr="002517B1">
        <w:rPr>
          <w:rFonts w:eastAsia="GWHNN+Times New Roman CYR" w:cs="Times New Roman"/>
          <w:spacing w:val="74"/>
          <w:szCs w:val="24"/>
        </w:rPr>
        <w:t xml:space="preserve"> </w:t>
      </w:r>
      <w:r w:rsidRPr="002517B1">
        <w:rPr>
          <w:rFonts w:eastAsia="GWHNN+Times New Roman CYR" w:cs="Times New Roman"/>
          <w:spacing w:val="1"/>
          <w:w w:val="99"/>
          <w:szCs w:val="24"/>
        </w:rPr>
        <w:t>п</w:t>
      </w:r>
      <w:r w:rsidRPr="002517B1">
        <w:rPr>
          <w:rFonts w:eastAsia="GWHNN+Times New Roman CYR" w:cs="Times New Roman"/>
          <w:szCs w:val="24"/>
        </w:rPr>
        <w:t>е</w:t>
      </w:r>
      <w:r w:rsidRPr="002517B1">
        <w:rPr>
          <w:rFonts w:eastAsia="GWHNN+Times New Roman CYR" w:cs="Times New Roman"/>
          <w:spacing w:val="-2"/>
          <w:szCs w:val="24"/>
        </w:rPr>
        <w:t>д</w:t>
      </w:r>
      <w:r w:rsidRPr="002517B1">
        <w:rPr>
          <w:rFonts w:eastAsia="GWHNN+Times New Roman CYR" w:cs="Times New Roman"/>
          <w:spacing w:val="-1"/>
          <w:szCs w:val="24"/>
        </w:rPr>
        <w:t>а</w:t>
      </w:r>
      <w:r w:rsidRPr="002517B1">
        <w:rPr>
          <w:rFonts w:eastAsia="GWHNN+Times New Roman CYR" w:cs="Times New Roman"/>
          <w:spacing w:val="-2"/>
          <w:w w:val="99"/>
          <w:szCs w:val="24"/>
        </w:rPr>
        <w:t>г</w:t>
      </w:r>
      <w:r w:rsidRPr="002517B1">
        <w:rPr>
          <w:rFonts w:eastAsia="GWHNN+Times New Roman CYR" w:cs="Times New Roman"/>
          <w:spacing w:val="4"/>
          <w:szCs w:val="24"/>
        </w:rPr>
        <w:t>о</w:t>
      </w:r>
      <w:r w:rsidRPr="002517B1">
        <w:rPr>
          <w:rFonts w:eastAsia="GWHNN+Times New Roman CYR" w:cs="Times New Roman"/>
          <w:spacing w:val="2"/>
          <w:w w:val="99"/>
          <w:szCs w:val="24"/>
        </w:rPr>
        <w:t>г</w:t>
      </w:r>
      <w:r w:rsidRPr="002517B1">
        <w:rPr>
          <w:rFonts w:eastAsia="GWHNN+Times New Roman CYR" w:cs="Times New Roman"/>
          <w:szCs w:val="24"/>
        </w:rPr>
        <w:t>а</w:t>
      </w:r>
      <w:r w:rsidRPr="002517B1">
        <w:rPr>
          <w:rFonts w:eastAsia="GWHNN+Times New Roman CYR" w:cs="Times New Roman"/>
          <w:spacing w:val="73"/>
          <w:szCs w:val="24"/>
        </w:rPr>
        <w:t xml:space="preserve"> </w:t>
      </w:r>
      <w:r w:rsidRPr="002517B1">
        <w:rPr>
          <w:rFonts w:eastAsia="GWHNN+Times New Roman CYR" w:cs="Times New Roman"/>
          <w:szCs w:val="24"/>
        </w:rPr>
        <w:t>рас</w:t>
      </w:r>
      <w:r w:rsidRPr="002517B1">
        <w:rPr>
          <w:rFonts w:eastAsia="GWHNN+Times New Roman CYR" w:cs="Times New Roman"/>
          <w:spacing w:val="-1"/>
          <w:szCs w:val="24"/>
        </w:rPr>
        <w:t>с</w:t>
      </w:r>
      <w:r w:rsidRPr="002517B1">
        <w:rPr>
          <w:rFonts w:eastAsia="GWHNN+Times New Roman CYR" w:cs="Times New Roman"/>
          <w:spacing w:val="1"/>
          <w:szCs w:val="24"/>
        </w:rPr>
        <w:t>м</w:t>
      </w:r>
      <w:r w:rsidRPr="002517B1">
        <w:rPr>
          <w:rFonts w:eastAsia="GWHNN+Times New Roman CYR" w:cs="Times New Roman"/>
          <w:szCs w:val="24"/>
        </w:rPr>
        <w:t>а</w:t>
      </w:r>
      <w:r w:rsidRPr="002517B1">
        <w:rPr>
          <w:rFonts w:eastAsia="GWHNN+Times New Roman CYR" w:cs="Times New Roman"/>
          <w:w w:val="99"/>
          <w:szCs w:val="24"/>
        </w:rPr>
        <w:t>т</w:t>
      </w:r>
      <w:r w:rsidRPr="002517B1">
        <w:rPr>
          <w:rFonts w:eastAsia="GWHNN+Times New Roman CYR" w:cs="Times New Roman"/>
          <w:szCs w:val="24"/>
        </w:rPr>
        <w:t>р</w:t>
      </w:r>
      <w:r w:rsidRPr="002517B1">
        <w:rPr>
          <w:rFonts w:eastAsia="GWHNN+Times New Roman CYR" w:cs="Times New Roman"/>
          <w:spacing w:val="-3"/>
          <w:szCs w:val="24"/>
        </w:rPr>
        <w:t>и</w:t>
      </w:r>
      <w:r w:rsidRPr="002517B1">
        <w:rPr>
          <w:rFonts w:eastAsia="GWHNN+Times New Roman CYR" w:cs="Times New Roman"/>
          <w:spacing w:val="1"/>
          <w:szCs w:val="24"/>
        </w:rPr>
        <w:t>в</w:t>
      </w:r>
      <w:r w:rsidRPr="002517B1">
        <w:rPr>
          <w:rFonts w:eastAsia="GWHNN+Times New Roman CYR" w:cs="Times New Roman"/>
          <w:szCs w:val="24"/>
        </w:rPr>
        <w:t>а</w:t>
      </w:r>
      <w:r w:rsidRPr="002517B1">
        <w:rPr>
          <w:rFonts w:eastAsia="GWHNN+Times New Roman CYR" w:cs="Times New Roman"/>
          <w:spacing w:val="-1"/>
          <w:szCs w:val="24"/>
        </w:rPr>
        <w:t>е</w:t>
      </w:r>
      <w:r w:rsidRPr="002517B1">
        <w:rPr>
          <w:rFonts w:eastAsia="GWHNN+Times New Roman CYR" w:cs="Times New Roman"/>
          <w:w w:val="99"/>
          <w:szCs w:val="24"/>
        </w:rPr>
        <w:t>т</w:t>
      </w:r>
      <w:r w:rsidRPr="002517B1">
        <w:rPr>
          <w:rFonts w:eastAsia="GWHNN+Times New Roman CYR" w:cs="Times New Roman"/>
          <w:szCs w:val="24"/>
        </w:rPr>
        <w:t>ся</w:t>
      </w:r>
      <w:r w:rsidRPr="002517B1">
        <w:rPr>
          <w:rFonts w:eastAsia="GWHNN+Times New Roman CYR" w:cs="Times New Roman"/>
          <w:spacing w:val="74"/>
          <w:szCs w:val="24"/>
        </w:rPr>
        <w:t xml:space="preserve"> </w:t>
      </w:r>
      <w:r w:rsidRPr="002517B1">
        <w:rPr>
          <w:rFonts w:eastAsia="GWHNN+Times New Roman CYR" w:cs="Times New Roman"/>
          <w:spacing w:val="1"/>
          <w:szCs w:val="24"/>
        </w:rPr>
        <w:t>н</w:t>
      </w:r>
      <w:r w:rsidRPr="002517B1">
        <w:rPr>
          <w:rFonts w:eastAsia="GWHNN+Times New Roman CYR" w:cs="Times New Roman"/>
          <w:szCs w:val="24"/>
        </w:rPr>
        <w:t>а</w:t>
      </w:r>
      <w:r w:rsidRPr="002517B1">
        <w:rPr>
          <w:rFonts w:eastAsia="GWHNN+Times New Roman CYR" w:cs="Times New Roman"/>
          <w:spacing w:val="1"/>
          <w:szCs w:val="24"/>
        </w:rPr>
        <w:t>м</w:t>
      </w:r>
      <w:r w:rsidRPr="002517B1">
        <w:rPr>
          <w:rFonts w:eastAsia="GWHNN+Times New Roman CYR" w:cs="Times New Roman"/>
          <w:szCs w:val="24"/>
        </w:rPr>
        <w:t>и</w:t>
      </w:r>
      <w:r w:rsidRPr="002517B1">
        <w:rPr>
          <w:rFonts w:eastAsia="GWHNN+Times New Roman CYR" w:cs="Times New Roman"/>
          <w:spacing w:val="75"/>
          <w:szCs w:val="24"/>
        </w:rPr>
        <w:t xml:space="preserve"> </w:t>
      </w:r>
      <w:r w:rsidRPr="002517B1">
        <w:rPr>
          <w:rFonts w:eastAsia="GWHNN+Times New Roman CYR" w:cs="Times New Roman"/>
          <w:szCs w:val="24"/>
        </w:rPr>
        <w:t>к</w:t>
      </w:r>
      <w:r w:rsidRPr="002517B1">
        <w:rPr>
          <w:rFonts w:eastAsia="GWHNN+Times New Roman CYR" w:cs="Times New Roman"/>
          <w:spacing w:val="-1"/>
          <w:szCs w:val="24"/>
        </w:rPr>
        <w:t>а</w:t>
      </w:r>
      <w:r w:rsidRPr="002517B1">
        <w:rPr>
          <w:rFonts w:eastAsia="GWHNN+Times New Roman CYR" w:cs="Times New Roman"/>
          <w:szCs w:val="24"/>
        </w:rPr>
        <w:t>к</w:t>
      </w:r>
      <w:r w:rsidRPr="002517B1">
        <w:rPr>
          <w:rFonts w:eastAsia="GWHNN+Times New Roman CYR" w:cs="Times New Roman"/>
          <w:spacing w:val="72"/>
          <w:szCs w:val="24"/>
        </w:rPr>
        <w:t xml:space="preserve"> </w:t>
      </w:r>
      <w:r w:rsidRPr="002517B1">
        <w:rPr>
          <w:rFonts w:eastAsia="GWHNN+Times New Roman CYR" w:cs="Times New Roman"/>
          <w:spacing w:val="1"/>
          <w:w w:val="99"/>
          <w:szCs w:val="24"/>
        </w:rPr>
        <w:t>з</w:t>
      </w:r>
      <w:r w:rsidRPr="002517B1">
        <w:rPr>
          <w:rFonts w:eastAsia="GWHNN+Times New Roman CYR" w:cs="Times New Roman"/>
          <w:spacing w:val="1"/>
          <w:szCs w:val="24"/>
        </w:rPr>
        <w:t>н</w:t>
      </w:r>
      <w:r w:rsidRPr="002517B1">
        <w:rPr>
          <w:rFonts w:eastAsia="GWHNN+Times New Roman CYR" w:cs="Times New Roman"/>
          <w:szCs w:val="24"/>
        </w:rPr>
        <w:t>ач</w:t>
      </w:r>
      <w:r w:rsidRPr="002517B1">
        <w:rPr>
          <w:rFonts w:eastAsia="GWHNN+Times New Roman CYR" w:cs="Times New Roman"/>
          <w:spacing w:val="-4"/>
          <w:szCs w:val="24"/>
        </w:rPr>
        <w:t>и</w:t>
      </w:r>
      <w:r w:rsidRPr="002517B1">
        <w:rPr>
          <w:rFonts w:eastAsia="GWHNN+Times New Roman CYR" w:cs="Times New Roman"/>
          <w:spacing w:val="1"/>
          <w:szCs w:val="24"/>
        </w:rPr>
        <w:t>м</w:t>
      </w:r>
      <w:r w:rsidRPr="002517B1">
        <w:rPr>
          <w:rFonts w:eastAsia="GWHNN+Times New Roman CYR" w:cs="Times New Roman"/>
          <w:szCs w:val="24"/>
        </w:rPr>
        <w:t>ая</w:t>
      </w:r>
      <w:r w:rsidRPr="002517B1">
        <w:rPr>
          <w:rFonts w:eastAsia="GWHNN+Times New Roman CYR" w:cs="Times New Roman"/>
          <w:spacing w:val="74"/>
          <w:szCs w:val="24"/>
        </w:rPr>
        <w:t xml:space="preserve"> </w:t>
      </w:r>
      <w:r w:rsidRPr="002517B1">
        <w:rPr>
          <w:rFonts w:eastAsia="GWHNN+Times New Roman CYR" w:cs="Times New Roman"/>
          <w:szCs w:val="24"/>
        </w:rPr>
        <w:t>с</w:t>
      </w:r>
      <w:r w:rsidRPr="002517B1">
        <w:rPr>
          <w:rFonts w:eastAsia="GWHNN+Times New Roman CYR" w:cs="Times New Roman"/>
          <w:spacing w:val="3"/>
          <w:szCs w:val="24"/>
        </w:rPr>
        <w:t>о</w:t>
      </w:r>
      <w:r w:rsidRPr="002517B1">
        <w:rPr>
          <w:rFonts w:eastAsia="GWHNN+Times New Roman CYR" w:cs="Times New Roman"/>
          <w:szCs w:val="24"/>
        </w:rPr>
        <w:t>с</w:t>
      </w:r>
      <w:r w:rsidRPr="002517B1">
        <w:rPr>
          <w:rFonts w:eastAsia="GWHNN+Times New Roman CYR" w:cs="Times New Roman"/>
          <w:w w:val="99"/>
          <w:szCs w:val="24"/>
        </w:rPr>
        <w:t>т</w:t>
      </w:r>
      <w:r w:rsidRPr="002517B1">
        <w:rPr>
          <w:rFonts w:eastAsia="GWHNN+Times New Roman CYR" w:cs="Times New Roman"/>
          <w:spacing w:val="-4"/>
          <w:szCs w:val="24"/>
        </w:rPr>
        <w:t>а</w:t>
      </w:r>
      <w:r w:rsidRPr="002517B1">
        <w:rPr>
          <w:rFonts w:eastAsia="GWHNN+Times New Roman CYR" w:cs="Times New Roman"/>
          <w:spacing w:val="1"/>
          <w:szCs w:val="24"/>
        </w:rPr>
        <w:t>в</w:t>
      </w:r>
      <w:r w:rsidRPr="002517B1">
        <w:rPr>
          <w:rFonts w:eastAsia="GWHNN+Times New Roman CYR" w:cs="Times New Roman"/>
          <w:szCs w:val="24"/>
        </w:rPr>
        <w:t>ля</w:t>
      </w:r>
      <w:r w:rsidRPr="002517B1">
        <w:rPr>
          <w:rFonts w:eastAsia="GWHNN+Times New Roman CYR" w:cs="Times New Roman"/>
          <w:spacing w:val="-1"/>
          <w:w w:val="99"/>
          <w:szCs w:val="24"/>
        </w:rPr>
        <w:t>ю</w:t>
      </w:r>
      <w:r w:rsidRPr="002517B1">
        <w:rPr>
          <w:rFonts w:eastAsia="GWHNN+Times New Roman CYR" w:cs="Times New Roman"/>
          <w:spacing w:val="2"/>
          <w:w w:val="99"/>
          <w:szCs w:val="24"/>
        </w:rPr>
        <w:t>щ</w:t>
      </w:r>
      <w:r w:rsidRPr="002517B1">
        <w:rPr>
          <w:rFonts w:eastAsia="GWHNN+Times New Roman CYR" w:cs="Times New Roman"/>
          <w:szCs w:val="24"/>
        </w:rPr>
        <w:t>ая</w:t>
      </w:r>
      <w:r w:rsidRPr="002517B1">
        <w:rPr>
          <w:rFonts w:eastAsia="GWHNN+Times New Roman CYR" w:cs="Times New Roman"/>
          <w:spacing w:val="73"/>
          <w:szCs w:val="24"/>
        </w:rPr>
        <w:t xml:space="preserve"> </w:t>
      </w:r>
      <w:r w:rsidRPr="002517B1">
        <w:rPr>
          <w:rFonts w:eastAsia="GWHNN+Times New Roman CYR" w:cs="Times New Roman"/>
          <w:spacing w:val="-1"/>
          <w:w w:val="99"/>
          <w:szCs w:val="24"/>
        </w:rPr>
        <w:t>У</w:t>
      </w:r>
      <w:r w:rsidRPr="002517B1">
        <w:rPr>
          <w:rFonts w:eastAsia="GWHNN+Times New Roman CYR" w:cs="Times New Roman"/>
          <w:spacing w:val="-1"/>
          <w:szCs w:val="24"/>
        </w:rPr>
        <w:t>к</w:t>
      </w:r>
      <w:r w:rsidRPr="002517B1">
        <w:rPr>
          <w:rFonts w:eastAsia="GWHNN+Times New Roman CYR" w:cs="Times New Roman"/>
          <w:w w:val="99"/>
          <w:szCs w:val="24"/>
        </w:rPr>
        <w:t>л</w:t>
      </w:r>
      <w:r w:rsidRPr="002517B1">
        <w:rPr>
          <w:rFonts w:eastAsia="GWHNN+Times New Roman CYR" w:cs="Times New Roman"/>
          <w:spacing w:val="-1"/>
          <w:szCs w:val="24"/>
        </w:rPr>
        <w:t>а</w:t>
      </w:r>
      <w:r w:rsidRPr="002517B1">
        <w:rPr>
          <w:rFonts w:eastAsia="GWHNN+Times New Roman CYR" w:cs="Times New Roman"/>
          <w:spacing w:val="-2"/>
          <w:szCs w:val="24"/>
        </w:rPr>
        <w:t>д</w:t>
      </w:r>
      <w:r w:rsidRPr="002517B1">
        <w:rPr>
          <w:rFonts w:eastAsia="GWHNN+Times New Roman CYR" w:cs="Times New Roman"/>
          <w:szCs w:val="24"/>
        </w:rPr>
        <w:t xml:space="preserve">а </w:t>
      </w:r>
      <w:r w:rsidRPr="002517B1">
        <w:rPr>
          <w:rFonts w:eastAsia="GWHNN+Times New Roman CYR" w:cs="Times New Roman"/>
          <w:w w:val="99"/>
          <w:szCs w:val="24"/>
        </w:rPr>
        <w:t>ЦО</w:t>
      </w:r>
      <w:r w:rsidRPr="002517B1">
        <w:rPr>
          <w:rFonts w:cs="Times New Roman"/>
          <w:szCs w:val="24"/>
        </w:rPr>
        <w:t>.</w:t>
      </w:r>
      <w:r w:rsidRPr="002517B1">
        <w:rPr>
          <w:rFonts w:cs="Times New Roman"/>
          <w:spacing w:val="33"/>
          <w:szCs w:val="24"/>
        </w:rPr>
        <w:t xml:space="preserve"> </w:t>
      </w:r>
      <w:r w:rsidRPr="002517B1">
        <w:rPr>
          <w:rFonts w:eastAsia="GWHNN+Times New Roman CYR" w:cs="Times New Roman"/>
          <w:spacing w:val="3"/>
          <w:szCs w:val="24"/>
        </w:rPr>
        <w:t>К</w:t>
      </w:r>
      <w:r w:rsidRPr="002517B1">
        <w:rPr>
          <w:rFonts w:eastAsia="GWHNN+Times New Roman CYR" w:cs="Times New Roman"/>
          <w:spacing w:val="-9"/>
          <w:szCs w:val="24"/>
        </w:rPr>
        <w:t>у</w:t>
      </w:r>
      <w:r w:rsidRPr="002517B1">
        <w:rPr>
          <w:rFonts w:eastAsia="GWHNN+Times New Roman CYR" w:cs="Times New Roman"/>
          <w:szCs w:val="24"/>
        </w:rPr>
        <w:t>ль</w:t>
      </w:r>
      <w:r w:rsidRPr="002517B1">
        <w:rPr>
          <w:rFonts w:eastAsia="GWHNN+Times New Roman CYR" w:cs="Times New Roman"/>
          <w:spacing w:val="6"/>
          <w:szCs w:val="24"/>
        </w:rPr>
        <w:t>т</w:t>
      </w:r>
      <w:r w:rsidRPr="002517B1">
        <w:rPr>
          <w:rFonts w:eastAsia="GWHNN+Times New Roman CYR" w:cs="Times New Roman"/>
          <w:spacing w:val="-4"/>
          <w:szCs w:val="24"/>
        </w:rPr>
        <w:t>у</w:t>
      </w:r>
      <w:r w:rsidRPr="002517B1">
        <w:rPr>
          <w:rFonts w:eastAsia="GWHNN+Times New Roman CYR" w:cs="Times New Roman"/>
          <w:szCs w:val="24"/>
        </w:rPr>
        <w:t>ра</w:t>
      </w:r>
      <w:r w:rsidRPr="002517B1">
        <w:rPr>
          <w:rFonts w:eastAsia="GWHNN+Times New Roman CYR" w:cs="Times New Roman"/>
          <w:spacing w:val="29"/>
          <w:szCs w:val="24"/>
        </w:rPr>
        <w:t xml:space="preserve"> </w:t>
      </w:r>
      <w:r w:rsidRPr="002517B1">
        <w:rPr>
          <w:rFonts w:eastAsia="GWHNN+Times New Roman CYR" w:cs="Times New Roman"/>
          <w:spacing w:val="1"/>
          <w:w w:val="99"/>
          <w:szCs w:val="24"/>
        </w:rPr>
        <w:t>п</w:t>
      </w:r>
      <w:r w:rsidRPr="002517B1">
        <w:rPr>
          <w:rFonts w:eastAsia="GWHNN+Times New Roman CYR" w:cs="Times New Roman"/>
          <w:spacing w:val="4"/>
          <w:szCs w:val="24"/>
        </w:rPr>
        <w:t>о</w:t>
      </w:r>
      <w:r w:rsidRPr="002517B1">
        <w:rPr>
          <w:rFonts w:eastAsia="GWHNN+Times New Roman CYR" w:cs="Times New Roman"/>
          <w:spacing w:val="2"/>
          <w:szCs w:val="24"/>
        </w:rPr>
        <w:t>в</w:t>
      </w:r>
      <w:r w:rsidRPr="002517B1">
        <w:rPr>
          <w:rFonts w:eastAsia="GWHNN+Times New Roman CYR" w:cs="Times New Roman"/>
          <w:szCs w:val="24"/>
        </w:rPr>
        <w:t>е</w:t>
      </w:r>
      <w:r w:rsidRPr="002517B1">
        <w:rPr>
          <w:rFonts w:eastAsia="GWHNN+Times New Roman CYR" w:cs="Times New Roman"/>
          <w:spacing w:val="-2"/>
          <w:szCs w:val="24"/>
        </w:rPr>
        <w:t>д</w:t>
      </w:r>
      <w:r w:rsidRPr="002517B1">
        <w:rPr>
          <w:rFonts w:eastAsia="GWHNN+Times New Roman CYR" w:cs="Times New Roman"/>
          <w:szCs w:val="24"/>
        </w:rPr>
        <w:t>е</w:t>
      </w:r>
      <w:r w:rsidRPr="002517B1">
        <w:rPr>
          <w:rFonts w:eastAsia="GWHNN+Times New Roman CYR" w:cs="Times New Roman"/>
          <w:w w:val="99"/>
          <w:szCs w:val="24"/>
        </w:rPr>
        <w:t>н</w:t>
      </w:r>
      <w:r w:rsidRPr="002517B1">
        <w:rPr>
          <w:rFonts w:eastAsia="GWHNN+Times New Roman CYR" w:cs="Times New Roman"/>
          <w:spacing w:val="1"/>
          <w:w w:val="99"/>
          <w:szCs w:val="24"/>
        </w:rPr>
        <w:t>и</w:t>
      </w:r>
      <w:r w:rsidRPr="002517B1">
        <w:rPr>
          <w:rFonts w:eastAsia="GWHNN+Times New Roman CYR" w:cs="Times New Roman"/>
          <w:szCs w:val="24"/>
        </w:rPr>
        <w:t>я</w:t>
      </w:r>
      <w:r w:rsidRPr="002517B1">
        <w:rPr>
          <w:rFonts w:eastAsia="GWHNN+Times New Roman CYR" w:cs="Times New Roman"/>
          <w:spacing w:val="31"/>
          <w:szCs w:val="24"/>
        </w:rPr>
        <w:t xml:space="preserve"> </w:t>
      </w:r>
      <w:r w:rsidRPr="002517B1">
        <w:rPr>
          <w:rFonts w:eastAsia="GWHNN+Times New Roman CYR" w:cs="Times New Roman"/>
          <w:spacing w:val="2"/>
          <w:szCs w:val="24"/>
        </w:rPr>
        <w:t>в</w:t>
      </w:r>
      <w:r w:rsidRPr="002517B1">
        <w:rPr>
          <w:rFonts w:eastAsia="GWHNN+Times New Roman CYR" w:cs="Times New Roman"/>
          <w:spacing w:val="1"/>
          <w:szCs w:val="24"/>
        </w:rPr>
        <w:t>з</w:t>
      </w:r>
      <w:r w:rsidRPr="002517B1">
        <w:rPr>
          <w:rFonts w:eastAsia="GWHNN+Times New Roman CYR" w:cs="Times New Roman"/>
          <w:spacing w:val="-4"/>
          <w:szCs w:val="24"/>
        </w:rPr>
        <w:t>р</w:t>
      </w:r>
      <w:r w:rsidRPr="002517B1">
        <w:rPr>
          <w:rFonts w:eastAsia="GWHNN+Times New Roman CYR" w:cs="Times New Roman"/>
          <w:spacing w:val="3"/>
          <w:szCs w:val="24"/>
        </w:rPr>
        <w:t>о</w:t>
      </w:r>
      <w:r w:rsidRPr="002517B1">
        <w:rPr>
          <w:rFonts w:eastAsia="GWHNN+Times New Roman CYR" w:cs="Times New Roman"/>
          <w:szCs w:val="24"/>
        </w:rPr>
        <w:t>сл</w:t>
      </w:r>
      <w:r w:rsidRPr="002517B1">
        <w:rPr>
          <w:rFonts w:eastAsia="GWHNN+Times New Roman CYR" w:cs="Times New Roman"/>
          <w:spacing w:val="2"/>
          <w:szCs w:val="24"/>
        </w:rPr>
        <w:t>ы</w:t>
      </w:r>
      <w:r w:rsidRPr="002517B1">
        <w:rPr>
          <w:rFonts w:eastAsia="GWHNN+Times New Roman CYR" w:cs="Times New Roman"/>
          <w:szCs w:val="24"/>
        </w:rPr>
        <w:t>х</w:t>
      </w:r>
      <w:r w:rsidRPr="002517B1">
        <w:rPr>
          <w:rFonts w:eastAsia="GWHNN+Times New Roman CYR" w:cs="Times New Roman"/>
          <w:spacing w:val="26"/>
          <w:szCs w:val="24"/>
        </w:rPr>
        <w:t xml:space="preserve"> </w:t>
      </w:r>
      <w:r w:rsidRPr="002517B1">
        <w:rPr>
          <w:rFonts w:eastAsia="GWHNN+Times New Roman CYR" w:cs="Times New Roman"/>
          <w:szCs w:val="24"/>
        </w:rPr>
        <w:t>в</w:t>
      </w:r>
      <w:r w:rsidRPr="002517B1">
        <w:rPr>
          <w:rFonts w:eastAsia="GWHNN+Times New Roman CYR" w:cs="Times New Roman"/>
          <w:spacing w:val="33"/>
          <w:szCs w:val="24"/>
        </w:rPr>
        <w:t xml:space="preserve"> </w:t>
      </w:r>
      <w:r w:rsidRPr="002517B1">
        <w:rPr>
          <w:rFonts w:eastAsia="GWHNN+Times New Roman CYR" w:cs="Times New Roman"/>
          <w:w w:val="99"/>
          <w:szCs w:val="24"/>
        </w:rPr>
        <w:t>ЦО</w:t>
      </w:r>
      <w:r w:rsidRPr="002517B1">
        <w:rPr>
          <w:rFonts w:eastAsia="GWHNN+Times New Roman CYR" w:cs="Times New Roman"/>
          <w:spacing w:val="28"/>
          <w:szCs w:val="24"/>
        </w:rPr>
        <w:t xml:space="preserve"> </w:t>
      </w:r>
      <w:r w:rsidRPr="002517B1">
        <w:rPr>
          <w:rFonts w:eastAsia="GWHNN+Times New Roman CYR" w:cs="Times New Roman"/>
          <w:spacing w:val="1"/>
          <w:szCs w:val="24"/>
        </w:rPr>
        <w:t>н</w:t>
      </w:r>
      <w:r w:rsidRPr="002517B1">
        <w:rPr>
          <w:rFonts w:eastAsia="GWHNN+Times New Roman CYR" w:cs="Times New Roman"/>
          <w:szCs w:val="24"/>
        </w:rPr>
        <w:t>апра</w:t>
      </w:r>
      <w:r w:rsidRPr="002517B1">
        <w:rPr>
          <w:rFonts w:eastAsia="GWHNN+Times New Roman CYR" w:cs="Times New Roman"/>
          <w:spacing w:val="1"/>
          <w:szCs w:val="24"/>
        </w:rPr>
        <w:t>в</w:t>
      </w:r>
      <w:r w:rsidRPr="002517B1">
        <w:rPr>
          <w:rFonts w:eastAsia="GWHNN+Times New Roman CYR" w:cs="Times New Roman"/>
          <w:szCs w:val="24"/>
        </w:rPr>
        <w:t>лена</w:t>
      </w:r>
      <w:r w:rsidRPr="002517B1">
        <w:rPr>
          <w:rFonts w:eastAsia="GWHNN+Times New Roman CYR" w:cs="Times New Roman"/>
          <w:spacing w:val="30"/>
          <w:szCs w:val="24"/>
        </w:rPr>
        <w:t xml:space="preserve"> </w:t>
      </w:r>
      <w:r w:rsidRPr="002517B1">
        <w:rPr>
          <w:rFonts w:eastAsia="GWHNN+Times New Roman CYR" w:cs="Times New Roman"/>
          <w:szCs w:val="24"/>
        </w:rPr>
        <w:t>на</w:t>
      </w:r>
      <w:r w:rsidRPr="002517B1">
        <w:rPr>
          <w:rFonts w:eastAsia="GWHNN+Times New Roman CYR" w:cs="Times New Roman"/>
          <w:spacing w:val="30"/>
          <w:szCs w:val="24"/>
        </w:rPr>
        <w:t xml:space="preserve"> </w:t>
      </w:r>
      <w:r w:rsidRPr="002517B1">
        <w:rPr>
          <w:rFonts w:eastAsia="GWHNN+Times New Roman CYR" w:cs="Times New Roman"/>
          <w:szCs w:val="24"/>
        </w:rPr>
        <w:t>с</w:t>
      </w:r>
      <w:r w:rsidRPr="002517B1">
        <w:rPr>
          <w:rFonts w:eastAsia="GWHNN+Times New Roman CYR" w:cs="Times New Roman"/>
          <w:spacing w:val="4"/>
          <w:szCs w:val="24"/>
        </w:rPr>
        <w:t>о</w:t>
      </w:r>
      <w:r w:rsidRPr="002517B1">
        <w:rPr>
          <w:rFonts w:eastAsia="GWHNN+Times New Roman CYR" w:cs="Times New Roman"/>
          <w:spacing w:val="1"/>
          <w:w w:val="99"/>
          <w:szCs w:val="24"/>
        </w:rPr>
        <w:t>з</w:t>
      </w:r>
      <w:r w:rsidRPr="002517B1">
        <w:rPr>
          <w:rFonts w:eastAsia="GWHNN+Times New Roman CYR" w:cs="Times New Roman"/>
          <w:spacing w:val="-2"/>
          <w:szCs w:val="24"/>
        </w:rPr>
        <w:t>д</w:t>
      </w:r>
      <w:r w:rsidRPr="002517B1">
        <w:rPr>
          <w:rFonts w:eastAsia="GWHNN+Times New Roman CYR" w:cs="Times New Roman"/>
          <w:szCs w:val="24"/>
        </w:rPr>
        <w:t>ан</w:t>
      </w:r>
      <w:r w:rsidRPr="002517B1">
        <w:rPr>
          <w:rFonts w:eastAsia="GWHNN+Times New Roman CYR" w:cs="Times New Roman"/>
          <w:spacing w:val="1"/>
          <w:szCs w:val="24"/>
        </w:rPr>
        <w:t>и</w:t>
      </w:r>
      <w:r w:rsidRPr="002517B1">
        <w:rPr>
          <w:rFonts w:eastAsia="GWHNN+Times New Roman CYR" w:cs="Times New Roman"/>
          <w:szCs w:val="24"/>
        </w:rPr>
        <w:t>е</w:t>
      </w:r>
      <w:r w:rsidRPr="002517B1">
        <w:rPr>
          <w:rFonts w:eastAsia="GWHNN+Times New Roman CYR" w:cs="Times New Roman"/>
          <w:spacing w:val="30"/>
          <w:szCs w:val="24"/>
        </w:rPr>
        <w:t xml:space="preserve"> </w:t>
      </w:r>
      <w:r w:rsidRPr="002517B1">
        <w:rPr>
          <w:rFonts w:eastAsia="GWHNN+Times New Roman CYR" w:cs="Times New Roman"/>
          <w:spacing w:val="-2"/>
          <w:szCs w:val="24"/>
        </w:rPr>
        <w:t>в</w:t>
      </w:r>
      <w:r w:rsidRPr="002517B1">
        <w:rPr>
          <w:rFonts w:eastAsia="GWHNN+Times New Roman CYR" w:cs="Times New Roman"/>
          <w:spacing w:val="4"/>
          <w:szCs w:val="24"/>
        </w:rPr>
        <w:t>о</w:t>
      </w:r>
      <w:r w:rsidRPr="002517B1">
        <w:rPr>
          <w:rFonts w:eastAsia="GWHNN+Times New Roman CYR" w:cs="Times New Roman"/>
          <w:spacing w:val="-5"/>
          <w:szCs w:val="24"/>
        </w:rPr>
        <w:t>с</w:t>
      </w:r>
      <w:r w:rsidRPr="002517B1">
        <w:rPr>
          <w:rFonts w:eastAsia="GWHNN+Times New Roman CYR" w:cs="Times New Roman"/>
          <w:szCs w:val="24"/>
        </w:rPr>
        <w:t>п</w:t>
      </w:r>
      <w:r w:rsidRPr="002517B1">
        <w:rPr>
          <w:rFonts w:eastAsia="GWHNN+Times New Roman CYR" w:cs="Times New Roman"/>
          <w:spacing w:val="1"/>
          <w:szCs w:val="24"/>
        </w:rPr>
        <w:t>и</w:t>
      </w:r>
      <w:r w:rsidRPr="002517B1">
        <w:rPr>
          <w:rFonts w:eastAsia="GWHNN+Times New Roman CYR" w:cs="Times New Roman"/>
          <w:w w:val="99"/>
          <w:szCs w:val="24"/>
        </w:rPr>
        <w:t>т</w:t>
      </w:r>
      <w:r w:rsidRPr="002517B1">
        <w:rPr>
          <w:rFonts w:eastAsia="GWHNN+Times New Roman CYR" w:cs="Times New Roman"/>
          <w:spacing w:val="-1"/>
          <w:szCs w:val="24"/>
        </w:rPr>
        <w:t>ы</w:t>
      </w:r>
      <w:r w:rsidRPr="002517B1">
        <w:rPr>
          <w:rFonts w:eastAsia="GWHNN+Times New Roman CYR" w:cs="Times New Roman"/>
          <w:spacing w:val="1"/>
          <w:szCs w:val="24"/>
        </w:rPr>
        <w:t>в</w:t>
      </w:r>
      <w:r w:rsidRPr="002517B1">
        <w:rPr>
          <w:rFonts w:eastAsia="GWHNN+Times New Roman CYR" w:cs="Times New Roman"/>
          <w:szCs w:val="24"/>
        </w:rPr>
        <w:t>а</w:t>
      </w:r>
      <w:r w:rsidRPr="002517B1">
        <w:rPr>
          <w:rFonts w:eastAsia="GWHNN+Times New Roman CYR" w:cs="Times New Roman"/>
          <w:spacing w:val="-2"/>
          <w:w w:val="99"/>
          <w:szCs w:val="24"/>
        </w:rPr>
        <w:t>ю</w:t>
      </w:r>
      <w:r w:rsidRPr="002517B1">
        <w:rPr>
          <w:rFonts w:eastAsia="GWHNN+Times New Roman CYR" w:cs="Times New Roman"/>
          <w:spacing w:val="2"/>
          <w:w w:val="99"/>
          <w:szCs w:val="24"/>
        </w:rPr>
        <w:t>щ</w:t>
      </w:r>
      <w:r w:rsidRPr="002517B1">
        <w:rPr>
          <w:rFonts w:eastAsia="GWHNN+Times New Roman CYR" w:cs="Times New Roman"/>
          <w:szCs w:val="24"/>
        </w:rPr>
        <w:t>е</w:t>
      </w:r>
      <w:r w:rsidRPr="002517B1">
        <w:rPr>
          <w:rFonts w:eastAsia="GWHNN+Times New Roman CYR" w:cs="Times New Roman"/>
          <w:w w:val="99"/>
          <w:szCs w:val="24"/>
        </w:rPr>
        <w:t>й</w:t>
      </w:r>
      <w:r w:rsidRPr="002517B1">
        <w:rPr>
          <w:rFonts w:eastAsia="GWHNN+Times New Roman CYR" w:cs="Times New Roman"/>
          <w:spacing w:val="31"/>
          <w:szCs w:val="24"/>
        </w:rPr>
        <w:t xml:space="preserve"> </w:t>
      </w:r>
      <w:r w:rsidRPr="002517B1">
        <w:rPr>
          <w:rFonts w:eastAsia="GWHNN+Times New Roman CYR" w:cs="Times New Roman"/>
          <w:szCs w:val="24"/>
        </w:rPr>
        <w:t>ср</w:t>
      </w:r>
      <w:r w:rsidRPr="002517B1">
        <w:rPr>
          <w:rFonts w:eastAsia="GWHNN+Times New Roman CYR" w:cs="Times New Roman"/>
          <w:spacing w:val="-1"/>
          <w:szCs w:val="24"/>
        </w:rPr>
        <w:t>е</w:t>
      </w:r>
      <w:r w:rsidRPr="002517B1">
        <w:rPr>
          <w:rFonts w:eastAsia="GWHNN+Times New Roman CYR" w:cs="Times New Roman"/>
          <w:spacing w:val="-2"/>
          <w:szCs w:val="24"/>
        </w:rPr>
        <w:t>д</w:t>
      </w:r>
      <w:r w:rsidRPr="002517B1">
        <w:rPr>
          <w:rFonts w:eastAsia="GWHNN+Times New Roman CYR" w:cs="Times New Roman"/>
          <w:szCs w:val="24"/>
        </w:rPr>
        <w:t xml:space="preserve">ы </w:t>
      </w:r>
      <w:r w:rsidRPr="002517B1">
        <w:rPr>
          <w:rFonts w:eastAsia="GWHNN+Times New Roman CYR" w:cs="Times New Roman"/>
          <w:spacing w:val="-1"/>
          <w:szCs w:val="24"/>
        </w:rPr>
        <w:t>ка</w:t>
      </w:r>
      <w:r w:rsidRPr="002517B1">
        <w:rPr>
          <w:rFonts w:eastAsia="GWHNN+Times New Roman CYR" w:cs="Times New Roman"/>
          <w:szCs w:val="24"/>
        </w:rPr>
        <w:t>к</w:t>
      </w:r>
      <w:r w:rsidRPr="002517B1">
        <w:rPr>
          <w:rFonts w:eastAsia="GWHNN+Times New Roman CYR" w:cs="Times New Roman"/>
          <w:spacing w:val="82"/>
          <w:szCs w:val="24"/>
        </w:rPr>
        <w:t xml:space="preserve"> </w:t>
      </w:r>
      <w:r w:rsidRPr="002517B1">
        <w:rPr>
          <w:rFonts w:eastAsia="GWHNN+Times New Roman CYR" w:cs="Times New Roman"/>
          <w:spacing w:val="-4"/>
          <w:szCs w:val="24"/>
        </w:rPr>
        <w:t>у</w:t>
      </w:r>
      <w:r w:rsidRPr="002517B1">
        <w:rPr>
          <w:rFonts w:eastAsia="GWHNN+Times New Roman CYR" w:cs="Times New Roman"/>
          <w:spacing w:val="-1"/>
          <w:szCs w:val="24"/>
        </w:rPr>
        <w:t>с</w:t>
      </w:r>
      <w:r w:rsidRPr="002517B1">
        <w:rPr>
          <w:rFonts w:eastAsia="GWHNN+Times New Roman CYR" w:cs="Times New Roman"/>
          <w:w w:val="99"/>
          <w:szCs w:val="24"/>
        </w:rPr>
        <w:t>л</w:t>
      </w:r>
      <w:r w:rsidRPr="002517B1">
        <w:rPr>
          <w:rFonts w:eastAsia="GWHNN+Times New Roman CYR" w:cs="Times New Roman"/>
          <w:spacing w:val="4"/>
          <w:szCs w:val="24"/>
        </w:rPr>
        <w:t>о</w:t>
      </w:r>
      <w:r w:rsidRPr="002517B1">
        <w:rPr>
          <w:rFonts w:eastAsia="GWHNN+Times New Roman CYR" w:cs="Times New Roman"/>
          <w:spacing w:val="2"/>
          <w:szCs w:val="24"/>
        </w:rPr>
        <w:t>в</w:t>
      </w:r>
      <w:r w:rsidRPr="002517B1">
        <w:rPr>
          <w:rFonts w:eastAsia="GWHNN+Times New Roman CYR" w:cs="Times New Roman"/>
          <w:spacing w:val="1"/>
          <w:w w:val="99"/>
          <w:szCs w:val="24"/>
        </w:rPr>
        <w:t>и</w:t>
      </w:r>
      <w:r w:rsidRPr="002517B1">
        <w:rPr>
          <w:rFonts w:eastAsia="GWHNN+Times New Roman CYR" w:cs="Times New Roman"/>
          <w:szCs w:val="24"/>
        </w:rPr>
        <w:t>я</w:t>
      </w:r>
      <w:r w:rsidRPr="002517B1">
        <w:rPr>
          <w:rFonts w:eastAsia="GWHNN+Times New Roman CYR" w:cs="Times New Roman"/>
          <w:spacing w:val="81"/>
          <w:szCs w:val="24"/>
        </w:rPr>
        <w:t xml:space="preserve"> </w:t>
      </w:r>
      <w:r w:rsidRPr="002517B1">
        <w:rPr>
          <w:rFonts w:eastAsia="GWHNN+Times New Roman CYR" w:cs="Times New Roman"/>
          <w:szCs w:val="24"/>
        </w:rPr>
        <w:t>ре</w:t>
      </w:r>
      <w:r w:rsidRPr="002517B1">
        <w:rPr>
          <w:rFonts w:eastAsia="GWHNN+Times New Roman CYR" w:cs="Times New Roman"/>
          <w:spacing w:val="1"/>
          <w:szCs w:val="24"/>
        </w:rPr>
        <w:t>ш</w:t>
      </w:r>
      <w:r w:rsidRPr="002517B1">
        <w:rPr>
          <w:rFonts w:eastAsia="GWHNN+Times New Roman CYR" w:cs="Times New Roman"/>
          <w:szCs w:val="24"/>
        </w:rPr>
        <w:t>е</w:t>
      </w:r>
      <w:r w:rsidRPr="002517B1">
        <w:rPr>
          <w:rFonts w:eastAsia="GWHNN+Times New Roman CYR" w:cs="Times New Roman"/>
          <w:spacing w:val="-3"/>
          <w:w w:val="99"/>
          <w:szCs w:val="24"/>
        </w:rPr>
        <w:t>н</w:t>
      </w:r>
      <w:r w:rsidRPr="002517B1">
        <w:rPr>
          <w:rFonts w:eastAsia="GWHNN+Times New Roman CYR" w:cs="Times New Roman"/>
          <w:w w:val="99"/>
          <w:szCs w:val="24"/>
        </w:rPr>
        <w:t>и</w:t>
      </w:r>
      <w:r w:rsidRPr="002517B1">
        <w:rPr>
          <w:rFonts w:eastAsia="GWHNN+Times New Roman CYR" w:cs="Times New Roman"/>
          <w:szCs w:val="24"/>
        </w:rPr>
        <w:t>я</w:t>
      </w:r>
      <w:r w:rsidRPr="002517B1">
        <w:rPr>
          <w:rFonts w:eastAsia="GWHNN+Times New Roman CYR" w:cs="Times New Roman"/>
          <w:spacing w:val="79"/>
          <w:szCs w:val="24"/>
        </w:rPr>
        <w:t xml:space="preserve"> </w:t>
      </w:r>
      <w:r w:rsidRPr="002517B1">
        <w:rPr>
          <w:rFonts w:eastAsia="GWHNN+Times New Roman CYR" w:cs="Times New Roman"/>
          <w:spacing w:val="-1"/>
          <w:szCs w:val="24"/>
        </w:rPr>
        <w:t>в</w:t>
      </w:r>
      <w:r w:rsidRPr="002517B1">
        <w:rPr>
          <w:rFonts w:eastAsia="GWHNN+Times New Roman CYR" w:cs="Times New Roman"/>
          <w:spacing w:val="3"/>
          <w:szCs w:val="24"/>
        </w:rPr>
        <w:t>о</w:t>
      </w:r>
      <w:r w:rsidRPr="002517B1">
        <w:rPr>
          <w:rFonts w:eastAsia="GWHNN+Times New Roman CYR" w:cs="Times New Roman"/>
          <w:spacing w:val="1"/>
          <w:szCs w:val="24"/>
        </w:rPr>
        <w:t>з</w:t>
      </w:r>
      <w:r w:rsidRPr="002517B1">
        <w:rPr>
          <w:rFonts w:eastAsia="GWHNN+Times New Roman CYR" w:cs="Times New Roman"/>
          <w:szCs w:val="24"/>
        </w:rPr>
        <w:t>раст</w:t>
      </w:r>
      <w:r w:rsidRPr="002517B1">
        <w:rPr>
          <w:rFonts w:eastAsia="GWHNN+Times New Roman CYR" w:cs="Times New Roman"/>
          <w:spacing w:val="-2"/>
          <w:w w:val="99"/>
          <w:szCs w:val="24"/>
        </w:rPr>
        <w:t>н</w:t>
      </w:r>
      <w:r w:rsidRPr="002517B1">
        <w:rPr>
          <w:rFonts w:eastAsia="GWHNN+Times New Roman CYR" w:cs="Times New Roman"/>
          <w:szCs w:val="24"/>
        </w:rPr>
        <w:t>ых</w:t>
      </w:r>
      <w:r w:rsidRPr="002517B1">
        <w:rPr>
          <w:rFonts w:eastAsia="GWHNN+Times New Roman CYR" w:cs="Times New Roman"/>
          <w:spacing w:val="74"/>
          <w:szCs w:val="24"/>
        </w:rPr>
        <w:t xml:space="preserve"> </w:t>
      </w:r>
      <w:r w:rsidRPr="002517B1">
        <w:rPr>
          <w:rFonts w:eastAsia="GWHNN+Times New Roman CYR" w:cs="Times New Roman"/>
          <w:spacing w:val="1"/>
          <w:w w:val="99"/>
          <w:szCs w:val="24"/>
        </w:rPr>
        <w:t>з</w:t>
      </w:r>
      <w:r w:rsidRPr="002517B1">
        <w:rPr>
          <w:rFonts w:eastAsia="GWHNN+Times New Roman CYR" w:cs="Times New Roman"/>
          <w:szCs w:val="24"/>
        </w:rPr>
        <w:t>а</w:t>
      </w:r>
      <w:r w:rsidRPr="002517B1">
        <w:rPr>
          <w:rFonts w:eastAsia="GWHNN+Times New Roman CYR" w:cs="Times New Roman"/>
          <w:spacing w:val="-2"/>
          <w:szCs w:val="24"/>
        </w:rPr>
        <w:t>д</w:t>
      </w:r>
      <w:r w:rsidRPr="002517B1">
        <w:rPr>
          <w:rFonts w:eastAsia="GWHNN+Times New Roman CYR" w:cs="Times New Roman"/>
          <w:spacing w:val="-1"/>
          <w:szCs w:val="24"/>
        </w:rPr>
        <w:t>а</w:t>
      </w:r>
      <w:r w:rsidRPr="002517B1">
        <w:rPr>
          <w:rFonts w:eastAsia="GWHNN+Times New Roman CYR" w:cs="Times New Roman"/>
          <w:szCs w:val="24"/>
        </w:rPr>
        <w:t>ч</w:t>
      </w:r>
      <w:r w:rsidRPr="002517B1">
        <w:rPr>
          <w:rFonts w:eastAsia="GWHNN+Times New Roman CYR" w:cs="Times New Roman"/>
          <w:spacing w:val="78"/>
          <w:szCs w:val="24"/>
        </w:rPr>
        <w:t xml:space="preserve"> </w:t>
      </w:r>
      <w:r w:rsidRPr="002517B1">
        <w:rPr>
          <w:rFonts w:eastAsia="GWHNN+Times New Roman CYR" w:cs="Times New Roman"/>
          <w:spacing w:val="1"/>
          <w:szCs w:val="24"/>
        </w:rPr>
        <w:t>в</w:t>
      </w:r>
      <w:r w:rsidRPr="002517B1">
        <w:rPr>
          <w:rFonts w:eastAsia="GWHNN+Times New Roman CYR" w:cs="Times New Roman"/>
          <w:spacing w:val="5"/>
          <w:szCs w:val="24"/>
        </w:rPr>
        <w:t>о</w:t>
      </w:r>
      <w:r w:rsidRPr="002517B1">
        <w:rPr>
          <w:rFonts w:eastAsia="GWHNN+Times New Roman CYR" w:cs="Times New Roman"/>
          <w:szCs w:val="24"/>
        </w:rPr>
        <w:t>сп</w:t>
      </w:r>
      <w:r w:rsidRPr="002517B1">
        <w:rPr>
          <w:rFonts w:eastAsia="GWHNN+Times New Roman CYR" w:cs="Times New Roman"/>
          <w:spacing w:val="1"/>
          <w:szCs w:val="24"/>
        </w:rPr>
        <w:t>и</w:t>
      </w:r>
      <w:r w:rsidRPr="002517B1">
        <w:rPr>
          <w:rFonts w:eastAsia="GWHNN+Times New Roman CYR" w:cs="Times New Roman"/>
          <w:w w:val="99"/>
          <w:szCs w:val="24"/>
        </w:rPr>
        <w:t>т</w:t>
      </w:r>
      <w:r w:rsidRPr="002517B1">
        <w:rPr>
          <w:rFonts w:eastAsia="GWHNN+Times New Roman CYR" w:cs="Times New Roman"/>
          <w:szCs w:val="24"/>
        </w:rPr>
        <w:t>а</w:t>
      </w:r>
      <w:r w:rsidRPr="002517B1">
        <w:rPr>
          <w:rFonts w:eastAsia="GWHNN+Times New Roman CYR" w:cs="Times New Roman"/>
          <w:spacing w:val="1"/>
          <w:szCs w:val="24"/>
        </w:rPr>
        <w:t>ни</w:t>
      </w:r>
      <w:r w:rsidRPr="002517B1">
        <w:rPr>
          <w:rFonts w:eastAsia="GWHNN+Times New Roman CYR" w:cs="Times New Roman"/>
          <w:szCs w:val="24"/>
        </w:rPr>
        <w:t>я.</w:t>
      </w:r>
      <w:r w:rsidRPr="002517B1">
        <w:rPr>
          <w:rFonts w:eastAsia="GWHNN+Times New Roman CYR" w:cs="Times New Roman"/>
          <w:spacing w:val="83"/>
          <w:szCs w:val="24"/>
        </w:rPr>
        <w:t xml:space="preserve"> </w:t>
      </w:r>
      <w:r w:rsidRPr="002517B1">
        <w:rPr>
          <w:rFonts w:eastAsia="GWHNN+Times New Roman CYR" w:cs="Times New Roman"/>
          <w:szCs w:val="24"/>
        </w:rPr>
        <w:t>О</w:t>
      </w:r>
      <w:r w:rsidRPr="002517B1">
        <w:rPr>
          <w:rFonts w:eastAsia="GWHNN+Times New Roman CYR" w:cs="Times New Roman"/>
          <w:spacing w:val="-2"/>
          <w:szCs w:val="24"/>
        </w:rPr>
        <w:t>б</w:t>
      </w:r>
      <w:r w:rsidRPr="002517B1">
        <w:rPr>
          <w:rFonts w:eastAsia="GWHNN+Times New Roman CYR" w:cs="Times New Roman"/>
          <w:spacing w:val="1"/>
          <w:w w:val="99"/>
          <w:szCs w:val="24"/>
        </w:rPr>
        <w:t>щ</w:t>
      </w:r>
      <w:r w:rsidRPr="002517B1">
        <w:rPr>
          <w:rFonts w:eastAsia="GWHNN+Times New Roman CYR" w:cs="Times New Roman"/>
          <w:szCs w:val="24"/>
        </w:rPr>
        <w:t>ая</w:t>
      </w:r>
      <w:r w:rsidRPr="002517B1">
        <w:rPr>
          <w:rFonts w:eastAsia="GWHNN+Times New Roman CYR" w:cs="Times New Roman"/>
          <w:spacing w:val="79"/>
          <w:szCs w:val="24"/>
        </w:rPr>
        <w:t xml:space="preserve"> </w:t>
      </w:r>
      <w:r w:rsidRPr="002517B1">
        <w:rPr>
          <w:rFonts w:eastAsia="GWHNN+Times New Roman CYR" w:cs="Times New Roman"/>
          <w:spacing w:val="1"/>
          <w:szCs w:val="24"/>
        </w:rPr>
        <w:t>п</w:t>
      </w:r>
      <w:r w:rsidRPr="002517B1">
        <w:rPr>
          <w:rFonts w:eastAsia="GWHNN+Times New Roman CYR" w:cs="Times New Roman"/>
          <w:szCs w:val="24"/>
        </w:rPr>
        <w:t>си</w:t>
      </w:r>
      <w:r w:rsidRPr="002517B1">
        <w:rPr>
          <w:rFonts w:eastAsia="GWHNN+Times New Roman CYR" w:cs="Times New Roman"/>
          <w:spacing w:val="-4"/>
          <w:szCs w:val="24"/>
        </w:rPr>
        <w:t>х</w:t>
      </w:r>
      <w:r w:rsidRPr="002517B1">
        <w:rPr>
          <w:rFonts w:eastAsia="GWHNN+Times New Roman CYR" w:cs="Times New Roman"/>
          <w:spacing w:val="4"/>
          <w:szCs w:val="24"/>
        </w:rPr>
        <w:t>о</w:t>
      </w:r>
      <w:r w:rsidRPr="002517B1">
        <w:rPr>
          <w:rFonts w:eastAsia="GWHNN+Times New Roman CYR" w:cs="Times New Roman"/>
          <w:spacing w:val="-4"/>
          <w:szCs w:val="24"/>
        </w:rPr>
        <w:t>л</w:t>
      </w:r>
      <w:r w:rsidRPr="002517B1">
        <w:rPr>
          <w:rFonts w:eastAsia="GWHNN+Times New Roman CYR" w:cs="Times New Roman"/>
          <w:spacing w:val="4"/>
          <w:szCs w:val="24"/>
        </w:rPr>
        <w:t>о</w:t>
      </w:r>
      <w:r w:rsidRPr="002517B1">
        <w:rPr>
          <w:rFonts w:eastAsia="GWHNN+Times New Roman CYR" w:cs="Times New Roman"/>
          <w:spacing w:val="-2"/>
          <w:szCs w:val="24"/>
        </w:rPr>
        <w:t>г</w:t>
      </w:r>
      <w:r w:rsidRPr="002517B1">
        <w:rPr>
          <w:rFonts w:eastAsia="GWHNN+Times New Roman CYR" w:cs="Times New Roman"/>
          <w:szCs w:val="24"/>
        </w:rPr>
        <w:t>иче</w:t>
      </w:r>
      <w:r w:rsidRPr="002517B1">
        <w:rPr>
          <w:rFonts w:eastAsia="GWHNN+Times New Roman CYR" w:cs="Times New Roman"/>
          <w:spacing w:val="-1"/>
          <w:szCs w:val="24"/>
        </w:rPr>
        <w:t>ска</w:t>
      </w:r>
      <w:r w:rsidRPr="002517B1">
        <w:rPr>
          <w:rFonts w:eastAsia="GWHNN+Times New Roman CYR" w:cs="Times New Roman"/>
          <w:szCs w:val="24"/>
        </w:rPr>
        <w:t>я</w:t>
      </w:r>
      <w:r w:rsidRPr="002517B1">
        <w:rPr>
          <w:rFonts w:eastAsia="GWHNN+Times New Roman CYR" w:cs="Times New Roman"/>
          <w:spacing w:val="79"/>
          <w:szCs w:val="24"/>
        </w:rPr>
        <w:t xml:space="preserve"> </w:t>
      </w:r>
      <w:r w:rsidRPr="002517B1">
        <w:rPr>
          <w:rFonts w:eastAsia="GWHNN+Times New Roman CYR" w:cs="Times New Roman"/>
          <w:szCs w:val="24"/>
        </w:rPr>
        <w:t>ат</w:t>
      </w:r>
      <w:r w:rsidRPr="002517B1">
        <w:rPr>
          <w:rFonts w:eastAsia="GWHNN+Times New Roman CYR" w:cs="Times New Roman"/>
          <w:spacing w:val="1"/>
          <w:szCs w:val="24"/>
        </w:rPr>
        <w:t>м</w:t>
      </w:r>
      <w:r w:rsidRPr="002517B1">
        <w:rPr>
          <w:rFonts w:eastAsia="GWHNN+Times New Roman CYR" w:cs="Times New Roman"/>
          <w:spacing w:val="5"/>
          <w:szCs w:val="24"/>
        </w:rPr>
        <w:t>о</w:t>
      </w:r>
      <w:r w:rsidRPr="002517B1">
        <w:rPr>
          <w:rFonts w:eastAsia="GWHNN+Times New Roman CYR" w:cs="Times New Roman"/>
          <w:szCs w:val="24"/>
        </w:rPr>
        <w:t>с</w:t>
      </w:r>
      <w:r w:rsidRPr="002517B1">
        <w:rPr>
          <w:rFonts w:eastAsia="GWHNN+Times New Roman CYR" w:cs="Times New Roman"/>
          <w:spacing w:val="-2"/>
          <w:szCs w:val="24"/>
        </w:rPr>
        <w:t>ф</w:t>
      </w:r>
      <w:r w:rsidRPr="002517B1">
        <w:rPr>
          <w:rFonts w:eastAsia="GWHNN+Times New Roman CYR" w:cs="Times New Roman"/>
          <w:szCs w:val="24"/>
        </w:rPr>
        <w:t>ер</w:t>
      </w:r>
      <w:r w:rsidRPr="002517B1">
        <w:rPr>
          <w:rFonts w:eastAsia="GWHNN+Times New Roman CYR" w:cs="Times New Roman"/>
          <w:spacing w:val="-1"/>
          <w:szCs w:val="24"/>
        </w:rPr>
        <w:t>а</w:t>
      </w:r>
      <w:r w:rsidRPr="002517B1">
        <w:rPr>
          <w:rFonts w:eastAsia="GWHNN+Times New Roman CYR" w:cs="Times New Roman"/>
          <w:szCs w:val="24"/>
        </w:rPr>
        <w:t xml:space="preserve">, </w:t>
      </w:r>
      <w:r w:rsidRPr="002517B1">
        <w:rPr>
          <w:rFonts w:eastAsia="GWHNN+Times New Roman CYR" w:cs="Times New Roman"/>
          <w:spacing w:val="-2"/>
          <w:szCs w:val="24"/>
        </w:rPr>
        <w:t>э</w:t>
      </w:r>
      <w:r w:rsidRPr="002517B1">
        <w:rPr>
          <w:rFonts w:eastAsia="GWHNN+Times New Roman CYR" w:cs="Times New Roman"/>
          <w:spacing w:val="1"/>
          <w:szCs w:val="24"/>
        </w:rPr>
        <w:t>м</w:t>
      </w:r>
      <w:r w:rsidRPr="002517B1">
        <w:rPr>
          <w:rFonts w:eastAsia="GWHNN+Times New Roman CYR" w:cs="Times New Roman"/>
          <w:spacing w:val="5"/>
          <w:szCs w:val="24"/>
        </w:rPr>
        <w:t>о</w:t>
      </w:r>
      <w:r w:rsidRPr="002517B1">
        <w:rPr>
          <w:rFonts w:eastAsia="GWHNN+Times New Roman CYR" w:cs="Times New Roman"/>
          <w:spacing w:val="1"/>
          <w:w w:val="99"/>
          <w:szCs w:val="24"/>
        </w:rPr>
        <w:t>ц</w:t>
      </w:r>
      <w:r w:rsidRPr="002517B1">
        <w:rPr>
          <w:rFonts w:eastAsia="GWHNN+Times New Roman CYR" w:cs="Times New Roman"/>
          <w:spacing w:val="-3"/>
          <w:w w:val="99"/>
          <w:szCs w:val="24"/>
        </w:rPr>
        <w:t>и</w:t>
      </w:r>
      <w:r w:rsidRPr="002517B1">
        <w:rPr>
          <w:rFonts w:eastAsia="GWHNN+Times New Roman CYR" w:cs="Times New Roman"/>
          <w:szCs w:val="24"/>
        </w:rPr>
        <w:t>о</w:t>
      </w:r>
      <w:r w:rsidRPr="002517B1">
        <w:rPr>
          <w:rFonts w:eastAsia="GWHNN+Times New Roman CYR" w:cs="Times New Roman"/>
          <w:w w:val="99"/>
          <w:szCs w:val="24"/>
        </w:rPr>
        <w:t>н</w:t>
      </w:r>
      <w:r w:rsidRPr="002517B1">
        <w:rPr>
          <w:rFonts w:eastAsia="GWHNN+Times New Roman CYR" w:cs="Times New Roman"/>
          <w:szCs w:val="24"/>
        </w:rPr>
        <w:t>аль</w:t>
      </w:r>
      <w:r w:rsidRPr="002517B1">
        <w:rPr>
          <w:rFonts w:eastAsia="GWHNN+Times New Roman CYR" w:cs="Times New Roman"/>
          <w:spacing w:val="1"/>
          <w:w w:val="99"/>
          <w:szCs w:val="24"/>
        </w:rPr>
        <w:t>н</w:t>
      </w:r>
      <w:r w:rsidRPr="002517B1">
        <w:rPr>
          <w:rFonts w:eastAsia="GWHNN+Times New Roman CYR" w:cs="Times New Roman"/>
          <w:spacing w:val="-2"/>
          <w:szCs w:val="24"/>
        </w:rPr>
        <w:t>ы</w:t>
      </w:r>
      <w:r w:rsidRPr="002517B1">
        <w:rPr>
          <w:rFonts w:eastAsia="GWHNN+Times New Roman CYR" w:cs="Times New Roman"/>
          <w:w w:val="99"/>
          <w:szCs w:val="24"/>
        </w:rPr>
        <w:t>й</w:t>
      </w:r>
      <w:r w:rsidRPr="002517B1">
        <w:rPr>
          <w:rFonts w:eastAsia="GWHNN+Times New Roman CYR" w:cs="Times New Roman"/>
          <w:spacing w:val="123"/>
          <w:szCs w:val="24"/>
        </w:rPr>
        <w:t xml:space="preserve"> </w:t>
      </w:r>
      <w:r w:rsidRPr="002517B1">
        <w:rPr>
          <w:rFonts w:eastAsia="GWHNN+Times New Roman CYR" w:cs="Times New Roman"/>
          <w:spacing w:val="1"/>
          <w:w w:val="99"/>
          <w:szCs w:val="24"/>
        </w:rPr>
        <w:t>н</w:t>
      </w:r>
      <w:r w:rsidRPr="002517B1">
        <w:rPr>
          <w:rFonts w:eastAsia="GWHNN+Times New Roman CYR" w:cs="Times New Roman"/>
          <w:szCs w:val="24"/>
        </w:rPr>
        <w:t>а</w:t>
      </w:r>
      <w:r w:rsidRPr="002517B1">
        <w:rPr>
          <w:rFonts w:eastAsia="GWHNN+Times New Roman CYR" w:cs="Times New Roman"/>
          <w:spacing w:val="-1"/>
          <w:szCs w:val="24"/>
        </w:rPr>
        <w:t>с</w:t>
      </w:r>
      <w:r w:rsidRPr="002517B1">
        <w:rPr>
          <w:rFonts w:eastAsia="GWHNN+Times New Roman CYR" w:cs="Times New Roman"/>
          <w:szCs w:val="24"/>
        </w:rPr>
        <w:t>т</w:t>
      </w:r>
      <w:r w:rsidRPr="002517B1">
        <w:rPr>
          <w:rFonts w:eastAsia="GWHNN+Times New Roman CYR" w:cs="Times New Roman"/>
          <w:spacing w:val="-4"/>
          <w:szCs w:val="24"/>
        </w:rPr>
        <w:t>р</w:t>
      </w:r>
      <w:r w:rsidRPr="002517B1">
        <w:rPr>
          <w:rFonts w:eastAsia="GWHNN+Times New Roman CYR" w:cs="Times New Roman"/>
          <w:spacing w:val="4"/>
          <w:szCs w:val="24"/>
        </w:rPr>
        <w:t>о</w:t>
      </w:r>
      <w:r w:rsidRPr="002517B1">
        <w:rPr>
          <w:rFonts w:eastAsia="GWHNN+Times New Roman CYR" w:cs="Times New Roman"/>
          <w:w w:val="99"/>
          <w:szCs w:val="24"/>
        </w:rPr>
        <w:t>й</w:t>
      </w:r>
      <w:r w:rsidRPr="002517B1">
        <w:rPr>
          <w:rFonts w:eastAsia="GWHNN+Times New Roman CYR" w:cs="Times New Roman"/>
          <w:spacing w:val="118"/>
          <w:szCs w:val="24"/>
        </w:rPr>
        <w:t xml:space="preserve"> </w:t>
      </w:r>
      <w:r w:rsidRPr="002517B1">
        <w:rPr>
          <w:rFonts w:eastAsia="GWHNN+Times New Roman CYR" w:cs="Times New Roman"/>
          <w:spacing w:val="2"/>
          <w:w w:val="99"/>
          <w:szCs w:val="24"/>
        </w:rPr>
        <w:t>г</w:t>
      </w:r>
      <w:r w:rsidRPr="002517B1">
        <w:rPr>
          <w:rFonts w:eastAsia="GWHNN+Times New Roman CYR" w:cs="Times New Roman"/>
          <w:szCs w:val="24"/>
        </w:rPr>
        <w:t>р</w:t>
      </w:r>
      <w:r w:rsidRPr="002517B1">
        <w:rPr>
          <w:rFonts w:eastAsia="GWHNN+Times New Roman CYR" w:cs="Times New Roman"/>
          <w:spacing w:val="-9"/>
          <w:szCs w:val="24"/>
        </w:rPr>
        <w:t>у</w:t>
      </w:r>
      <w:r w:rsidRPr="002517B1">
        <w:rPr>
          <w:rFonts w:eastAsia="GWHNN+Times New Roman CYR" w:cs="Times New Roman"/>
          <w:w w:val="99"/>
          <w:szCs w:val="24"/>
        </w:rPr>
        <w:t>п</w:t>
      </w:r>
      <w:r w:rsidRPr="002517B1">
        <w:rPr>
          <w:rFonts w:eastAsia="GWHNN+Times New Roman CYR" w:cs="Times New Roman"/>
          <w:spacing w:val="1"/>
          <w:w w:val="99"/>
          <w:szCs w:val="24"/>
        </w:rPr>
        <w:t>п</w:t>
      </w:r>
      <w:r w:rsidRPr="002517B1">
        <w:rPr>
          <w:rFonts w:eastAsia="GWHNN+Times New Roman CYR" w:cs="Times New Roman"/>
          <w:spacing w:val="2"/>
          <w:szCs w:val="24"/>
        </w:rPr>
        <w:t>ы учеников</w:t>
      </w:r>
      <w:r w:rsidRPr="002517B1">
        <w:rPr>
          <w:rFonts w:eastAsia="GWHNN+Times New Roman CYR" w:cs="Times New Roman"/>
          <w:szCs w:val="24"/>
        </w:rPr>
        <w:t>,</w:t>
      </w:r>
      <w:r w:rsidRPr="002517B1">
        <w:rPr>
          <w:rFonts w:eastAsia="GWHNN+Times New Roman CYR" w:cs="Times New Roman"/>
          <w:spacing w:val="125"/>
          <w:szCs w:val="24"/>
        </w:rPr>
        <w:t xml:space="preserve"> </w:t>
      </w:r>
      <w:r w:rsidRPr="002517B1">
        <w:rPr>
          <w:rFonts w:eastAsia="GWHNN+Times New Roman CYR" w:cs="Times New Roman"/>
          <w:szCs w:val="24"/>
        </w:rPr>
        <w:t>с</w:t>
      </w:r>
      <w:r w:rsidRPr="002517B1">
        <w:rPr>
          <w:rFonts w:eastAsia="GWHNN+Times New Roman CYR" w:cs="Times New Roman"/>
          <w:spacing w:val="-4"/>
          <w:szCs w:val="24"/>
        </w:rPr>
        <w:t>п</w:t>
      </w:r>
      <w:r w:rsidRPr="002517B1">
        <w:rPr>
          <w:rFonts w:eastAsia="GWHNN+Times New Roman CYR" w:cs="Times New Roman"/>
          <w:spacing w:val="4"/>
          <w:szCs w:val="24"/>
        </w:rPr>
        <w:t>о</w:t>
      </w:r>
      <w:r w:rsidRPr="002517B1">
        <w:rPr>
          <w:rFonts w:eastAsia="GWHNN+Times New Roman CYR" w:cs="Times New Roman"/>
          <w:spacing w:val="-1"/>
          <w:szCs w:val="24"/>
        </w:rPr>
        <w:t>к</w:t>
      </w:r>
      <w:r w:rsidRPr="002517B1">
        <w:rPr>
          <w:rFonts w:eastAsia="GWHNN+Times New Roman CYR" w:cs="Times New Roman"/>
          <w:szCs w:val="24"/>
        </w:rPr>
        <w:t>о</w:t>
      </w:r>
      <w:r w:rsidRPr="002517B1">
        <w:rPr>
          <w:rFonts w:eastAsia="GWHNN+Times New Roman CYR" w:cs="Times New Roman"/>
          <w:spacing w:val="1"/>
          <w:szCs w:val="24"/>
        </w:rPr>
        <w:t>йн</w:t>
      </w:r>
      <w:r w:rsidRPr="002517B1">
        <w:rPr>
          <w:rFonts w:eastAsia="GWHNN+Times New Roman CYR" w:cs="Times New Roman"/>
          <w:szCs w:val="24"/>
        </w:rPr>
        <w:t>ая</w:t>
      </w:r>
      <w:r w:rsidRPr="002517B1">
        <w:rPr>
          <w:rFonts w:eastAsia="GWHNN+Times New Roman CYR" w:cs="Times New Roman"/>
          <w:spacing w:val="116"/>
          <w:szCs w:val="24"/>
        </w:rPr>
        <w:t xml:space="preserve"> </w:t>
      </w:r>
      <w:r w:rsidRPr="002517B1">
        <w:rPr>
          <w:rFonts w:eastAsia="GWHNN+Times New Roman CYR" w:cs="Times New Roman"/>
          <w:spacing w:val="5"/>
          <w:szCs w:val="24"/>
        </w:rPr>
        <w:t>о</w:t>
      </w:r>
      <w:r w:rsidRPr="002517B1">
        <w:rPr>
          <w:rFonts w:eastAsia="GWHNN+Times New Roman CYR" w:cs="Times New Roman"/>
          <w:spacing w:val="-1"/>
          <w:szCs w:val="24"/>
        </w:rPr>
        <w:t>бс</w:t>
      </w:r>
      <w:r w:rsidRPr="002517B1">
        <w:rPr>
          <w:rFonts w:eastAsia="GWHNN+Times New Roman CYR" w:cs="Times New Roman"/>
          <w:w w:val="99"/>
          <w:szCs w:val="24"/>
        </w:rPr>
        <w:t>т</w:t>
      </w:r>
      <w:r w:rsidRPr="002517B1">
        <w:rPr>
          <w:rFonts w:eastAsia="GWHNN+Times New Roman CYR" w:cs="Times New Roman"/>
          <w:szCs w:val="24"/>
        </w:rPr>
        <w:t>а</w:t>
      </w:r>
      <w:r w:rsidRPr="002517B1">
        <w:rPr>
          <w:rFonts w:eastAsia="GWHNN+Times New Roman CYR" w:cs="Times New Roman"/>
          <w:spacing w:val="-3"/>
          <w:szCs w:val="24"/>
        </w:rPr>
        <w:t>н</w:t>
      </w:r>
      <w:r w:rsidRPr="002517B1">
        <w:rPr>
          <w:rFonts w:eastAsia="GWHNN+Times New Roman CYR" w:cs="Times New Roman"/>
          <w:spacing w:val="3"/>
          <w:szCs w:val="24"/>
        </w:rPr>
        <w:t>о</w:t>
      </w:r>
      <w:r w:rsidRPr="002517B1">
        <w:rPr>
          <w:rFonts w:eastAsia="GWHNN+Times New Roman CYR" w:cs="Times New Roman"/>
          <w:spacing w:val="2"/>
          <w:szCs w:val="24"/>
        </w:rPr>
        <w:t>в</w:t>
      </w:r>
      <w:r w:rsidRPr="002517B1">
        <w:rPr>
          <w:rFonts w:eastAsia="GWHNN+Times New Roman CYR" w:cs="Times New Roman"/>
          <w:szCs w:val="24"/>
        </w:rPr>
        <w:t>к</w:t>
      </w:r>
      <w:r w:rsidRPr="002517B1">
        <w:rPr>
          <w:rFonts w:eastAsia="GWHNN+Times New Roman CYR" w:cs="Times New Roman"/>
          <w:spacing w:val="-1"/>
          <w:szCs w:val="24"/>
        </w:rPr>
        <w:t>а</w:t>
      </w:r>
      <w:r w:rsidRPr="002517B1">
        <w:rPr>
          <w:rFonts w:eastAsia="GWHNN+Times New Roman CYR" w:cs="Times New Roman"/>
          <w:szCs w:val="24"/>
        </w:rPr>
        <w:t>,</w:t>
      </w:r>
      <w:r w:rsidRPr="002517B1">
        <w:rPr>
          <w:rFonts w:eastAsia="GWHNN+Times New Roman CYR" w:cs="Times New Roman"/>
          <w:spacing w:val="124"/>
          <w:szCs w:val="24"/>
        </w:rPr>
        <w:t xml:space="preserve"> </w:t>
      </w:r>
      <w:r w:rsidRPr="002517B1">
        <w:rPr>
          <w:rFonts w:eastAsia="GWHNN+Times New Roman CYR" w:cs="Times New Roman"/>
          <w:szCs w:val="24"/>
        </w:rPr>
        <w:t>р</w:t>
      </w:r>
      <w:r w:rsidRPr="002517B1">
        <w:rPr>
          <w:rFonts w:eastAsia="GWHNN+Times New Roman CYR" w:cs="Times New Roman"/>
          <w:spacing w:val="-4"/>
          <w:szCs w:val="24"/>
        </w:rPr>
        <w:t>а</w:t>
      </w:r>
      <w:r w:rsidRPr="002517B1">
        <w:rPr>
          <w:rFonts w:eastAsia="GWHNN+Times New Roman CYR" w:cs="Times New Roman"/>
          <w:w w:val="99"/>
          <w:szCs w:val="24"/>
        </w:rPr>
        <w:t>з</w:t>
      </w:r>
      <w:r w:rsidRPr="002517B1">
        <w:rPr>
          <w:rFonts w:eastAsia="GWHNN+Times New Roman CYR" w:cs="Times New Roman"/>
          <w:spacing w:val="-7"/>
          <w:szCs w:val="24"/>
        </w:rPr>
        <w:t>у</w:t>
      </w:r>
      <w:r w:rsidRPr="002517B1">
        <w:rPr>
          <w:rFonts w:eastAsia="GWHNN+Times New Roman CYR" w:cs="Times New Roman"/>
          <w:szCs w:val="24"/>
        </w:rPr>
        <w:t>м</w:t>
      </w:r>
      <w:r w:rsidRPr="002517B1">
        <w:rPr>
          <w:rFonts w:eastAsia="GWHNN+Times New Roman CYR" w:cs="Times New Roman"/>
          <w:w w:val="99"/>
          <w:szCs w:val="24"/>
        </w:rPr>
        <w:t>н</w:t>
      </w:r>
      <w:r w:rsidRPr="002517B1">
        <w:rPr>
          <w:rFonts w:eastAsia="GWHNN+Times New Roman CYR" w:cs="Times New Roman"/>
          <w:spacing w:val="3"/>
          <w:szCs w:val="24"/>
        </w:rPr>
        <w:t>а</w:t>
      </w:r>
      <w:r w:rsidRPr="002517B1">
        <w:rPr>
          <w:rFonts w:eastAsia="GWHNN+Times New Roman CYR" w:cs="Times New Roman"/>
          <w:spacing w:val="1"/>
          <w:szCs w:val="24"/>
        </w:rPr>
        <w:t>я</w:t>
      </w:r>
      <w:r w:rsidRPr="002517B1">
        <w:rPr>
          <w:rFonts w:eastAsia="GWHNN+Times New Roman CYR" w:cs="Times New Roman"/>
          <w:szCs w:val="24"/>
        </w:rPr>
        <w:t xml:space="preserve"> с</w:t>
      </w:r>
      <w:r w:rsidRPr="002517B1">
        <w:rPr>
          <w:rFonts w:eastAsia="GWHNN+Times New Roman CYR" w:cs="Times New Roman"/>
          <w:spacing w:val="-2"/>
          <w:szCs w:val="24"/>
        </w:rPr>
        <w:t>б</w:t>
      </w:r>
      <w:r w:rsidRPr="002517B1">
        <w:rPr>
          <w:rFonts w:eastAsia="GWHNN+Times New Roman CYR" w:cs="Times New Roman"/>
          <w:spacing w:val="-1"/>
          <w:szCs w:val="24"/>
        </w:rPr>
        <w:t>а</w:t>
      </w:r>
      <w:r w:rsidRPr="002517B1">
        <w:rPr>
          <w:rFonts w:eastAsia="GWHNN+Times New Roman CYR" w:cs="Times New Roman"/>
          <w:w w:val="99"/>
          <w:szCs w:val="24"/>
        </w:rPr>
        <w:t>л</w:t>
      </w:r>
      <w:r w:rsidRPr="002517B1">
        <w:rPr>
          <w:rFonts w:eastAsia="GWHNN+Times New Roman CYR" w:cs="Times New Roman"/>
          <w:spacing w:val="-1"/>
          <w:szCs w:val="24"/>
        </w:rPr>
        <w:t>а</w:t>
      </w:r>
      <w:r w:rsidRPr="002517B1">
        <w:rPr>
          <w:rFonts w:eastAsia="GWHNN+Times New Roman CYR" w:cs="Times New Roman"/>
          <w:spacing w:val="1"/>
          <w:w w:val="99"/>
          <w:szCs w:val="24"/>
        </w:rPr>
        <w:t>н</w:t>
      </w:r>
      <w:r w:rsidRPr="002517B1">
        <w:rPr>
          <w:rFonts w:eastAsia="GWHNN+Times New Roman CYR" w:cs="Times New Roman"/>
          <w:szCs w:val="24"/>
        </w:rPr>
        <w:t>сир</w:t>
      </w:r>
      <w:r w:rsidRPr="002517B1">
        <w:rPr>
          <w:rFonts w:eastAsia="GWHNN+Times New Roman CYR" w:cs="Times New Roman"/>
          <w:spacing w:val="4"/>
          <w:szCs w:val="24"/>
        </w:rPr>
        <w:t>о</w:t>
      </w:r>
      <w:r w:rsidRPr="002517B1">
        <w:rPr>
          <w:rFonts w:eastAsia="GWHNN+Times New Roman CYR" w:cs="Times New Roman"/>
          <w:spacing w:val="2"/>
          <w:szCs w:val="24"/>
        </w:rPr>
        <w:t>в</w:t>
      </w:r>
      <w:r w:rsidRPr="002517B1">
        <w:rPr>
          <w:rFonts w:eastAsia="GWHNN+Times New Roman CYR" w:cs="Times New Roman"/>
          <w:szCs w:val="24"/>
        </w:rPr>
        <w:t>а</w:t>
      </w:r>
      <w:r w:rsidRPr="002517B1">
        <w:rPr>
          <w:rFonts w:eastAsia="GWHNN+Times New Roman CYR" w:cs="Times New Roman"/>
          <w:w w:val="99"/>
          <w:szCs w:val="24"/>
        </w:rPr>
        <w:t>н</w:t>
      </w:r>
      <w:r w:rsidRPr="002517B1">
        <w:rPr>
          <w:rFonts w:eastAsia="GWHNN+Times New Roman CYR" w:cs="Times New Roman"/>
          <w:spacing w:val="-2"/>
          <w:w w:val="99"/>
          <w:szCs w:val="24"/>
        </w:rPr>
        <w:t>н</w:t>
      </w:r>
      <w:r w:rsidRPr="002517B1">
        <w:rPr>
          <w:rFonts w:eastAsia="GWHNN+Times New Roman CYR" w:cs="Times New Roman"/>
          <w:spacing w:val="3"/>
          <w:szCs w:val="24"/>
        </w:rPr>
        <w:t>о</w:t>
      </w:r>
      <w:r w:rsidRPr="002517B1">
        <w:rPr>
          <w:rFonts w:eastAsia="GWHNN+Times New Roman CYR" w:cs="Times New Roman"/>
          <w:szCs w:val="24"/>
        </w:rPr>
        <w:t>сть</w:t>
      </w:r>
      <w:r w:rsidRPr="002517B1">
        <w:rPr>
          <w:rFonts w:eastAsia="GWHNN+Times New Roman CYR" w:cs="Times New Roman"/>
          <w:spacing w:val="70"/>
          <w:szCs w:val="24"/>
        </w:rPr>
        <w:t xml:space="preserve"> </w:t>
      </w:r>
      <w:r w:rsidRPr="002517B1">
        <w:rPr>
          <w:rFonts w:eastAsia="GWHNN+Times New Roman CYR" w:cs="Times New Roman"/>
          <w:spacing w:val="1"/>
          <w:w w:val="99"/>
          <w:szCs w:val="24"/>
        </w:rPr>
        <w:t>п</w:t>
      </w:r>
      <w:r w:rsidRPr="002517B1">
        <w:rPr>
          <w:rFonts w:eastAsia="GWHNN+Times New Roman CYR" w:cs="Times New Roman"/>
          <w:szCs w:val="24"/>
        </w:rPr>
        <w:t>ла</w:t>
      </w:r>
      <w:r w:rsidRPr="002517B1">
        <w:rPr>
          <w:rFonts w:eastAsia="GWHNN+Times New Roman CYR" w:cs="Times New Roman"/>
          <w:spacing w:val="-3"/>
          <w:w w:val="99"/>
          <w:szCs w:val="24"/>
        </w:rPr>
        <w:t>н</w:t>
      </w:r>
      <w:r w:rsidRPr="002517B1">
        <w:rPr>
          <w:rFonts w:eastAsia="GWHNN+Times New Roman CYR" w:cs="Times New Roman"/>
          <w:spacing w:val="4"/>
          <w:szCs w:val="24"/>
        </w:rPr>
        <w:t>о</w:t>
      </w:r>
      <w:r w:rsidRPr="002517B1">
        <w:rPr>
          <w:rFonts w:eastAsia="GWHNN+Times New Roman CYR" w:cs="Times New Roman"/>
          <w:szCs w:val="24"/>
        </w:rPr>
        <w:t>в</w:t>
      </w:r>
      <w:r w:rsidRPr="002517B1">
        <w:rPr>
          <w:rFonts w:eastAsia="GWHNN+Times New Roman CYR" w:cs="Times New Roman"/>
          <w:spacing w:val="80"/>
          <w:szCs w:val="24"/>
        </w:rPr>
        <w:t xml:space="preserve"> </w:t>
      </w:r>
      <w:r w:rsidRPr="002517B1">
        <w:rPr>
          <w:rFonts w:cs="Times New Roman"/>
          <w:szCs w:val="24"/>
        </w:rPr>
        <w:t>—</w:t>
      </w:r>
      <w:r w:rsidRPr="002517B1">
        <w:rPr>
          <w:rFonts w:cs="Times New Roman"/>
          <w:spacing w:val="74"/>
          <w:szCs w:val="24"/>
        </w:rPr>
        <w:t xml:space="preserve"> </w:t>
      </w:r>
      <w:r w:rsidRPr="002517B1">
        <w:rPr>
          <w:rFonts w:eastAsia="GWHNN+Times New Roman CYR" w:cs="Times New Roman"/>
          <w:spacing w:val="-1"/>
          <w:szCs w:val="24"/>
        </w:rPr>
        <w:t>э</w:t>
      </w:r>
      <w:r w:rsidRPr="002517B1">
        <w:rPr>
          <w:rFonts w:eastAsia="GWHNN+Times New Roman CYR" w:cs="Times New Roman"/>
          <w:spacing w:val="-4"/>
          <w:w w:val="99"/>
          <w:szCs w:val="24"/>
        </w:rPr>
        <w:t>т</w:t>
      </w:r>
      <w:r w:rsidRPr="002517B1">
        <w:rPr>
          <w:rFonts w:eastAsia="GWHNN+Times New Roman CYR" w:cs="Times New Roman"/>
          <w:szCs w:val="24"/>
        </w:rPr>
        <w:t>о</w:t>
      </w:r>
      <w:r w:rsidRPr="002517B1">
        <w:rPr>
          <w:rFonts w:eastAsia="GWHNN+Times New Roman CYR" w:cs="Times New Roman"/>
          <w:spacing w:val="73"/>
          <w:szCs w:val="24"/>
        </w:rPr>
        <w:t xml:space="preserve"> </w:t>
      </w:r>
      <w:r w:rsidRPr="002517B1">
        <w:rPr>
          <w:rFonts w:eastAsia="GWHNN+Times New Roman CYR" w:cs="Times New Roman"/>
          <w:spacing w:val="1"/>
          <w:szCs w:val="24"/>
        </w:rPr>
        <w:t>н</w:t>
      </w:r>
      <w:r w:rsidRPr="002517B1">
        <w:rPr>
          <w:rFonts w:eastAsia="GWHNN+Times New Roman CYR" w:cs="Times New Roman"/>
          <w:szCs w:val="24"/>
        </w:rPr>
        <w:t>е</w:t>
      </w:r>
      <w:r w:rsidRPr="002517B1">
        <w:rPr>
          <w:rFonts w:eastAsia="GWHNN+Times New Roman CYR" w:cs="Times New Roman"/>
          <w:spacing w:val="4"/>
          <w:szCs w:val="24"/>
        </w:rPr>
        <w:t>о</w:t>
      </w:r>
      <w:r w:rsidRPr="002517B1">
        <w:rPr>
          <w:rFonts w:eastAsia="GWHNN+Times New Roman CYR" w:cs="Times New Roman"/>
          <w:spacing w:val="-1"/>
          <w:szCs w:val="24"/>
        </w:rPr>
        <w:t>б</w:t>
      </w:r>
      <w:r w:rsidRPr="002517B1">
        <w:rPr>
          <w:rFonts w:eastAsia="GWHNN+Times New Roman CYR" w:cs="Times New Roman"/>
          <w:spacing w:val="-5"/>
          <w:szCs w:val="24"/>
        </w:rPr>
        <w:t>х</w:t>
      </w:r>
      <w:r w:rsidRPr="002517B1">
        <w:rPr>
          <w:rFonts w:eastAsia="GWHNN+Times New Roman CYR" w:cs="Times New Roman"/>
          <w:spacing w:val="4"/>
          <w:szCs w:val="24"/>
        </w:rPr>
        <w:t>о</w:t>
      </w:r>
      <w:r w:rsidRPr="002517B1">
        <w:rPr>
          <w:rFonts w:eastAsia="GWHNN+Times New Roman CYR" w:cs="Times New Roman"/>
          <w:spacing w:val="-1"/>
          <w:szCs w:val="24"/>
        </w:rPr>
        <w:t>д</w:t>
      </w:r>
      <w:r w:rsidRPr="002517B1">
        <w:rPr>
          <w:rFonts w:eastAsia="GWHNN+Times New Roman CYR" w:cs="Times New Roman"/>
          <w:spacing w:val="-4"/>
          <w:szCs w:val="24"/>
        </w:rPr>
        <w:t>и</w:t>
      </w:r>
      <w:r w:rsidRPr="002517B1">
        <w:rPr>
          <w:rFonts w:eastAsia="GWHNN+Times New Roman CYR" w:cs="Times New Roman"/>
          <w:spacing w:val="1"/>
          <w:szCs w:val="24"/>
        </w:rPr>
        <w:t>м</w:t>
      </w:r>
      <w:r w:rsidRPr="002517B1">
        <w:rPr>
          <w:rFonts w:eastAsia="GWHNN+Times New Roman CYR" w:cs="Times New Roman"/>
          <w:spacing w:val="2"/>
          <w:szCs w:val="24"/>
        </w:rPr>
        <w:t>ы</w:t>
      </w:r>
      <w:r w:rsidRPr="002517B1">
        <w:rPr>
          <w:rFonts w:eastAsia="GWHNN+Times New Roman CYR" w:cs="Times New Roman"/>
          <w:szCs w:val="24"/>
        </w:rPr>
        <w:t>е</w:t>
      </w:r>
      <w:r w:rsidRPr="002517B1">
        <w:rPr>
          <w:rFonts w:eastAsia="GWHNN+Times New Roman CYR" w:cs="Times New Roman"/>
          <w:spacing w:val="73"/>
          <w:szCs w:val="24"/>
        </w:rPr>
        <w:t xml:space="preserve"> </w:t>
      </w:r>
      <w:r w:rsidRPr="002517B1">
        <w:rPr>
          <w:rFonts w:eastAsia="GWHNN+Times New Roman CYR" w:cs="Times New Roman"/>
          <w:spacing w:val="-7"/>
          <w:szCs w:val="24"/>
        </w:rPr>
        <w:t>у</w:t>
      </w:r>
      <w:r w:rsidRPr="002517B1">
        <w:rPr>
          <w:rFonts w:eastAsia="GWHNN+Times New Roman CYR" w:cs="Times New Roman"/>
          <w:spacing w:val="-1"/>
          <w:szCs w:val="24"/>
        </w:rPr>
        <w:t>с</w:t>
      </w:r>
      <w:r w:rsidRPr="002517B1">
        <w:rPr>
          <w:rFonts w:eastAsia="GWHNN+Times New Roman CYR" w:cs="Times New Roman"/>
          <w:szCs w:val="24"/>
        </w:rPr>
        <w:t>л</w:t>
      </w:r>
      <w:r w:rsidRPr="002517B1">
        <w:rPr>
          <w:rFonts w:eastAsia="GWHNN+Times New Roman CYR" w:cs="Times New Roman"/>
          <w:spacing w:val="3"/>
          <w:szCs w:val="24"/>
        </w:rPr>
        <w:t>о</w:t>
      </w:r>
      <w:r w:rsidRPr="002517B1">
        <w:rPr>
          <w:rFonts w:eastAsia="GWHNN+Times New Roman CYR" w:cs="Times New Roman"/>
          <w:spacing w:val="1"/>
          <w:szCs w:val="24"/>
        </w:rPr>
        <w:t>ви</w:t>
      </w:r>
      <w:r w:rsidRPr="002517B1">
        <w:rPr>
          <w:rFonts w:eastAsia="GWHNN+Times New Roman CYR" w:cs="Times New Roman"/>
          <w:szCs w:val="24"/>
        </w:rPr>
        <w:t>я</w:t>
      </w:r>
      <w:r w:rsidRPr="002517B1">
        <w:rPr>
          <w:rFonts w:eastAsia="GWHNN+Times New Roman CYR" w:cs="Times New Roman"/>
          <w:spacing w:val="74"/>
          <w:szCs w:val="24"/>
        </w:rPr>
        <w:t xml:space="preserve"> </w:t>
      </w:r>
      <w:r w:rsidRPr="002517B1">
        <w:rPr>
          <w:rFonts w:eastAsia="GWHNN+Times New Roman CYR" w:cs="Times New Roman"/>
          <w:spacing w:val="-3"/>
          <w:szCs w:val="24"/>
        </w:rPr>
        <w:t>н</w:t>
      </w:r>
      <w:r w:rsidRPr="002517B1">
        <w:rPr>
          <w:rFonts w:eastAsia="GWHNN+Times New Roman CYR" w:cs="Times New Roman"/>
          <w:spacing w:val="4"/>
          <w:szCs w:val="24"/>
        </w:rPr>
        <w:t>о</w:t>
      </w:r>
      <w:r w:rsidRPr="002517B1">
        <w:rPr>
          <w:rFonts w:eastAsia="GWHNN+Times New Roman CYR" w:cs="Times New Roman"/>
          <w:szCs w:val="24"/>
        </w:rPr>
        <w:t>р</w:t>
      </w:r>
      <w:r w:rsidRPr="002517B1">
        <w:rPr>
          <w:rFonts w:eastAsia="GWHNN+Times New Roman CYR" w:cs="Times New Roman"/>
          <w:spacing w:val="1"/>
          <w:szCs w:val="24"/>
        </w:rPr>
        <w:t>м</w:t>
      </w:r>
      <w:r w:rsidRPr="002517B1">
        <w:rPr>
          <w:rFonts w:eastAsia="GWHNN+Times New Roman CYR" w:cs="Times New Roman"/>
          <w:szCs w:val="24"/>
        </w:rPr>
        <w:t>ал</w:t>
      </w:r>
      <w:r w:rsidRPr="002517B1">
        <w:rPr>
          <w:rFonts w:eastAsia="GWHNN+Times New Roman CYR" w:cs="Times New Roman"/>
          <w:spacing w:val="1"/>
          <w:szCs w:val="24"/>
        </w:rPr>
        <w:t>ь</w:t>
      </w:r>
      <w:r w:rsidRPr="002517B1">
        <w:rPr>
          <w:rFonts w:eastAsia="GWHNN+Times New Roman CYR" w:cs="Times New Roman"/>
          <w:spacing w:val="-3"/>
          <w:szCs w:val="24"/>
        </w:rPr>
        <w:t>н</w:t>
      </w:r>
      <w:r w:rsidRPr="002517B1">
        <w:rPr>
          <w:rFonts w:eastAsia="GWHNN+Times New Roman CYR" w:cs="Times New Roman"/>
          <w:szCs w:val="24"/>
        </w:rPr>
        <w:t>ой</w:t>
      </w:r>
      <w:r w:rsidRPr="002517B1">
        <w:rPr>
          <w:rFonts w:eastAsia="GWHNN+Times New Roman CYR" w:cs="Times New Roman"/>
          <w:spacing w:val="74"/>
          <w:szCs w:val="24"/>
        </w:rPr>
        <w:t xml:space="preserve"> </w:t>
      </w:r>
      <w:r w:rsidRPr="002517B1">
        <w:rPr>
          <w:rFonts w:eastAsia="GWHNN+Times New Roman CYR" w:cs="Times New Roman"/>
          <w:spacing w:val="2"/>
          <w:szCs w:val="24"/>
        </w:rPr>
        <w:t>ж</w:t>
      </w:r>
      <w:r w:rsidRPr="002517B1">
        <w:rPr>
          <w:rFonts w:eastAsia="GWHNN+Times New Roman CYR" w:cs="Times New Roman"/>
          <w:spacing w:val="-2"/>
          <w:szCs w:val="24"/>
        </w:rPr>
        <w:t>и</w:t>
      </w:r>
      <w:r w:rsidRPr="002517B1">
        <w:rPr>
          <w:rFonts w:eastAsia="GWHNN+Times New Roman CYR" w:cs="Times New Roman"/>
          <w:w w:val="99"/>
          <w:szCs w:val="24"/>
        </w:rPr>
        <w:t>з</w:t>
      </w:r>
      <w:r w:rsidRPr="002517B1">
        <w:rPr>
          <w:rFonts w:eastAsia="GWHNN+Times New Roman CYR" w:cs="Times New Roman"/>
          <w:spacing w:val="1"/>
          <w:szCs w:val="24"/>
        </w:rPr>
        <w:t>н</w:t>
      </w:r>
      <w:r w:rsidRPr="002517B1">
        <w:rPr>
          <w:rFonts w:eastAsia="GWHNN+Times New Roman CYR" w:cs="Times New Roman"/>
          <w:szCs w:val="24"/>
        </w:rPr>
        <w:t>и</w:t>
      </w:r>
      <w:r w:rsidRPr="002517B1">
        <w:rPr>
          <w:rFonts w:eastAsia="GWHNN+Times New Roman CYR" w:cs="Times New Roman"/>
          <w:spacing w:val="70"/>
          <w:szCs w:val="24"/>
        </w:rPr>
        <w:t xml:space="preserve"> </w:t>
      </w:r>
      <w:r w:rsidRPr="002517B1">
        <w:rPr>
          <w:rFonts w:eastAsia="GWHNN+Times New Roman CYR" w:cs="Times New Roman"/>
          <w:szCs w:val="24"/>
        </w:rPr>
        <w:t>и</w:t>
      </w:r>
      <w:r w:rsidRPr="002517B1">
        <w:rPr>
          <w:rFonts w:eastAsia="GWHNN+Times New Roman CYR" w:cs="Times New Roman"/>
          <w:spacing w:val="75"/>
          <w:szCs w:val="24"/>
        </w:rPr>
        <w:t xml:space="preserve"> </w:t>
      </w:r>
      <w:r w:rsidRPr="002517B1">
        <w:rPr>
          <w:rFonts w:eastAsia="GWHNN+Times New Roman CYR" w:cs="Times New Roman"/>
          <w:szCs w:val="24"/>
        </w:rPr>
        <w:t>ра</w:t>
      </w:r>
      <w:r w:rsidRPr="002517B1">
        <w:rPr>
          <w:rFonts w:eastAsia="GWHNN+Times New Roman CYR" w:cs="Times New Roman"/>
          <w:w w:val="99"/>
          <w:szCs w:val="24"/>
        </w:rPr>
        <w:t>з</w:t>
      </w:r>
      <w:r w:rsidRPr="002517B1">
        <w:rPr>
          <w:rFonts w:eastAsia="GWHNN+Times New Roman CYR" w:cs="Times New Roman"/>
          <w:spacing w:val="-1"/>
          <w:szCs w:val="24"/>
        </w:rPr>
        <w:t>в</w:t>
      </w:r>
      <w:r w:rsidRPr="002517B1">
        <w:rPr>
          <w:rFonts w:eastAsia="GWHNN+Times New Roman CYR" w:cs="Times New Roman"/>
          <w:w w:val="99"/>
          <w:szCs w:val="24"/>
        </w:rPr>
        <w:t>и</w:t>
      </w:r>
      <w:r w:rsidRPr="002517B1">
        <w:rPr>
          <w:rFonts w:eastAsia="GWHNN+Times New Roman CYR" w:cs="Times New Roman"/>
          <w:szCs w:val="24"/>
        </w:rPr>
        <w:t>т</w:t>
      </w:r>
      <w:r w:rsidRPr="002517B1">
        <w:rPr>
          <w:rFonts w:eastAsia="GWHNN+Times New Roman CYR" w:cs="Times New Roman"/>
          <w:spacing w:val="1"/>
          <w:w w:val="99"/>
          <w:szCs w:val="24"/>
        </w:rPr>
        <w:t>и</w:t>
      </w:r>
      <w:r w:rsidRPr="002517B1">
        <w:rPr>
          <w:rFonts w:eastAsia="GWHNN+Times New Roman CYR" w:cs="Times New Roman"/>
          <w:szCs w:val="24"/>
        </w:rPr>
        <w:t xml:space="preserve">я личности </w:t>
      </w:r>
      <w:r w:rsidRPr="002517B1">
        <w:rPr>
          <w:rFonts w:eastAsia="GWHNN+Times New Roman CYR" w:cs="Times New Roman"/>
          <w:spacing w:val="-2"/>
          <w:szCs w:val="24"/>
        </w:rPr>
        <w:t>д</w:t>
      </w:r>
      <w:r w:rsidRPr="002517B1">
        <w:rPr>
          <w:rFonts w:eastAsia="GWHNN+Times New Roman CYR" w:cs="Times New Roman"/>
          <w:szCs w:val="24"/>
        </w:rPr>
        <w:t>ете</w:t>
      </w:r>
      <w:r w:rsidRPr="002517B1">
        <w:rPr>
          <w:rFonts w:eastAsia="GWHNN+Times New Roman CYR" w:cs="Times New Roman"/>
          <w:w w:val="99"/>
          <w:szCs w:val="24"/>
        </w:rPr>
        <w:t>й</w:t>
      </w:r>
      <w:r w:rsidRPr="002517B1">
        <w:rPr>
          <w:rFonts w:eastAsia="GWHNN+Times New Roman CYR" w:cs="Times New Roman"/>
          <w:szCs w:val="24"/>
        </w:rPr>
        <w:t>.</w:t>
      </w:r>
    </w:p>
    <w:p w:rsidR="00BB1105" w:rsidRPr="002517B1" w:rsidRDefault="00BB1105" w:rsidP="002517B1">
      <w:pPr>
        <w:rPr>
          <w:rFonts w:cs="Times New Roman"/>
          <w:bCs/>
          <w:szCs w:val="24"/>
          <w:lang w:eastAsia="ru-RU"/>
        </w:rPr>
      </w:pPr>
      <w:r w:rsidRPr="002517B1">
        <w:rPr>
          <w:rFonts w:cs="Times New Roman"/>
          <w:bCs/>
          <w:szCs w:val="24"/>
          <w:lang w:eastAsia="ru-RU"/>
        </w:rPr>
        <w:t>Принципы жизни и воспитания</w:t>
      </w:r>
    </w:p>
    <w:p w:rsidR="00BB1105" w:rsidRPr="002517B1" w:rsidRDefault="00BB1105" w:rsidP="002517B1">
      <w:pPr>
        <w:rPr>
          <w:rFonts w:cs="Times New Roman"/>
          <w:szCs w:val="24"/>
          <w:lang w:eastAsia="ru-RU"/>
        </w:rPr>
      </w:pPr>
      <w:r w:rsidRPr="002517B1">
        <w:rPr>
          <w:rFonts w:cs="Times New Roman"/>
          <w:bCs/>
          <w:szCs w:val="24"/>
          <w:lang w:eastAsia="ru-RU"/>
        </w:rPr>
        <w:t>Гуманизм:</w:t>
      </w:r>
      <w:r w:rsidRPr="002517B1">
        <w:rPr>
          <w:rFonts w:cs="Times New Roman"/>
          <w:szCs w:val="24"/>
          <w:lang w:eastAsia="ru-RU"/>
        </w:rPr>
        <w:t xml:space="preserve"> Человек и его развитие — высшая ценность.</w:t>
      </w:r>
    </w:p>
    <w:p w:rsidR="00BB1105" w:rsidRPr="002517B1" w:rsidRDefault="00BB1105" w:rsidP="002517B1">
      <w:pPr>
        <w:rPr>
          <w:rFonts w:cs="Times New Roman"/>
          <w:szCs w:val="24"/>
          <w:lang w:eastAsia="ru-RU"/>
        </w:rPr>
      </w:pPr>
      <w:r w:rsidRPr="002517B1">
        <w:rPr>
          <w:rFonts w:cs="Times New Roman"/>
          <w:bCs/>
          <w:szCs w:val="24"/>
          <w:lang w:eastAsia="ru-RU"/>
        </w:rPr>
        <w:t>Аксиологический подход:</w:t>
      </w:r>
      <w:r w:rsidRPr="002517B1">
        <w:rPr>
          <w:rFonts w:cs="Times New Roman"/>
          <w:szCs w:val="24"/>
          <w:lang w:eastAsia="ru-RU"/>
        </w:rPr>
        <w:t xml:space="preserve"> В основе воспитания — традиционные российские ценности: патриотизм, честь, труд, семья.</w:t>
      </w:r>
    </w:p>
    <w:p w:rsidR="00BB1105" w:rsidRPr="002517B1" w:rsidRDefault="00BB1105" w:rsidP="002517B1">
      <w:pPr>
        <w:rPr>
          <w:rFonts w:cs="Times New Roman"/>
          <w:szCs w:val="24"/>
          <w:lang w:eastAsia="ru-RU"/>
        </w:rPr>
      </w:pPr>
      <w:r w:rsidRPr="002517B1">
        <w:rPr>
          <w:rFonts w:cs="Times New Roman"/>
          <w:bCs/>
          <w:szCs w:val="24"/>
          <w:lang w:eastAsia="ru-RU"/>
        </w:rPr>
        <w:t>Системность:</w:t>
      </w:r>
      <w:r w:rsidRPr="002517B1">
        <w:rPr>
          <w:rFonts w:cs="Times New Roman"/>
          <w:szCs w:val="24"/>
          <w:lang w:eastAsia="ru-RU"/>
        </w:rPr>
        <w:t xml:space="preserve"> Воспитание неразрывно связано с учебной деятельностью и строится на преемственности между дошкольным, начальным, средним и старшим звеном.</w:t>
      </w:r>
    </w:p>
    <w:p w:rsidR="00BB1105" w:rsidRPr="002517B1" w:rsidRDefault="00BB1105" w:rsidP="002517B1">
      <w:pPr>
        <w:rPr>
          <w:rFonts w:cs="Times New Roman"/>
          <w:szCs w:val="24"/>
          <w:lang w:eastAsia="ru-RU"/>
        </w:rPr>
      </w:pPr>
      <w:r w:rsidRPr="002517B1">
        <w:rPr>
          <w:rFonts w:cs="Times New Roman"/>
          <w:bCs/>
          <w:szCs w:val="24"/>
          <w:lang w:eastAsia="ru-RU"/>
        </w:rPr>
        <w:t>Открытость:</w:t>
      </w:r>
      <w:r w:rsidRPr="002517B1">
        <w:rPr>
          <w:rFonts w:cs="Times New Roman"/>
          <w:szCs w:val="24"/>
          <w:lang w:eastAsia="ru-RU"/>
        </w:rPr>
        <w:t xml:space="preserve"> Мы активно взаимодействуем с семьей, обществом и государственными структурами.</w:t>
      </w:r>
    </w:p>
    <w:p w:rsidR="00BB1105" w:rsidRPr="002517B1" w:rsidRDefault="00BB1105" w:rsidP="002517B1">
      <w:pPr>
        <w:rPr>
          <w:rFonts w:cs="Times New Roman"/>
          <w:bCs/>
          <w:szCs w:val="24"/>
          <w:lang w:eastAsia="ru-RU"/>
        </w:rPr>
      </w:pPr>
      <w:r w:rsidRPr="002517B1">
        <w:rPr>
          <w:rFonts w:cs="Times New Roman"/>
          <w:bCs/>
          <w:szCs w:val="24"/>
          <w:lang w:eastAsia="ru-RU"/>
        </w:rPr>
        <w:t>Образ образовательного комплекса</w:t>
      </w:r>
    </w:p>
    <w:p w:rsidR="00BB1105" w:rsidRPr="002517B1" w:rsidRDefault="00BB1105" w:rsidP="002517B1">
      <w:pPr>
        <w:rPr>
          <w:rFonts w:cs="Times New Roman"/>
          <w:szCs w:val="24"/>
          <w:lang w:eastAsia="ru-RU"/>
        </w:rPr>
      </w:pPr>
      <w:r w:rsidRPr="002517B1">
        <w:rPr>
          <w:rFonts w:cs="Times New Roman"/>
          <w:bCs/>
          <w:szCs w:val="24"/>
          <w:lang w:eastAsia="ru-RU"/>
        </w:rPr>
        <w:t>Символика:</w:t>
      </w:r>
      <w:r w:rsidRPr="002517B1">
        <w:rPr>
          <w:rFonts w:cs="Times New Roman"/>
          <w:szCs w:val="24"/>
          <w:lang w:eastAsia="ru-RU"/>
        </w:rPr>
        <w:t xml:space="preserve"> Гимн школы, логотип, девиз «Через знания — к сердцу Родины».</w:t>
      </w:r>
    </w:p>
    <w:p w:rsidR="00BB1105" w:rsidRPr="002517B1" w:rsidRDefault="00BB1105" w:rsidP="002517B1">
      <w:pPr>
        <w:rPr>
          <w:rFonts w:cs="Times New Roman"/>
          <w:szCs w:val="24"/>
          <w:lang w:eastAsia="ru-RU"/>
        </w:rPr>
      </w:pPr>
      <w:r w:rsidRPr="002517B1">
        <w:rPr>
          <w:rFonts w:cs="Times New Roman"/>
          <w:bCs/>
          <w:szCs w:val="24"/>
          <w:lang w:eastAsia="ru-RU"/>
        </w:rPr>
        <w:t>Внешний имидж:</w:t>
      </w:r>
      <w:r w:rsidRPr="002517B1">
        <w:rPr>
          <w:rFonts w:cs="Times New Roman"/>
          <w:szCs w:val="24"/>
          <w:lang w:eastAsia="ru-RU"/>
        </w:rPr>
        <w:t xml:space="preserve"> Современное здание, оснащенные кабинеты, ухоженная территория. Наличие специализированных пространств: Центр детских инициатив, театральная студия, лаборатория робототехники.</w:t>
      </w:r>
    </w:p>
    <w:p w:rsidR="00BB1105" w:rsidRPr="002517B1" w:rsidRDefault="00BB1105" w:rsidP="002517B1">
      <w:pPr>
        <w:rPr>
          <w:rFonts w:cs="Times New Roman"/>
          <w:szCs w:val="24"/>
          <w:lang w:eastAsia="ru-RU"/>
        </w:rPr>
      </w:pPr>
      <w:r w:rsidRPr="002517B1">
        <w:rPr>
          <w:rFonts w:cs="Times New Roman"/>
          <w:bCs/>
          <w:szCs w:val="24"/>
          <w:lang w:eastAsia="ru-RU"/>
        </w:rPr>
        <w:t>Атмосфера:</w:t>
      </w:r>
      <w:r w:rsidRPr="002517B1">
        <w:rPr>
          <w:rFonts w:cs="Times New Roman"/>
          <w:szCs w:val="24"/>
          <w:lang w:eastAsia="ru-RU"/>
        </w:rPr>
        <w:t xml:space="preserve"> Теплая, открытая, располагающая к творчеству и диалогу.</w:t>
      </w:r>
    </w:p>
    <w:p w:rsidR="00BB1105" w:rsidRPr="002517B1" w:rsidRDefault="00BB1105" w:rsidP="002517B1">
      <w:pPr>
        <w:rPr>
          <w:rFonts w:cs="Times New Roman"/>
          <w:bCs/>
          <w:szCs w:val="24"/>
          <w:lang w:eastAsia="ru-RU"/>
        </w:rPr>
      </w:pPr>
      <w:r w:rsidRPr="002517B1">
        <w:rPr>
          <w:rFonts w:cs="Times New Roman"/>
          <w:bCs/>
          <w:szCs w:val="24"/>
          <w:lang w:eastAsia="ru-RU"/>
        </w:rPr>
        <w:t xml:space="preserve"> Отношение к воспитанникам, родителям и сотрудникам</w:t>
      </w:r>
    </w:p>
    <w:p w:rsidR="00BB1105" w:rsidRPr="002517B1" w:rsidRDefault="00BB1105" w:rsidP="002517B1">
      <w:pPr>
        <w:rPr>
          <w:rFonts w:cs="Times New Roman"/>
          <w:szCs w:val="24"/>
          <w:lang w:eastAsia="ru-RU"/>
        </w:rPr>
      </w:pPr>
      <w:r w:rsidRPr="002517B1">
        <w:rPr>
          <w:rFonts w:cs="Times New Roman"/>
          <w:bCs/>
          <w:szCs w:val="24"/>
          <w:lang w:eastAsia="ru-RU"/>
        </w:rPr>
        <w:t>К детям:</w:t>
      </w:r>
      <w:r w:rsidRPr="002517B1">
        <w:rPr>
          <w:rFonts w:cs="Times New Roman"/>
          <w:szCs w:val="24"/>
          <w:lang w:eastAsia="ru-RU"/>
        </w:rPr>
        <w:t xml:space="preserve"> Мы исходим из безусловного принятия. Каждый ребенок — неповторимая личность. Мы поддерживаем его инициативу и самостоятельность.</w:t>
      </w:r>
    </w:p>
    <w:p w:rsidR="00BB1105" w:rsidRPr="002517B1" w:rsidRDefault="00BB1105" w:rsidP="002517B1">
      <w:pPr>
        <w:rPr>
          <w:rFonts w:cs="Times New Roman"/>
          <w:szCs w:val="24"/>
          <w:lang w:eastAsia="ru-RU"/>
        </w:rPr>
      </w:pPr>
      <w:r w:rsidRPr="002517B1">
        <w:rPr>
          <w:rFonts w:cs="Times New Roman"/>
          <w:bCs/>
          <w:szCs w:val="24"/>
          <w:lang w:eastAsia="ru-RU"/>
        </w:rPr>
        <w:t>К родителям:</w:t>
      </w:r>
      <w:r w:rsidRPr="002517B1">
        <w:rPr>
          <w:rFonts w:cs="Times New Roman"/>
          <w:szCs w:val="24"/>
          <w:lang w:eastAsia="ru-RU"/>
        </w:rPr>
        <w:t xml:space="preserve"> Мы видим в родителях союзников. Открытые двери, обратная связь, совместные проекты и родительские клубы.</w:t>
      </w:r>
    </w:p>
    <w:p w:rsidR="00BB1105" w:rsidRPr="002517B1" w:rsidRDefault="00BB1105" w:rsidP="002517B1">
      <w:pPr>
        <w:rPr>
          <w:rFonts w:cs="Times New Roman"/>
          <w:szCs w:val="24"/>
          <w:lang w:eastAsia="ru-RU"/>
        </w:rPr>
      </w:pPr>
      <w:r w:rsidRPr="002517B1">
        <w:rPr>
          <w:rFonts w:cs="Times New Roman"/>
          <w:bCs/>
          <w:szCs w:val="24"/>
          <w:lang w:eastAsia="ru-RU"/>
        </w:rPr>
        <w:t>К педагогам:</w:t>
      </w:r>
      <w:r w:rsidRPr="002517B1">
        <w:rPr>
          <w:rFonts w:cs="Times New Roman"/>
          <w:szCs w:val="24"/>
          <w:lang w:eastAsia="ru-RU"/>
        </w:rPr>
        <w:t xml:space="preserve"> Команда профессионалов, увлеченных делом. Атмосфера доверия и поддержки, обмен опытом, профессиональный рост.</w:t>
      </w:r>
    </w:p>
    <w:p w:rsidR="00BB1105" w:rsidRPr="002517B1" w:rsidRDefault="00BB1105" w:rsidP="002517B1">
      <w:pPr>
        <w:rPr>
          <w:rFonts w:cs="Times New Roman"/>
          <w:bCs/>
          <w:szCs w:val="24"/>
          <w:lang w:eastAsia="ru-RU"/>
        </w:rPr>
      </w:pPr>
      <w:r w:rsidRPr="002517B1">
        <w:rPr>
          <w:rFonts w:cs="Times New Roman"/>
          <w:bCs/>
          <w:szCs w:val="24"/>
          <w:lang w:eastAsia="ru-RU"/>
        </w:rPr>
        <w:t>Ключевые правила и традиции</w:t>
      </w:r>
    </w:p>
    <w:p w:rsidR="00BB1105" w:rsidRPr="002517B1" w:rsidRDefault="00BB1105" w:rsidP="002517B1">
      <w:pPr>
        <w:rPr>
          <w:rFonts w:cs="Times New Roman"/>
          <w:szCs w:val="24"/>
          <w:lang w:eastAsia="ru-RU"/>
        </w:rPr>
      </w:pPr>
      <w:r w:rsidRPr="002517B1">
        <w:rPr>
          <w:rFonts w:cs="Times New Roman"/>
          <w:bCs/>
          <w:szCs w:val="24"/>
          <w:lang w:eastAsia="ru-RU"/>
        </w:rPr>
        <w:t>Правила:</w:t>
      </w:r>
    </w:p>
    <w:p w:rsidR="00BB1105" w:rsidRPr="002517B1" w:rsidRDefault="00BB1105" w:rsidP="002517B1">
      <w:pPr>
        <w:rPr>
          <w:rFonts w:cs="Times New Roman"/>
          <w:szCs w:val="24"/>
          <w:lang w:eastAsia="ru-RU"/>
        </w:rPr>
      </w:pPr>
      <w:r w:rsidRPr="002517B1">
        <w:rPr>
          <w:rFonts w:cs="Times New Roman"/>
          <w:bCs/>
          <w:szCs w:val="24"/>
          <w:lang w:eastAsia="ru-RU"/>
        </w:rPr>
        <w:t>Золотое правило:</w:t>
      </w:r>
      <w:r w:rsidRPr="002517B1">
        <w:rPr>
          <w:rFonts w:cs="Times New Roman"/>
          <w:szCs w:val="24"/>
          <w:lang w:eastAsia="ru-RU"/>
        </w:rPr>
        <w:t xml:space="preserve"> Относись к другим так, как хочешь, чтобы относились к тебе.</w:t>
      </w:r>
    </w:p>
    <w:p w:rsidR="00BB1105" w:rsidRPr="002517B1" w:rsidRDefault="00BB1105" w:rsidP="002517B1">
      <w:pPr>
        <w:rPr>
          <w:rFonts w:cs="Times New Roman"/>
          <w:szCs w:val="24"/>
          <w:lang w:eastAsia="ru-RU"/>
        </w:rPr>
      </w:pPr>
      <w:r w:rsidRPr="002517B1">
        <w:rPr>
          <w:rFonts w:cs="Times New Roman"/>
          <w:bCs/>
          <w:szCs w:val="24"/>
          <w:lang w:eastAsia="ru-RU"/>
        </w:rPr>
        <w:t>Правило безопасности:</w:t>
      </w:r>
      <w:r w:rsidRPr="002517B1">
        <w:rPr>
          <w:rFonts w:cs="Times New Roman"/>
          <w:szCs w:val="24"/>
          <w:lang w:eastAsia="ru-RU"/>
        </w:rPr>
        <w:t xml:space="preserve"> Быть бдительным и ответственным за свою жизнь и жизнь товарищей.</w:t>
      </w:r>
    </w:p>
    <w:p w:rsidR="00BB1105" w:rsidRPr="002517B1" w:rsidRDefault="00BB1105" w:rsidP="002517B1">
      <w:pPr>
        <w:rPr>
          <w:rFonts w:cs="Times New Roman"/>
          <w:szCs w:val="24"/>
          <w:lang w:eastAsia="ru-RU"/>
        </w:rPr>
      </w:pPr>
      <w:r w:rsidRPr="002517B1">
        <w:rPr>
          <w:rFonts w:cs="Times New Roman"/>
          <w:bCs/>
          <w:szCs w:val="24"/>
          <w:lang w:eastAsia="ru-RU"/>
        </w:rPr>
        <w:t>Правило уважения:</w:t>
      </w:r>
      <w:r w:rsidRPr="002517B1">
        <w:rPr>
          <w:rFonts w:cs="Times New Roman"/>
          <w:szCs w:val="24"/>
          <w:lang w:eastAsia="ru-RU"/>
        </w:rPr>
        <w:t xml:space="preserve"> Уважай мнение и личное пространство другого.</w:t>
      </w:r>
    </w:p>
    <w:p w:rsidR="00BB1105" w:rsidRPr="002517B1" w:rsidRDefault="00BB1105" w:rsidP="002517B1">
      <w:pPr>
        <w:rPr>
          <w:rFonts w:cs="Times New Roman"/>
          <w:szCs w:val="24"/>
          <w:lang w:eastAsia="ru-RU"/>
        </w:rPr>
      </w:pPr>
      <w:r w:rsidRPr="002517B1">
        <w:rPr>
          <w:rFonts w:cs="Times New Roman"/>
          <w:bCs/>
          <w:szCs w:val="24"/>
          <w:lang w:eastAsia="ru-RU"/>
        </w:rPr>
        <w:t>Традиции:</w:t>
      </w:r>
    </w:p>
    <w:p w:rsidR="00BB1105" w:rsidRPr="002517B1" w:rsidRDefault="00BB1105" w:rsidP="002517B1">
      <w:pPr>
        <w:rPr>
          <w:rFonts w:cs="Times New Roman"/>
          <w:szCs w:val="24"/>
          <w:lang w:eastAsia="ru-RU"/>
        </w:rPr>
      </w:pPr>
      <w:r w:rsidRPr="002517B1">
        <w:rPr>
          <w:rFonts w:cs="Times New Roman"/>
          <w:bCs/>
          <w:szCs w:val="24"/>
          <w:lang w:eastAsia="ru-RU"/>
        </w:rPr>
        <w:t>Торжественная линейка:</w:t>
      </w:r>
      <w:r w:rsidRPr="002517B1">
        <w:rPr>
          <w:rFonts w:cs="Times New Roman"/>
          <w:szCs w:val="24"/>
          <w:lang w:eastAsia="ru-RU"/>
        </w:rPr>
        <w:t xml:space="preserve"> Начало и окончание учебного года.</w:t>
      </w:r>
    </w:p>
    <w:p w:rsidR="00BB1105" w:rsidRPr="002517B1" w:rsidRDefault="00BB1105" w:rsidP="002517B1">
      <w:pPr>
        <w:rPr>
          <w:rFonts w:cs="Times New Roman"/>
          <w:szCs w:val="24"/>
          <w:lang w:eastAsia="ru-RU"/>
        </w:rPr>
      </w:pPr>
      <w:r w:rsidRPr="002517B1">
        <w:rPr>
          <w:rFonts w:cs="Times New Roman"/>
          <w:bCs/>
          <w:szCs w:val="24"/>
          <w:lang w:eastAsia="ru-RU"/>
        </w:rPr>
        <w:t>«Урок мужества»:</w:t>
      </w:r>
      <w:r w:rsidRPr="002517B1">
        <w:rPr>
          <w:rFonts w:cs="Times New Roman"/>
          <w:szCs w:val="24"/>
          <w:lang w:eastAsia="ru-RU"/>
        </w:rPr>
        <w:t xml:space="preserve"> Встречи с ветеранами и участниками СВО.</w:t>
      </w:r>
    </w:p>
    <w:p w:rsidR="00BB1105" w:rsidRPr="002517B1" w:rsidRDefault="00BB1105" w:rsidP="002517B1">
      <w:pPr>
        <w:rPr>
          <w:rFonts w:cs="Times New Roman"/>
          <w:szCs w:val="24"/>
          <w:lang w:eastAsia="ru-RU"/>
        </w:rPr>
      </w:pPr>
      <w:r w:rsidRPr="002517B1">
        <w:rPr>
          <w:rFonts w:cs="Times New Roman"/>
          <w:bCs/>
          <w:szCs w:val="24"/>
          <w:lang w:eastAsia="ru-RU"/>
        </w:rPr>
        <w:lastRenderedPageBreak/>
        <w:t>«Перекресток культур»:</w:t>
      </w:r>
      <w:r w:rsidRPr="002517B1">
        <w:rPr>
          <w:rFonts w:cs="Times New Roman"/>
          <w:szCs w:val="24"/>
          <w:lang w:eastAsia="ru-RU"/>
        </w:rPr>
        <w:t xml:space="preserve"> Фестиваль хоров, с исполнением патриотических песен авторов Российской Федерации и постсоветского пространства на языках России. </w:t>
      </w:r>
    </w:p>
    <w:p w:rsidR="00BB1105" w:rsidRPr="002517B1" w:rsidRDefault="00BB1105" w:rsidP="002517B1">
      <w:pPr>
        <w:rPr>
          <w:rFonts w:cs="Times New Roman"/>
          <w:szCs w:val="24"/>
          <w:lang w:eastAsia="ru-RU"/>
        </w:rPr>
      </w:pPr>
      <w:r w:rsidRPr="002517B1">
        <w:rPr>
          <w:rFonts w:cs="Times New Roman"/>
          <w:bCs/>
          <w:szCs w:val="24"/>
          <w:lang w:eastAsia="ru-RU"/>
        </w:rPr>
        <w:t>«Дни самоуправления»:</w:t>
      </w:r>
      <w:r w:rsidRPr="002517B1">
        <w:rPr>
          <w:rFonts w:cs="Times New Roman"/>
          <w:szCs w:val="24"/>
          <w:lang w:eastAsia="ru-RU"/>
        </w:rPr>
        <w:t xml:space="preserve"> Старшеклассники исполняют роли учителей и администраторов.</w:t>
      </w:r>
    </w:p>
    <w:p w:rsidR="00BB1105" w:rsidRPr="002517B1" w:rsidRDefault="00BB1105" w:rsidP="002517B1">
      <w:pPr>
        <w:rPr>
          <w:rFonts w:cs="Times New Roman"/>
          <w:bCs/>
          <w:szCs w:val="24"/>
          <w:lang w:eastAsia="ru-RU"/>
        </w:rPr>
      </w:pPr>
      <w:r w:rsidRPr="002517B1">
        <w:rPr>
          <w:rFonts w:cs="Times New Roman"/>
          <w:bCs/>
          <w:szCs w:val="24"/>
          <w:lang w:eastAsia="ru-RU"/>
        </w:rPr>
        <w:t xml:space="preserve"> Социальное партнерство</w:t>
      </w:r>
    </w:p>
    <w:p w:rsidR="00BB1105" w:rsidRPr="002517B1" w:rsidRDefault="00BB1105" w:rsidP="002517B1">
      <w:pPr>
        <w:rPr>
          <w:rFonts w:cs="Times New Roman"/>
          <w:szCs w:val="24"/>
          <w:lang w:eastAsia="ru-RU"/>
        </w:rPr>
      </w:pPr>
      <w:r w:rsidRPr="002517B1">
        <w:rPr>
          <w:rFonts w:cs="Times New Roman"/>
          <w:bCs/>
          <w:szCs w:val="24"/>
          <w:lang w:eastAsia="ru-RU"/>
        </w:rPr>
        <w:t>Внутренние партнеры:</w:t>
      </w:r>
      <w:r w:rsidRPr="002517B1">
        <w:rPr>
          <w:rFonts w:cs="Times New Roman"/>
          <w:szCs w:val="24"/>
          <w:lang w:eastAsia="ru-RU"/>
        </w:rPr>
        <w:t xml:space="preserve"> Совет родителей, «Движение Первых», кадетские классы,  Штаб воспитательной работы.</w:t>
      </w:r>
    </w:p>
    <w:p w:rsidR="00BB1105" w:rsidRPr="002517B1" w:rsidRDefault="00BB1105" w:rsidP="002517B1">
      <w:pPr>
        <w:rPr>
          <w:rFonts w:cs="Times New Roman"/>
          <w:szCs w:val="24"/>
          <w:lang w:eastAsia="ru-RU"/>
        </w:rPr>
      </w:pPr>
      <w:r w:rsidRPr="002517B1">
        <w:rPr>
          <w:rFonts w:cs="Times New Roman"/>
          <w:bCs/>
          <w:szCs w:val="24"/>
          <w:lang w:eastAsia="ru-RU"/>
        </w:rPr>
        <w:t>Внешние партнеры:</w:t>
      </w:r>
      <w:r w:rsidRPr="002517B1">
        <w:rPr>
          <w:rFonts w:cs="Times New Roman"/>
          <w:szCs w:val="24"/>
          <w:lang w:eastAsia="ru-RU"/>
        </w:rPr>
        <w:t xml:space="preserve"> Музей-заповедник «Ярославль», Ярославский цирк, Ярославский технический  университет, Ярославский Государственный педагогический университет им. К.Д.Ушинского, Академия МУБиНТ,  УМВД по Ярославской области, КДНиЗП и др.</w:t>
      </w:r>
    </w:p>
    <w:p w:rsidR="00BB1105" w:rsidRPr="002517B1" w:rsidRDefault="00BB1105" w:rsidP="002517B1">
      <w:pPr>
        <w:rPr>
          <w:rFonts w:cs="Times New Roman"/>
          <w:szCs w:val="24"/>
          <w:lang w:eastAsia="ru-RU"/>
        </w:rPr>
      </w:pPr>
      <w:r w:rsidRPr="002517B1">
        <w:rPr>
          <w:rFonts w:cs="Times New Roman"/>
          <w:bCs/>
          <w:szCs w:val="24"/>
          <w:lang w:eastAsia="ru-RU"/>
        </w:rPr>
        <w:t>Примеры взаимодействия:</w:t>
      </w:r>
      <w:r w:rsidRPr="002517B1">
        <w:rPr>
          <w:rFonts w:cs="Times New Roman"/>
          <w:szCs w:val="24"/>
          <w:lang w:eastAsia="ru-RU"/>
        </w:rPr>
        <w:t xml:space="preserve"> Экскурсии, лекции, совместные проекты ( «Мы за ЗОЖ» и др.).</w:t>
      </w:r>
    </w:p>
    <w:p w:rsidR="00BB1105" w:rsidRPr="002517B1" w:rsidRDefault="00BB1105" w:rsidP="002517B1">
      <w:pPr>
        <w:rPr>
          <w:rFonts w:cs="Times New Roman"/>
          <w:bCs/>
          <w:szCs w:val="24"/>
          <w:lang w:eastAsia="ru-RU"/>
        </w:rPr>
      </w:pPr>
      <w:r w:rsidRPr="002517B1">
        <w:rPr>
          <w:rFonts w:cs="Times New Roman"/>
          <w:bCs/>
          <w:szCs w:val="24"/>
          <w:lang w:eastAsia="ru-RU"/>
        </w:rPr>
        <w:t>Уникальные воспитательные практики</w:t>
      </w:r>
    </w:p>
    <w:p w:rsidR="00BB1105" w:rsidRPr="002517B1" w:rsidRDefault="00BB1105" w:rsidP="002517B1">
      <w:pPr>
        <w:rPr>
          <w:rFonts w:cs="Times New Roman"/>
          <w:szCs w:val="24"/>
          <w:lang w:eastAsia="ru-RU"/>
        </w:rPr>
      </w:pPr>
      <w:r w:rsidRPr="002517B1">
        <w:rPr>
          <w:rFonts w:cs="Times New Roman"/>
          <w:bCs/>
          <w:szCs w:val="24"/>
          <w:lang w:eastAsia="ru-RU"/>
        </w:rPr>
        <w:t>«Предпринимательские и математические  классы»:</w:t>
      </w:r>
      <w:r w:rsidRPr="002517B1">
        <w:rPr>
          <w:rFonts w:cs="Times New Roman"/>
          <w:szCs w:val="24"/>
          <w:lang w:eastAsia="ru-RU"/>
        </w:rPr>
        <w:t xml:space="preserve"> Программа профориентации, где у учеников  10-11 классов  формируются предпринимательские компетенции в условиях социального партнёрства  с ВУЗами, ССУЗами и предприятиями города.</w:t>
      </w:r>
    </w:p>
    <w:p w:rsidR="00BB1105" w:rsidRPr="002517B1" w:rsidRDefault="00BB1105" w:rsidP="002517B1">
      <w:pPr>
        <w:rPr>
          <w:rFonts w:cs="Times New Roman"/>
          <w:szCs w:val="24"/>
          <w:lang w:eastAsia="ru-RU"/>
        </w:rPr>
      </w:pPr>
      <w:r w:rsidRPr="002517B1">
        <w:rPr>
          <w:rFonts w:cs="Times New Roman"/>
          <w:bCs/>
          <w:szCs w:val="24"/>
          <w:lang w:eastAsia="ru-RU"/>
        </w:rPr>
        <w:t>«Ярославский кадет»:</w:t>
      </w:r>
      <w:r w:rsidRPr="002517B1">
        <w:rPr>
          <w:rFonts w:cs="Times New Roman"/>
          <w:szCs w:val="24"/>
          <w:lang w:eastAsia="ru-RU"/>
        </w:rPr>
        <w:t xml:space="preserve">  кадетское братство школ города и региона.</w:t>
      </w:r>
    </w:p>
    <w:p w:rsidR="00BB1105" w:rsidRPr="002517B1" w:rsidRDefault="00BB1105" w:rsidP="002517B1">
      <w:pPr>
        <w:rPr>
          <w:rFonts w:cs="Times New Roman"/>
          <w:szCs w:val="24"/>
          <w:lang w:eastAsia="ru-RU"/>
        </w:rPr>
      </w:pPr>
      <w:r w:rsidRPr="002517B1">
        <w:rPr>
          <w:rFonts w:cs="Times New Roman"/>
          <w:bCs/>
          <w:szCs w:val="24"/>
          <w:lang w:eastAsia="ru-RU"/>
        </w:rPr>
        <w:t>« Театральная лаборатория »:</w:t>
      </w:r>
      <w:r w:rsidRPr="002517B1">
        <w:rPr>
          <w:rFonts w:cs="Times New Roman"/>
          <w:szCs w:val="24"/>
          <w:lang w:eastAsia="ru-RU"/>
        </w:rPr>
        <w:t xml:space="preserve"> Платформа для реализации театральных проектов .</w:t>
      </w:r>
    </w:p>
    <w:p w:rsidR="00BB1105" w:rsidRPr="002517B1" w:rsidRDefault="00BB1105" w:rsidP="002517B1">
      <w:pPr>
        <w:rPr>
          <w:rFonts w:cs="Times New Roman"/>
          <w:szCs w:val="24"/>
          <w:lang w:eastAsia="ru-RU"/>
        </w:rPr>
      </w:pPr>
      <w:r w:rsidRPr="002517B1">
        <w:rPr>
          <w:rFonts w:cs="Times New Roman"/>
          <w:szCs w:val="24"/>
          <w:lang w:eastAsia="ru-RU"/>
        </w:rPr>
        <w:t>«Патриотическое воспитание»: кадетское братство</w:t>
      </w:r>
    </w:p>
    <w:p w:rsidR="00BB1105" w:rsidRPr="002517B1" w:rsidRDefault="00BB1105" w:rsidP="002517B1">
      <w:pPr>
        <w:rPr>
          <w:rFonts w:cs="Times New Roman"/>
          <w:szCs w:val="24"/>
          <w:lang w:eastAsia="ru-RU"/>
        </w:rPr>
      </w:pPr>
      <w:r w:rsidRPr="002517B1">
        <w:rPr>
          <w:rFonts w:cs="Times New Roman"/>
          <w:szCs w:val="24"/>
          <w:lang w:eastAsia="ru-RU"/>
        </w:rPr>
        <w:t>«Математическое образование с робототехникой и предпринимательские компетентности»- предпринимательские классы и, в будущем, восстановление  инженерных классов.</w:t>
      </w:r>
    </w:p>
    <w:p w:rsidR="00BB1105" w:rsidRPr="002517B1" w:rsidRDefault="00BB1105" w:rsidP="002517B1">
      <w:pPr>
        <w:rPr>
          <w:rFonts w:cs="Times New Roman"/>
          <w:bCs/>
          <w:szCs w:val="24"/>
          <w:lang w:eastAsia="ru-RU"/>
        </w:rPr>
      </w:pPr>
      <w:r w:rsidRPr="002517B1">
        <w:rPr>
          <w:rFonts w:cs="Times New Roman"/>
          <w:bCs/>
          <w:szCs w:val="24"/>
          <w:lang w:eastAsia="ru-RU"/>
        </w:rPr>
        <w:t xml:space="preserve"> Проблемные зоны и перспективы</w:t>
      </w:r>
    </w:p>
    <w:p w:rsidR="00BB1105" w:rsidRPr="002517B1" w:rsidRDefault="00BB1105" w:rsidP="002517B1">
      <w:pPr>
        <w:rPr>
          <w:rFonts w:cs="Times New Roman"/>
          <w:szCs w:val="24"/>
          <w:lang w:eastAsia="ru-RU"/>
        </w:rPr>
      </w:pPr>
      <w:r w:rsidRPr="002517B1">
        <w:rPr>
          <w:rFonts w:cs="Times New Roman"/>
          <w:bCs/>
          <w:szCs w:val="24"/>
          <w:lang w:eastAsia="ru-RU"/>
        </w:rPr>
        <w:t>Проблемы:</w:t>
      </w:r>
      <w:r w:rsidRPr="002517B1">
        <w:rPr>
          <w:rFonts w:cs="Times New Roman"/>
          <w:szCs w:val="24"/>
          <w:lang w:eastAsia="ru-RU"/>
        </w:rPr>
        <w:t xml:space="preserve"> Высокая плотность застройки в районе, увеличение контингента (более 1100 человек), что осложняет логистику и требует гибкого расписания.</w:t>
      </w:r>
    </w:p>
    <w:p w:rsidR="00BB1105" w:rsidRPr="002517B1" w:rsidRDefault="00BB1105" w:rsidP="002517B1">
      <w:pPr>
        <w:rPr>
          <w:rFonts w:cs="Times New Roman"/>
          <w:szCs w:val="24"/>
          <w:lang w:eastAsia="ru-RU"/>
        </w:rPr>
      </w:pPr>
      <w:r w:rsidRPr="002517B1">
        <w:rPr>
          <w:rFonts w:cs="Times New Roman"/>
          <w:bCs/>
          <w:szCs w:val="24"/>
          <w:lang w:eastAsia="ru-RU"/>
        </w:rPr>
        <w:t>Решения:</w:t>
      </w:r>
      <w:r w:rsidRPr="002517B1">
        <w:rPr>
          <w:rFonts w:cs="Times New Roman"/>
          <w:szCs w:val="24"/>
          <w:lang w:eastAsia="ru-RU"/>
        </w:rPr>
        <w:t xml:space="preserve"> Оптимизация потоков, введение электронного журнала, усиление кадрового состава.</w:t>
      </w:r>
    </w:p>
    <w:p w:rsidR="00BB1105" w:rsidRPr="002517B1" w:rsidRDefault="00BB1105" w:rsidP="002517B1">
      <w:pPr>
        <w:rPr>
          <w:rFonts w:cs="Times New Roman"/>
          <w:szCs w:val="24"/>
          <w:lang w:eastAsia="ru-RU"/>
        </w:rPr>
      </w:pPr>
      <w:r w:rsidRPr="002517B1">
        <w:rPr>
          <w:rFonts w:cs="Times New Roman"/>
          <w:bCs/>
          <w:szCs w:val="24"/>
          <w:lang w:eastAsia="ru-RU"/>
        </w:rPr>
        <w:t>Перспективы:</w:t>
      </w:r>
      <w:r w:rsidRPr="002517B1">
        <w:rPr>
          <w:rFonts w:cs="Times New Roman"/>
          <w:szCs w:val="24"/>
          <w:lang w:eastAsia="ru-RU"/>
        </w:rPr>
        <w:t xml:space="preserve"> Открытие профильных инженерных классов, модернизация материально-технической базы, развитие цифрового кампуса.</w:t>
      </w:r>
    </w:p>
    <w:p w:rsidR="00BB1105" w:rsidRPr="002517B1" w:rsidRDefault="00BB1105" w:rsidP="002517B1">
      <w:pPr>
        <w:rPr>
          <w:rFonts w:cs="Times New Roman"/>
          <w:szCs w:val="24"/>
          <w:lang w:eastAsia="ru-RU"/>
        </w:rPr>
      </w:pPr>
      <w:r w:rsidRPr="002517B1">
        <w:rPr>
          <w:rFonts w:cs="Times New Roman"/>
          <w:szCs w:val="24"/>
          <w:lang w:eastAsia="ru-RU"/>
        </w:rPr>
        <w:t xml:space="preserve">В школе работают объединения дополнительного образования для обучающихся, проводятся внеурочные занятия по интересам для обучающихся 10- 11 классов. </w:t>
      </w:r>
    </w:p>
    <w:p w:rsidR="00BB1105" w:rsidRPr="002517B1" w:rsidRDefault="00BB1105" w:rsidP="002517B1">
      <w:pPr>
        <w:rPr>
          <w:rFonts w:cs="Times New Roman"/>
          <w:szCs w:val="24"/>
          <w:lang w:eastAsia="ru-RU"/>
        </w:rPr>
      </w:pPr>
      <w:r w:rsidRPr="002517B1">
        <w:rPr>
          <w:rFonts w:cs="Times New Roman"/>
          <w:szCs w:val="24"/>
          <w:lang w:eastAsia="ru-RU"/>
        </w:rPr>
        <w:t xml:space="preserve">Предметно-пространственная среда образовательного учреждения нацелена на выполнение требований ФГОС, созданы условия для формирования метапредметных и предметных результатов: все кабинеты  оснащены необходимым оборудованием для выхода в Интернет, оборудован пришкольный опытный сельско-хозяйственный участок, имеются спортивная площадка. Переоборудована школьная библиотека в школьный информационно-библиотечный центр. Отсутствует отдельный актовый зал. Есть специализированные кабинеты музыки и самбо, есть  кабинеты логопеда, психолога, социального педагога. Оборудован Центр детских инициатив. Пространственно-предметная среды имеет точки роста для повышения возможности обучающихся выявлять и развивать  свои способности в полном объеме, способствующая  повлиять на  желание обучающихся проявлять самостоятельность, инициативность и творчество. Центр образования-  школа № 14-  саморазвивающееся структурное подразделение МОУ СОШ «Образовательный комплекс № 34 имени Лататуева В.Н.». </w:t>
      </w:r>
    </w:p>
    <w:p w:rsidR="00BB1105" w:rsidRPr="002517B1" w:rsidRDefault="00BB1105" w:rsidP="002517B1">
      <w:pPr>
        <w:rPr>
          <w:rFonts w:cs="Times New Roman"/>
          <w:szCs w:val="24"/>
          <w:lang w:eastAsia="ru-RU"/>
        </w:rPr>
      </w:pPr>
      <w:r w:rsidRPr="002517B1">
        <w:rPr>
          <w:rFonts w:cs="Times New Roman"/>
          <w:szCs w:val="24"/>
          <w:lang w:eastAsia="ru-RU"/>
        </w:rPr>
        <w:lastRenderedPageBreak/>
        <w:t>Центром всей образовательной системы является личность ученика. Обучение в школе рассматривается не как этап подготовки детей к жизни, а как сама жизнь этих детей, в которой и происходит развитие высших добродетелей личности: любви, доброты, красоты, истины. Создана школа воспитания и самовоспитания через языковую культуру и искусство, совершенствуется развивающая среда для самоопределения и самовыражения ученика и учителя.</w:t>
      </w:r>
    </w:p>
    <w:p w:rsidR="00BB1105" w:rsidRPr="002517B1" w:rsidRDefault="00BB1105" w:rsidP="002517B1">
      <w:pPr>
        <w:rPr>
          <w:rFonts w:cs="Times New Roman"/>
          <w:szCs w:val="24"/>
          <w:lang w:eastAsia="ru-RU"/>
        </w:rPr>
      </w:pPr>
      <w:r w:rsidRPr="002517B1">
        <w:rPr>
          <w:rFonts w:cs="Times New Roman"/>
          <w:szCs w:val="24"/>
          <w:lang w:eastAsia="ru-RU"/>
        </w:rPr>
        <w:t xml:space="preserve"> </w:t>
      </w:r>
      <w:r w:rsidRPr="002517B1">
        <w:rPr>
          <w:rFonts w:cs="Times New Roman"/>
          <w:szCs w:val="24"/>
          <w:lang w:eastAsia="ru-RU"/>
        </w:rPr>
        <w:tab/>
        <w:t>За пять последних лет сформирована эффективно взаимодействующая административная команда, подобраны высокопрофессиональные кадры, обладающие организационным и педагогическим опытом, способные осуществлять образовательно-воспитательную работу в систематическом плане и наладить механизмы поддержания традиций и введения инноваций. Управление и реализация рабочей программы воспитания осуществляются директором школы, заместителями по УВР, заместителем по ВР, вновь назначенным советником директора по воспитанию, руководителями методических объединений, педагоги-организаторы, педагоги-психологи, социальные педагоги, классные руководители, учителя предметники. В школе ведёт профилактическую и  коррекционную работу логопед, есть врач и фельдшер, которые проводят работу по профилактике здоровья обучающихся. Вопросы воспитания  рассматривают  и утверждают на заседаниях следующих объединений:</w:t>
      </w:r>
    </w:p>
    <w:p w:rsidR="00BB1105" w:rsidRPr="002517B1" w:rsidRDefault="00BB1105" w:rsidP="002517B1">
      <w:pPr>
        <w:rPr>
          <w:rFonts w:cs="Times New Roman"/>
          <w:szCs w:val="24"/>
          <w:lang w:eastAsia="ru-RU"/>
        </w:rPr>
      </w:pPr>
      <w:r w:rsidRPr="002517B1">
        <w:rPr>
          <w:rFonts w:cs="Times New Roman"/>
          <w:szCs w:val="24"/>
          <w:lang w:eastAsia="ru-RU"/>
        </w:rPr>
        <w:t>Педагогический совет</w:t>
      </w:r>
    </w:p>
    <w:p w:rsidR="00BB1105" w:rsidRPr="002517B1" w:rsidRDefault="00BB1105" w:rsidP="002517B1">
      <w:pPr>
        <w:rPr>
          <w:rFonts w:cs="Times New Roman"/>
          <w:szCs w:val="24"/>
          <w:lang w:eastAsia="ru-RU"/>
        </w:rPr>
      </w:pPr>
      <w:r w:rsidRPr="002517B1">
        <w:rPr>
          <w:rFonts w:cs="Times New Roman"/>
          <w:szCs w:val="24"/>
          <w:lang w:eastAsia="ru-RU"/>
        </w:rPr>
        <w:t xml:space="preserve">Методический совет </w:t>
      </w:r>
    </w:p>
    <w:p w:rsidR="00BB1105" w:rsidRPr="002517B1" w:rsidRDefault="00BB1105" w:rsidP="002517B1">
      <w:pPr>
        <w:rPr>
          <w:rFonts w:cs="Times New Roman"/>
          <w:szCs w:val="24"/>
          <w:lang w:eastAsia="ru-RU"/>
        </w:rPr>
      </w:pPr>
      <w:r w:rsidRPr="002517B1">
        <w:rPr>
          <w:rFonts w:cs="Times New Roman"/>
          <w:szCs w:val="24"/>
          <w:lang w:eastAsia="ru-RU"/>
        </w:rPr>
        <w:t>Рабочие, творческие, проблемные группы педагогов по различным направлениям, для организации различных образовательных событий</w:t>
      </w:r>
    </w:p>
    <w:p w:rsidR="00BB1105" w:rsidRPr="002517B1" w:rsidRDefault="00BB1105" w:rsidP="002517B1">
      <w:pPr>
        <w:rPr>
          <w:rFonts w:cs="Times New Roman"/>
          <w:szCs w:val="24"/>
          <w:lang w:eastAsia="ru-RU"/>
        </w:rPr>
      </w:pPr>
      <w:r w:rsidRPr="002517B1">
        <w:rPr>
          <w:rFonts w:cs="Times New Roman"/>
          <w:szCs w:val="24"/>
          <w:lang w:eastAsia="ru-RU"/>
        </w:rPr>
        <w:t>Штаб воспитательной работы (с 2023 года)</w:t>
      </w:r>
    </w:p>
    <w:p w:rsidR="00BB1105" w:rsidRPr="002517B1" w:rsidRDefault="00BB1105" w:rsidP="002517B1">
      <w:pPr>
        <w:rPr>
          <w:rFonts w:cs="Times New Roman"/>
          <w:szCs w:val="24"/>
          <w:lang w:eastAsia="ru-RU"/>
        </w:rPr>
      </w:pPr>
      <w:r w:rsidRPr="002517B1">
        <w:rPr>
          <w:rFonts w:cs="Times New Roman"/>
          <w:szCs w:val="24"/>
          <w:lang w:eastAsia="ru-RU"/>
        </w:rPr>
        <w:t>Созданы органы ученического самоуправления. Центр детских инициатив (с 2023 года), Ученический совет, Совет старшеклассников. Действует Первичная ячейка Движения Первых. Такая система управления носит демократический  характер, ориентирована на инновационные формы деятельности.</w:t>
      </w:r>
    </w:p>
    <w:p w:rsidR="00BB1105" w:rsidRPr="002517B1" w:rsidRDefault="00BB1105" w:rsidP="002517B1">
      <w:pPr>
        <w:rPr>
          <w:rFonts w:cs="Times New Roman"/>
          <w:szCs w:val="24"/>
          <w:lang w:eastAsia="ru-RU"/>
        </w:rPr>
      </w:pPr>
      <w:r w:rsidRPr="002517B1">
        <w:rPr>
          <w:rFonts w:cs="Times New Roman"/>
          <w:szCs w:val="24"/>
          <w:lang w:eastAsia="ru-RU"/>
        </w:rPr>
        <w:t>Педагогическими условиями управления формирования социокультурной среды являются рефлексивный стиль управления, предполагающий делегирование полномочий и ответственности за преобразования участникам образовательных отношений, создание условий для творческих поисков педагогов. Сформированность педагогической команды, готовой осуществлять инновационные процессы, востребованность инициативы, личная творческая удовлетворённость педагогов; создание современной учебно-материальной базы общеобразовательной организации неуклонно ведет к формированию ЛРОС в  МОУ СОШ «Образовательный комплекс № 34 имени Лататуева В.Н.».</w:t>
      </w:r>
    </w:p>
    <w:p w:rsidR="00BB1105" w:rsidRPr="002517B1" w:rsidRDefault="00BB1105" w:rsidP="002517B1">
      <w:pPr>
        <w:rPr>
          <w:rFonts w:cs="Times New Roman"/>
          <w:szCs w:val="24"/>
          <w:lang w:eastAsia="ru-RU"/>
        </w:rPr>
      </w:pPr>
      <w:r w:rsidRPr="002517B1">
        <w:rPr>
          <w:rFonts w:cs="Times New Roman"/>
          <w:szCs w:val="24"/>
          <w:lang w:eastAsia="ru-RU"/>
        </w:rPr>
        <w:t>Процесс воспитания в Школе основывается на следующих принципах</w:t>
      </w:r>
      <w:r w:rsidRPr="002517B1">
        <w:rPr>
          <w:rFonts w:cs="Times New Roman"/>
          <w:szCs w:val="24"/>
          <w:lang w:eastAsia="ru-RU"/>
        </w:rPr>
        <w:br/>
        <w:t>взаимодействия..педагогов..и..обучающихся:</w:t>
      </w:r>
      <w:r w:rsidRPr="002517B1">
        <w:rPr>
          <w:rFonts w:cs="Times New Roman"/>
          <w:szCs w:val="24"/>
          <w:lang w:eastAsia="ru-RU"/>
        </w:rPr>
        <w:br/>
        <w:t>- неукоснительное соблюдение законности и прав семьи и ребенка,</w:t>
      </w:r>
      <w:r w:rsidRPr="002517B1">
        <w:rPr>
          <w:rFonts w:cs="Times New Roman"/>
          <w:szCs w:val="24"/>
          <w:lang w:eastAsia="ru-RU"/>
        </w:rPr>
        <w:br/>
        <w:t>соблюдения конфиденциальности информации об обучающемся и семье,</w:t>
      </w:r>
      <w:r w:rsidRPr="002517B1">
        <w:rPr>
          <w:rFonts w:cs="Times New Roman"/>
          <w:szCs w:val="24"/>
          <w:lang w:eastAsia="ru-RU"/>
        </w:rPr>
        <w:br/>
        <w:t>приоритета безопасности ребенка при нахождении в образовательной</w:t>
      </w:r>
      <w:r w:rsidRPr="002517B1">
        <w:rPr>
          <w:rFonts w:cs="Times New Roman"/>
          <w:szCs w:val="24"/>
          <w:lang w:eastAsia="ru-RU"/>
        </w:rPr>
        <w:br/>
        <w:t>организации;</w:t>
      </w:r>
      <w:r w:rsidRPr="002517B1">
        <w:rPr>
          <w:rFonts w:cs="Times New Roman"/>
          <w:szCs w:val="24"/>
          <w:lang w:eastAsia="ru-RU"/>
        </w:rPr>
        <w:br/>
        <w:t>- ориентир на создание в образовательной организации психологически</w:t>
      </w:r>
      <w:r w:rsidRPr="002517B1">
        <w:rPr>
          <w:rFonts w:cs="Times New Roman"/>
          <w:szCs w:val="24"/>
          <w:lang w:eastAsia="ru-RU"/>
        </w:rPr>
        <w:br/>
        <w:t>комфортной среды для каждого ребенка и взрослого, без которой невозможно конструктивное взаимодействие обучающихся и педагогов;</w:t>
      </w:r>
      <w:r w:rsidRPr="002517B1">
        <w:rPr>
          <w:rFonts w:cs="Times New Roman"/>
          <w:szCs w:val="24"/>
          <w:lang w:eastAsia="ru-RU"/>
        </w:rPr>
        <w:br/>
        <w:t>- реализация процесса воспитания главным образом через создание в Школе</w:t>
      </w:r>
      <w:r w:rsidRPr="002517B1">
        <w:rPr>
          <w:rFonts w:cs="Times New Roman"/>
          <w:szCs w:val="24"/>
          <w:lang w:eastAsia="ru-RU"/>
        </w:rPr>
        <w:br/>
        <w:t>детско-взрослых общностей, которые бы объединяли детей и педагогов</w:t>
      </w:r>
      <w:r w:rsidRPr="002517B1">
        <w:rPr>
          <w:rFonts w:cs="Times New Roman"/>
          <w:szCs w:val="24"/>
          <w:lang w:eastAsia="ru-RU"/>
        </w:rPr>
        <w:br/>
      </w:r>
      <w:r w:rsidRPr="002517B1">
        <w:rPr>
          <w:rFonts w:cs="Times New Roman"/>
          <w:szCs w:val="24"/>
          <w:lang w:eastAsia="ru-RU"/>
        </w:rPr>
        <w:lastRenderedPageBreak/>
        <w:t>яркими и содержательными событиями, общими позитивными эмоциями и</w:t>
      </w:r>
      <w:r w:rsidRPr="002517B1">
        <w:rPr>
          <w:rFonts w:cs="Times New Roman"/>
          <w:szCs w:val="24"/>
          <w:lang w:eastAsia="ru-RU"/>
        </w:rPr>
        <w:br/>
        <w:t>доверительными..отношениями..друг..к..другу;</w:t>
      </w:r>
      <w:r w:rsidRPr="002517B1">
        <w:rPr>
          <w:rFonts w:cs="Times New Roman"/>
          <w:szCs w:val="24"/>
          <w:lang w:eastAsia="ru-RU"/>
        </w:rPr>
        <w:br/>
        <w:t>- организация основных совместных дел обучающихся и педагогов как</w:t>
      </w:r>
      <w:r w:rsidRPr="002517B1">
        <w:rPr>
          <w:rFonts w:cs="Times New Roman"/>
          <w:szCs w:val="24"/>
          <w:lang w:eastAsia="ru-RU"/>
        </w:rPr>
        <w:br/>
        <w:t>предмета..совместной..заботы..и..взрослых,..и..детей;</w:t>
      </w:r>
      <w:r w:rsidRPr="002517B1">
        <w:rPr>
          <w:rFonts w:cs="Times New Roman"/>
          <w:szCs w:val="24"/>
          <w:lang w:eastAsia="ru-RU"/>
        </w:rPr>
        <w:br/>
        <w:t>- системность, целесообразность и не шаблонность воспитания как условия его..эффективности.</w:t>
      </w:r>
      <w:r w:rsidRPr="002517B1">
        <w:rPr>
          <w:rFonts w:cs="Times New Roman"/>
          <w:szCs w:val="24"/>
          <w:lang w:eastAsia="ru-RU"/>
        </w:rPr>
        <w:br/>
        <w:t>Основными традициями воспитания в Школе являются следующие:</w:t>
      </w:r>
      <w:r w:rsidRPr="002517B1">
        <w:rPr>
          <w:rFonts w:cs="Times New Roman"/>
          <w:szCs w:val="24"/>
          <w:lang w:eastAsia="ru-RU"/>
        </w:rPr>
        <w:br/>
        <w:t>- стержнем годового цикла воспитательной работы Школы являются</w:t>
      </w:r>
      <w:r w:rsidRPr="002517B1">
        <w:rPr>
          <w:rFonts w:cs="Times New Roman"/>
          <w:szCs w:val="24"/>
          <w:lang w:eastAsia="ru-RU"/>
        </w:rPr>
        <w:br/>
        <w:t>ключевые общешкольные дела, через которые осуществляется интеграция</w:t>
      </w:r>
      <w:r w:rsidRPr="002517B1">
        <w:rPr>
          <w:rFonts w:cs="Times New Roman"/>
          <w:szCs w:val="24"/>
          <w:lang w:eastAsia="ru-RU"/>
        </w:rPr>
        <w:br/>
        <w:t>воспитательных усилий педагогов;</w:t>
      </w:r>
      <w:r w:rsidRPr="002517B1">
        <w:rPr>
          <w:rFonts w:cs="Times New Roman"/>
          <w:szCs w:val="24"/>
          <w:lang w:eastAsia="ru-RU"/>
        </w:rPr>
        <w:br/>
        <w:t>- важной чертой каждого ключевого дела и большинства используемых для</w:t>
      </w:r>
      <w:r w:rsidRPr="002517B1">
        <w:rPr>
          <w:rFonts w:cs="Times New Roman"/>
          <w:szCs w:val="24"/>
          <w:lang w:eastAsia="ru-RU"/>
        </w:rPr>
        <w:br/>
        <w:t>воспитания других совместных дел педагогов и обучающихся является</w:t>
      </w:r>
      <w:r w:rsidRPr="002517B1">
        <w:rPr>
          <w:rFonts w:cs="Times New Roman"/>
          <w:szCs w:val="24"/>
          <w:lang w:eastAsia="ru-RU"/>
        </w:rPr>
        <w:br/>
        <w:t>коллективная разработка, коллективное планирование, коллективное</w:t>
      </w:r>
      <w:r w:rsidRPr="002517B1">
        <w:rPr>
          <w:rFonts w:cs="Times New Roman"/>
          <w:szCs w:val="24"/>
          <w:lang w:eastAsia="ru-RU"/>
        </w:rPr>
        <w:br/>
        <w:t>проведение и коллективный анализ их результатов;</w:t>
      </w:r>
      <w:r w:rsidRPr="002517B1">
        <w:rPr>
          <w:rFonts w:cs="Times New Roman"/>
          <w:szCs w:val="24"/>
          <w:lang w:eastAsia="ru-RU"/>
        </w:rPr>
        <w:br/>
        <w:t>- в Школе создаются такие условия, при которых по мере взросления ребенка</w:t>
      </w:r>
      <w:r w:rsidRPr="002517B1">
        <w:rPr>
          <w:rFonts w:cs="Times New Roman"/>
          <w:szCs w:val="24"/>
          <w:lang w:eastAsia="ru-RU"/>
        </w:rPr>
        <w:br/>
        <w:t>увеличивается и его роль в совместных делах (от пассивного наблюдателя до</w:t>
      </w:r>
      <w:r w:rsidRPr="002517B1">
        <w:rPr>
          <w:rFonts w:cs="Times New Roman"/>
          <w:szCs w:val="24"/>
          <w:lang w:eastAsia="ru-RU"/>
        </w:rPr>
        <w:br/>
        <w:t>организатора);</w:t>
      </w:r>
    </w:p>
    <w:p w:rsidR="00BB1105" w:rsidRPr="002517B1" w:rsidRDefault="00BB1105" w:rsidP="002517B1">
      <w:pPr>
        <w:rPr>
          <w:rFonts w:cs="Times New Roman"/>
          <w:szCs w:val="24"/>
          <w:lang w:eastAsia="ru-RU"/>
        </w:rPr>
      </w:pPr>
      <w:r w:rsidRPr="002517B1">
        <w:rPr>
          <w:rFonts w:cs="Times New Roman"/>
          <w:szCs w:val="24"/>
          <w:lang w:eastAsia="ru-RU"/>
        </w:rPr>
        <w:t>- в проведении общешкольных дел отсутствует соревновательность между</w:t>
      </w:r>
      <w:r w:rsidRPr="002517B1">
        <w:rPr>
          <w:rFonts w:cs="Times New Roman"/>
          <w:szCs w:val="24"/>
          <w:lang w:eastAsia="ru-RU"/>
        </w:rPr>
        <w:br/>
        <w:t>классами, поощряется конструктивное межклассное и межвозрастное</w:t>
      </w:r>
      <w:r w:rsidRPr="002517B1">
        <w:rPr>
          <w:rFonts w:cs="Times New Roman"/>
          <w:szCs w:val="24"/>
          <w:lang w:eastAsia="ru-RU"/>
        </w:rPr>
        <w:br/>
        <w:t>взаимодействие школьников, а также их социальная активность;</w:t>
      </w:r>
      <w:r w:rsidRPr="002517B1">
        <w:rPr>
          <w:rFonts w:cs="Times New Roman"/>
          <w:szCs w:val="24"/>
          <w:lang w:eastAsia="ru-RU"/>
        </w:rPr>
        <w:br/>
        <w:t>- педагоги Школы ориентированы на формирование коллективов в рамках</w:t>
      </w:r>
      <w:r w:rsidRPr="002517B1">
        <w:rPr>
          <w:rFonts w:cs="Times New Roman"/>
          <w:szCs w:val="24"/>
          <w:lang w:eastAsia="ru-RU"/>
        </w:rPr>
        <w:br/>
        <w:t>школьных классов, кружков, студий, секций и иных детских объединений, на</w:t>
      </w:r>
      <w:r w:rsidRPr="002517B1">
        <w:rPr>
          <w:rFonts w:cs="Times New Roman"/>
          <w:szCs w:val="24"/>
          <w:lang w:eastAsia="ru-RU"/>
        </w:rPr>
        <w:br/>
        <w:t>установление в них доброжелательных и товарищеских взаимоотношений;</w:t>
      </w:r>
      <w:r w:rsidRPr="002517B1">
        <w:rPr>
          <w:rFonts w:cs="Times New Roman"/>
          <w:szCs w:val="24"/>
          <w:lang w:eastAsia="ru-RU"/>
        </w:rPr>
        <w:br/>
        <w:t>- ключевой фигурой воспитания в Школе является классный руководитель</w:t>
      </w:r>
      <w:r w:rsidRPr="002517B1">
        <w:rPr>
          <w:rFonts w:cs="Times New Roman"/>
          <w:szCs w:val="24"/>
          <w:lang w:eastAsia="ru-RU"/>
        </w:rPr>
        <w:br/>
        <w:t>(руководитель класса), реализующий по отношению к детям защитную,</w:t>
      </w:r>
      <w:r w:rsidRPr="002517B1">
        <w:rPr>
          <w:rFonts w:cs="Times New Roman"/>
          <w:szCs w:val="24"/>
          <w:lang w:eastAsia="ru-RU"/>
        </w:rPr>
        <w:br/>
        <w:t>личностно развивающую, организационную, посредническую (в разрешении</w:t>
      </w:r>
      <w:r w:rsidRPr="002517B1">
        <w:rPr>
          <w:rFonts w:cs="Times New Roman"/>
          <w:szCs w:val="24"/>
          <w:lang w:eastAsia="ru-RU"/>
        </w:rPr>
        <w:br/>
        <w:t>конфликтов) функции.</w:t>
      </w:r>
    </w:p>
    <w:p w:rsidR="00BB1105" w:rsidRPr="002517B1" w:rsidRDefault="00BB1105" w:rsidP="002517B1">
      <w:pPr>
        <w:rPr>
          <w:rFonts w:cs="Times New Roman"/>
          <w:szCs w:val="24"/>
          <w:lang w:eastAsia="ru-RU"/>
        </w:rPr>
      </w:pPr>
      <w:r w:rsidRPr="002517B1">
        <w:rPr>
          <w:rFonts w:cs="Times New Roman"/>
          <w:szCs w:val="24"/>
          <w:lang w:eastAsia="ru-RU"/>
        </w:rPr>
        <w:t>Уклад — это устоявшаяся система жизни и деятельности образовательного комплекса, которая определяет его уникальный облик, традиции и ценности. Уклад создается усилиями всех участников образовательного процесса и служит фундаментом воспитания.</w:t>
      </w:r>
    </w:p>
    <w:p w:rsidR="00BB1105" w:rsidRPr="002517B1" w:rsidRDefault="00BB1105" w:rsidP="002517B1">
      <w:pPr>
        <w:rPr>
          <w:rFonts w:cs="Times New Roman"/>
          <w:szCs w:val="24"/>
          <w:lang w:eastAsia="ru-RU"/>
        </w:rPr>
      </w:pPr>
      <w:r w:rsidRPr="002517B1">
        <w:rPr>
          <w:rFonts w:cs="Times New Roman"/>
          <w:bCs/>
          <w:szCs w:val="24"/>
          <w:lang w:eastAsia="ru-RU"/>
        </w:rPr>
        <w:t>Историческая справка:</w:t>
      </w:r>
      <w:r w:rsidRPr="002517B1">
        <w:rPr>
          <w:rFonts w:cs="Times New Roman"/>
          <w:szCs w:val="24"/>
          <w:lang w:eastAsia="ru-RU"/>
        </w:rPr>
        <w:t xml:space="preserve"> МОУ СОШ «Образовательный комплекс № 34 имени Лататуева В.Н. » — многопрофильная школа, расположенная в живописном районе города Ярославля.  Основан в 2025 году. Центр образования –школа № 14 является приемником МОУ СОШ «Средняя школа № 14 имени Лататуева В.Н.», открывшей свои двери в 1966 году ( тогда -Средняя школа № 14»). Входит в единый образовательный кластер с Центрами развития ребенка № 218 и № 38.</w:t>
      </w:r>
    </w:p>
    <w:p w:rsidR="00BB1105" w:rsidRPr="002517B1" w:rsidRDefault="00BB1105" w:rsidP="002517B1">
      <w:pPr>
        <w:rPr>
          <w:rFonts w:cs="Times New Roman"/>
          <w:szCs w:val="24"/>
          <w:lang w:eastAsia="ru-RU"/>
        </w:rPr>
      </w:pPr>
      <w:r w:rsidRPr="002517B1">
        <w:rPr>
          <w:rFonts w:cs="Times New Roman"/>
          <w:bCs/>
          <w:szCs w:val="24"/>
          <w:lang w:eastAsia="ru-RU"/>
        </w:rPr>
        <w:t>Миссия:</w:t>
      </w:r>
      <w:r w:rsidRPr="002517B1">
        <w:rPr>
          <w:rFonts w:cs="Times New Roman"/>
          <w:szCs w:val="24"/>
          <w:lang w:eastAsia="ru-RU"/>
        </w:rPr>
        <w:t xml:space="preserve"> Мы создаем условия для развития личности, которая сочетает глубокие знания с высоким уровнем нравственности. Наша цель — воспитать гражданина России, готового к созиданию, ответственному выбору и активной гражданской позиции.</w:t>
      </w:r>
    </w:p>
    <w:p w:rsidR="00BB1105" w:rsidRPr="002517B1" w:rsidRDefault="00BB1105" w:rsidP="002517B1">
      <w:pPr>
        <w:rPr>
          <w:rFonts w:cs="Times New Roman"/>
          <w:szCs w:val="24"/>
          <w:lang w:eastAsia="ru-RU"/>
        </w:rPr>
      </w:pPr>
      <w:r w:rsidRPr="002517B1">
        <w:rPr>
          <w:rFonts w:cs="Times New Roman"/>
          <w:szCs w:val="24"/>
          <w:lang w:eastAsia="ru-RU"/>
        </w:rPr>
        <w:t>Виды, формы и содержание воспитательной деятельности</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На уровне среднего общего образования  в воспитательной работе происходит усложнение содержания, по отношению к предыдущим уровням. Акцент ставится  на социализации, разрешении конфликтов, цифровой гигиене. В возрасте 16-17 лет активно развивается ученическое самоуправление и проектная деятельность обучающихся Центра образования-школа № 14.</w:t>
      </w:r>
    </w:p>
    <w:p w:rsidR="00BB1105" w:rsidRPr="002517B1" w:rsidRDefault="00BB1105" w:rsidP="002517B1">
      <w:pPr>
        <w:rPr>
          <w:rFonts w:cs="Times New Roman"/>
          <w:szCs w:val="24"/>
          <w:lang w:eastAsia="ru-RU"/>
        </w:rPr>
      </w:pPr>
      <w:r w:rsidRPr="002517B1">
        <w:rPr>
          <w:rFonts w:cs="Times New Roman"/>
          <w:szCs w:val="24"/>
          <w:lang w:eastAsia="ru-RU"/>
        </w:rPr>
        <w:lastRenderedPageBreak/>
        <w:t xml:space="preserve">Рабочая Программа  воспитания на уровне СОО состоит из </w:t>
      </w:r>
      <w:r w:rsidRPr="002517B1">
        <w:rPr>
          <w:rFonts w:cs="Times New Roman"/>
          <w:bCs/>
          <w:szCs w:val="24"/>
          <w:lang w:eastAsia="ru-RU"/>
        </w:rPr>
        <w:t>инвариантных (обязательных) модулей</w:t>
      </w:r>
      <w:r w:rsidRPr="002517B1">
        <w:rPr>
          <w:rFonts w:cs="Times New Roman"/>
          <w:szCs w:val="24"/>
          <w:lang w:eastAsia="ru-RU"/>
        </w:rPr>
        <w:t>, которые реализуются на всех ступенях, с учётом возрастных особенностей обучающихся.</w:t>
      </w:r>
    </w:p>
    <w:p w:rsidR="00BB1105" w:rsidRPr="002517B1" w:rsidRDefault="00BB1105" w:rsidP="002517B1">
      <w:pPr>
        <w:rPr>
          <w:rFonts w:cs="Times New Roman"/>
          <w:szCs w:val="24"/>
          <w:lang w:eastAsia="ru-RU"/>
        </w:rPr>
      </w:pPr>
      <w:r w:rsidRPr="002517B1">
        <w:rPr>
          <w:rFonts w:cs="Times New Roman"/>
          <w:szCs w:val="24"/>
          <w:lang w:eastAsia="ru-RU"/>
        </w:rPr>
        <w:t xml:space="preserve"> Перечень обязательных модулей:</w:t>
      </w:r>
    </w:p>
    <w:p w:rsidR="00BB1105" w:rsidRPr="002517B1" w:rsidRDefault="00BB1105" w:rsidP="002517B1">
      <w:pPr>
        <w:rPr>
          <w:rFonts w:cs="Times New Roman"/>
          <w:szCs w:val="24"/>
          <w:lang w:eastAsia="ru-RU"/>
        </w:rPr>
      </w:pPr>
      <w:r w:rsidRPr="002517B1">
        <w:rPr>
          <w:rFonts w:cs="Times New Roman"/>
          <w:szCs w:val="24"/>
          <w:lang w:eastAsia="ru-RU"/>
        </w:rPr>
        <w:t>Модуль «Урочная деятельность»</w:t>
      </w:r>
    </w:p>
    <w:p w:rsidR="00BB1105" w:rsidRPr="002517B1" w:rsidRDefault="00BB1105" w:rsidP="002517B1">
      <w:pPr>
        <w:rPr>
          <w:rFonts w:cs="Times New Roman"/>
          <w:szCs w:val="24"/>
          <w:lang w:eastAsia="ru-RU"/>
        </w:rPr>
      </w:pPr>
      <w:r w:rsidRPr="002517B1">
        <w:rPr>
          <w:rFonts w:cs="Times New Roman"/>
          <w:szCs w:val="24"/>
          <w:lang w:eastAsia="ru-RU"/>
        </w:rPr>
        <w:t>Модуль «Внеурочная деятельность»</w:t>
      </w:r>
    </w:p>
    <w:p w:rsidR="00BB1105" w:rsidRPr="002517B1" w:rsidRDefault="00BB1105" w:rsidP="002517B1">
      <w:pPr>
        <w:rPr>
          <w:rFonts w:cs="Times New Roman"/>
          <w:szCs w:val="24"/>
          <w:lang w:eastAsia="ru-RU"/>
        </w:rPr>
      </w:pPr>
      <w:r w:rsidRPr="002517B1">
        <w:rPr>
          <w:rFonts w:cs="Times New Roman"/>
          <w:szCs w:val="24"/>
          <w:lang w:eastAsia="ru-RU"/>
        </w:rPr>
        <w:t xml:space="preserve">Модуль «Классное руководство» </w:t>
      </w:r>
    </w:p>
    <w:p w:rsidR="00BB1105" w:rsidRPr="002517B1" w:rsidRDefault="00BB1105" w:rsidP="002517B1">
      <w:pPr>
        <w:rPr>
          <w:rFonts w:cs="Times New Roman"/>
          <w:szCs w:val="24"/>
          <w:lang w:eastAsia="ru-RU"/>
        </w:rPr>
      </w:pPr>
      <w:r w:rsidRPr="002517B1">
        <w:rPr>
          <w:rFonts w:cs="Times New Roman"/>
          <w:szCs w:val="24"/>
          <w:lang w:eastAsia="ru-RU"/>
        </w:rPr>
        <w:t>Модуль «Основные школьные дела»</w:t>
      </w:r>
    </w:p>
    <w:p w:rsidR="00BB1105" w:rsidRPr="002517B1" w:rsidRDefault="00BB1105" w:rsidP="002517B1">
      <w:pPr>
        <w:rPr>
          <w:rFonts w:cs="Times New Roman"/>
          <w:szCs w:val="24"/>
          <w:lang w:eastAsia="ru-RU"/>
        </w:rPr>
      </w:pPr>
      <w:r w:rsidRPr="002517B1">
        <w:rPr>
          <w:rFonts w:cs="Times New Roman"/>
          <w:szCs w:val="24"/>
          <w:lang w:eastAsia="ru-RU"/>
        </w:rPr>
        <w:t>Модуль «Внешкольные мероприятия»</w:t>
      </w:r>
    </w:p>
    <w:p w:rsidR="00BB1105" w:rsidRPr="002517B1" w:rsidRDefault="00BB1105" w:rsidP="002517B1">
      <w:pPr>
        <w:rPr>
          <w:rFonts w:cs="Times New Roman"/>
          <w:szCs w:val="24"/>
          <w:lang w:eastAsia="ru-RU"/>
        </w:rPr>
      </w:pPr>
      <w:r w:rsidRPr="002517B1">
        <w:rPr>
          <w:rFonts w:cs="Times New Roman"/>
          <w:szCs w:val="24"/>
          <w:lang w:eastAsia="ru-RU"/>
        </w:rPr>
        <w:t>Модуль «Организация предметно-пространственной среды»</w:t>
      </w:r>
    </w:p>
    <w:p w:rsidR="00BB1105" w:rsidRPr="002517B1" w:rsidRDefault="00BB1105" w:rsidP="002517B1">
      <w:pPr>
        <w:rPr>
          <w:rFonts w:cs="Times New Roman"/>
          <w:szCs w:val="24"/>
          <w:lang w:eastAsia="ru-RU"/>
        </w:rPr>
      </w:pPr>
      <w:r w:rsidRPr="002517B1">
        <w:rPr>
          <w:rFonts w:cs="Times New Roman"/>
          <w:szCs w:val="24"/>
          <w:lang w:eastAsia="ru-RU"/>
        </w:rPr>
        <w:t>Модуль «Взаимодействие с родителями (законными представителями)»</w:t>
      </w:r>
    </w:p>
    <w:p w:rsidR="00BB1105" w:rsidRPr="002517B1" w:rsidRDefault="00BB1105" w:rsidP="002517B1">
      <w:pPr>
        <w:rPr>
          <w:rFonts w:cs="Times New Roman"/>
          <w:szCs w:val="24"/>
          <w:lang w:eastAsia="ru-RU"/>
        </w:rPr>
      </w:pPr>
      <w:r w:rsidRPr="002517B1">
        <w:rPr>
          <w:rFonts w:cs="Times New Roman"/>
          <w:szCs w:val="24"/>
          <w:lang w:eastAsia="ru-RU"/>
        </w:rPr>
        <w:t>Модуль «Самоуправление»</w:t>
      </w:r>
    </w:p>
    <w:p w:rsidR="00BB1105" w:rsidRPr="002517B1" w:rsidRDefault="00BB1105" w:rsidP="002517B1">
      <w:pPr>
        <w:rPr>
          <w:rFonts w:cs="Times New Roman"/>
          <w:bCs/>
          <w:szCs w:val="24"/>
          <w:lang w:eastAsia="ru-RU"/>
        </w:rPr>
      </w:pPr>
      <w:r w:rsidRPr="002517B1">
        <w:rPr>
          <w:rFonts w:cs="Times New Roman"/>
          <w:bCs/>
          <w:szCs w:val="24"/>
          <w:lang w:eastAsia="ru-RU"/>
        </w:rPr>
        <w:t>Модуль «Профилактика и безопасность»</w:t>
      </w:r>
    </w:p>
    <w:p w:rsidR="00BB1105" w:rsidRPr="002517B1" w:rsidRDefault="00BB1105" w:rsidP="002517B1">
      <w:pPr>
        <w:rPr>
          <w:rFonts w:cs="Times New Roman"/>
          <w:szCs w:val="24"/>
          <w:lang w:eastAsia="ru-RU"/>
        </w:rPr>
      </w:pPr>
      <w:r w:rsidRPr="002517B1">
        <w:rPr>
          <w:rFonts w:cs="Times New Roman"/>
          <w:bCs/>
          <w:szCs w:val="24"/>
          <w:lang w:eastAsia="ru-RU"/>
        </w:rPr>
        <w:t>Модуль «Профориентация»*-считаем важным выделение профориентационной работы в отдельный модуль на уровне СОО.</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Модуль «Урочная деятельность»</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Модуль «Урочная деятельность» — это центральный элемент рабочей программы воспитания. В соответствии с ФГОС СОО, воспитание реализуется не только в специальной воспитательной работе, но и в самом учебном процессе.</w:t>
      </w:r>
    </w:p>
    <w:p w:rsidR="00BB1105" w:rsidRPr="002517B1" w:rsidRDefault="00BB1105" w:rsidP="002517B1">
      <w:pPr>
        <w:rPr>
          <w:rFonts w:cs="Times New Roman"/>
          <w:szCs w:val="24"/>
          <w:lang w:eastAsia="ru-RU"/>
        </w:rPr>
      </w:pPr>
      <w:r w:rsidRPr="002517B1">
        <w:rPr>
          <w:rFonts w:cs="Times New Roman"/>
          <w:szCs w:val="24"/>
          <w:lang w:eastAsia="ru-RU"/>
        </w:rPr>
        <w:t>Именно на уроке закладываются фундаментальные ценности: уважение к труду, стремление к знаниям, гражданская ответственность и нравственные ориентиры. Воспитательный потенциал урока раскрывается через содержание учебных предметов, стиль общения педагога и методы подачи материала.</w:t>
      </w:r>
    </w:p>
    <w:p w:rsidR="00BB1105" w:rsidRPr="002517B1" w:rsidRDefault="00BB1105" w:rsidP="002517B1">
      <w:pPr>
        <w:rPr>
          <w:rFonts w:cs="Times New Roman"/>
          <w:szCs w:val="24"/>
          <w:lang w:eastAsia="ru-RU"/>
        </w:rPr>
      </w:pPr>
      <w:r w:rsidRPr="002517B1">
        <w:rPr>
          <w:rFonts w:cs="Times New Roman"/>
          <w:szCs w:val="24"/>
          <w:lang w:eastAsia="ru-RU"/>
        </w:rPr>
        <w:t xml:space="preserve">В старшей школе урок перестает быть просто передачей знаний. Он становится площадкой для </w:t>
      </w:r>
      <w:r w:rsidRPr="002517B1">
        <w:rPr>
          <w:rFonts w:cs="Times New Roman"/>
          <w:bCs/>
          <w:szCs w:val="24"/>
          <w:lang w:eastAsia="ru-RU"/>
        </w:rPr>
        <w:t>самоидентификации</w:t>
      </w:r>
      <w:r w:rsidRPr="002517B1">
        <w:rPr>
          <w:rFonts w:cs="Times New Roman"/>
          <w:szCs w:val="24"/>
          <w:lang w:eastAsia="ru-RU"/>
        </w:rPr>
        <w:t>.</w:t>
      </w:r>
    </w:p>
    <w:p w:rsidR="00BB1105" w:rsidRPr="002517B1" w:rsidRDefault="00BB1105" w:rsidP="002517B1">
      <w:pPr>
        <w:rPr>
          <w:rFonts w:cs="Times New Roman"/>
          <w:szCs w:val="24"/>
          <w:lang w:eastAsia="ru-RU"/>
        </w:rPr>
      </w:pPr>
      <w:r w:rsidRPr="002517B1">
        <w:rPr>
          <w:rFonts w:cs="Times New Roman"/>
          <w:bCs/>
          <w:szCs w:val="24"/>
          <w:lang w:eastAsia="ru-RU"/>
        </w:rPr>
        <w:t>Ценностный аспект:</w:t>
      </w:r>
      <w:r w:rsidRPr="002517B1">
        <w:rPr>
          <w:rFonts w:cs="Times New Roman"/>
          <w:szCs w:val="24"/>
          <w:lang w:eastAsia="ru-RU"/>
        </w:rPr>
        <w:t xml:space="preserve"> Ученик учится сопоставлять теорию и реальность. Он понимает, что философия — это не абстракция, а инструмент для жизни.</w:t>
      </w:r>
    </w:p>
    <w:p w:rsidR="00BB1105" w:rsidRPr="002517B1" w:rsidRDefault="00BB1105" w:rsidP="002517B1">
      <w:pPr>
        <w:rPr>
          <w:rFonts w:cs="Times New Roman"/>
          <w:szCs w:val="24"/>
          <w:lang w:eastAsia="ru-RU"/>
        </w:rPr>
      </w:pPr>
      <w:r w:rsidRPr="002517B1">
        <w:rPr>
          <w:rFonts w:cs="Times New Roman"/>
          <w:bCs/>
          <w:szCs w:val="24"/>
          <w:lang w:eastAsia="ru-RU"/>
        </w:rPr>
        <w:t>Коммуникативный аспект:</w:t>
      </w:r>
      <w:r w:rsidRPr="002517B1">
        <w:rPr>
          <w:rFonts w:cs="Times New Roman"/>
          <w:szCs w:val="24"/>
          <w:lang w:eastAsia="ru-RU"/>
        </w:rPr>
        <w:t xml:space="preserve"> Групповая работа учит договариваться, несмотря на амбиции. Это база для будущей карьеры.</w:t>
      </w:r>
    </w:p>
    <w:p w:rsidR="00BB1105" w:rsidRPr="002517B1" w:rsidRDefault="00BB1105" w:rsidP="002517B1">
      <w:pPr>
        <w:rPr>
          <w:rFonts w:cs="Times New Roman"/>
          <w:szCs w:val="24"/>
          <w:lang w:eastAsia="ru-RU"/>
        </w:rPr>
      </w:pPr>
      <w:r w:rsidRPr="002517B1">
        <w:rPr>
          <w:rFonts w:cs="Times New Roman"/>
          <w:bCs/>
          <w:szCs w:val="24"/>
          <w:lang w:eastAsia="ru-RU"/>
        </w:rPr>
        <w:t>Этический аспект:</w:t>
      </w:r>
      <w:r w:rsidRPr="002517B1">
        <w:rPr>
          <w:rFonts w:cs="Times New Roman"/>
          <w:szCs w:val="24"/>
          <w:lang w:eastAsia="ru-RU"/>
        </w:rPr>
        <w:t xml:space="preserve"> На уроках обществознания и биологии поднимаются острые вопросы. Ученик учится занимать позицию, а не просто повторять чужие мысли.</w:t>
      </w:r>
    </w:p>
    <w:p w:rsidR="00BB1105" w:rsidRPr="002517B1" w:rsidRDefault="00BB1105" w:rsidP="002517B1">
      <w:pPr>
        <w:rPr>
          <w:rFonts w:cs="Times New Roman"/>
          <w:szCs w:val="24"/>
          <w:lang w:eastAsia="ru-RU"/>
        </w:rPr>
      </w:pPr>
    </w:p>
    <w:p w:rsidR="00BB1105" w:rsidRPr="002517B1" w:rsidRDefault="00BB1105" w:rsidP="002517B1">
      <w:pPr>
        <w:rPr>
          <w:rFonts w:cs="Times New Roman"/>
          <w:bCs/>
          <w:szCs w:val="24"/>
          <w:lang w:eastAsia="ru-RU"/>
        </w:rPr>
      </w:pPr>
      <w:r w:rsidRPr="002517B1">
        <w:rPr>
          <w:rFonts w:cs="Times New Roman"/>
          <w:bCs/>
          <w:szCs w:val="24"/>
          <w:lang w:eastAsia="ru-RU"/>
        </w:rPr>
        <w:t>Цель и задачи модуля</w:t>
      </w:r>
    </w:p>
    <w:p w:rsidR="00BB1105" w:rsidRPr="002517B1" w:rsidRDefault="00BB1105" w:rsidP="002517B1">
      <w:pPr>
        <w:rPr>
          <w:rFonts w:cs="Times New Roman"/>
          <w:szCs w:val="24"/>
          <w:lang w:eastAsia="ru-RU"/>
        </w:rPr>
      </w:pPr>
      <w:r w:rsidRPr="002517B1">
        <w:rPr>
          <w:rFonts w:cs="Times New Roman"/>
          <w:bCs/>
          <w:szCs w:val="24"/>
          <w:lang w:eastAsia="ru-RU"/>
        </w:rPr>
        <w:lastRenderedPageBreak/>
        <w:t>Цель:</w:t>
      </w:r>
      <w:r w:rsidRPr="002517B1">
        <w:rPr>
          <w:rFonts w:cs="Times New Roman"/>
          <w:szCs w:val="24"/>
          <w:lang w:eastAsia="ru-RU"/>
        </w:rPr>
        <w:t xml:space="preserve"> Реализация воспитательного потенциала урочной деятельности для формирования личности, готовой к жизни в современном обществе, на основе традиционных российских ценностей.</w:t>
      </w:r>
    </w:p>
    <w:p w:rsidR="00BB1105" w:rsidRPr="002517B1" w:rsidRDefault="00BB1105" w:rsidP="002517B1">
      <w:pPr>
        <w:rPr>
          <w:rFonts w:cs="Times New Roman"/>
          <w:szCs w:val="24"/>
          <w:lang w:eastAsia="ru-RU"/>
        </w:rPr>
      </w:pPr>
      <w:r w:rsidRPr="002517B1">
        <w:rPr>
          <w:rFonts w:cs="Times New Roman"/>
          <w:bCs/>
          <w:szCs w:val="24"/>
          <w:lang w:eastAsia="ru-RU"/>
        </w:rPr>
        <w:t>Задачи:</w:t>
      </w:r>
    </w:p>
    <w:p w:rsidR="00BB1105" w:rsidRPr="002517B1" w:rsidRDefault="00BB1105" w:rsidP="002517B1">
      <w:pPr>
        <w:rPr>
          <w:rFonts w:cs="Times New Roman"/>
          <w:szCs w:val="24"/>
          <w:lang w:eastAsia="ru-RU"/>
        </w:rPr>
      </w:pPr>
      <w:r w:rsidRPr="002517B1">
        <w:rPr>
          <w:rFonts w:cs="Times New Roman"/>
          <w:szCs w:val="24"/>
          <w:lang w:eastAsia="ru-RU"/>
        </w:rPr>
        <w:t>Интеграция воспитательных задач в содержание учебных предметов.</w:t>
      </w:r>
    </w:p>
    <w:p w:rsidR="00BB1105" w:rsidRPr="002517B1" w:rsidRDefault="00BB1105" w:rsidP="002517B1">
      <w:pPr>
        <w:rPr>
          <w:rFonts w:cs="Times New Roman"/>
          <w:szCs w:val="24"/>
          <w:lang w:eastAsia="ru-RU"/>
        </w:rPr>
      </w:pPr>
      <w:r w:rsidRPr="002517B1">
        <w:rPr>
          <w:rFonts w:cs="Times New Roman"/>
          <w:szCs w:val="24"/>
          <w:lang w:eastAsia="ru-RU"/>
        </w:rPr>
        <w:t>Формирование у обучающихся ценностного отношения к знаниям, труду и окружающим.</w:t>
      </w:r>
    </w:p>
    <w:p w:rsidR="00BB1105" w:rsidRPr="002517B1" w:rsidRDefault="00BB1105" w:rsidP="002517B1">
      <w:pPr>
        <w:rPr>
          <w:rFonts w:cs="Times New Roman"/>
          <w:szCs w:val="24"/>
          <w:lang w:eastAsia="ru-RU"/>
        </w:rPr>
      </w:pPr>
      <w:r w:rsidRPr="002517B1">
        <w:rPr>
          <w:rFonts w:cs="Times New Roman"/>
          <w:szCs w:val="24"/>
          <w:lang w:eastAsia="ru-RU"/>
        </w:rPr>
        <w:t>Развитие навыков конструктивного общения и сотрудничества в классе.</w:t>
      </w:r>
    </w:p>
    <w:p w:rsidR="00BB1105" w:rsidRPr="002517B1" w:rsidRDefault="00BB1105" w:rsidP="002517B1">
      <w:pPr>
        <w:rPr>
          <w:rFonts w:cs="Times New Roman"/>
          <w:szCs w:val="24"/>
          <w:lang w:eastAsia="ru-RU"/>
        </w:rPr>
      </w:pPr>
      <w:r w:rsidRPr="002517B1">
        <w:rPr>
          <w:rFonts w:cs="Times New Roman"/>
          <w:szCs w:val="24"/>
          <w:lang w:eastAsia="ru-RU"/>
        </w:rPr>
        <w:t>Создание на уроке атмосферы взаимного уважения и психологической безопасности.</w:t>
      </w:r>
    </w:p>
    <w:p w:rsidR="00BB1105" w:rsidRPr="002517B1" w:rsidRDefault="00BB1105" w:rsidP="002517B1">
      <w:pPr>
        <w:rPr>
          <w:rFonts w:cs="Times New Roman"/>
          <w:szCs w:val="24"/>
          <w:lang w:eastAsia="ru-RU"/>
        </w:rPr>
      </w:pPr>
      <w:r w:rsidRPr="002517B1">
        <w:rPr>
          <w:rFonts w:cs="Times New Roman"/>
          <w:szCs w:val="24"/>
          <w:lang w:eastAsia="ru-RU"/>
        </w:rPr>
        <w:t>Обеспечение преемственности между воспитанием и обучением.</w:t>
      </w:r>
    </w:p>
    <w:p w:rsidR="00BB1105" w:rsidRPr="002517B1" w:rsidRDefault="00BB1105" w:rsidP="002517B1">
      <w:pPr>
        <w:rPr>
          <w:rFonts w:cs="Times New Roman"/>
          <w:szCs w:val="24"/>
          <w:lang w:eastAsia="ru-RU"/>
        </w:rPr>
      </w:pPr>
      <w:r w:rsidRPr="002517B1">
        <w:rPr>
          <w:rFonts w:cs="Times New Roman"/>
          <w:bCs/>
          <w:szCs w:val="24"/>
          <w:lang w:eastAsia="ru-RU"/>
        </w:rPr>
        <w:t xml:space="preserve"> Основные направления реализации</w:t>
      </w:r>
    </w:p>
    <w:p w:rsidR="00BB1105" w:rsidRPr="002517B1" w:rsidRDefault="00BB1105" w:rsidP="002517B1">
      <w:pPr>
        <w:rPr>
          <w:rFonts w:cs="Times New Roman"/>
          <w:szCs w:val="24"/>
          <w:lang w:eastAsia="ru-RU"/>
        </w:rPr>
      </w:pPr>
      <w:r w:rsidRPr="002517B1">
        <w:rPr>
          <w:rFonts w:cs="Times New Roman"/>
          <w:szCs w:val="24"/>
          <w:lang w:eastAsia="ru-RU"/>
        </w:rPr>
        <w:t>Воспитательный потенциал урока раскрывается через три ключевых вектора.</w:t>
      </w:r>
    </w:p>
    <w:p w:rsidR="00BB1105" w:rsidRPr="002517B1" w:rsidRDefault="00BB1105" w:rsidP="002517B1">
      <w:pPr>
        <w:rPr>
          <w:rFonts w:cs="Times New Roman"/>
          <w:szCs w:val="24"/>
          <w:lang w:eastAsia="ru-RU"/>
        </w:rPr>
      </w:pPr>
      <w:r w:rsidRPr="002517B1">
        <w:rPr>
          <w:rFonts w:cs="Times New Roman"/>
          <w:bCs/>
          <w:szCs w:val="24"/>
          <w:lang w:eastAsia="ru-RU"/>
        </w:rPr>
        <w:t xml:space="preserve"> Ценностный аспект</w:t>
      </w:r>
    </w:p>
    <w:p w:rsidR="00BB1105" w:rsidRPr="002517B1" w:rsidRDefault="00BB1105" w:rsidP="002517B1">
      <w:pPr>
        <w:rPr>
          <w:rFonts w:cs="Times New Roman"/>
          <w:szCs w:val="24"/>
          <w:lang w:eastAsia="ru-RU"/>
        </w:rPr>
      </w:pPr>
      <w:r w:rsidRPr="002517B1">
        <w:rPr>
          <w:rFonts w:cs="Times New Roman"/>
          <w:bCs/>
          <w:szCs w:val="24"/>
          <w:lang w:eastAsia="ru-RU"/>
        </w:rPr>
        <w:t>Источник:</w:t>
      </w:r>
      <w:r w:rsidRPr="002517B1">
        <w:rPr>
          <w:rFonts w:cs="Times New Roman"/>
          <w:szCs w:val="24"/>
          <w:lang w:eastAsia="ru-RU"/>
        </w:rPr>
        <w:t xml:space="preserve"> Учебный материал.</w:t>
      </w:r>
    </w:p>
    <w:p w:rsidR="00BB1105" w:rsidRPr="002517B1" w:rsidRDefault="00BB1105" w:rsidP="002517B1">
      <w:pPr>
        <w:rPr>
          <w:rFonts w:cs="Times New Roman"/>
          <w:szCs w:val="24"/>
          <w:lang w:eastAsia="ru-RU"/>
        </w:rPr>
      </w:pPr>
      <w:r w:rsidRPr="002517B1">
        <w:rPr>
          <w:rFonts w:cs="Times New Roman"/>
          <w:bCs/>
          <w:szCs w:val="24"/>
          <w:lang w:eastAsia="ru-RU"/>
        </w:rPr>
        <w:t>Как реализуется:</w:t>
      </w:r>
      <w:r w:rsidRPr="002517B1">
        <w:rPr>
          <w:rFonts w:cs="Times New Roman"/>
          <w:szCs w:val="24"/>
          <w:lang w:eastAsia="ru-RU"/>
        </w:rPr>
        <w:t xml:space="preserve"> Педагог подчеркивает нравственные и гражданские аспекты изучаемого материала.</w:t>
      </w:r>
    </w:p>
    <w:p w:rsidR="00BB1105" w:rsidRPr="002517B1" w:rsidRDefault="00BB1105" w:rsidP="002517B1">
      <w:pPr>
        <w:rPr>
          <w:rFonts w:cs="Times New Roman"/>
          <w:szCs w:val="24"/>
          <w:lang w:eastAsia="ru-RU"/>
        </w:rPr>
      </w:pPr>
      <w:r w:rsidRPr="002517B1">
        <w:rPr>
          <w:rFonts w:cs="Times New Roman"/>
          <w:bCs/>
          <w:szCs w:val="24"/>
          <w:lang w:eastAsia="ru-RU"/>
        </w:rPr>
        <w:t>Коммуникативный аспект</w:t>
      </w:r>
    </w:p>
    <w:p w:rsidR="00BB1105" w:rsidRPr="002517B1" w:rsidRDefault="00BB1105" w:rsidP="002517B1">
      <w:pPr>
        <w:rPr>
          <w:rFonts w:cs="Times New Roman"/>
          <w:szCs w:val="24"/>
          <w:lang w:eastAsia="ru-RU"/>
        </w:rPr>
      </w:pPr>
      <w:r w:rsidRPr="002517B1">
        <w:rPr>
          <w:rFonts w:cs="Times New Roman"/>
          <w:bCs/>
          <w:szCs w:val="24"/>
          <w:lang w:eastAsia="ru-RU"/>
        </w:rPr>
        <w:t>Источник:</w:t>
      </w:r>
      <w:r w:rsidRPr="002517B1">
        <w:rPr>
          <w:rFonts w:cs="Times New Roman"/>
          <w:szCs w:val="24"/>
          <w:lang w:eastAsia="ru-RU"/>
        </w:rPr>
        <w:t xml:space="preserve"> Взаимодействие на уроке.</w:t>
      </w:r>
    </w:p>
    <w:p w:rsidR="00BB1105" w:rsidRPr="002517B1" w:rsidRDefault="00BB1105" w:rsidP="002517B1">
      <w:pPr>
        <w:rPr>
          <w:rFonts w:cs="Times New Roman"/>
          <w:szCs w:val="24"/>
          <w:lang w:eastAsia="ru-RU"/>
        </w:rPr>
      </w:pPr>
      <w:r w:rsidRPr="002517B1">
        <w:rPr>
          <w:rFonts w:cs="Times New Roman"/>
          <w:i/>
          <w:iCs/>
          <w:szCs w:val="24"/>
          <w:lang w:eastAsia="ru-RU"/>
        </w:rPr>
        <w:t>Методы:</w:t>
      </w:r>
      <w:r w:rsidRPr="002517B1">
        <w:rPr>
          <w:rFonts w:cs="Times New Roman"/>
          <w:szCs w:val="24"/>
          <w:lang w:eastAsia="ru-RU"/>
        </w:rPr>
        <w:t xml:space="preserve"> Парная и групповая работа, дискуссии, дебаты.</w:t>
      </w:r>
    </w:p>
    <w:p w:rsidR="00BB1105" w:rsidRPr="002517B1" w:rsidRDefault="00BB1105" w:rsidP="002517B1">
      <w:pPr>
        <w:rPr>
          <w:rFonts w:cs="Times New Roman"/>
          <w:szCs w:val="24"/>
          <w:lang w:eastAsia="ru-RU"/>
        </w:rPr>
      </w:pPr>
      <w:r w:rsidRPr="002517B1">
        <w:rPr>
          <w:rFonts w:cs="Times New Roman"/>
          <w:bCs/>
          <w:szCs w:val="24"/>
          <w:lang w:eastAsia="ru-RU"/>
        </w:rPr>
        <w:t>Результат:</w:t>
      </w:r>
      <w:r w:rsidRPr="002517B1">
        <w:rPr>
          <w:rFonts w:cs="Times New Roman"/>
          <w:szCs w:val="24"/>
          <w:lang w:eastAsia="ru-RU"/>
        </w:rPr>
        <w:t xml:space="preserve"> Развитие навыков диалога, умения слушать и аргументировать свою позицию.</w:t>
      </w:r>
    </w:p>
    <w:p w:rsidR="00BB1105" w:rsidRPr="002517B1" w:rsidRDefault="00BB1105" w:rsidP="002517B1">
      <w:pPr>
        <w:rPr>
          <w:rFonts w:cs="Times New Roman"/>
          <w:szCs w:val="24"/>
          <w:lang w:eastAsia="ru-RU"/>
        </w:rPr>
      </w:pPr>
      <w:r w:rsidRPr="002517B1">
        <w:rPr>
          <w:rFonts w:cs="Times New Roman"/>
          <w:bCs/>
          <w:szCs w:val="24"/>
          <w:lang w:eastAsia="ru-RU"/>
        </w:rPr>
        <w:t xml:space="preserve"> Этический аспект</w:t>
      </w:r>
    </w:p>
    <w:p w:rsidR="00BB1105" w:rsidRPr="002517B1" w:rsidRDefault="00BB1105" w:rsidP="002517B1">
      <w:pPr>
        <w:rPr>
          <w:rFonts w:cs="Times New Roman"/>
          <w:szCs w:val="24"/>
          <w:lang w:eastAsia="ru-RU"/>
        </w:rPr>
      </w:pPr>
      <w:r w:rsidRPr="002517B1">
        <w:rPr>
          <w:rFonts w:cs="Times New Roman"/>
          <w:bCs/>
          <w:szCs w:val="24"/>
          <w:lang w:eastAsia="ru-RU"/>
        </w:rPr>
        <w:t>Источник:</w:t>
      </w:r>
      <w:r w:rsidRPr="002517B1">
        <w:rPr>
          <w:rFonts w:cs="Times New Roman"/>
          <w:szCs w:val="24"/>
          <w:lang w:eastAsia="ru-RU"/>
        </w:rPr>
        <w:t xml:space="preserve"> Поведение педагога и учеников.</w:t>
      </w:r>
    </w:p>
    <w:p w:rsidR="00BB1105" w:rsidRPr="002517B1" w:rsidRDefault="00BB1105" w:rsidP="002517B1">
      <w:pPr>
        <w:rPr>
          <w:rFonts w:cs="Times New Roman"/>
          <w:szCs w:val="24"/>
          <w:lang w:eastAsia="ru-RU"/>
        </w:rPr>
      </w:pPr>
      <w:r w:rsidRPr="002517B1">
        <w:rPr>
          <w:rFonts w:cs="Times New Roman"/>
          <w:i/>
          <w:iCs/>
          <w:szCs w:val="24"/>
          <w:lang w:eastAsia="ru-RU"/>
        </w:rPr>
        <w:t>Нормы:</w:t>
      </w:r>
      <w:r w:rsidRPr="002517B1">
        <w:rPr>
          <w:rFonts w:cs="Times New Roman"/>
          <w:szCs w:val="24"/>
          <w:lang w:eastAsia="ru-RU"/>
        </w:rPr>
        <w:t xml:space="preserve"> Доброжелательность, уважение к мнению других, соблюдение дисциплины.</w:t>
      </w:r>
    </w:p>
    <w:p w:rsidR="00BB1105" w:rsidRPr="002517B1" w:rsidRDefault="00BB1105" w:rsidP="002517B1">
      <w:pPr>
        <w:rPr>
          <w:rFonts w:cs="Times New Roman"/>
          <w:szCs w:val="24"/>
          <w:lang w:eastAsia="ru-RU"/>
        </w:rPr>
      </w:pPr>
      <w:r w:rsidRPr="002517B1">
        <w:rPr>
          <w:rFonts w:cs="Times New Roman"/>
          <w:bCs/>
          <w:szCs w:val="24"/>
          <w:lang w:eastAsia="ru-RU"/>
        </w:rPr>
        <w:t>Как реализуется:</w:t>
      </w:r>
      <w:r w:rsidRPr="002517B1">
        <w:rPr>
          <w:rFonts w:cs="Times New Roman"/>
          <w:szCs w:val="24"/>
          <w:lang w:eastAsia="ru-RU"/>
        </w:rPr>
        <w:t xml:space="preserve"> Педагог выступает не только как источник знаний, но и как носитель культурных и нравственных ценностей.</w:t>
      </w:r>
    </w:p>
    <w:tbl>
      <w:tblPr>
        <w:tblStyle w:val="af3"/>
        <w:tblW w:w="0" w:type="auto"/>
        <w:tblInd w:w="720" w:type="dxa"/>
        <w:tblLook w:val="04A0" w:firstRow="1" w:lastRow="0" w:firstColumn="1" w:lastColumn="0" w:noHBand="0" w:noVBand="1"/>
      </w:tblPr>
      <w:tblGrid>
        <w:gridCol w:w="2696"/>
        <w:gridCol w:w="6155"/>
      </w:tblGrid>
      <w:tr w:rsidR="009F26E2" w:rsidRPr="002517B1" w:rsidTr="00206884">
        <w:tc>
          <w:tcPr>
            <w:tcW w:w="2696" w:type="dxa"/>
          </w:tcPr>
          <w:p w:rsidR="00BB1105" w:rsidRPr="002517B1" w:rsidRDefault="00BB1105" w:rsidP="002517B1">
            <w:pPr>
              <w:rPr>
                <w:rFonts w:cs="Times New Roman"/>
                <w:szCs w:val="24"/>
                <w:lang w:eastAsia="ru-RU"/>
              </w:rPr>
            </w:pPr>
            <w:r w:rsidRPr="002517B1">
              <w:rPr>
                <w:rFonts w:eastAsia="Calibri" w:cs="Times New Roman"/>
                <w:szCs w:val="24"/>
              </w:rPr>
              <w:t>Аспект</w:t>
            </w:r>
          </w:p>
        </w:tc>
        <w:tc>
          <w:tcPr>
            <w:tcW w:w="6155" w:type="dxa"/>
          </w:tcPr>
          <w:p w:rsidR="00BB1105" w:rsidRPr="002517B1" w:rsidRDefault="00BB1105" w:rsidP="002517B1">
            <w:pPr>
              <w:rPr>
                <w:rFonts w:cs="Times New Roman"/>
                <w:szCs w:val="24"/>
                <w:lang w:eastAsia="ru-RU"/>
              </w:rPr>
            </w:pPr>
            <w:r w:rsidRPr="002517B1">
              <w:rPr>
                <w:rFonts w:eastAsia="Calibri" w:cs="Times New Roman"/>
                <w:szCs w:val="24"/>
              </w:rPr>
              <w:t>Примеры реализации в предметах 10-11 классов</w:t>
            </w:r>
          </w:p>
        </w:tc>
      </w:tr>
      <w:tr w:rsidR="009F26E2" w:rsidRPr="002517B1" w:rsidTr="00206884">
        <w:tc>
          <w:tcPr>
            <w:tcW w:w="2696" w:type="dxa"/>
          </w:tcPr>
          <w:p w:rsidR="00BB1105" w:rsidRPr="002517B1" w:rsidRDefault="00BB1105" w:rsidP="002517B1">
            <w:pPr>
              <w:rPr>
                <w:rFonts w:cs="Times New Roman"/>
                <w:szCs w:val="24"/>
                <w:lang w:eastAsia="ru-RU"/>
              </w:rPr>
            </w:pPr>
            <w:r w:rsidRPr="002517B1">
              <w:rPr>
                <w:rFonts w:eastAsia="Calibri" w:cs="Times New Roman"/>
                <w:szCs w:val="24"/>
              </w:rPr>
              <w:t>Ценностный</w:t>
            </w:r>
          </w:p>
        </w:tc>
        <w:tc>
          <w:tcPr>
            <w:tcW w:w="6155" w:type="dxa"/>
          </w:tcPr>
          <w:p w:rsidR="00BB1105" w:rsidRPr="002517B1" w:rsidRDefault="00BB1105" w:rsidP="002517B1">
            <w:pPr>
              <w:rPr>
                <w:rFonts w:eastAsia="Calibri" w:cs="Times New Roman"/>
                <w:szCs w:val="24"/>
              </w:rPr>
            </w:pPr>
            <w:r w:rsidRPr="002517B1">
              <w:rPr>
                <w:rFonts w:eastAsia="Calibri" w:cs="Times New Roman"/>
                <w:szCs w:val="24"/>
              </w:rPr>
              <w:t xml:space="preserve"> </w:t>
            </w:r>
            <w:r w:rsidRPr="002517B1">
              <w:rPr>
                <w:rFonts w:eastAsia="Calibri" w:cs="Times New Roman"/>
                <w:bCs/>
                <w:szCs w:val="24"/>
              </w:rPr>
              <w:t>Экономика:</w:t>
            </w:r>
            <w:r w:rsidRPr="002517B1">
              <w:rPr>
                <w:rFonts w:eastAsia="Calibri" w:cs="Times New Roman"/>
                <w:szCs w:val="24"/>
              </w:rPr>
              <w:t xml:space="preserve"> Раскрытие темы «честный труд» и коррупция                </w:t>
            </w:r>
            <w:r w:rsidRPr="002517B1">
              <w:rPr>
                <w:rFonts w:eastAsia="Calibri" w:cs="Times New Roman"/>
                <w:bCs/>
                <w:szCs w:val="24"/>
              </w:rPr>
              <w:t>Русский язык:</w:t>
            </w:r>
            <w:r w:rsidRPr="002517B1">
              <w:rPr>
                <w:rFonts w:eastAsia="Calibri" w:cs="Times New Roman"/>
                <w:szCs w:val="24"/>
              </w:rPr>
              <w:t xml:space="preserve"> обсуждение цитат о долге, чести, патриотизме.  </w:t>
            </w:r>
          </w:p>
          <w:p w:rsidR="00BB1105" w:rsidRPr="002517B1" w:rsidRDefault="00BB1105" w:rsidP="002517B1">
            <w:pPr>
              <w:rPr>
                <w:rFonts w:eastAsia="Calibri" w:cs="Times New Roman"/>
                <w:szCs w:val="24"/>
              </w:rPr>
            </w:pPr>
            <w:r w:rsidRPr="002517B1">
              <w:rPr>
                <w:rFonts w:eastAsia="Calibri" w:cs="Times New Roman"/>
                <w:bCs/>
                <w:szCs w:val="24"/>
              </w:rPr>
              <w:t>Литература:</w:t>
            </w:r>
            <w:r w:rsidRPr="002517B1">
              <w:rPr>
                <w:rFonts w:eastAsia="Calibri" w:cs="Times New Roman"/>
                <w:szCs w:val="24"/>
              </w:rPr>
              <w:t xml:space="preserve"> Анализ произведений о свободе и ответственности.  анализ поступков героев (добро, зло, героизм). </w:t>
            </w:r>
          </w:p>
          <w:p w:rsidR="00BB1105" w:rsidRPr="002517B1" w:rsidRDefault="00BB1105" w:rsidP="002517B1">
            <w:pPr>
              <w:rPr>
                <w:rFonts w:eastAsia="Calibri" w:cs="Times New Roman"/>
                <w:szCs w:val="24"/>
              </w:rPr>
            </w:pPr>
            <w:r w:rsidRPr="002517B1">
              <w:rPr>
                <w:rFonts w:eastAsia="Calibri" w:cs="Times New Roman"/>
                <w:szCs w:val="24"/>
              </w:rPr>
              <w:t xml:space="preserve"> </w:t>
            </w:r>
            <w:r w:rsidRPr="002517B1">
              <w:rPr>
                <w:rFonts w:eastAsia="Calibri" w:cs="Times New Roman"/>
                <w:bCs/>
                <w:szCs w:val="24"/>
              </w:rPr>
              <w:t>История:</w:t>
            </w:r>
            <w:r w:rsidRPr="002517B1">
              <w:rPr>
                <w:rFonts w:eastAsia="Calibri" w:cs="Times New Roman"/>
                <w:szCs w:val="24"/>
              </w:rPr>
              <w:t xml:space="preserve"> Беседа о цене мирного неба и уроках XX века. </w:t>
            </w:r>
            <w:r w:rsidRPr="002517B1">
              <w:rPr>
                <w:rFonts w:cs="Times New Roman"/>
                <w:szCs w:val="24"/>
                <w:lang w:eastAsia="ru-RU"/>
              </w:rPr>
              <w:t xml:space="preserve">На уроке истории при изучении Великой Отечественной войны — формирование чувства патриотизма и уважения к подвигу старшего поколения, </w:t>
            </w:r>
            <w:r w:rsidRPr="002517B1">
              <w:rPr>
                <w:rFonts w:eastAsia="Calibri" w:cs="Times New Roman"/>
                <w:szCs w:val="24"/>
              </w:rPr>
              <w:t xml:space="preserve">формирование чувства гордости за страну, уважение к предкам. </w:t>
            </w:r>
          </w:p>
          <w:p w:rsidR="00BB1105" w:rsidRPr="002517B1" w:rsidRDefault="00BB1105" w:rsidP="002517B1">
            <w:pPr>
              <w:rPr>
                <w:rFonts w:eastAsia="Calibri" w:cs="Times New Roman"/>
                <w:szCs w:val="24"/>
              </w:rPr>
            </w:pPr>
            <w:r w:rsidRPr="002517B1">
              <w:rPr>
                <w:rFonts w:eastAsia="Calibri" w:cs="Times New Roman"/>
                <w:szCs w:val="24"/>
              </w:rPr>
              <w:t xml:space="preserve"> </w:t>
            </w:r>
            <w:r w:rsidRPr="002517B1">
              <w:rPr>
                <w:rFonts w:eastAsia="Calibri" w:cs="Times New Roman"/>
                <w:bCs/>
                <w:szCs w:val="24"/>
              </w:rPr>
              <w:t>ОБЖ:</w:t>
            </w:r>
            <w:r w:rsidRPr="002517B1">
              <w:rPr>
                <w:rFonts w:eastAsia="Calibri" w:cs="Times New Roman"/>
                <w:szCs w:val="24"/>
              </w:rPr>
              <w:t xml:space="preserve"> воспитание ценности жизни и здоровья. </w:t>
            </w:r>
          </w:p>
          <w:p w:rsidR="00BB1105" w:rsidRPr="002517B1" w:rsidRDefault="00BB1105" w:rsidP="002517B1">
            <w:pPr>
              <w:rPr>
                <w:rFonts w:eastAsia="Calibri" w:cs="Times New Roman"/>
                <w:szCs w:val="24"/>
              </w:rPr>
            </w:pPr>
            <w:r w:rsidRPr="002517B1">
              <w:rPr>
                <w:rFonts w:eastAsia="Calibri" w:cs="Times New Roman"/>
                <w:szCs w:val="24"/>
              </w:rPr>
              <w:t xml:space="preserve"> </w:t>
            </w:r>
            <w:r w:rsidRPr="002517B1">
              <w:rPr>
                <w:rFonts w:eastAsia="Calibri" w:cs="Times New Roman"/>
                <w:bCs/>
                <w:szCs w:val="24"/>
              </w:rPr>
              <w:t>Биология:</w:t>
            </w:r>
            <w:r w:rsidRPr="002517B1">
              <w:rPr>
                <w:rFonts w:eastAsia="Calibri" w:cs="Times New Roman"/>
                <w:szCs w:val="24"/>
              </w:rPr>
              <w:t xml:space="preserve"> формирование бережного отношения к природе.</w:t>
            </w:r>
          </w:p>
          <w:p w:rsidR="00BB1105" w:rsidRPr="002517B1" w:rsidRDefault="00BB1105" w:rsidP="002517B1">
            <w:pPr>
              <w:rPr>
                <w:rFonts w:eastAsia="Calibri" w:cs="Times New Roman"/>
                <w:szCs w:val="24"/>
              </w:rPr>
            </w:pPr>
            <w:r w:rsidRPr="002517B1">
              <w:rPr>
                <w:rFonts w:eastAsia="Calibri" w:cs="Times New Roman"/>
                <w:bCs/>
                <w:szCs w:val="24"/>
              </w:rPr>
              <w:lastRenderedPageBreak/>
              <w:t>География:</w:t>
            </w:r>
            <w:r w:rsidRPr="002517B1">
              <w:rPr>
                <w:rFonts w:eastAsia="Calibri" w:cs="Times New Roman"/>
                <w:szCs w:val="24"/>
              </w:rPr>
              <w:t xml:space="preserve"> осознание богатства и уникальности России.</w:t>
            </w:r>
          </w:p>
          <w:p w:rsidR="00BB1105" w:rsidRPr="002517B1" w:rsidRDefault="00BB1105" w:rsidP="002517B1">
            <w:pPr>
              <w:rPr>
                <w:rFonts w:cs="Times New Roman"/>
                <w:szCs w:val="24"/>
                <w:lang w:eastAsia="ru-RU"/>
              </w:rPr>
            </w:pPr>
            <w:r w:rsidRPr="002517B1">
              <w:rPr>
                <w:rFonts w:eastAsia="Calibri" w:cs="Times New Roman"/>
                <w:bCs/>
                <w:szCs w:val="24"/>
              </w:rPr>
              <w:t>Обществознание:</w:t>
            </w:r>
            <w:r w:rsidRPr="002517B1">
              <w:rPr>
                <w:rFonts w:eastAsia="Calibri" w:cs="Times New Roman"/>
                <w:szCs w:val="24"/>
              </w:rPr>
              <w:t xml:space="preserve"> изучение прав и обязанностей гражданина.</w:t>
            </w:r>
          </w:p>
        </w:tc>
      </w:tr>
      <w:tr w:rsidR="009F26E2" w:rsidRPr="002517B1" w:rsidTr="00206884">
        <w:tc>
          <w:tcPr>
            <w:tcW w:w="2696" w:type="dxa"/>
          </w:tcPr>
          <w:p w:rsidR="00BB1105" w:rsidRPr="002517B1" w:rsidRDefault="00BB1105" w:rsidP="002517B1">
            <w:pPr>
              <w:rPr>
                <w:rFonts w:cs="Times New Roman"/>
                <w:szCs w:val="24"/>
                <w:lang w:eastAsia="ru-RU"/>
              </w:rPr>
            </w:pPr>
            <w:r w:rsidRPr="002517B1">
              <w:rPr>
                <w:rFonts w:cs="Times New Roman"/>
                <w:bCs/>
                <w:szCs w:val="24"/>
                <w:lang w:eastAsia="ru-RU"/>
              </w:rPr>
              <w:lastRenderedPageBreak/>
              <w:t>Коммуникативный</w:t>
            </w:r>
          </w:p>
        </w:tc>
        <w:tc>
          <w:tcPr>
            <w:tcW w:w="6155" w:type="dxa"/>
          </w:tcPr>
          <w:p w:rsidR="00BB1105" w:rsidRPr="002517B1" w:rsidRDefault="00BB1105" w:rsidP="002517B1">
            <w:pPr>
              <w:rPr>
                <w:rFonts w:eastAsia="Calibri" w:cs="Times New Roman"/>
                <w:szCs w:val="24"/>
              </w:rPr>
            </w:pPr>
            <w:r w:rsidRPr="002517B1">
              <w:rPr>
                <w:rFonts w:eastAsia="Calibri" w:cs="Times New Roman"/>
                <w:bCs/>
                <w:szCs w:val="24"/>
              </w:rPr>
              <w:t>Английский язык:</w:t>
            </w:r>
            <w:r w:rsidRPr="002517B1">
              <w:rPr>
                <w:rFonts w:eastAsia="Calibri" w:cs="Times New Roman"/>
                <w:szCs w:val="24"/>
              </w:rPr>
              <w:t xml:space="preserve"> Дискуссии о глобальных вызовах человечества. ролевые игры, дебаты на актуальные темы.</w:t>
            </w:r>
          </w:p>
          <w:p w:rsidR="00BB1105" w:rsidRPr="002517B1" w:rsidRDefault="00BB1105" w:rsidP="002517B1">
            <w:pPr>
              <w:rPr>
                <w:rFonts w:eastAsia="Calibri" w:cs="Times New Roman"/>
                <w:szCs w:val="24"/>
              </w:rPr>
            </w:pPr>
            <w:r w:rsidRPr="002517B1">
              <w:rPr>
                <w:rFonts w:eastAsia="Calibri" w:cs="Times New Roman"/>
                <w:bCs/>
                <w:szCs w:val="24"/>
              </w:rPr>
              <w:t>Математика:</w:t>
            </w:r>
            <w:r w:rsidRPr="002517B1">
              <w:rPr>
                <w:rFonts w:eastAsia="Calibri" w:cs="Times New Roman"/>
                <w:szCs w:val="24"/>
              </w:rPr>
              <w:t xml:space="preserve"> Решение кейсов в малых группах, групповые проекты, решение задач в команде.</w:t>
            </w:r>
          </w:p>
          <w:p w:rsidR="00BB1105" w:rsidRPr="002517B1" w:rsidRDefault="00BB1105" w:rsidP="002517B1">
            <w:pPr>
              <w:rPr>
                <w:rFonts w:eastAsia="Calibri" w:cs="Times New Roman"/>
                <w:szCs w:val="24"/>
              </w:rPr>
            </w:pPr>
            <w:r w:rsidRPr="002517B1">
              <w:rPr>
                <w:rFonts w:eastAsia="Calibri" w:cs="Times New Roman"/>
                <w:bCs/>
                <w:szCs w:val="24"/>
              </w:rPr>
              <w:t>Химия и физика:</w:t>
            </w:r>
            <w:r w:rsidRPr="002517B1">
              <w:rPr>
                <w:rFonts w:eastAsia="Calibri" w:cs="Times New Roman"/>
                <w:szCs w:val="24"/>
              </w:rPr>
              <w:t xml:space="preserve"> Лабораторные опыты с распределением ролей, лабораторные работы в парах, защита экспериментов. </w:t>
            </w:r>
          </w:p>
          <w:p w:rsidR="00BB1105" w:rsidRPr="002517B1" w:rsidRDefault="00BB1105" w:rsidP="002517B1">
            <w:pPr>
              <w:rPr>
                <w:rFonts w:eastAsia="Calibri" w:cs="Times New Roman"/>
                <w:szCs w:val="24"/>
              </w:rPr>
            </w:pPr>
            <w:r w:rsidRPr="002517B1">
              <w:rPr>
                <w:rFonts w:eastAsia="Calibri" w:cs="Times New Roman"/>
                <w:bCs/>
                <w:szCs w:val="24"/>
              </w:rPr>
              <w:t>Информатика:</w:t>
            </w:r>
            <w:r w:rsidRPr="002517B1">
              <w:rPr>
                <w:rFonts w:eastAsia="Calibri" w:cs="Times New Roman"/>
                <w:szCs w:val="24"/>
              </w:rPr>
              <w:t xml:space="preserve"> создание проектов, командное программирование. </w:t>
            </w:r>
          </w:p>
          <w:p w:rsidR="00BB1105" w:rsidRPr="002517B1" w:rsidRDefault="00BB1105" w:rsidP="002517B1">
            <w:pPr>
              <w:rPr>
                <w:rFonts w:eastAsia="Calibri" w:cs="Times New Roman"/>
                <w:szCs w:val="24"/>
              </w:rPr>
            </w:pPr>
            <w:r w:rsidRPr="002517B1">
              <w:rPr>
                <w:rFonts w:eastAsia="Calibri" w:cs="Times New Roman"/>
                <w:bCs/>
                <w:szCs w:val="24"/>
              </w:rPr>
              <w:t>Физкультура:</w:t>
            </w:r>
            <w:r w:rsidRPr="002517B1">
              <w:rPr>
                <w:rFonts w:eastAsia="Calibri" w:cs="Times New Roman"/>
                <w:szCs w:val="24"/>
              </w:rPr>
              <w:t xml:space="preserve"> спортивные эстафеты, командные игры, Командные соревнования (волейбол, баскетбол).</w:t>
            </w:r>
          </w:p>
        </w:tc>
      </w:tr>
      <w:tr w:rsidR="009F26E2" w:rsidRPr="002517B1" w:rsidTr="00206884">
        <w:tc>
          <w:tcPr>
            <w:tcW w:w="2696" w:type="dxa"/>
          </w:tcPr>
          <w:p w:rsidR="00BB1105" w:rsidRPr="002517B1" w:rsidRDefault="00BB1105" w:rsidP="002517B1">
            <w:pPr>
              <w:rPr>
                <w:rFonts w:cs="Times New Roman"/>
                <w:szCs w:val="24"/>
                <w:lang w:eastAsia="ru-RU"/>
              </w:rPr>
            </w:pPr>
            <w:r w:rsidRPr="002517B1">
              <w:rPr>
                <w:rFonts w:cs="Times New Roman"/>
                <w:bCs/>
                <w:szCs w:val="24"/>
                <w:lang w:eastAsia="ru-RU"/>
              </w:rPr>
              <w:t>Этический</w:t>
            </w:r>
          </w:p>
        </w:tc>
        <w:tc>
          <w:tcPr>
            <w:tcW w:w="6155" w:type="dxa"/>
          </w:tcPr>
          <w:p w:rsidR="00BB1105" w:rsidRPr="002517B1" w:rsidRDefault="00BB1105" w:rsidP="002517B1">
            <w:pPr>
              <w:rPr>
                <w:rFonts w:eastAsia="Calibri" w:cs="Times New Roman"/>
                <w:szCs w:val="24"/>
              </w:rPr>
            </w:pPr>
            <w:r w:rsidRPr="002517B1">
              <w:rPr>
                <w:rFonts w:eastAsia="Calibri" w:cs="Times New Roman"/>
                <w:szCs w:val="24"/>
              </w:rPr>
              <w:t xml:space="preserve">Литература: Эссе о нравственном выборе героя. </w:t>
            </w:r>
          </w:p>
          <w:p w:rsidR="00BB1105" w:rsidRPr="002517B1" w:rsidRDefault="00BB1105" w:rsidP="002517B1">
            <w:pPr>
              <w:rPr>
                <w:rFonts w:eastAsia="Calibri" w:cs="Times New Roman"/>
                <w:szCs w:val="24"/>
              </w:rPr>
            </w:pPr>
            <w:r w:rsidRPr="002517B1">
              <w:rPr>
                <w:rFonts w:eastAsia="Calibri" w:cs="Times New Roman"/>
                <w:bCs/>
                <w:szCs w:val="24"/>
              </w:rPr>
              <w:t>Биология:</w:t>
            </w:r>
            <w:r w:rsidRPr="002517B1">
              <w:rPr>
                <w:rFonts w:eastAsia="Calibri" w:cs="Times New Roman"/>
                <w:szCs w:val="24"/>
              </w:rPr>
              <w:t xml:space="preserve"> Этические споры о генетических модификациях.</w:t>
            </w:r>
          </w:p>
          <w:p w:rsidR="00BB1105" w:rsidRPr="002517B1" w:rsidRDefault="00BB1105" w:rsidP="002517B1">
            <w:pPr>
              <w:rPr>
                <w:rFonts w:eastAsia="Calibri" w:cs="Times New Roman"/>
                <w:szCs w:val="24"/>
              </w:rPr>
            </w:pPr>
            <w:r w:rsidRPr="002517B1">
              <w:rPr>
                <w:rFonts w:eastAsia="Calibri" w:cs="Times New Roman"/>
                <w:bCs/>
                <w:szCs w:val="24"/>
              </w:rPr>
              <w:t>Черчение:</w:t>
            </w:r>
            <w:r w:rsidRPr="002517B1">
              <w:rPr>
                <w:rFonts w:eastAsia="Calibri" w:cs="Times New Roman"/>
                <w:szCs w:val="24"/>
              </w:rPr>
              <w:t xml:space="preserve"> Разговор о профессиональном долге архитектора.</w:t>
            </w:r>
          </w:p>
          <w:p w:rsidR="00BB1105" w:rsidRPr="002517B1" w:rsidRDefault="00BB1105" w:rsidP="002517B1">
            <w:pPr>
              <w:rPr>
                <w:rFonts w:eastAsia="Calibri" w:cs="Times New Roman"/>
                <w:szCs w:val="24"/>
              </w:rPr>
            </w:pPr>
            <w:r w:rsidRPr="002517B1">
              <w:rPr>
                <w:rFonts w:eastAsia="Calibri" w:cs="Times New Roman"/>
                <w:bCs/>
                <w:szCs w:val="24"/>
              </w:rPr>
              <w:t>Обществознание:</w:t>
            </w:r>
            <w:r w:rsidRPr="002517B1">
              <w:rPr>
                <w:rFonts w:eastAsia="Calibri" w:cs="Times New Roman"/>
                <w:szCs w:val="24"/>
              </w:rPr>
              <w:t xml:space="preserve"> Кейс «Справедливость vs Закон». </w:t>
            </w:r>
            <w:r w:rsidRPr="002517B1">
              <w:rPr>
                <w:rFonts w:eastAsia="Calibri" w:cs="Times New Roman"/>
                <w:bCs/>
                <w:szCs w:val="24"/>
              </w:rPr>
              <w:t>Русский язык:</w:t>
            </w:r>
            <w:r w:rsidRPr="002517B1">
              <w:rPr>
                <w:rFonts w:eastAsia="Calibri" w:cs="Times New Roman"/>
                <w:szCs w:val="24"/>
              </w:rPr>
              <w:t xml:space="preserve"> разбор речевых ситуаций (вежливый отказ, комплимент). </w:t>
            </w:r>
          </w:p>
          <w:p w:rsidR="00BB1105" w:rsidRPr="002517B1" w:rsidRDefault="00BB1105" w:rsidP="002517B1">
            <w:pPr>
              <w:rPr>
                <w:rFonts w:eastAsia="Calibri" w:cs="Times New Roman"/>
                <w:szCs w:val="24"/>
              </w:rPr>
            </w:pPr>
            <w:r w:rsidRPr="002517B1">
              <w:rPr>
                <w:rFonts w:eastAsia="Calibri" w:cs="Times New Roman"/>
                <w:bCs/>
                <w:szCs w:val="24"/>
              </w:rPr>
              <w:t>История:</w:t>
            </w:r>
            <w:r w:rsidRPr="002517B1">
              <w:rPr>
                <w:rFonts w:eastAsia="Calibri" w:cs="Times New Roman"/>
                <w:szCs w:val="24"/>
              </w:rPr>
              <w:t xml:space="preserve"> беседа о причинах войн и путей к миру.</w:t>
            </w:r>
          </w:p>
          <w:p w:rsidR="00BB1105" w:rsidRPr="002517B1" w:rsidRDefault="00BB1105" w:rsidP="002517B1">
            <w:pPr>
              <w:rPr>
                <w:rFonts w:cs="Times New Roman"/>
                <w:szCs w:val="24"/>
                <w:lang w:eastAsia="ru-RU"/>
              </w:rPr>
            </w:pPr>
            <w:r w:rsidRPr="002517B1">
              <w:rPr>
                <w:rFonts w:eastAsia="Calibri" w:cs="Times New Roman"/>
                <w:bCs/>
                <w:szCs w:val="24"/>
              </w:rPr>
              <w:t>Физкультура:</w:t>
            </w:r>
            <w:r w:rsidRPr="002517B1">
              <w:rPr>
                <w:rFonts w:eastAsia="Calibri" w:cs="Times New Roman"/>
                <w:szCs w:val="24"/>
              </w:rPr>
              <w:t xml:space="preserve"> воспитание честной борьбы и уважения к сопернику.</w:t>
            </w:r>
          </w:p>
        </w:tc>
      </w:tr>
    </w:tbl>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p>
    <w:p w:rsidR="00BB1105" w:rsidRPr="002517B1" w:rsidRDefault="00BB1105" w:rsidP="002517B1">
      <w:pPr>
        <w:rPr>
          <w:rFonts w:cs="Times New Roman"/>
          <w:bCs/>
          <w:szCs w:val="24"/>
          <w:lang w:eastAsia="ru-RU"/>
        </w:rPr>
      </w:pPr>
      <w:r w:rsidRPr="002517B1">
        <w:rPr>
          <w:rFonts w:cs="Times New Roman"/>
          <w:bCs/>
          <w:szCs w:val="24"/>
          <w:lang w:eastAsia="ru-RU"/>
        </w:rPr>
        <w:t xml:space="preserve"> Методы и формы работы</w:t>
      </w:r>
    </w:p>
    <w:p w:rsidR="00BB1105" w:rsidRPr="002517B1" w:rsidRDefault="00BB1105" w:rsidP="002517B1">
      <w:pPr>
        <w:rPr>
          <w:rFonts w:cs="Times New Roman"/>
          <w:szCs w:val="24"/>
          <w:lang w:eastAsia="ru-RU"/>
        </w:rPr>
      </w:pPr>
      <w:r w:rsidRPr="002517B1">
        <w:rPr>
          <w:rFonts w:cs="Times New Roman"/>
          <w:bCs/>
          <w:szCs w:val="24"/>
          <w:lang w:eastAsia="ru-RU"/>
        </w:rPr>
        <w:t>Интерактивные формы:</w:t>
      </w:r>
      <w:r w:rsidRPr="002517B1">
        <w:rPr>
          <w:rFonts w:cs="Times New Roman"/>
          <w:szCs w:val="24"/>
          <w:lang w:eastAsia="ru-RU"/>
        </w:rPr>
        <w:t xml:space="preserve"> Дебаты, круглый стол, проектная деятельность.</w:t>
      </w:r>
    </w:p>
    <w:p w:rsidR="00BB1105" w:rsidRPr="002517B1" w:rsidRDefault="00BB1105" w:rsidP="002517B1">
      <w:pPr>
        <w:rPr>
          <w:rFonts w:cs="Times New Roman"/>
          <w:szCs w:val="24"/>
          <w:lang w:eastAsia="ru-RU"/>
        </w:rPr>
      </w:pPr>
      <w:r w:rsidRPr="002517B1">
        <w:rPr>
          <w:rFonts w:cs="Times New Roman"/>
          <w:bCs/>
          <w:szCs w:val="24"/>
          <w:lang w:eastAsia="ru-RU"/>
        </w:rPr>
        <w:t>Исследовательская работа:</w:t>
      </w:r>
      <w:r w:rsidRPr="002517B1">
        <w:rPr>
          <w:rFonts w:cs="Times New Roman"/>
          <w:szCs w:val="24"/>
          <w:lang w:eastAsia="ru-RU"/>
        </w:rPr>
        <w:t xml:space="preserve"> Постановка проблемных вопросов, поиск информации.</w:t>
      </w:r>
    </w:p>
    <w:p w:rsidR="00BB1105" w:rsidRPr="002517B1" w:rsidRDefault="00BB1105" w:rsidP="002517B1">
      <w:pPr>
        <w:rPr>
          <w:rFonts w:cs="Times New Roman"/>
          <w:szCs w:val="24"/>
          <w:lang w:eastAsia="ru-RU"/>
        </w:rPr>
      </w:pPr>
      <w:r w:rsidRPr="002517B1">
        <w:rPr>
          <w:rFonts w:cs="Times New Roman"/>
          <w:bCs/>
          <w:szCs w:val="24"/>
          <w:lang w:eastAsia="ru-RU"/>
        </w:rPr>
        <w:t>Этика общения:</w:t>
      </w:r>
      <w:r w:rsidRPr="002517B1">
        <w:rPr>
          <w:rFonts w:cs="Times New Roman"/>
          <w:szCs w:val="24"/>
          <w:lang w:eastAsia="ru-RU"/>
        </w:rPr>
        <w:t xml:space="preserve"> Установление правил поведения в классе (вежливость, обращение по имени).</w:t>
      </w:r>
    </w:p>
    <w:p w:rsidR="00BB1105" w:rsidRPr="002517B1" w:rsidRDefault="00BB1105" w:rsidP="002517B1">
      <w:pPr>
        <w:rPr>
          <w:rFonts w:cs="Times New Roman"/>
          <w:szCs w:val="24"/>
          <w:lang w:eastAsia="ru-RU"/>
        </w:rPr>
      </w:pPr>
      <w:r w:rsidRPr="002517B1">
        <w:rPr>
          <w:rFonts w:cs="Times New Roman"/>
          <w:bCs/>
          <w:szCs w:val="24"/>
          <w:lang w:eastAsia="ru-RU"/>
        </w:rPr>
        <w:t>Оценка:</w:t>
      </w:r>
      <w:r w:rsidRPr="002517B1">
        <w:rPr>
          <w:rFonts w:cs="Times New Roman"/>
          <w:szCs w:val="24"/>
          <w:lang w:eastAsia="ru-RU"/>
        </w:rPr>
        <w:t xml:space="preserve"> Использование безотметочного периода для формирования самооценки и взаимооценки.</w:t>
      </w:r>
    </w:p>
    <w:p w:rsidR="00BB1105" w:rsidRPr="002517B1" w:rsidRDefault="00BB1105" w:rsidP="002517B1">
      <w:pPr>
        <w:rPr>
          <w:rFonts w:cs="Times New Roman"/>
          <w:bCs/>
          <w:szCs w:val="24"/>
          <w:lang w:eastAsia="ru-RU"/>
        </w:rPr>
      </w:pPr>
      <w:r w:rsidRPr="002517B1">
        <w:rPr>
          <w:rFonts w:cs="Times New Roman"/>
          <w:bCs/>
          <w:szCs w:val="24"/>
          <w:lang w:eastAsia="ru-RU"/>
        </w:rPr>
        <w:t>Связь с другими модулями</w:t>
      </w:r>
    </w:p>
    <w:p w:rsidR="00BB1105" w:rsidRPr="002517B1" w:rsidRDefault="00BB1105" w:rsidP="002517B1">
      <w:pPr>
        <w:rPr>
          <w:rFonts w:cs="Times New Roman"/>
          <w:szCs w:val="24"/>
          <w:lang w:eastAsia="ru-RU"/>
        </w:rPr>
      </w:pPr>
      <w:r w:rsidRPr="002517B1">
        <w:rPr>
          <w:rFonts w:cs="Times New Roman"/>
          <w:bCs/>
          <w:szCs w:val="24"/>
          <w:lang w:eastAsia="ru-RU"/>
        </w:rPr>
        <w:t>«Профилактика и безопасность»:</w:t>
      </w:r>
      <w:r w:rsidRPr="002517B1">
        <w:rPr>
          <w:rFonts w:cs="Times New Roman"/>
          <w:szCs w:val="24"/>
          <w:lang w:eastAsia="ru-RU"/>
        </w:rPr>
        <w:t xml:space="preserve"> На уроках ОБЖ и географии — формирование навыков безопасного поведения.</w:t>
      </w:r>
    </w:p>
    <w:p w:rsidR="00BB1105" w:rsidRPr="002517B1" w:rsidRDefault="00BB1105" w:rsidP="002517B1">
      <w:pPr>
        <w:rPr>
          <w:rFonts w:cs="Times New Roman"/>
          <w:szCs w:val="24"/>
          <w:lang w:eastAsia="ru-RU"/>
        </w:rPr>
      </w:pPr>
      <w:r w:rsidRPr="002517B1">
        <w:rPr>
          <w:rFonts w:cs="Times New Roman"/>
          <w:bCs/>
          <w:szCs w:val="24"/>
          <w:lang w:eastAsia="ru-RU"/>
        </w:rPr>
        <w:t>«Профориентация»:</w:t>
      </w:r>
      <w:r w:rsidRPr="002517B1">
        <w:rPr>
          <w:rFonts w:cs="Times New Roman"/>
          <w:szCs w:val="24"/>
          <w:lang w:eastAsia="ru-RU"/>
        </w:rPr>
        <w:t xml:space="preserve"> На уроках технологии и математики — демонстрация прикладного значения знаний.</w:t>
      </w:r>
    </w:p>
    <w:p w:rsidR="00BB1105" w:rsidRPr="002517B1" w:rsidRDefault="00BB1105" w:rsidP="002517B1">
      <w:pPr>
        <w:rPr>
          <w:rFonts w:cs="Times New Roman"/>
          <w:szCs w:val="24"/>
          <w:lang w:eastAsia="ru-RU"/>
        </w:rPr>
      </w:pPr>
      <w:r w:rsidRPr="002517B1">
        <w:rPr>
          <w:rFonts w:cs="Times New Roman"/>
          <w:bCs/>
          <w:szCs w:val="24"/>
          <w:lang w:eastAsia="ru-RU"/>
        </w:rPr>
        <w:t>«Классное руководство»:</w:t>
      </w:r>
      <w:r w:rsidRPr="002517B1">
        <w:rPr>
          <w:rFonts w:cs="Times New Roman"/>
          <w:szCs w:val="24"/>
          <w:lang w:eastAsia="ru-RU"/>
        </w:rPr>
        <w:t xml:space="preserve"> Согласование воспитательных задач учителя-предметника и классного руководителя.</w:t>
      </w:r>
    </w:p>
    <w:p w:rsidR="00BB1105" w:rsidRPr="002517B1" w:rsidRDefault="00BB1105" w:rsidP="002517B1">
      <w:pPr>
        <w:rPr>
          <w:rFonts w:cs="Times New Roman"/>
          <w:bCs/>
          <w:szCs w:val="24"/>
          <w:lang w:eastAsia="ru-RU"/>
        </w:rPr>
      </w:pPr>
      <w:r w:rsidRPr="002517B1">
        <w:rPr>
          <w:rFonts w:cs="Times New Roman"/>
          <w:bCs/>
          <w:szCs w:val="24"/>
          <w:lang w:eastAsia="ru-RU"/>
        </w:rPr>
        <w:t>Ожидаемые результаты</w:t>
      </w:r>
    </w:p>
    <w:p w:rsidR="00BB1105" w:rsidRPr="002517B1" w:rsidRDefault="00BB1105" w:rsidP="002517B1">
      <w:pPr>
        <w:rPr>
          <w:rFonts w:cs="Times New Roman"/>
          <w:szCs w:val="24"/>
          <w:lang w:eastAsia="ru-RU"/>
        </w:rPr>
      </w:pPr>
      <w:r w:rsidRPr="002517B1">
        <w:rPr>
          <w:rFonts w:cs="Times New Roman"/>
          <w:szCs w:val="24"/>
          <w:lang w:eastAsia="ru-RU"/>
        </w:rPr>
        <w:t>По итогам освоения модуля «Урочная деятельность» выпускник 11 класса:</w:t>
      </w:r>
    </w:p>
    <w:p w:rsidR="00BB1105" w:rsidRPr="002517B1" w:rsidRDefault="00BB1105" w:rsidP="002517B1">
      <w:pPr>
        <w:rPr>
          <w:rFonts w:eastAsia="Calibri" w:cs="Times New Roman"/>
          <w:szCs w:val="24"/>
        </w:rPr>
      </w:pPr>
      <w:r w:rsidRPr="002517B1">
        <w:rPr>
          <w:rFonts w:eastAsia="Calibri" w:cs="Times New Roman"/>
          <w:bCs/>
          <w:szCs w:val="24"/>
        </w:rPr>
        <w:t>Проявляет гражданскую позицию.</w:t>
      </w:r>
      <w:r w:rsidRPr="002517B1">
        <w:rPr>
          <w:rFonts w:eastAsia="Calibri" w:cs="Times New Roman"/>
          <w:szCs w:val="24"/>
        </w:rPr>
        <w:t xml:space="preserve"> Умеет аргументировать свою точку зрения, опираясь на Конституцию РФ и исторический опыт.</w:t>
      </w:r>
    </w:p>
    <w:p w:rsidR="00BB1105" w:rsidRPr="002517B1" w:rsidRDefault="00BB1105" w:rsidP="002517B1">
      <w:pPr>
        <w:rPr>
          <w:rFonts w:eastAsia="Calibri" w:cs="Times New Roman"/>
          <w:szCs w:val="24"/>
        </w:rPr>
      </w:pPr>
      <w:r w:rsidRPr="002517B1">
        <w:rPr>
          <w:rFonts w:eastAsia="Calibri" w:cs="Times New Roman"/>
          <w:bCs/>
          <w:szCs w:val="24"/>
        </w:rPr>
        <w:lastRenderedPageBreak/>
        <w:t>Владеет гибкими навыками.</w:t>
      </w:r>
      <w:r w:rsidRPr="002517B1">
        <w:rPr>
          <w:rFonts w:eastAsia="Calibri" w:cs="Times New Roman"/>
          <w:szCs w:val="24"/>
        </w:rPr>
        <w:t xml:space="preserve"> Умеет работать в команде, вести конструктивный диалог и выступать публично.</w:t>
      </w:r>
    </w:p>
    <w:p w:rsidR="00BB1105" w:rsidRPr="002517B1" w:rsidRDefault="00BB1105" w:rsidP="002517B1">
      <w:pPr>
        <w:rPr>
          <w:rFonts w:eastAsia="Calibri" w:cs="Times New Roman"/>
          <w:szCs w:val="24"/>
        </w:rPr>
      </w:pPr>
      <w:r w:rsidRPr="002517B1">
        <w:rPr>
          <w:rFonts w:eastAsia="Calibri" w:cs="Times New Roman"/>
          <w:bCs/>
          <w:szCs w:val="24"/>
        </w:rPr>
        <w:t>Применяет знания на практике.</w:t>
      </w:r>
      <w:r w:rsidRPr="002517B1">
        <w:rPr>
          <w:rFonts w:eastAsia="Calibri" w:cs="Times New Roman"/>
          <w:szCs w:val="24"/>
        </w:rPr>
        <w:t xml:space="preserve"> Видит связь теории с реальностью, умеет применять знания по физике, химии, биологии в повседневной жизни.</w:t>
      </w:r>
    </w:p>
    <w:p w:rsidR="00BB1105" w:rsidRPr="002517B1" w:rsidRDefault="00BB1105" w:rsidP="002517B1">
      <w:pPr>
        <w:rPr>
          <w:rFonts w:eastAsia="Calibri" w:cs="Times New Roman"/>
          <w:szCs w:val="24"/>
        </w:rPr>
      </w:pPr>
      <w:r w:rsidRPr="002517B1">
        <w:rPr>
          <w:rFonts w:eastAsia="Calibri" w:cs="Times New Roman"/>
          <w:bCs/>
          <w:szCs w:val="24"/>
        </w:rPr>
        <w:t>Проявляет академическую честность.</w:t>
      </w:r>
      <w:r w:rsidRPr="002517B1">
        <w:rPr>
          <w:rFonts w:eastAsia="Calibri" w:cs="Times New Roman"/>
          <w:szCs w:val="24"/>
        </w:rPr>
        <w:t xml:space="preserve"> Не списывает, а цитирует источники. Умеет оформлять библиографию.</w:t>
      </w:r>
    </w:p>
    <w:p w:rsidR="00BB1105" w:rsidRPr="002517B1" w:rsidRDefault="00BB1105" w:rsidP="002517B1">
      <w:pPr>
        <w:rPr>
          <w:rFonts w:eastAsia="Calibri" w:cs="Times New Roman"/>
          <w:szCs w:val="24"/>
        </w:rPr>
      </w:pPr>
      <w:r w:rsidRPr="002517B1">
        <w:rPr>
          <w:rFonts w:eastAsia="Calibri" w:cs="Times New Roman"/>
          <w:bCs/>
          <w:szCs w:val="24"/>
        </w:rPr>
        <w:t>Готов к самообразованию.</w:t>
      </w:r>
      <w:r w:rsidRPr="002517B1">
        <w:rPr>
          <w:rFonts w:eastAsia="Calibri" w:cs="Times New Roman"/>
          <w:szCs w:val="24"/>
        </w:rPr>
        <w:t xml:space="preserve"> Умеет искать нужную информацию, критически ее оценивать и делать выводы.</w:t>
      </w:r>
    </w:p>
    <w:p w:rsidR="00BB1105" w:rsidRPr="002517B1" w:rsidRDefault="00BB1105" w:rsidP="002517B1">
      <w:pPr>
        <w:rPr>
          <w:rFonts w:cs="Times New Roman"/>
          <w:bCs/>
          <w:szCs w:val="24"/>
        </w:rPr>
      </w:pPr>
      <w:r w:rsidRPr="002517B1">
        <w:rPr>
          <w:rFonts w:cs="Times New Roman"/>
          <w:bCs/>
          <w:szCs w:val="24"/>
        </w:rPr>
        <w:t xml:space="preserve"> инструменты измерения  результатов:</w:t>
      </w:r>
    </w:p>
    <w:p w:rsidR="00BB1105" w:rsidRPr="002517B1" w:rsidRDefault="00BB1105" w:rsidP="002517B1">
      <w:pPr>
        <w:rPr>
          <w:rFonts w:eastAsia="Calibri" w:cs="Times New Roman"/>
          <w:szCs w:val="24"/>
        </w:rPr>
      </w:pPr>
      <w:r w:rsidRPr="002517B1">
        <w:rPr>
          <w:rFonts w:eastAsia="Calibri" w:cs="Times New Roman"/>
          <w:bCs/>
          <w:szCs w:val="24"/>
        </w:rPr>
        <w:t>Портфолио ученика:</w:t>
      </w:r>
      <w:r w:rsidRPr="002517B1">
        <w:rPr>
          <w:rFonts w:eastAsia="Calibri" w:cs="Times New Roman"/>
          <w:szCs w:val="24"/>
        </w:rPr>
        <w:t xml:space="preserve"> Присутствуют доклады, эссе, выполненные в соавторстве.</w:t>
      </w:r>
    </w:p>
    <w:p w:rsidR="00BB1105" w:rsidRPr="002517B1" w:rsidRDefault="00BB1105" w:rsidP="002517B1">
      <w:pPr>
        <w:rPr>
          <w:rFonts w:eastAsia="Calibri" w:cs="Times New Roman"/>
          <w:szCs w:val="24"/>
        </w:rPr>
      </w:pPr>
      <w:r w:rsidRPr="002517B1">
        <w:rPr>
          <w:rFonts w:eastAsia="Calibri" w:cs="Times New Roman"/>
          <w:bCs/>
          <w:szCs w:val="24"/>
        </w:rPr>
        <w:t>Рейтинг активности:</w:t>
      </w:r>
      <w:r w:rsidRPr="002517B1">
        <w:rPr>
          <w:rFonts w:eastAsia="Calibri" w:cs="Times New Roman"/>
          <w:szCs w:val="24"/>
        </w:rPr>
        <w:t xml:space="preserve"> Баллы за участие в дискуссиях , практических и лабораторных работах.</w:t>
      </w:r>
    </w:p>
    <w:p w:rsidR="00BB1105" w:rsidRPr="002517B1" w:rsidRDefault="00BB1105" w:rsidP="002517B1">
      <w:pPr>
        <w:rPr>
          <w:rFonts w:eastAsia="Calibri" w:cs="Times New Roman"/>
          <w:szCs w:val="24"/>
        </w:rPr>
      </w:pPr>
      <w:r w:rsidRPr="002517B1">
        <w:rPr>
          <w:rFonts w:eastAsia="Calibri" w:cs="Times New Roman"/>
          <w:bCs/>
          <w:szCs w:val="24"/>
        </w:rPr>
        <w:t>Анкета обратной связи:</w:t>
      </w:r>
      <w:r w:rsidRPr="002517B1">
        <w:rPr>
          <w:rFonts w:eastAsia="Calibri" w:cs="Times New Roman"/>
          <w:szCs w:val="24"/>
        </w:rPr>
        <w:t xml:space="preserve"> Ученик оценивает, насколько урок был интересен и полезен лично для него.</w:t>
      </w:r>
    </w:p>
    <w:p w:rsidR="00BB1105" w:rsidRPr="002517B1" w:rsidRDefault="00BB1105" w:rsidP="002517B1">
      <w:pPr>
        <w:rPr>
          <w:rFonts w:cs="Times New Roman"/>
          <w:szCs w:val="24"/>
          <w:lang w:eastAsia="ru-RU"/>
        </w:rPr>
      </w:pPr>
      <w:r w:rsidRPr="002517B1">
        <w:rPr>
          <w:rFonts w:cs="Times New Roman"/>
          <w:szCs w:val="24"/>
          <w:lang w:eastAsia="ru-RU"/>
        </w:rPr>
        <w:t>Модуль «Внеурочная деятельность»</w:t>
      </w:r>
    </w:p>
    <w:p w:rsidR="00BB1105" w:rsidRPr="002517B1" w:rsidRDefault="00BB1105" w:rsidP="002517B1">
      <w:pPr>
        <w:rPr>
          <w:rFonts w:cs="Times New Roman"/>
          <w:szCs w:val="24"/>
          <w:lang w:eastAsia="ru-RU"/>
        </w:rPr>
      </w:pPr>
      <w:r w:rsidRPr="002517B1">
        <w:rPr>
          <w:rFonts w:cs="Times New Roman"/>
          <w:szCs w:val="24"/>
          <w:lang w:eastAsia="ru-RU"/>
        </w:rPr>
        <w:t>Внеурочная деятельность — это неотъемлемая часть образовательного процесса, которая реализуется в соответствии с ФГОС СОО.  Она направлена на достижение личностных результатов, формирование универсальных учебных действий и развитие индивидуальных способностей обучающихся.</w:t>
      </w:r>
    </w:p>
    <w:p w:rsidR="00BB1105" w:rsidRPr="002517B1" w:rsidRDefault="00BB1105" w:rsidP="002517B1">
      <w:pPr>
        <w:rPr>
          <w:rFonts w:cs="Times New Roman"/>
          <w:szCs w:val="24"/>
          <w:lang w:eastAsia="ru-RU"/>
        </w:rPr>
      </w:pPr>
      <w:r w:rsidRPr="002517B1">
        <w:rPr>
          <w:rFonts w:cs="Times New Roman"/>
          <w:szCs w:val="24"/>
          <w:lang w:eastAsia="ru-RU"/>
        </w:rPr>
        <w:t>В отличие от урочной деятельности, внеурочная не подлежит обязательной проверке и оценке. Её цель — предоставить детям пространство для самореализации, творчества и выбора.</w:t>
      </w:r>
    </w:p>
    <w:p w:rsidR="00BB1105" w:rsidRPr="002517B1" w:rsidRDefault="00BB1105" w:rsidP="002517B1">
      <w:pPr>
        <w:rPr>
          <w:rFonts w:cs="Times New Roman"/>
          <w:bCs/>
          <w:iCs/>
          <w:szCs w:val="24"/>
        </w:rPr>
      </w:pPr>
      <w:r w:rsidRPr="002517B1">
        <w:rPr>
          <w:rFonts w:cs="Times New Roman"/>
          <w:bCs/>
          <w:iCs/>
          <w:szCs w:val="24"/>
        </w:rPr>
        <w:t>Цель и задачи модуля</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Создание условий для развития личности, раскрытия творческого потенциала и формирования устойчивого интереса к познанию и труду.</w:t>
      </w:r>
    </w:p>
    <w:p w:rsidR="00BB1105" w:rsidRPr="002517B1" w:rsidRDefault="00BB1105" w:rsidP="002517B1">
      <w:pPr>
        <w:rPr>
          <w:rFonts w:cs="Times New Roman"/>
          <w:szCs w:val="24"/>
          <w:lang w:eastAsia="ru-RU"/>
        </w:rPr>
      </w:pPr>
      <w:r w:rsidRPr="002517B1">
        <w:rPr>
          <w:rFonts w:cs="Times New Roman"/>
          <w:bCs/>
          <w:szCs w:val="24"/>
          <w:lang w:eastAsia="ru-RU"/>
        </w:rPr>
        <w:t>Задачи:</w:t>
      </w:r>
    </w:p>
    <w:p w:rsidR="00BB1105" w:rsidRPr="002517B1" w:rsidRDefault="00BB1105" w:rsidP="002517B1">
      <w:pPr>
        <w:rPr>
          <w:rFonts w:eastAsia="Calibri" w:cs="Times New Roman"/>
          <w:szCs w:val="24"/>
        </w:rPr>
      </w:pPr>
      <w:r w:rsidRPr="002517B1">
        <w:rPr>
          <w:rFonts w:eastAsia="Calibri" w:cs="Times New Roman"/>
          <w:szCs w:val="24"/>
        </w:rPr>
        <w:t>Обеспечить каждому обучающемуся возможность выбора направления деятельности.</w:t>
      </w:r>
    </w:p>
    <w:p w:rsidR="00BB1105" w:rsidRPr="002517B1" w:rsidRDefault="00BB1105" w:rsidP="002517B1">
      <w:pPr>
        <w:rPr>
          <w:rFonts w:eastAsia="Calibri" w:cs="Times New Roman"/>
          <w:szCs w:val="24"/>
        </w:rPr>
      </w:pPr>
      <w:r w:rsidRPr="002517B1">
        <w:rPr>
          <w:rFonts w:eastAsia="Calibri" w:cs="Times New Roman"/>
          <w:szCs w:val="24"/>
        </w:rPr>
        <w:t>Реализовать воспитательный потенциал через занятия, которые интересны детям.</w:t>
      </w:r>
    </w:p>
    <w:p w:rsidR="00BB1105" w:rsidRPr="002517B1" w:rsidRDefault="00BB1105" w:rsidP="002517B1">
      <w:pPr>
        <w:rPr>
          <w:rFonts w:eastAsia="Calibri" w:cs="Times New Roman"/>
          <w:szCs w:val="24"/>
        </w:rPr>
      </w:pPr>
      <w:r w:rsidRPr="002517B1">
        <w:rPr>
          <w:rFonts w:eastAsia="Calibri" w:cs="Times New Roman"/>
          <w:szCs w:val="24"/>
        </w:rPr>
        <w:t>Развивать навыки командной работы, лидерства и ответственности.</w:t>
      </w:r>
    </w:p>
    <w:p w:rsidR="00BB1105" w:rsidRPr="002517B1" w:rsidRDefault="00BB1105" w:rsidP="002517B1">
      <w:pPr>
        <w:rPr>
          <w:rFonts w:eastAsia="Calibri" w:cs="Times New Roman"/>
          <w:szCs w:val="24"/>
        </w:rPr>
      </w:pPr>
      <w:r w:rsidRPr="002517B1">
        <w:rPr>
          <w:rFonts w:eastAsia="Calibri" w:cs="Times New Roman"/>
          <w:szCs w:val="24"/>
        </w:rPr>
        <w:t>Подготовить выпускников к осознанному выбору профессии.</w:t>
      </w:r>
    </w:p>
    <w:p w:rsidR="00BB1105" w:rsidRPr="002517B1" w:rsidRDefault="00BB1105" w:rsidP="002517B1">
      <w:pPr>
        <w:rPr>
          <w:rFonts w:cs="Times New Roman"/>
          <w:bCs/>
          <w:iCs/>
          <w:szCs w:val="24"/>
        </w:rPr>
      </w:pPr>
      <w:r w:rsidRPr="002517B1">
        <w:rPr>
          <w:rFonts w:cs="Times New Roman"/>
          <w:bCs/>
          <w:iCs/>
          <w:szCs w:val="24"/>
        </w:rPr>
        <w:t>Направления внеурочной деятельности</w:t>
      </w:r>
    </w:p>
    <w:p w:rsidR="00BB1105" w:rsidRPr="002517B1" w:rsidRDefault="00BB1105" w:rsidP="002517B1">
      <w:pPr>
        <w:rPr>
          <w:rFonts w:cs="Times New Roman"/>
          <w:szCs w:val="24"/>
          <w:lang w:eastAsia="ru-RU"/>
        </w:rPr>
      </w:pPr>
      <w:r w:rsidRPr="002517B1">
        <w:rPr>
          <w:rFonts w:cs="Times New Roman"/>
          <w:szCs w:val="24"/>
          <w:lang w:eastAsia="ru-RU"/>
        </w:rPr>
        <w:t>В соответствии с ФГОС СОО, внеурочная деятельность реализуется по шести направлениям.</w:t>
      </w:r>
    </w:p>
    <w:tbl>
      <w:tblPr>
        <w:tblStyle w:val="af3"/>
        <w:tblW w:w="0" w:type="auto"/>
        <w:tblLook w:val="04A0" w:firstRow="1" w:lastRow="0" w:firstColumn="1" w:lastColumn="0" w:noHBand="0" w:noVBand="1"/>
      </w:tblPr>
      <w:tblGrid>
        <w:gridCol w:w="4433"/>
        <w:gridCol w:w="5762"/>
      </w:tblGrid>
      <w:tr w:rsidR="009F26E2" w:rsidRPr="002517B1" w:rsidTr="00206884">
        <w:tc>
          <w:tcPr>
            <w:tcW w:w="0" w:type="auto"/>
            <w:hideMark/>
          </w:tcPr>
          <w:p w:rsidR="00BB1105" w:rsidRPr="002517B1" w:rsidRDefault="00BB1105" w:rsidP="002517B1">
            <w:pPr>
              <w:rPr>
                <w:rFonts w:eastAsia="Calibri" w:cs="Times New Roman"/>
                <w:bCs/>
                <w:szCs w:val="24"/>
              </w:rPr>
            </w:pPr>
            <w:r w:rsidRPr="002517B1">
              <w:rPr>
                <w:rFonts w:eastAsia="Calibri" w:cs="Times New Roman"/>
                <w:bCs/>
                <w:szCs w:val="24"/>
              </w:rPr>
              <w:t>Направление</w:t>
            </w:r>
          </w:p>
        </w:tc>
        <w:tc>
          <w:tcPr>
            <w:tcW w:w="0" w:type="auto"/>
            <w:hideMark/>
          </w:tcPr>
          <w:p w:rsidR="00BB1105" w:rsidRPr="002517B1" w:rsidRDefault="00BB1105" w:rsidP="002517B1">
            <w:pPr>
              <w:rPr>
                <w:rFonts w:eastAsia="Calibri" w:cs="Times New Roman"/>
                <w:bCs/>
                <w:szCs w:val="24"/>
              </w:rPr>
            </w:pPr>
            <w:r w:rsidRPr="002517B1">
              <w:rPr>
                <w:rFonts w:eastAsia="Calibri" w:cs="Times New Roman"/>
                <w:bCs/>
                <w:szCs w:val="24"/>
              </w:rPr>
              <w:t>Содержание</w:t>
            </w:r>
          </w:p>
        </w:tc>
      </w:tr>
      <w:tr w:rsidR="009F26E2" w:rsidRPr="002517B1" w:rsidTr="00206884">
        <w:tc>
          <w:tcPr>
            <w:tcW w:w="0" w:type="auto"/>
          </w:tcPr>
          <w:p w:rsidR="00BB1105" w:rsidRPr="002517B1" w:rsidRDefault="00BB1105" w:rsidP="002517B1">
            <w:pPr>
              <w:rPr>
                <w:rFonts w:eastAsia="Calibri" w:cs="Times New Roman"/>
                <w:bCs/>
                <w:szCs w:val="24"/>
              </w:rPr>
            </w:pPr>
            <w:r w:rsidRPr="002517B1">
              <w:rPr>
                <w:rFonts w:eastAsia="Calibri" w:cs="Times New Roman"/>
                <w:bCs/>
                <w:szCs w:val="24"/>
              </w:rPr>
              <w:t>курсы, занятия патриотической, гражданско-патриотической,</w:t>
            </w:r>
          </w:p>
          <w:p w:rsidR="00BB1105" w:rsidRPr="002517B1" w:rsidRDefault="00BB1105" w:rsidP="002517B1">
            <w:pPr>
              <w:rPr>
                <w:rFonts w:eastAsia="Calibri" w:cs="Times New Roman"/>
                <w:bCs/>
                <w:szCs w:val="24"/>
              </w:rPr>
            </w:pPr>
            <w:r w:rsidRPr="002517B1">
              <w:rPr>
                <w:rFonts w:eastAsia="Calibri" w:cs="Times New Roman"/>
                <w:bCs/>
                <w:szCs w:val="24"/>
              </w:rPr>
              <w:t>военно-патриотической, краеведческой, историко-культурной</w:t>
            </w:r>
          </w:p>
          <w:p w:rsidR="00BB1105" w:rsidRPr="002517B1" w:rsidRDefault="00BB1105" w:rsidP="002517B1">
            <w:pPr>
              <w:rPr>
                <w:rFonts w:eastAsia="Calibri" w:cs="Times New Roman"/>
                <w:bCs/>
                <w:szCs w:val="24"/>
              </w:rPr>
            </w:pPr>
            <w:r w:rsidRPr="002517B1">
              <w:rPr>
                <w:rFonts w:eastAsia="Calibri" w:cs="Times New Roman"/>
                <w:bCs/>
                <w:szCs w:val="24"/>
              </w:rPr>
              <w:t>направленности;</w:t>
            </w:r>
          </w:p>
          <w:p w:rsidR="00BB1105" w:rsidRPr="002517B1" w:rsidRDefault="00BB1105" w:rsidP="002517B1">
            <w:pPr>
              <w:rPr>
                <w:rFonts w:eastAsia="Calibri" w:cs="Times New Roman"/>
                <w:bCs/>
                <w:szCs w:val="24"/>
              </w:rPr>
            </w:pPr>
          </w:p>
        </w:tc>
        <w:tc>
          <w:tcPr>
            <w:tcW w:w="0" w:type="auto"/>
          </w:tcPr>
          <w:p w:rsidR="00BB1105" w:rsidRPr="002517B1" w:rsidRDefault="00BB1105" w:rsidP="002517B1">
            <w:pPr>
              <w:rPr>
                <w:rFonts w:eastAsia="Calibri" w:cs="Times New Roman"/>
                <w:bCs/>
                <w:szCs w:val="24"/>
              </w:rPr>
            </w:pPr>
            <w:r w:rsidRPr="002517B1">
              <w:rPr>
                <w:rFonts w:eastAsia="Calibri" w:cs="Times New Roman"/>
                <w:szCs w:val="24"/>
              </w:rPr>
              <w:t xml:space="preserve">-«Детство в кадетстве », - «Строевая подготовка» и др.         </w:t>
            </w:r>
          </w:p>
        </w:tc>
      </w:tr>
      <w:tr w:rsidR="009F26E2" w:rsidRPr="002517B1" w:rsidTr="00206884">
        <w:tc>
          <w:tcPr>
            <w:tcW w:w="0" w:type="auto"/>
          </w:tcPr>
          <w:p w:rsidR="00BB1105" w:rsidRPr="002517B1" w:rsidRDefault="00BB1105" w:rsidP="002517B1">
            <w:pPr>
              <w:rPr>
                <w:rFonts w:eastAsia="Calibri" w:cs="Times New Roman"/>
                <w:bCs/>
                <w:szCs w:val="24"/>
              </w:rPr>
            </w:pPr>
            <w:r w:rsidRPr="002517B1">
              <w:rPr>
                <w:rFonts w:eastAsia="Calibri" w:cs="Times New Roman"/>
                <w:bCs/>
                <w:szCs w:val="24"/>
              </w:rPr>
              <w:lastRenderedPageBreak/>
              <w:t>курсы, занятия духовно-нравственной направленности по религиозным культурам народов России, основам духовно-нрав</w:t>
            </w:r>
            <w:r w:rsidRPr="002517B1">
              <w:rPr>
                <w:rFonts w:cs="Times New Roman"/>
                <w:szCs w:val="24"/>
                <w:lang w:eastAsia="ru-RU"/>
              </w:rPr>
              <w:t xml:space="preserve"> </w:t>
            </w:r>
            <w:r w:rsidRPr="002517B1">
              <w:rPr>
                <w:rFonts w:eastAsia="Calibri" w:cs="Times New Roman"/>
                <w:bCs/>
                <w:szCs w:val="24"/>
              </w:rPr>
              <w:t>ственной культуры народов России, духовно-историческому</w:t>
            </w:r>
          </w:p>
          <w:p w:rsidR="00BB1105" w:rsidRPr="002517B1" w:rsidRDefault="00BB1105" w:rsidP="002517B1">
            <w:pPr>
              <w:rPr>
                <w:rFonts w:eastAsia="Calibri" w:cs="Times New Roman"/>
                <w:bCs/>
                <w:szCs w:val="24"/>
              </w:rPr>
            </w:pPr>
            <w:r w:rsidRPr="002517B1">
              <w:rPr>
                <w:rFonts w:eastAsia="Calibri" w:cs="Times New Roman"/>
                <w:bCs/>
                <w:szCs w:val="24"/>
              </w:rPr>
              <w:t>краеведению</w:t>
            </w:r>
          </w:p>
          <w:p w:rsidR="00BB1105" w:rsidRPr="002517B1" w:rsidRDefault="00BB1105" w:rsidP="002517B1">
            <w:pPr>
              <w:rPr>
                <w:rFonts w:eastAsia="Calibri" w:cs="Times New Roman"/>
                <w:bCs/>
                <w:szCs w:val="24"/>
              </w:rPr>
            </w:pPr>
          </w:p>
          <w:p w:rsidR="00BB1105" w:rsidRPr="002517B1" w:rsidRDefault="00BB1105" w:rsidP="002517B1">
            <w:pPr>
              <w:rPr>
                <w:rFonts w:eastAsia="Calibri" w:cs="Times New Roman"/>
                <w:bCs/>
                <w:szCs w:val="24"/>
              </w:rPr>
            </w:pPr>
          </w:p>
        </w:tc>
        <w:tc>
          <w:tcPr>
            <w:tcW w:w="0" w:type="auto"/>
          </w:tcPr>
          <w:p w:rsidR="00BB1105" w:rsidRPr="002517B1" w:rsidRDefault="00BB1105" w:rsidP="002517B1">
            <w:pPr>
              <w:rPr>
                <w:rFonts w:eastAsia="Calibri" w:cs="Times New Roman"/>
                <w:szCs w:val="24"/>
              </w:rPr>
            </w:pPr>
            <w:r w:rsidRPr="002517B1">
              <w:rPr>
                <w:rFonts w:eastAsia="Calibri" w:cs="Times New Roman"/>
                <w:bCs/>
                <w:szCs w:val="24"/>
              </w:rPr>
              <w:t xml:space="preserve"> </w:t>
            </w:r>
            <w:r w:rsidRPr="002517B1">
              <w:rPr>
                <w:rFonts w:eastAsia="Calibri" w:cs="Times New Roman"/>
                <w:szCs w:val="24"/>
              </w:rPr>
              <w:t>Патриотические клубы, волонтерские отряды, уроки  культуры:</w:t>
            </w:r>
          </w:p>
          <w:p w:rsidR="00BB1105" w:rsidRPr="002517B1" w:rsidRDefault="00BB1105" w:rsidP="002517B1">
            <w:pPr>
              <w:rPr>
                <w:rFonts w:eastAsia="Calibri" w:cs="Times New Roman"/>
                <w:szCs w:val="24"/>
              </w:rPr>
            </w:pPr>
            <w:r w:rsidRPr="002517B1">
              <w:rPr>
                <w:rFonts w:eastAsia="Calibri" w:cs="Times New Roman"/>
                <w:szCs w:val="24"/>
              </w:rPr>
              <w:t xml:space="preserve"> -объединение «</w:t>
            </w:r>
            <w:r w:rsidRPr="002517B1">
              <w:rPr>
                <w:rFonts w:eastAsia="Calibri" w:cs="Times New Roman"/>
                <w:bCs/>
                <w:szCs w:val="24"/>
              </w:rPr>
              <w:t xml:space="preserve">Культура речи», -  </w:t>
            </w:r>
            <w:r w:rsidRPr="002517B1">
              <w:rPr>
                <w:rFonts w:eastAsia="Calibri" w:cs="Times New Roman"/>
                <w:szCs w:val="24"/>
              </w:rPr>
              <w:t>«Патриоты России»</w:t>
            </w:r>
          </w:p>
          <w:p w:rsidR="00BB1105" w:rsidRPr="002517B1" w:rsidRDefault="00BB1105" w:rsidP="002517B1">
            <w:pPr>
              <w:rPr>
                <w:rFonts w:eastAsia="Calibri" w:cs="Times New Roman"/>
                <w:bCs/>
                <w:szCs w:val="24"/>
              </w:rPr>
            </w:pPr>
          </w:p>
        </w:tc>
      </w:tr>
      <w:tr w:rsidR="009F26E2" w:rsidRPr="002517B1" w:rsidTr="00206884">
        <w:trPr>
          <w:trHeight w:val="4562"/>
        </w:trPr>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t xml:space="preserve">курсы, занятия </w:t>
            </w:r>
            <w:r w:rsidRPr="002517B1">
              <w:rPr>
                <w:rFonts w:eastAsia="Calibri" w:cs="Times New Roman"/>
                <w:w w:val="110"/>
                <w:szCs w:val="24"/>
              </w:rPr>
              <w:t>познавательной, научной, исследовательской, просветительской направленности</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 xml:space="preserve">Научные общества: «Моя бизнес-идея»,  кружок «Основы сайтостроения», </w:t>
            </w:r>
          </w:p>
          <w:p w:rsidR="00BB1105" w:rsidRPr="002517B1" w:rsidRDefault="00BB1105" w:rsidP="002517B1">
            <w:pPr>
              <w:rPr>
                <w:rFonts w:eastAsia="Calibri" w:cs="Times New Roman"/>
                <w:szCs w:val="24"/>
              </w:rPr>
            </w:pPr>
            <w:r w:rsidRPr="002517B1">
              <w:rPr>
                <w:rFonts w:eastAsia="Calibri" w:cs="Times New Roman"/>
                <w:szCs w:val="24"/>
              </w:rPr>
              <w:t xml:space="preserve">«Географический мир», «Практическая биология: теория и практика», </w:t>
            </w:r>
            <w:r w:rsidRPr="002517B1">
              <w:rPr>
                <w:rFonts w:eastAsia="Calibri" w:cs="Times New Roman"/>
                <w:szCs w:val="24"/>
                <w:lang w:eastAsia="ru-RU"/>
              </w:rPr>
              <w:t>«Основы  графической грамотности» ,</w:t>
            </w:r>
            <w:r w:rsidRPr="002517B1">
              <w:rPr>
                <w:rFonts w:eastAsia="Calibri" w:cs="Times New Roman"/>
                <w:szCs w:val="24"/>
              </w:rPr>
              <w:t xml:space="preserve"> «Занимательная математика» ,</w:t>
            </w:r>
          </w:p>
          <w:p w:rsidR="00BB1105" w:rsidRPr="002517B1" w:rsidRDefault="00BB1105" w:rsidP="002517B1">
            <w:pPr>
              <w:rPr>
                <w:rFonts w:eastAsia="Calibri" w:cs="Times New Roman"/>
                <w:szCs w:val="24"/>
              </w:rPr>
            </w:pPr>
            <w:r w:rsidRPr="002517B1">
              <w:rPr>
                <w:rFonts w:eastAsia="Calibri" w:cs="Times New Roman"/>
                <w:szCs w:val="24"/>
              </w:rPr>
              <w:t xml:space="preserve">«Практическая химия», -«Наглядная геометрия», </w:t>
            </w:r>
            <w:r w:rsidRPr="002517B1">
              <w:rPr>
                <w:rFonts w:eastAsia="Calibri" w:cs="Times New Roman"/>
                <w:bCs/>
                <w:szCs w:val="24"/>
                <w:lang w:eastAsia="ru-RU"/>
              </w:rPr>
              <w:t>«Избранные вопросы математики</w:t>
            </w:r>
            <w:r w:rsidRPr="002517B1">
              <w:rPr>
                <w:rFonts w:eastAsia="Calibri" w:cs="Times New Roman"/>
                <w:szCs w:val="24"/>
                <w:lang w:eastAsia="ru-RU"/>
              </w:rPr>
              <w:t>» ,</w:t>
            </w:r>
          </w:p>
          <w:p w:rsidR="00BB1105" w:rsidRPr="002517B1" w:rsidRDefault="00BB1105" w:rsidP="002517B1">
            <w:pPr>
              <w:rPr>
                <w:rFonts w:eastAsia="Calibri" w:cs="Times New Roman"/>
                <w:szCs w:val="24"/>
              </w:rPr>
            </w:pPr>
            <w:r w:rsidRPr="002517B1">
              <w:rPr>
                <w:rFonts w:eastAsia="Calibri" w:cs="Times New Roman"/>
                <w:szCs w:val="24"/>
              </w:rPr>
              <w:t>«Математический клуб», «Практикум по обществознанию</w:t>
            </w:r>
          </w:p>
          <w:p w:rsidR="00BB1105" w:rsidRPr="002517B1" w:rsidRDefault="00BB1105" w:rsidP="002517B1">
            <w:pPr>
              <w:rPr>
                <w:rFonts w:eastAsia="Calibri" w:cs="Times New Roman"/>
                <w:szCs w:val="24"/>
              </w:rPr>
            </w:pPr>
            <w:r w:rsidRPr="002517B1">
              <w:rPr>
                <w:rFonts w:eastAsia="Calibri" w:cs="Times New Roman"/>
                <w:szCs w:val="24"/>
              </w:rPr>
              <w:t>олимпиады по предметам («Географический мир» «Практическая биология: теория и практика» и др.) , турниры по шахматам («Шахматный клуб»),  робототехника («Беспилотные летательные аппараты» «Основы сайтостроения»</w:t>
            </w:r>
            <w:r w:rsidRPr="002517B1">
              <w:rPr>
                <w:rFonts w:eastAsia="Calibri" w:cs="Times New Roman"/>
                <w:szCs w:val="24"/>
                <w:lang w:eastAsia="ru-RU"/>
              </w:rPr>
              <w:t xml:space="preserve"> «Основы  графической грамотности»</w:t>
            </w:r>
            <w:r w:rsidRPr="002517B1">
              <w:rPr>
                <w:rFonts w:eastAsia="Calibri" w:cs="Times New Roman"/>
                <w:szCs w:val="24"/>
              </w:rPr>
              <w:t>) и др.</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w w:val="110"/>
                <w:szCs w:val="24"/>
              </w:rPr>
              <w:t>курсы, занятия экологической, природоохранной направленно</w:t>
            </w:r>
            <w:r w:rsidRPr="002517B1">
              <w:rPr>
                <w:rFonts w:eastAsia="Calibri" w:cs="Times New Roman"/>
                <w:w w:val="110"/>
                <w:szCs w:val="24"/>
              </w:rPr>
              <w:softHyphen/>
            </w:r>
            <w:r w:rsidRPr="002517B1">
              <w:rPr>
                <w:rFonts w:eastAsia="Calibri" w:cs="Times New Roman"/>
                <w:spacing w:val="-4"/>
                <w:w w:val="110"/>
                <w:szCs w:val="24"/>
              </w:rPr>
              <w:t>сти</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Акции «Сдай макулатуру-сохрани дерево!», субботники «Наш любимый школьный двор!», Акции «Дети-детям» ( шефская работа с младшими обучающимися и воспитанниками) «Коробка храбрости» (помощь больным детям), помощь ветеранам, помощь воинам СВО и др.</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t>Социальное</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Школьное самоуправление (</w:t>
            </w:r>
            <w:r w:rsidRPr="002517B1">
              <w:rPr>
                <w:rFonts w:cs="Times New Roman"/>
                <w:szCs w:val="24"/>
                <w:lang w:eastAsia="ru-RU"/>
              </w:rPr>
              <w:t>«Мастерская школьного продюсера»)</w:t>
            </w:r>
            <w:r w:rsidRPr="002517B1">
              <w:rPr>
                <w:rFonts w:eastAsia="Calibri" w:cs="Times New Roman"/>
                <w:szCs w:val="24"/>
              </w:rPr>
              <w:t xml:space="preserve">, </w:t>
            </w:r>
          </w:p>
          <w:p w:rsidR="00BB1105" w:rsidRPr="002517B1" w:rsidRDefault="00BB1105" w:rsidP="002517B1">
            <w:pPr>
              <w:rPr>
                <w:rFonts w:eastAsia="Calibri" w:cs="Times New Roman"/>
                <w:bCs/>
                <w:szCs w:val="24"/>
              </w:rPr>
            </w:pPr>
            <w:r w:rsidRPr="002517B1">
              <w:rPr>
                <w:rFonts w:eastAsia="Calibri" w:cs="Times New Roman"/>
                <w:szCs w:val="24"/>
              </w:rPr>
              <w:t xml:space="preserve">«Движение Первых» ( </w:t>
            </w:r>
            <w:r w:rsidRPr="002517B1">
              <w:rPr>
                <w:rFonts w:eastAsia="Calibri" w:cs="Times New Roman"/>
                <w:bCs/>
                <w:szCs w:val="24"/>
              </w:rPr>
              <w:t>«Музейное творчество»,</w:t>
            </w:r>
            <w:r w:rsidRPr="002517B1">
              <w:rPr>
                <w:rFonts w:eastAsia="Calibri" w:cs="Times New Roman"/>
                <w:szCs w:val="24"/>
              </w:rPr>
              <w:t xml:space="preserve"> «Патриоты России» и др.</w:t>
            </w:r>
            <w:r w:rsidRPr="002517B1">
              <w:rPr>
                <w:rFonts w:eastAsia="Calibri" w:cs="Times New Roman"/>
                <w:bCs/>
                <w:szCs w:val="24"/>
              </w:rPr>
              <w:t xml:space="preserve"> )</w:t>
            </w:r>
          </w:p>
          <w:p w:rsidR="00BB1105" w:rsidRPr="002517B1" w:rsidRDefault="00BB1105" w:rsidP="002517B1">
            <w:pPr>
              <w:rPr>
                <w:rFonts w:eastAsia="Calibri" w:cs="Times New Roman"/>
                <w:bCs/>
                <w:szCs w:val="24"/>
              </w:rPr>
            </w:pPr>
            <w:r w:rsidRPr="002517B1">
              <w:rPr>
                <w:rFonts w:eastAsia="Calibri" w:cs="Times New Roman"/>
                <w:szCs w:val="24"/>
              </w:rPr>
              <w:t>тимбилдинг</w:t>
            </w:r>
            <w:r w:rsidRPr="002517B1">
              <w:rPr>
                <w:rFonts w:cs="Times New Roman"/>
                <w:szCs w:val="24"/>
                <w:lang w:eastAsia="ru-RU"/>
              </w:rPr>
              <w:t xml:space="preserve"> ( объединение «Мастерская школьного продюсера»</w:t>
            </w:r>
            <w:r w:rsidRPr="002517B1">
              <w:rPr>
                <w:rFonts w:eastAsia="Calibri" w:cs="Times New Roman"/>
                <w:bCs/>
                <w:szCs w:val="24"/>
              </w:rPr>
              <w:t xml:space="preserve"> и др.</w:t>
            </w:r>
            <w:r w:rsidRPr="002517B1">
              <w:rPr>
                <w:rFonts w:cs="Times New Roman"/>
                <w:szCs w:val="24"/>
                <w:lang w:eastAsia="ru-RU"/>
              </w:rPr>
              <w:t xml:space="preserve"> ,</w:t>
            </w:r>
            <w:r w:rsidRPr="002517B1">
              <w:rPr>
                <w:rFonts w:eastAsia="Calibri" w:cs="Times New Roman"/>
                <w:szCs w:val="24"/>
              </w:rPr>
              <w:t xml:space="preserve"> командообразующие игры "Финансовая грамотность" и др., квесты </w:t>
            </w:r>
            <w:r w:rsidRPr="002517B1">
              <w:rPr>
                <w:rFonts w:eastAsia="Calibri" w:cs="Times New Roman"/>
                <w:bCs/>
                <w:szCs w:val="24"/>
              </w:rPr>
              <w:t xml:space="preserve">«Основы предпринимательства», </w:t>
            </w:r>
            <w:r w:rsidRPr="002517B1">
              <w:rPr>
                <w:rFonts w:eastAsia="Calibri" w:cs="Times New Roman"/>
                <w:szCs w:val="24"/>
              </w:rPr>
              <w:t>классные часы «Умей вести за собой» и др. )</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w w:val="110"/>
                <w:szCs w:val="24"/>
              </w:rPr>
              <w:t>курсы,</w:t>
            </w:r>
            <w:r w:rsidRPr="002517B1">
              <w:rPr>
                <w:rFonts w:eastAsia="Calibri" w:cs="Times New Roman"/>
                <w:spacing w:val="33"/>
                <w:w w:val="110"/>
                <w:szCs w:val="24"/>
              </w:rPr>
              <w:t xml:space="preserve"> </w:t>
            </w:r>
            <w:r w:rsidRPr="002517B1">
              <w:rPr>
                <w:rFonts w:eastAsia="Calibri" w:cs="Times New Roman"/>
                <w:w w:val="110"/>
                <w:szCs w:val="24"/>
              </w:rPr>
              <w:t>занятия</w:t>
            </w:r>
            <w:r w:rsidRPr="002517B1">
              <w:rPr>
                <w:rFonts w:eastAsia="Calibri" w:cs="Times New Roman"/>
                <w:spacing w:val="33"/>
                <w:w w:val="110"/>
                <w:szCs w:val="24"/>
              </w:rPr>
              <w:t xml:space="preserve"> </w:t>
            </w:r>
            <w:r w:rsidRPr="002517B1">
              <w:rPr>
                <w:rFonts w:eastAsia="Calibri" w:cs="Times New Roman"/>
                <w:w w:val="110"/>
                <w:szCs w:val="24"/>
              </w:rPr>
              <w:t>оздоровительной</w:t>
            </w:r>
            <w:r w:rsidRPr="002517B1">
              <w:rPr>
                <w:rFonts w:eastAsia="Calibri" w:cs="Times New Roman"/>
                <w:spacing w:val="33"/>
                <w:w w:val="110"/>
                <w:szCs w:val="24"/>
              </w:rPr>
              <w:t xml:space="preserve"> </w:t>
            </w:r>
            <w:r w:rsidRPr="002517B1">
              <w:rPr>
                <w:rFonts w:eastAsia="Calibri" w:cs="Times New Roman"/>
                <w:w w:val="110"/>
                <w:szCs w:val="24"/>
              </w:rPr>
              <w:t>и</w:t>
            </w:r>
            <w:r w:rsidRPr="002517B1">
              <w:rPr>
                <w:rFonts w:eastAsia="Calibri" w:cs="Times New Roman"/>
                <w:spacing w:val="33"/>
                <w:w w:val="110"/>
                <w:szCs w:val="24"/>
              </w:rPr>
              <w:t xml:space="preserve"> </w:t>
            </w:r>
            <w:r w:rsidRPr="002517B1">
              <w:rPr>
                <w:rFonts w:eastAsia="Calibri" w:cs="Times New Roman"/>
                <w:w w:val="110"/>
                <w:szCs w:val="24"/>
              </w:rPr>
              <w:t>спортивной</w:t>
            </w:r>
            <w:r w:rsidRPr="002517B1">
              <w:rPr>
                <w:rFonts w:eastAsia="Calibri" w:cs="Times New Roman"/>
                <w:spacing w:val="33"/>
                <w:w w:val="110"/>
                <w:szCs w:val="24"/>
              </w:rPr>
              <w:t xml:space="preserve"> </w:t>
            </w:r>
            <w:r w:rsidRPr="002517B1">
              <w:rPr>
                <w:rFonts w:eastAsia="Calibri" w:cs="Times New Roman"/>
                <w:spacing w:val="-2"/>
                <w:w w:val="110"/>
                <w:szCs w:val="24"/>
              </w:rPr>
              <w:t>направленности</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 xml:space="preserve">Спортивные секции («САМБО (Ознакомительный уровень) и др.), Школьный спортивный клуб объединяет учеников и родителей. Кружок «Основы медицинских знаний», «Культура здоровья человека» и др. </w:t>
            </w:r>
          </w:p>
          <w:p w:rsidR="00BB1105" w:rsidRPr="002517B1" w:rsidRDefault="00BB1105" w:rsidP="002517B1">
            <w:pPr>
              <w:rPr>
                <w:rFonts w:eastAsia="Calibri" w:cs="Times New Roman"/>
                <w:szCs w:val="24"/>
              </w:rPr>
            </w:pP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w w:val="110"/>
                <w:szCs w:val="24"/>
              </w:rPr>
              <w:t>курсы, занятия в области искусств, художественного творчества разных видов и жанров;</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Театр моды ( объединение «Диайн и культура одежды » театральный коллектив «Введение в актерское искусство»)  вокальное хоровое событие «Фестиваль хоров», и др..</w:t>
            </w:r>
          </w:p>
        </w:tc>
      </w:tr>
      <w:tr w:rsidR="009F26E2" w:rsidRPr="002517B1" w:rsidTr="00206884">
        <w:tc>
          <w:tcPr>
            <w:tcW w:w="0" w:type="auto"/>
          </w:tcPr>
          <w:p w:rsidR="00BB1105" w:rsidRPr="002517B1" w:rsidRDefault="00BB1105" w:rsidP="002517B1">
            <w:pPr>
              <w:rPr>
                <w:rFonts w:eastAsia="Calibri" w:cs="Times New Roman"/>
                <w:w w:val="110"/>
                <w:szCs w:val="24"/>
              </w:rPr>
            </w:pPr>
            <w:r w:rsidRPr="002517B1">
              <w:rPr>
                <w:rFonts w:eastAsia="Calibri" w:cs="Times New Roman"/>
                <w:w w:val="110"/>
                <w:szCs w:val="24"/>
              </w:rPr>
              <w:t>курсы,</w:t>
            </w:r>
            <w:r w:rsidRPr="002517B1">
              <w:rPr>
                <w:rFonts w:eastAsia="Calibri" w:cs="Times New Roman"/>
                <w:spacing w:val="60"/>
                <w:w w:val="110"/>
                <w:szCs w:val="24"/>
              </w:rPr>
              <w:t xml:space="preserve"> </w:t>
            </w:r>
            <w:r w:rsidRPr="002517B1">
              <w:rPr>
                <w:rFonts w:eastAsia="Calibri" w:cs="Times New Roman"/>
                <w:w w:val="110"/>
                <w:szCs w:val="24"/>
              </w:rPr>
              <w:t>занятия</w:t>
            </w:r>
            <w:r w:rsidRPr="002517B1">
              <w:rPr>
                <w:rFonts w:eastAsia="Calibri" w:cs="Times New Roman"/>
                <w:spacing w:val="61"/>
                <w:w w:val="110"/>
                <w:szCs w:val="24"/>
              </w:rPr>
              <w:t xml:space="preserve"> </w:t>
            </w:r>
            <w:r w:rsidRPr="002517B1">
              <w:rPr>
                <w:rFonts w:eastAsia="Calibri" w:cs="Times New Roman"/>
                <w:w w:val="110"/>
                <w:szCs w:val="24"/>
              </w:rPr>
              <w:t>туристско-краеведческой</w:t>
            </w:r>
            <w:r w:rsidRPr="002517B1">
              <w:rPr>
                <w:rFonts w:eastAsia="Calibri" w:cs="Times New Roman"/>
                <w:spacing w:val="61"/>
                <w:w w:val="110"/>
                <w:szCs w:val="24"/>
              </w:rPr>
              <w:t xml:space="preserve"> </w:t>
            </w:r>
            <w:r w:rsidRPr="002517B1">
              <w:rPr>
                <w:rFonts w:eastAsia="Calibri" w:cs="Times New Roman"/>
                <w:spacing w:val="-2"/>
                <w:w w:val="110"/>
                <w:szCs w:val="24"/>
              </w:rPr>
              <w:t>направленности</w:t>
            </w:r>
          </w:p>
        </w:tc>
        <w:tc>
          <w:tcPr>
            <w:tcW w:w="0" w:type="auto"/>
          </w:tcPr>
          <w:p w:rsidR="00BB1105" w:rsidRPr="002517B1" w:rsidRDefault="00BB1105" w:rsidP="002517B1">
            <w:pPr>
              <w:rPr>
                <w:rFonts w:eastAsia="Calibri" w:cs="Times New Roman"/>
                <w:szCs w:val="24"/>
              </w:rPr>
            </w:pPr>
            <w:r w:rsidRPr="002517B1">
              <w:rPr>
                <w:rFonts w:eastAsia="Calibri" w:cs="Times New Roman"/>
                <w:bCs/>
                <w:szCs w:val="24"/>
              </w:rPr>
              <w:t>«Музейное творчество» и др.</w:t>
            </w:r>
          </w:p>
        </w:tc>
      </w:tr>
    </w:tbl>
    <w:p w:rsidR="00BB1105" w:rsidRPr="002517B1" w:rsidRDefault="00BB1105" w:rsidP="002517B1">
      <w:pPr>
        <w:rPr>
          <w:rFonts w:cs="Times New Roman"/>
          <w:bCs/>
          <w:iCs/>
          <w:szCs w:val="24"/>
        </w:rPr>
      </w:pPr>
      <w:r w:rsidRPr="002517B1">
        <w:rPr>
          <w:rFonts w:cs="Times New Roman"/>
          <w:bCs/>
          <w:iCs/>
          <w:szCs w:val="24"/>
        </w:rPr>
        <w:t>Формы организации</w:t>
      </w:r>
    </w:p>
    <w:p w:rsidR="00BB1105" w:rsidRPr="002517B1" w:rsidRDefault="00BB1105" w:rsidP="002517B1">
      <w:pPr>
        <w:rPr>
          <w:rFonts w:eastAsia="Calibri" w:cs="Times New Roman"/>
          <w:szCs w:val="24"/>
        </w:rPr>
      </w:pPr>
      <w:r w:rsidRPr="002517B1">
        <w:rPr>
          <w:rFonts w:eastAsia="Calibri" w:cs="Times New Roman"/>
          <w:bCs/>
          <w:szCs w:val="24"/>
        </w:rPr>
        <w:lastRenderedPageBreak/>
        <w:t>Кружки и секции:</w:t>
      </w:r>
      <w:r w:rsidRPr="002517B1">
        <w:rPr>
          <w:rFonts w:eastAsia="Calibri" w:cs="Times New Roman"/>
          <w:szCs w:val="24"/>
        </w:rPr>
        <w:t xml:space="preserve"> Постоянные занятия по расписанию.</w:t>
      </w:r>
    </w:p>
    <w:p w:rsidR="00BB1105" w:rsidRPr="002517B1" w:rsidRDefault="00BB1105" w:rsidP="002517B1">
      <w:pPr>
        <w:rPr>
          <w:rFonts w:eastAsia="Calibri" w:cs="Times New Roman"/>
          <w:szCs w:val="24"/>
        </w:rPr>
      </w:pPr>
      <w:r w:rsidRPr="002517B1">
        <w:rPr>
          <w:rFonts w:eastAsia="Calibri" w:cs="Times New Roman"/>
          <w:bCs/>
          <w:szCs w:val="24"/>
        </w:rPr>
        <w:t>Экспедиции и походы:</w:t>
      </w:r>
      <w:r w:rsidRPr="002517B1">
        <w:rPr>
          <w:rFonts w:eastAsia="Calibri" w:cs="Times New Roman"/>
          <w:szCs w:val="24"/>
        </w:rPr>
        <w:t xml:space="preserve"> Погружение в природу и краеведение.</w:t>
      </w:r>
    </w:p>
    <w:p w:rsidR="00BB1105" w:rsidRPr="002517B1" w:rsidRDefault="00BB1105" w:rsidP="002517B1">
      <w:pPr>
        <w:rPr>
          <w:rFonts w:eastAsia="Calibri" w:cs="Times New Roman"/>
          <w:szCs w:val="24"/>
        </w:rPr>
      </w:pPr>
      <w:r w:rsidRPr="002517B1">
        <w:rPr>
          <w:rFonts w:eastAsia="Calibri" w:cs="Times New Roman"/>
          <w:bCs/>
          <w:szCs w:val="24"/>
        </w:rPr>
        <w:t>Проектная деятельность:</w:t>
      </w:r>
      <w:r w:rsidRPr="002517B1">
        <w:rPr>
          <w:rFonts w:eastAsia="Calibri" w:cs="Times New Roman"/>
          <w:szCs w:val="24"/>
        </w:rPr>
        <w:t xml:space="preserve"> Долгосрочные проекты (например, «Вторая жизнь пластика»).</w:t>
      </w:r>
    </w:p>
    <w:p w:rsidR="00BB1105" w:rsidRPr="002517B1" w:rsidRDefault="00BB1105" w:rsidP="002517B1">
      <w:pPr>
        <w:rPr>
          <w:rFonts w:eastAsia="Calibri" w:cs="Times New Roman"/>
          <w:szCs w:val="24"/>
        </w:rPr>
      </w:pPr>
      <w:r w:rsidRPr="002517B1">
        <w:rPr>
          <w:rFonts w:eastAsia="Calibri" w:cs="Times New Roman"/>
          <w:bCs/>
          <w:szCs w:val="24"/>
        </w:rPr>
        <w:t>Турниры и конкурсы:</w:t>
      </w:r>
      <w:r w:rsidRPr="002517B1">
        <w:rPr>
          <w:rFonts w:eastAsia="Calibri" w:cs="Times New Roman"/>
          <w:szCs w:val="24"/>
        </w:rPr>
        <w:t xml:space="preserve"> Соревнования внутри школы и на городском уровне.</w:t>
      </w:r>
    </w:p>
    <w:p w:rsidR="00BB1105" w:rsidRPr="002517B1" w:rsidRDefault="00BB1105" w:rsidP="002517B1">
      <w:pPr>
        <w:rPr>
          <w:rFonts w:cs="Times New Roman"/>
          <w:bCs/>
          <w:iCs/>
          <w:szCs w:val="24"/>
        </w:rPr>
      </w:pPr>
      <w:r w:rsidRPr="002517B1">
        <w:rPr>
          <w:rFonts w:cs="Times New Roman"/>
          <w:bCs/>
          <w:iCs/>
          <w:szCs w:val="24"/>
        </w:rPr>
        <w:t>Связь с другими модулями</w:t>
      </w:r>
    </w:p>
    <w:p w:rsidR="00BB1105" w:rsidRPr="002517B1" w:rsidRDefault="00BB1105" w:rsidP="002517B1">
      <w:pPr>
        <w:rPr>
          <w:rFonts w:eastAsia="Calibri" w:cs="Times New Roman"/>
          <w:szCs w:val="24"/>
        </w:rPr>
      </w:pPr>
      <w:r w:rsidRPr="002517B1">
        <w:rPr>
          <w:rFonts w:eastAsia="Calibri" w:cs="Times New Roman"/>
          <w:bCs/>
          <w:szCs w:val="24"/>
        </w:rPr>
        <w:t>«Профилактика и безопасность»:</w:t>
      </w:r>
      <w:r w:rsidRPr="002517B1">
        <w:rPr>
          <w:rFonts w:eastAsia="Calibri" w:cs="Times New Roman"/>
          <w:szCs w:val="24"/>
        </w:rPr>
        <w:t xml:space="preserve"> Пропаганда здорового образа жизни и профилактика вредных привычек через спортивные секции.</w:t>
      </w:r>
    </w:p>
    <w:p w:rsidR="00BB1105" w:rsidRPr="002517B1" w:rsidRDefault="00BB1105" w:rsidP="002517B1">
      <w:pPr>
        <w:rPr>
          <w:rFonts w:eastAsia="Calibri" w:cs="Times New Roman"/>
          <w:szCs w:val="24"/>
        </w:rPr>
      </w:pPr>
      <w:r w:rsidRPr="002517B1">
        <w:rPr>
          <w:rFonts w:eastAsia="Calibri" w:cs="Times New Roman"/>
          <w:bCs/>
          <w:szCs w:val="24"/>
        </w:rPr>
        <w:t>«Профориентация»:</w:t>
      </w:r>
      <w:r w:rsidRPr="002517B1">
        <w:rPr>
          <w:rFonts w:eastAsia="Calibri" w:cs="Times New Roman"/>
          <w:szCs w:val="24"/>
        </w:rPr>
        <w:t xml:space="preserve"> Профильные клубы ( математический класс, предпринимательский класс) как точка входа в профессию.</w:t>
      </w:r>
    </w:p>
    <w:p w:rsidR="00BB1105" w:rsidRPr="002517B1" w:rsidRDefault="00BB1105" w:rsidP="002517B1">
      <w:pPr>
        <w:rPr>
          <w:rFonts w:eastAsia="Calibri" w:cs="Times New Roman"/>
          <w:szCs w:val="24"/>
        </w:rPr>
      </w:pPr>
      <w:r w:rsidRPr="002517B1">
        <w:rPr>
          <w:rFonts w:eastAsia="Calibri" w:cs="Times New Roman"/>
          <w:bCs/>
          <w:szCs w:val="24"/>
        </w:rPr>
        <w:t>«Классное руководство»:</w:t>
      </w:r>
      <w:r w:rsidRPr="002517B1">
        <w:rPr>
          <w:rFonts w:eastAsia="Calibri" w:cs="Times New Roman"/>
          <w:szCs w:val="24"/>
        </w:rPr>
        <w:t xml:space="preserve"> Внеклассные мероприятия как часть воспитательной работы.</w:t>
      </w:r>
    </w:p>
    <w:p w:rsidR="00BB1105" w:rsidRPr="002517B1" w:rsidRDefault="00BB1105" w:rsidP="002517B1">
      <w:pPr>
        <w:rPr>
          <w:rFonts w:cs="Times New Roman"/>
          <w:szCs w:val="24"/>
          <w:lang w:eastAsia="ru-RU"/>
        </w:rPr>
      </w:pPr>
      <w:r w:rsidRPr="002517B1">
        <w:rPr>
          <w:rFonts w:cs="Times New Roman"/>
          <w:szCs w:val="24"/>
          <w:lang w:eastAsia="ru-RU"/>
        </w:rPr>
        <w:t>Курс «Моя Россия — мои горизонты»</w:t>
      </w:r>
    </w:p>
    <w:p w:rsidR="00BB1105" w:rsidRPr="002517B1" w:rsidRDefault="00BB1105" w:rsidP="002517B1">
      <w:pPr>
        <w:rPr>
          <w:rFonts w:cs="Times New Roman"/>
          <w:szCs w:val="24"/>
          <w:lang w:eastAsia="ru-RU"/>
        </w:rPr>
      </w:pPr>
      <w:r w:rsidRPr="002517B1">
        <w:rPr>
          <w:rFonts w:cs="Times New Roman"/>
          <w:szCs w:val="24"/>
          <w:lang w:eastAsia="ru-RU"/>
        </w:rPr>
        <w:t>Курс «Моя Россия — мои горизонты» - это сквозной модуль, который пронизывает всю воспитательную работу с 6-го по 11-й класс. Он не просто дополняет урочную деятельность, а становится ее фундаментом.</w:t>
      </w:r>
    </w:p>
    <w:p w:rsidR="00BB1105" w:rsidRPr="002517B1" w:rsidRDefault="00BB1105" w:rsidP="002517B1">
      <w:pPr>
        <w:rPr>
          <w:rFonts w:cs="Times New Roman"/>
          <w:bCs/>
          <w:iCs/>
          <w:szCs w:val="24"/>
        </w:rPr>
      </w:pPr>
      <w:r w:rsidRPr="002517B1">
        <w:rPr>
          <w:rFonts w:cs="Times New Roman"/>
          <w:bCs/>
          <w:iCs/>
          <w:szCs w:val="24"/>
        </w:rPr>
        <w:t xml:space="preserve"> Идея курса</w:t>
      </w:r>
    </w:p>
    <w:p w:rsidR="00BB1105" w:rsidRPr="002517B1" w:rsidRDefault="00BB1105" w:rsidP="002517B1">
      <w:pPr>
        <w:rPr>
          <w:rFonts w:cs="Times New Roman"/>
          <w:szCs w:val="24"/>
          <w:lang w:eastAsia="ru-RU"/>
        </w:rPr>
      </w:pPr>
      <w:r w:rsidRPr="002517B1">
        <w:rPr>
          <w:rFonts w:cs="Times New Roman"/>
          <w:szCs w:val="24"/>
          <w:lang w:eastAsia="ru-RU"/>
        </w:rPr>
        <w:t xml:space="preserve">Курс построен на принципе </w:t>
      </w:r>
      <w:r w:rsidRPr="002517B1">
        <w:rPr>
          <w:rFonts w:cs="Times New Roman"/>
          <w:bCs/>
          <w:szCs w:val="24"/>
          <w:lang w:eastAsia="ru-RU"/>
        </w:rPr>
        <w:t>горизонта</w:t>
      </w:r>
      <w:r w:rsidRPr="002517B1">
        <w:rPr>
          <w:rFonts w:cs="Times New Roman"/>
          <w:szCs w:val="24"/>
          <w:lang w:eastAsia="ru-RU"/>
        </w:rPr>
        <w:t>. Горизонт — это не только географическое понятие, но и метафора. Это то, что открывает перед человеком новые возможности, вызывает любопытство и заставляет двигаться вперед.</w:t>
      </w:r>
    </w:p>
    <w:p w:rsidR="00BB1105" w:rsidRPr="002517B1" w:rsidRDefault="00BB1105" w:rsidP="002517B1">
      <w:pPr>
        <w:rPr>
          <w:rFonts w:cs="Times New Roman"/>
          <w:szCs w:val="24"/>
          <w:lang w:eastAsia="ru-RU"/>
        </w:rPr>
      </w:pPr>
      <w:r w:rsidRPr="002517B1">
        <w:rPr>
          <w:rFonts w:cs="Times New Roman"/>
          <w:szCs w:val="24"/>
          <w:lang w:eastAsia="ru-RU"/>
        </w:rPr>
        <w:t>Для старшеклассника горизонт — это:</w:t>
      </w:r>
    </w:p>
    <w:p w:rsidR="00BB1105" w:rsidRPr="002517B1" w:rsidRDefault="00BB1105" w:rsidP="002517B1">
      <w:pPr>
        <w:rPr>
          <w:rFonts w:eastAsia="Calibri" w:cs="Times New Roman"/>
          <w:szCs w:val="24"/>
        </w:rPr>
      </w:pPr>
      <w:r w:rsidRPr="002517B1">
        <w:rPr>
          <w:rFonts w:eastAsia="Calibri" w:cs="Times New Roman"/>
          <w:bCs/>
          <w:szCs w:val="24"/>
        </w:rPr>
        <w:t>Географическое:</w:t>
      </w:r>
      <w:r w:rsidRPr="002517B1">
        <w:rPr>
          <w:rFonts w:eastAsia="Calibri" w:cs="Times New Roman"/>
          <w:szCs w:val="24"/>
        </w:rPr>
        <w:t xml:space="preserve"> путешествие по карте России, знакомство с ее природой и богатствами.</w:t>
      </w:r>
    </w:p>
    <w:p w:rsidR="00BB1105" w:rsidRPr="002517B1" w:rsidRDefault="00BB1105" w:rsidP="002517B1">
      <w:pPr>
        <w:rPr>
          <w:rFonts w:eastAsia="Calibri" w:cs="Times New Roman"/>
          <w:szCs w:val="24"/>
        </w:rPr>
      </w:pPr>
      <w:r w:rsidRPr="002517B1">
        <w:rPr>
          <w:rFonts w:eastAsia="Calibri" w:cs="Times New Roman"/>
          <w:bCs/>
          <w:szCs w:val="24"/>
        </w:rPr>
        <w:t>Культурное:</w:t>
      </w:r>
      <w:r w:rsidRPr="002517B1">
        <w:rPr>
          <w:rFonts w:eastAsia="Calibri" w:cs="Times New Roman"/>
          <w:szCs w:val="24"/>
        </w:rPr>
        <w:t xml:space="preserve"> открытие наследия, которое создали наши предки.</w:t>
      </w:r>
    </w:p>
    <w:p w:rsidR="00BB1105" w:rsidRPr="002517B1" w:rsidRDefault="00BB1105" w:rsidP="002517B1">
      <w:pPr>
        <w:rPr>
          <w:rFonts w:eastAsia="Calibri" w:cs="Times New Roman"/>
          <w:szCs w:val="24"/>
        </w:rPr>
      </w:pPr>
      <w:r w:rsidRPr="002517B1">
        <w:rPr>
          <w:rFonts w:eastAsia="Calibri" w:cs="Times New Roman"/>
          <w:bCs/>
          <w:szCs w:val="24"/>
        </w:rPr>
        <w:t>Личностное:</w:t>
      </w:r>
      <w:r w:rsidRPr="002517B1">
        <w:rPr>
          <w:rFonts w:eastAsia="Calibri" w:cs="Times New Roman"/>
          <w:szCs w:val="24"/>
        </w:rPr>
        <w:t xml:space="preserve"> осознание себя как части огромной страны, понимание, что его судьба неразрывно связана с судьбой России.</w:t>
      </w:r>
    </w:p>
    <w:p w:rsidR="00BB1105" w:rsidRPr="002517B1" w:rsidRDefault="00BB1105" w:rsidP="002517B1">
      <w:pPr>
        <w:rPr>
          <w:rFonts w:cs="Times New Roman"/>
          <w:bCs/>
          <w:iCs/>
          <w:szCs w:val="24"/>
        </w:rPr>
      </w:pPr>
      <w:r w:rsidRPr="002517B1">
        <w:rPr>
          <w:rFonts w:cs="Times New Roman"/>
          <w:bCs/>
          <w:iCs/>
          <w:szCs w:val="24"/>
        </w:rPr>
        <w:t xml:space="preserve"> Место в системе воспитания</w:t>
      </w:r>
    </w:p>
    <w:p w:rsidR="00BB1105" w:rsidRPr="002517B1" w:rsidRDefault="00BB1105" w:rsidP="002517B1">
      <w:pPr>
        <w:rPr>
          <w:rFonts w:cs="Times New Roman"/>
          <w:szCs w:val="24"/>
          <w:lang w:eastAsia="ru-RU"/>
        </w:rPr>
      </w:pPr>
      <w:r w:rsidRPr="002517B1">
        <w:rPr>
          <w:rFonts w:cs="Times New Roman"/>
          <w:szCs w:val="24"/>
          <w:lang w:eastAsia="ru-RU"/>
        </w:rPr>
        <w:t>Курс интегрирует сразу несколько направлений воспитания.</w:t>
      </w:r>
    </w:p>
    <w:p w:rsidR="00BB1105" w:rsidRPr="002517B1" w:rsidRDefault="00BB1105" w:rsidP="002517B1">
      <w:pPr>
        <w:rPr>
          <w:rFonts w:eastAsia="Calibri" w:cs="Times New Roman"/>
          <w:szCs w:val="24"/>
        </w:rPr>
      </w:pPr>
      <w:r w:rsidRPr="002517B1">
        <w:rPr>
          <w:rFonts w:eastAsia="Calibri" w:cs="Times New Roman"/>
          <w:bCs/>
          <w:szCs w:val="24"/>
        </w:rPr>
        <w:t>Патриотическое:</w:t>
      </w:r>
      <w:r w:rsidRPr="002517B1">
        <w:rPr>
          <w:rFonts w:eastAsia="Calibri" w:cs="Times New Roman"/>
          <w:szCs w:val="24"/>
        </w:rPr>
        <w:t xml:space="preserve"> формирует российскую идентичность, уважение к истории и традициям.</w:t>
      </w:r>
    </w:p>
    <w:p w:rsidR="00BB1105" w:rsidRPr="002517B1" w:rsidRDefault="00BB1105" w:rsidP="002517B1">
      <w:pPr>
        <w:rPr>
          <w:rFonts w:eastAsia="Calibri" w:cs="Times New Roman"/>
          <w:szCs w:val="24"/>
        </w:rPr>
      </w:pPr>
      <w:r w:rsidRPr="002517B1">
        <w:rPr>
          <w:rFonts w:eastAsia="Calibri" w:cs="Times New Roman"/>
          <w:bCs/>
          <w:szCs w:val="24"/>
        </w:rPr>
        <w:t>Духовно-нравственное:</w:t>
      </w:r>
      <w:r w:rsidRPr="002517B1">
        <w:rPr>
          <w:rFonts w:eastAsia="Calibri" w:cs="Times New Roman"/>
          <w:szCs w:val="24"/>
        </w:rPr>
        <w:t xml:space="preserve"> через знакомство с подвигами и достижениями россиян.</w:t>
      </w:r>
    </w:p>
    <w:p w:rsidR="00BB1105" w:rsidRPr="002517B1" w:rsidRDefault="00BB1105" w:rsidP="002517B1">
      <w:pPr>
        <w:rPr>
          <w:rFonts w:eastAsia="Calibri" w:cs="Times New Roman"/>
          <w:szCs w:val="24"/>
        </w:rPr>
      </w:pPr>
      <w:r w:rsidRPr="002517B1">
        <w:rPr>
          <w:rFonts w:eastAsia="Calibri" w:cs="Times New Roman"/>
          <w:bCs/>
          <w:szCs w:val="24"/>
        </w:rPr>
        <w:t>Экологическое:</w:t>
      </w:r>
      <w:r w:rsidRPr="002517B1">
        <w:rPr>
          <w:rFonts w:eastAsia="Calibri" w:cs="Times New Roman"/>
          <w:szCs w:val="24"/>
        </w:rPr>
        <w:t xml:space="preserve"> учит бережно относиться к природе как к достоянию страны.</w:t>
      </w:r>
    </w:p>
    <w:p w:rsidR="00BB1105" w:rsidRPr="002517B1" w:rsidRDefault="00BB1105" w:rsidP="002517B1">
      <w:pPr>
        <w:rPr>
          <w:rFonts w:eastAsia="Calibri" w:cs="Times New Roman"/>
          <w:szCs w:val="24"/>
        </w:rPr>
      </w:pPr>
      <w:r w:rsidRPr="002517B1">
        <w:rPr>
          <w:rFonts w:eastAsia="Calibri" w:cs="Times New Roman"/>
          <w:bCs/>
          <w:szCs w:val="24"/>
        </w:rPr>
        <w:t>Профориентационное:</w:t>
      </w:r>
      <w:r w:rsidRPr="002517B1">
        <w:rPr>
          <w:rFonts w:eastAsia="Calibri" w:cs="Times New Roman"/>
          <w:szCs w:val="24"/>
        </w:rPr>
        <w:t xml:space="preserve"> показывает, какие отрасли экономики развиваются в регионах, и как туда попасть.</w:t>
      </w:r>
    </w:p>
    <w:p w:rsidR="00BB1105" w:rsidRPr="002517B1" w:rsidRDefault="00BB1105" w:rsidP="002517B1">
      <w:pPr>
        <w:rPr>
          <w:rFonts w:cs="Times New Roman"/>
          <w:bCs/>
          <w:i/>
          <w:iCs/>
          <w:szCs w:val="24"/>
        </w:rPr>
      </w:pPr>
      <w:r w:rsidRPr="002517B1">
        <w:rPr>
          <w:rFonts w:cs="Times New Roman"/>
          <w:bCs/>
          <w:i/>
          <w:iCs/>
          <w:szCs w:val="24"/>
        </w:rPr>
        <w:t xml:space="preserve"> </w:t>
      </w:r>
    </w:p>
    <w:p w:rsidR="00BB1105" w:rsidRPr="002517B1" w:rsidRDefault="00BB1105" w:rsidP="002517B1">
      <w:pPr>
        <w:rPr>
          <w:rFonts w:cs="Times New Roman"/>
          <w:szCs w:val="24"/>
          <w:lang w:eastAsia="ru-RU"/>
        </w:rPr>
      </w:pPr>
      <w:r w:rsidRPr="002517B1">
        <w:rPr>
          <w:rFonts w:cs="Times New Roman"/>
          <w:szCs w:val="24"/>
          <w:lang w:eastAsia="ru-RU"/>
        </w:rPr>
        <w:t>Модуль «Классное руководство»</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 xml:space="preserve">Модуль «Классное руководство» — это ключевой элемент воспитательной системы школы. В соответствии с ФГОС СОО и ФЗ № 273 «Об образовании в РФ», классный руководитель - это </w:t>
      </w:r>
      <w:r w:rsidRPr="002517B1">
        <w:rPr>
          <w:rFonts w:cs="Times New Roman"/>
          <w:szCs w:val="24"/>
          <w:lang w:eastAsia="ru-RU"/>
        </w:rPr>
        <w:lastRenderedPageBreak/>
        <w:t>педагог, который координирует воспитательную работу в классе и выступает связующим звеном между учениками, учителями-предметниками и родителями.</w:t>
      </w:r>
    </w:p>
    <w:p w:rsidR="00BB1105" w:rsidRPr="002517B1" w:rsidRDefault="00BB1105" w:rsidP="002517B1">
      <w:pPr>
        <w:rPr>
          <w:rFonts w:cs="Times New Roman"/>
          <w:szCs w:val="24"/>
          <w:lang w:eastAsia="ru-RU"/>
        </w:rPr>
      </w:pPr>
      <w:r w:rsidRPr="002517B1">
        <w:rPr>
          <w:rFonts w:cs="Times New Roman"/>
          <w:szCs w:val="24"/>
          <w:lang w:eastAsia="ru-RU"/>
        </w:rPr>
        <w:t>Его главная задача - создать условия для позитивной социализации и личностного развития каждого ученика.</w:t>
      </w:r>
    </w:p>
    <w:p w:rsidR="00BB1105" w:rsidRPr="002517B1" w:rsidRDefault="00BB1105" w:rsidP="002517B1">
      <w:pPr>
        <w:rPr>
          <w:rFonts w:cs="Times New Roman"/>
          <w:bCs/>
          <w:iCs/>
          <w:szCs w:val="24"/>
        </w:rPr>
      </w:pPr>
      <w:r w:rsidRPr="002517B1">
        <w:rPr>
          <w:rFonts w:cs="Times New Roman"/>
          <w:bCs/>
          <w:iCs/>
          <w:szCs w:val="24"/>
        </w:rPr>
        <w:t>Цель и задачи модуля на уровне СОО:</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Создание условий для становления классного коллектива как сплоченной группы, в которой каждый ученик ощущает себя значимым и защищённым.</w:t>
      </w:r>
    </w:p>
    <w:p w:rsidR="00BB1105" w:rsidRPr="002517B1" w:rsidRDefault="00BB1105" w:rsidP="002517B1">
      <w:pPr>
        <w:rPr>
          <w:rFonts w:cs="Times New Roman"/>
          <w:szCs w:val="24"/>
          <w:lang w:eastAsia="ru-RU"/>
        </w:rPr>
      </w:pPr>
      <w:r w:rsidRPr="002517B1">
        <w:rPr>
          <w:rFonts w:cs="Times New Roman"/>
          <w:bCs/>
          <w:szCs w:val="24"/>
          <w:lang w:eastAsia="ru-RU"/>
        </w:rPr>
        <w:t>Задачи:</w:t>
      </w:r>
    </w:p>
    <w:p w:rsidR="00BB1105" w:rsidRPr="002517B1" w:rsidRDefault="00BB1105" w:rsidP="002517B1">
      <w:pPr>
        <w:rPr>
          <w:rFonts w:eastAsia="Calibri" w:cs="Times New Roman"/>
          <w:szCs w:val="24"/>
        </w:rPr>
      </w:pPr>
      <w:r w:rsidRPr="002517B1">
        <w:rPr>
          <w:rFonts w:eastAsia="Calibri" w:cs="Times New Roman"/>
          <w:bCs/>
          <w:szCs w:val="24"/>
        </w:rPr>
        <w:t>Сплочение коллектива:</w:t>
      </w:r>
      <w:r w:rsidRPr="002517B1">
        <w:rPr>
          <w:rFonts w:eastAsia="Calibri" w:cs="Times New Roman"/>
          <w:szCs w:val="24"/>
        </w:rPr>
        <w:t xml:space="preserve"> Формирование комфортного психологического климата в классе.</w:t>
      </w:r>
    </w:p>
    <w:p w:rsidR="00BB1105" w:rsidRPr="002517B1" w:rsidRDefault="00BB1105" w:rsidP="002517B1">
      <w:pPr>
        <w:rPr>
          <w:rFonts w:eastAsia="Calibri" w:cs="Times New Roman"/>
          <w:szCs w:val="24"/>
        </w:rPr>
      </w:pPr>
      <w:r w:rsidRPr="002517B1">
        <w:rPr>
          <w:rFonts w:eastAsia="Calibri" w:cs="Times New Roman"/>
          <w:bCs/>
          <w:szCs w:val="24"/>
        </w:rPr>
        <w:t>Индивидуальный подход:</w:t>
      </w:r>
      <w:r w:rsidRPr="002517B1">
        <w:rPr>
          <w:rFonts w:eastAsia="Calibri" w:cs="Times New Roman"/>
          <w:szCs w:val="24"/>
        </w:rPr>
        <w:t xml:space="preserve"> Изучение особенностей каждого ученика, выявление его интересов и склонностей.</w:t>
      </w:r>
    </w:p>
    <w:p w:rsidR="00BB1105" w:rsidRPr="002517B1" w:rsidRDefault="00BB1105" w:rsidP="002517B1">
      <w:pPr>
        <w:rPr>
          <w:rFonts w:eastAsia="Calibri" w:cs="Times New Roman"/>
          <w:szCs w:val="24"/>
        </w:rPr>
      </w:pPr>
      <w:r w:rsidRPr="002517B1">
        <w:rPr>
          <w:rFonts w:eastAsia="Calibri" w:cs="Times New Roman"/>
          <w:bCs/>
          <w:szCs w:val="24"/>
        </w:rPr>
        <w:t>Взаимодействие:</w:t>
      </w:r>
      <w:r w:rsidRPr="002517B1">
        <w:rPr>
          <w:rFonts w:eastAsia="Calibri" w:cs="Times New Roman"/>
          <w:szCs w:val="24"/>
        </w:rPr>
        <w:t xml:space="preserve"> Организация эффективного сотрудничества с учителями-предметниками и родителями.</w:t>
      </w:r>
    </w:p>
    <w:p w:rsidR="00BB1105" w:rsidRPr="002517B1" w:rsidRDefault="00BB1105" w:rsidP="002517B1">
      <w:pPr>
        <w:rPr>
          <w:rFonts w:eastAsia="Calibri" w:cs="Times New Roman"/>
          <w:szCs w:val="24"/>
        </w:rPr>
      </w:pPr>
      <w:r w:rsidRPr="002517B1">
        <w:rPr>
          <w:rFonts w:eastAsia="Calibri" w:cs="Times New Roman"/>
          <w:bCs/>
          <w:szCs w:val="24"/>
        </w:rPr>
        <w:t>Профилактика:</w:t>
      </w:r>
      <w:r w:rsidRPr="002517B1">
        <w:rPr>
          <w:rFonts w:eastAsia="Calibri" w:cs="Times New Roman"/>
          <w:szCs w:val="24"/>
        </w:rPr>
        <w:t xml:space="preserve"> Своевременное выявление и решение конфликтных ситуаций.</w:t>
      </w:r>
    </w:p>
    <w:p w:rsidR="00BB1105" w:rsidRPr="002517B1" w:rsidRDefault="00BB1105" w:rsidP="002517B1">
      <w:pPr>
        <w:rPr>
          <w:rFonts w:eastAsia="Calibri" w:cs="Times New Roman"/>
          <w:szCs w:val="24"/>
        </w:rPr>
      </w:pPr>
      <w:r w:rsidRPr="002517B1">
        <w:rPr>
          <w:rFonts w:eastAsia="Calibri" w:cs="Times New Roman"/>
          <w:bCs/>
          <w:szCs w:val="24"/>
        </w:rPr>
        <w:t>Самореализация:</w:t>
      </w:r>
      <w:r w:rsidRPr="002517B1">
        <w:rPr>
          <w:rFonts w:eastAsia="Calibri" w:cs="Times New Roman"/>
          <w:szCs w:val="24"/>
        </w:rPr>
        <w:t xml:space="preserve"> Создание условий для раскрытия творческого и интеллектуального потенциала учеников.</w:t>
      </w:r>
    </w:p>
    <w:p w:rsidR="00BB1105" w:rsidRPr="002517B1" w:rsidRDefault="00BB1105" w:rsidP="002517B1">
      <w:pPr>
        <w:rPr>
          <w:rFonts w:cs="Times New Roman"/>
          <w:bCs/>
          <w:iCs/>
          <w:szCs w:val="24"/>
        </w:rPr>
      </w:pPr>
      <w:r w:rsidRPr="002517B1">
        <w:rPr>
          <w:rFonts w:cs="Times New Roman"/>
          <w:bCs/>
          <w:iCs/>
          <w:szCs w:val="24"/>
        </w:rPr>
        <w:t>Основные направления деятельности</w:t>
      </w:r>
    </w:p>
    <w:p w:rsidR="00BB1105" w:rsidRPr="002517B1" w:rsidRDefault="00BB1105" w:rsidP="002517B1">
      <w:pPr>
        <w:rPr>
          <w:rFonts w:cs="Times New Roman"/>
          <w:szCs w:val="24"/>
          <w:lang w:eastAsia="ru-RU"/>
        </w:rPr>
      </w:pPr>
      <w:r w:rsidRPr="002517B1">
        <w:rPr>
          <w:rFonts w:cs="Times New Roman"/>
          <w:szCs w:val="24"/>
          <w:lang w:eastAsia="ru-RU"/>
        </w:rPr>
        <w:t>Классный руководитель реализует воспитательный потенциал через следующие направления.</w:t>
      </w:r>
    </w:p>
    <w:tbl>
      <w:tblPr>
        <w:tblStyle w:val="af3"/>
        <w:tblW w:w="0" w:type="auto"/>
        <w:tblLook w:val="04A0" w:firstRow="1" w:lastRow="0" w:firstColumn="1" w:lastColumn="0" w:noHBand="0" w:noVBand="1"/>
      </w:tblPr>
      <w:tblGrid>
        <w:gridCol w:w="2144"/>
        <w:gridCol w:w="8051"/>
      </w:tblGrid>
      <w:tr w:rsidR="009F26E2" w:rsidRPr="002517B1" w:rsidTr="00206884">
        <w:tc>
          <w:tcPr>
            <w:tcW w:w="0" w:type="auto"/>
            <w:hideMark/>
          </w:tcPr>
          <w:p w:rsidR="00BB1105" w:rsidRPr="002517B1" w:rsidRDefault="00BB1105" w:rsidP="002517B1">
            <w:pPr>
              <w:rPr>
                <w:rFonts w:eastAsia="Calibri" w:cs="Times New Roman"/>
                <w:bCs/>
                <w:szCs w:val="24"/>
              </w:rPr>
            </w:pPr>
            <w:r w:rsidRPr="002517B1">
              <w:rPr>
                <w:rFonts w:eastAsia="Calibri" w:cs="Times New Roman"/>
                <w:bCs/>
                <w:szCs w:val="24"/>
              </w:rPr>
              <w:t>Направление</w:t>
            </w:r>
          </w:p>
        </w:tc>
        <w:tc>
          <w:tcPr>
            <w:tcW w:w="0" w:type="auto"/>
            <w:hideMark/>
          </w:tcPr>
          <w:p w:rsidR="00BB1105" w:rsidRPr="002517B1" w:rsidRDefault="00BB1105" w:rsidP="002517B1">
            <w:pPr>
              <w:rPr>
                <w:rFonts w:eastAsia="Calibri" w:cs="Times New Roman"/>
                <w:bCs/>
                <w:szCs w:val="24"/>
              </w:rPr>
            </w:pPr>
            <w:r w:rsidRPr="002517B1">
              <w:rPr>
                <w:rFonts w:eastAsia="Calibri" w:cs="Times New Roman"/>
                <w:bCs/>
                <w:szCs w:val="24"/>
              </w:rPr>
              <w:t>Содержание деятельности</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t>Классные часы</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Тематические беседы, диспуты, просмотры фильмов :</w:t>
            </w:r>
          </w:p>
          <w:p w:rsidR="00BB1105" w:rsidRPr="002517B1" w:rsidRDefault="00BB1105" w:rsidP="002517B1">
            <w:pPr>
              <w:rPr>
                <w:rFonts w:cs="Times New Roman"/>
                <w:kern w:val="24"/>
                <w:szCs w:val="24"/>
                <w:lang w:eastAsia="ru-RU"/>
              </w:rPr>
            </w:pPr>
            <w:r w:rsidRPr="002517B1">
              <w:rPr>
                <w:rFonts w:eastAsia="Calibri" w:cs="Times New Roman"/>
                <w:szCs w:val="24"/>
              </w:rPr>
              <w:t xml:space="preserve">Безопасность. Первоочередная сквозная тема классных часов  через все уровни воспитания в Центре образования –школа № 14. </w:t>
            </w:r>
          </w:p>
          <w:p w:rsidR="00BB1105" w:rsidRPr="002517B1" w:rsidRDefault="00BB1105" w:rsidP="002517B1">
            <w:pPr>
              <w:rPr>
                <w:rFonts w:eastAsia="Calibri" w:cs="Times New Roman"/>
                <w:szCs w:val="24"/>
              </w:rPr>
            </w:pPr>
            <w:r w:rsidRPr="002517B1">
              <w:rPr>
                <w:rFonts w:eastAsia="Calibri" w:cs="Times New Roman"/>
                <w:szCs w:val="24"/>
              </w:rPr>
              <w:t>Планово ( не реже 1 раза в четверть) и внепланово ( по ситуации или в связи с рекомендациями вышестоящих органов власти системы просвещения , местного органа образования классный час проводится на темы: антинаркотические, антиалкогольные, против курения, вовлечения в деструктивные детские и молодёжные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т. д.</w:t>
            </w:r>
          </w:p>
          <w:p w:rsidR="00BB1105" w:rsidRPr="002517B1" w:rsidRDefault="00BB1105" w:rsidP="002517B1">
            <w:pPr>
              <w:rPr>
                <w:rFonts w:eastAsia="Calibri" w:cs="Times New Roman"/>
                <w:szCs w:val="24"/>
              </w:rPr>
            </w:pPr>
            <w:r w:rsidRPr="002517B1">
              <w:rPr>
                <w:rFonts w:eastAsia="Calibri" w:cs="Times New Roman"/>
                <w:szCs w:val="24"/>
              </w:rPr>
              <w:t>Классные часы построены с учетом возрастных задач: профориентация, подготовка к экзаменам, социализация и гражданская позиция. В течение учебного года классные руководители 10-11 класса  придерживаются следующих тем:</w:t>
            </w:r>
          </w:p>
          <w:p w:rsidR="00BB1105" w:rsidRPr="002517B1" w:rsidRDefault="00BB1105" w:rsidP="002517B1">
            <w:pPr>
              <w:rPr>
                <w:rFonts w:cs="Times New Roman"/>
                <w:bCs/>
                <w:szCs w:val="24"/>
              </w:rPr>
            </w:pPr>
            <w:r w:rsidRPr="002517B1">
              <w:rPr>
                <w:rFonts w:cs="Times New Roman"/>
                <w:bCs/>
                <w:szCs w:val="24"/>
              </w:rPr>
              <w:t>Сентябрь — Октябрь (Адаптация и безопасность)</w:t>
            </w:r>
          </w:p>
          <w:p w:rsidR="00BB1105" w:rsidRPr="002517B1" w:rsidRDefault="00BB1105" w:rsidP="002517B1">
            <w:pPr>
              <w:rPr>
                <w:rFonts w:eastAsia="Calibri" w:cs="Times New Roman"/>
                <w:szCs w:val="24"/>
              </w:rPr>
            </w:pPr>
            <w:r w:rsidRPr="002517B1">
              <w:rPr>
                <w:rFonts w:eastAsia="Calibri" w:cs="Times New Roman"/>
                <w:bCs/>
                <w:szCs w:val="24"/>
              </w:rPr>
              <w:t>-«Дорога к успеху: как ставить цели».</w:t>
            </w:r>
            <w:r w:rsidRPr="002517B1">
              <w:rPr>
                <w:rFonts w:eastAsia="Calibri" w:cs="Times New Roman"/>
                <w:szCs w:val="24"/>
              </w:rPr>
              <w:br/>
              <w:t>Первый классный час после каникул. Обсуждение личных и учебных целей на год. Техника SMART.</w:t>
            </w:r>
          </w:p>
          <w:p w:rsidR="00BB1105" w:rsidRPr="002517B1" w:rsidRDefault="00BB1105" w:rsidP="002517B1">
            <w:pPr>
              <w:rPr>
                <w:rFonts w:eastAsia="Calibri" w:cs="Times New Roman"/>
                <w:szCs w:val="24"/>
              </w:rPr>
            </w:pPr>
            <w:r w:rsidRPr="002517B1">
              <w:rPr>
                <w:rFonts w:eastAsia="Calibri" w:cs="Times New Roman"/>
                <w:szCs w:val="24"/>
              </w:rPr>
              <w:t>-</w:t>
            </w:r>
            <w:r w:rsidRPr="002517B1">
              <w:rPr>
                <w:rFonts w:eastAsia="Calibri" w:cs="Times New Roman"/>
                <w:bCs/>
                <w:szCs w:val="24"/>
              </w:rPr>
              <w:t>«Цифровая гигиена: лайки VS реальность».</w:t>
            </w:r>
            <w:r w:rsidRPr="002517B1">
              <w:rPr>
                <w:rFonts w:eastAsia="Calibri" w:cs="Times New Roman"/>
                <w:szCs w:val="24"/>
              </w:rPr>
              <w:br/>
              <w:t>Актуальная тема для старшеклассников. Как не зависеть от соцсетей и распознавать фейки.</w:t>
            </w:r>
          </w:p>
          <w:p w:rsidR="00BB1105" w:rsidRPr="002517B1" w:rsidRDefault="00BB1105" w:rsidP="002517B1">
            <w:pPr>
              <w:rPr>
                <w:rFonts w:eastAsia="Calibri" w:cs="Times New Roman"/>
                <w:szCs w:val="24"/>
              </w:rPr>
            </w:pPr>
            <w:r w:rsidRPr="002517B1">
              <w:rPr>
                <w:rFonts w:eastAsia="Calibri" w:cs="Times New Roman"/>
                <w:bCs/>
                <w:szCs w:val="24"/>
              </w:rPr>
              <w:t>-«Экзамен: враг или друг?»</w:t>
            </w:r>
            <w:r w:rsidRPr="002517B1">
              <w:rPr>
                <w:rFonts w:eastAsia="Calibri" w:cs="Times New Roman"/>
                <w:szCs w:val="24"/>
              </w:rPr>
              <w:br/>
              <w:t>Начинаем подготовку к ЕГЭ. Как превратить стресс в ресурс.</w:t>
            </w:r>
          </w:p>
          <w:p w:rsidR="00BB1105" w:rsidRPr="002517B1" w:rsidRDefault="00BB1105" w:rsidP="002517B1">
            <w:pPr>
              <w:rPr>
                <w:rFonts w:cs="Times New Roman"/>
                <w:bCs/>
                <w:szCs w:val="24"/>
              </w:rPr>
            </w:pPr>
            <w:r w:rsidRPr="002517B1">
              <w:rPr>
                <w:rFonts w:cs="Times New Roman"/>
                <w:bCs/>
                <w:szCs w:val="24"/>
              </w:rPr>
              <w:lastRenderedPageBreak/>
              <w:t>Ноябрь — Декабрь (Гражданская позиция)</w:t>
            </w:r>
          </w:p>
          <w:p w:rsidR="00BB1105" w:rsidRPr="002517B1" w:rsidRDefault="00BB1105" w:rsidP="002517B1">
            <w:pPr>
              <w:rPr>
                <w:rFonts w:eastAsia="Calibri" w:cs="Times New Roman"/>
                <w:szCs w:val="24"/>
              </w:rPr>
            </w:pPr>
            <w:r w:rsidRPr="002517B1">
              <w:rPr>
                <w:rFonts w:eastAsia="Calibri" w:cs="Times New Roman"/>
                <w:bCs/>
                <w:szCs w:val="24"/>
              </w:rPr>
              <w:t>-«Я и закон: права и обязанности».</w:t>
            </w:r>
            <w:r w:rsidRPr="002517B1">
              <w:rPr>
                <w:rFonts w:eastAsia="Calibri" w:cs="Times New Roman"/>
                <w:szCs w:val="24"/>
              </w:rPr>
              <w:br/>
              <w:t>Изучаем Конституцию РФ. Что должен знать совершеннолетний?</w:t>
            </w:r>
          </w:p>
          <w:p w:rsidR="00BB1105" w:rsidRPr="002517B1" w:rsidRDefault="00BB1105" w:rsidP="002517B1">
            <w:pPr>
              <w:rPr>
                <w:rFonts w:eastAsia="Calibri" w:cs="Times New Roman"/>
                <w:szCs w:val="24"/>
              </w:rPr>
            </w:pPr>
            <w:r w:rsidRPr="002517B1">
              <w:rPr>
                <w:rFonts w:eastAsia="Calibri" w:cs="Times New Roman"/>
                <w:bCs/>
                <w:szCs w:val="24"/>
              </w:rPr>
              <w:t>-«Один день волонтера».</w:t>
            </w:r>
            <w:r w:rsidRPr="002517B1">
              <w:rPr>
                <w:rFonts w:eastAsia="Calibri" w:cs="Times New Roman"/>
                <w:szCs w:val="24"/>
              </w:rPr>
              <w:br/>
              <w:t>Акция «Коробка храбрости». Как маленький жест меняет жизнь.</w:t>
            </w:r>
          </w:p>
          <w:p w:rsidR="00BB1105" w:rsidRPr="002517B1" w:rsidRDefault="00BB1105" w:rsidP="002517B1">
            <w:pPr>
              <w:rPr>
                <w:rFonts w:eastAsia="Calibri" w:cs="Times New Roman"/>
                <w:szCs w:val="24"/>
              </w:rPr>
            </w:pPr>
            <w:r w:rsidRPr="002517B1">
              <w:rPr>
                <w:rFonts w:eastAsia="Calibri" w:cs="Times New Roman"/>
                <w:bCs/>
                <w:szCs w:val="24"/>
              </w:rPr>
              <w:t>-«Путь к мечте: истории успеха».</w:t>
            </w:r>
            <w:r w:rsidRPr="002517B1">
              <w:rPr>
                <w:rFonts w:eastAsia="Calibri" w:cs="Times New Roman"/>
                <w:szCs w:val="24"/>
              </w:rPr>
              <w:br/>
              <w:t>Встреча с выпускниками, которые поступили в ведущие вузы.</w:t>
            </w:r>
          </w:p>
          <w:p w:rsidR="00BB1105" w:rsidRPr="002517B1" w:rsidRDefault="00BB1105" w:rsidP="002517B1">
            <w:pPr>
              <w:rPr>
                <w:rFonts w:cs="Times New Roman"/>
                <w:bCs/>
                <w:szCs w:val="24"/>
              </w:rPr>
            </w:pPr>
            <w:r w:rsidRPr="002517B1">
              <w:rPr>
                <w:rFonts w:cs="Times New Roman"/>
                <w:bCs/>
                <w:szCs w:val="24"/>
              </w:rPr>
              <w:t>Январь — Февраль (Профориентация)</w:t>
            </w:r>
          </w:p>
          <w:p w:rsidR="00BB1105" w:rsidRPr="002517B1" w:rsidRDefault="00BB1105" w:rsidP="002517B1">
            <w:pPr>
              <w:rPr>
                <w:rFonts w:eastAsia="Calibri" w:cs="Times New Roman"/>
                <w:szCs w:val="24"/>
              </w:rPr>
            </w:pPr>
            <w:r w:rsidRPr="002517B1">
              <w:rPr>
                <w:rFonts w:eastAsia="Calibri" w:cs="Times New Roman"/>
                <w:bCs/>
                <w:szCs w:val="24"/>
              </w:rPr>
              <w:t>- «Профессии будущего: искусственный интеллект и креатив».</w:t>
            </w:r>
            <w:r w:rsidRPr="002517B1">
              <w:rPr>
                <w:rFonts w:eastAsia="Calibri" w:cs="Times New Roman"/>
                <w:szCs w:val="24"/>
              </w:rPr>
              <w:br/>
              <w:t>Какие навыки будут востребованы через 10 лет?</w:t>
            </w:r>
          </w:p>
          <w:p w:rsidR="00BB1105" w:rsidRPr="002517B1" w:rsidRDefault="00BB1105" w:rsidP="002517B1">
            <w:pPr>
              <w:rPr>
                <w:rFonts w:eastAsia="Calibri" w:cs="Times New Roman"/>
                <w:szCs w:val="24"/>
              </w:rPr>
            </w:pPr>
            <w:r w:rsidRPr="002517B1">
              <w:rPr>
                <w:rFonts w:eastAsia="Calibri" w:cs="Times New Roman"/>
                <w:bCs/>
                <w:szCs w:val="24"/>
              </w:rPr>
              <w:t>-«Как выбрать вуз: чек-лист для абитуриента».</w:t>
            </w:r>
            <w:r w:rsidRPr="002517B1">
              <w:rPr>
                <w:rFonts w:eastAsia="Calibri" w:cs="Times New Roman"/>
                <w:szCs w:val="24"/>
              </w:rPr>
              <w:br/>
              <w:t>Пошаговая инструкция: от рейтинга вузов до бюджетных мест.</w:t>
            </w:r>
          </w:p>
          <w:p w:rsidR="00BB1105" w:rsidRPr="002517B1" w:rsidRDefault="00BB1105" w:rsidP="002517B1">
            <w:pPr>
              <w:rPr>
                <w:rFonts w:eastAsia="Calibri" w:cs="Times New Roman"/>
                <w:szCs w:val="24"/>
              </w:rPr>
            </w:pPr>
            <w:r w:rsidRPr="002517B1">
              <w:rPr>
                <w:rFonts w:eastAsia="Calibri" w:cs="Times New Roman"/>
                <w:bCs/>
                <w:szCs w:val="24"/>
              </w:rPr>
              <w:t>-«Мое резюме: как продать себя дорого».</w:t>
            </w:r>
            <w:r w:rsidRPr="002517B1">
              <w:rPr>
                <w:rFonts w:eastAsia="Calibri" w:cs="Times New Roman"/>
                <w:szCs w:val="24"/>
              </w:rPr>
              <w:br/>
              <w:t>Практика написания CV и сопроводительного письма.</w:t>
            </w:r>
          </w:p>
          <w:p w:rsidR="00BB1105" w:rsidRPr="002517B1" w:rsidRDefault="00BB1105" w:rsidP="002517B1">
            <w:pPr>
              <w:rPr>
                <w:rFonts w:cs="Times New Roman"/>
                <w:bCs/>
                <w:szCs w:val="24"/>
              </w:rPr>
            </w:pPr>
            <w:r w:rsidRPr="002517B1">
              <w:rPr>
                <w:rFonts w:cs="Times New Roman"/>
                <w:bCs/>
                <w:szCs w:val="24"/>
              </w:rPr>
              <w:t>Март — Май (Завершение и рефлексия)</w:t>
            </w:r>
          </w:p>
          <w:p w:rsidR="00BB1105" w:rsidRPr="002517B1" w:rsidRDefault="00BB1105" w:rsidP="002517B1">
            <w:pPr>
              <w:rPr>
                <w:rFonts w:eastAsia="Calibri" w:cs="Times New Roman"/>
                <w:szCs w:val="24"/>
              </w:rPr>
            </w:pPr>
            <w:r w:rsidRPr="002517B1">
              <w:rPr>
                <w:rFonts w:eastAsia="Calibri" w:cs="Times New Roman"/>
                <w:bCs/>
                <w:szCs w:val="24"/>
              </w:rPr>
              <w:t>-«Время капитанов: как стать лидером».</w:t>
            </w:r>
            <w:r w:rsidRPr="002517B1">
              <w:rPr>
                <w:rFonts w:eastAsia="Calibri" w:cs="Times New Roman"/>
                <w:szCs w:val="24"/>
              </w:rPr>
              <w:br/>
              <w:t>Тренинг по развитию лидерских качеств.</w:t>
            </w:r>
          </w:p>
          <w:p w:rsidR="00BB1105" w:rsidRPr="002517B1" w:rsidRDefault="00BB1105" w:rsidP="002517B1">
            <w:pPr>
              <w:rPr>
                <w:rFonts w:eastAsia="Calibri" w:cs="Times New Roman"/>
                <w:szCs w:val="24"/>
              </w:rPr>
            </w:pPr>
            <w:r w:rsidRPr="002517B1">
              <w:rPr>
                <w:rFonts w:eastAsia="Calibri" w:cs="Times New Roman"/>
                <w:bCs/>
                <w:szCs w:val="24"/>
              </w:rPr>
              <w:t>-«Баланс: учеба, отдых, хобби».</w:t>
            </w:r>
            <w:r w:rsidRPr="002517B1">
              <w:rPr>
                <w:rFonts w:eastAsia="Calibri" w:cs="Times New Roman"/>
                <w:szCs w:val="24"/>
              </w:rPr>
              <w:br/>
              <w:t>Тайм-менеджмент для старшеклассников.</w:t>
            </w:r>
          </w:p>
          <w:p w:rsidR="00BB1105" w:rsidRPr="002517B1" w:rsidRDefault="00BB1105" w:rsidP="002517B1">
            <w:pPr>
              <w:rPr>
                <w:rFonts w:eastAsia="Calibri" w:cs="Times New Roman"/>
                <w:szCs w:val="24"/>
              </w:rPr>
            </w:pPr>
            <w:r w:rsidRPr="002517B1">
              <w:rPr>
                <w:rFonts w:eastAsia="Calibri" w:cs="Times New Roman"/>
                <w:bCs/>
                <w:szCs w:val="24"/>
              </w:rPr>
              <w:t>-«Моя формула успеха».</w:t>
            </w:r>
            <w:r w:rsidRPr="002517B1">
              <w:rPr>
                <w:rFonts w:eastAsia="Calibri" w:cs="Times New Roman"/>
                <w:szCs w:val="24"/>
              </w:rPr>
              <w:br/>
              <w:t>Итоговый классный час. Рефлексия года: что сработало, а что нет. В ходе воспитательной работы со старшеклассниками по текущим проблемам возможны дополнительные темы для обсуждения на классных часах.</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lastRenderedPageBreak/>
              <w:t>Проектная деятельность</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Организация коллективных творческих дел (КТД), классных проектов.</w:t>
            </w:r>
          </w:p>
          <w:p w:rsidR="00BB1105" w:rsidRPr="002517B1" w:rsidRDefault="00BB1105" w:rsidP="002517B1">
            <w:pPr>
              <w:rPr>
                <w:rFonts w:cs="Times New Roman"/>
                <w:bCs/>
                <w:szCs w:val="24"/>
              </w:rPr>
            </w:pPr>
            <w:r w:rsidRPr="002517B1">
              <w:rPr>
                <w:rFonts w:cs="Times New Roman"/>
                <w:bCs/>
                <w:szCs w:val="24"/>
              </w:rPr>
              <w:t>Этапы организации КТД</w:t>
            </w:r>
          </w:p>
          <w:p w:rsidR="00BB1105" w:rsidRPr="002517B1" w:rsidRDefault="00BB1105" w:rsidP="002517B1">
            <w:pPr>
              <w:rPr>
                <w:rFonts w:eastAsia="Calibri" w:cs="Times New Roman"/>
                <w:szCs w:val="24"/>
              </w:rPr>
            </w:pPr>
            <w:r w:rsidRPr="002517B1">
              <w:rPr>
                <w:rFonts w:eastAsia="Calibri" w:cs="Times New Roman"/>
                <w:bCs/>
                <w:szCs w:val="24"/>
              </w:rPr>
              <w:t>-Сбор идей.</w:t>
            </w:r>
            <w:r w:rsidRPr="002517B1">
              <w:rPr>
                <w:rFonts w:eastAsia="Calibri" w:cs="Times New Roman"/>
                <w:szCs w:val="24"/>
              </w:rPr>
              <w:t xml:space="preserve"> Классный час, где каждый предлагает, что можно сделать. Например, устроить «День русской кухни» или «Ярмарку талантов».</w:t>
            </w:r>
          </w:p>
          <w:p w:rsidR="00BB1105" w:rsidRPr="002517B1" w:rsidRDefault="00BB1105" w:rsidP="002517B1">
            <w:pPr>
              <w:rPr>
                <w:rFonts w:eastAsia="Calibri" w:cs="Times New Roman"/>
                <w:szCs w:val="24"/>
              </w:rPr>
            </w:pPr>
            <w:r w:rsidRPr="002517B1">
              <w:rPr>
                <w:rFonts w:eastAsia="Calibri" w:cs="Times New Roman"/>
                <w:szCs w:val="24"/>
              </w:rPr>
              <w:t>-</w:t>
            </w:r>
            <w:r w:rsidRPr="002517B1">
              <w:rPr>
                <w:rFonts w:eastAsia="Calibri" w:cs="Times New Roman"/>
                <w:bCs/>
                <w:szCs w:val="24"/>
              </w:rPr>
              <w:t>Выбор.</w:t>
            </w:r>
            <w:r w:rsidRPr="002517B1">
              <w:rPr>
                <w:rFonts w:eastAsia="Calibri" w:cs="Times New Roman"/>
                <w:szCs w:val="24"/>
              </w:rPr>
              <w:t xml:space="preserve"> Голосование или жеребьевка. Важно, чтобы большинство поддержали идею.</w:t>
            </w:r>
          </w:p>
          <w:p w:rsidR="00BB1105" w:rsidRPr="002517B1" w:rsidRDefault="00BB1105" w:rsidP="002517B1">
            <w:pPr>
              <w:rPr>
                <w:rFonts w:eastAsia="Calibri" w:cs="Times New Roman"/>
                <w:szCs w:val="24"/>
              </w:rPr>
            </w:pPr>
            <w:r w:rsidRPr="002517B1">
              <w:rPr>
                <w:rFonts w:eastAsia="Calibri" w:cs="Times New Roman"/>
                <w:szCs w:val="24"/>
              </w:rPr>
              <w:t>-</w:t>
            </w:r>
            <w:r w:rsidRPr="002517B1">
              <w:rPr>
                <w:rFonts w:eastAsia="Calibri" w:cs="Times New Roman"/>
                <w:bCs/>
                <w:szCs w:val="24"/>
              </w:rPr>
              <w:t>Распределение ролей.</w:t>
            </w:r>
            <w:r w:rsidRPr="002517B1">
              <w:rPr>
                <w:rFonts w:eastAsia="Calibri" w:cs="Times New Roman"/>
                <w:szCs w:val="24"/>
              </w:rPr>
              <w:t xml:space="preserve"> Самый важный этап. Нет «главного», есть ответственные за кулисы, реквизит, рекламу.</w:t>
            </w:r>
          </w:p>
          <w:p w:rsidR="00BB1105" w:rsidRPr="002517B1" w:rsidRDefault="00BB1105" w:rsidP="002517B1">
            <w:pPr>
              <w:rPr>
                <w:rFonts w:eastAsia="Calibri" w:cs="Times New Roman"/>
                <w:szCs w:val="24"/>
              </w:rPr>
            </w:pPr>
            <w:r w:rsidRPr="002517B1">
              <w:rPr>
                <w:rFonts w:eastAsia="Calibri" w:cs="Times New Roman"/>
                <w:szCs w:val="24"/>
              </w:rPr>
              <w:t>-</w:t>
            </w:r>
            <w:r w:rsidRPr="002517B1">
              <w:rPr>
                <w:rFonts w:eastAsia="Calibri" w:cs="Times New Roman"/>
                <w:bCs/>
                <w:szCs w:val="24"/>
              </w:rPr>
              <w:t>Подготовка.</w:t>
            </w:r>
            <w:r w:rsidRPr="002517B1">
              <w:rPr>
                <w:rFonts w:eastAsia="Calibri" w:cs="Times New Roman"/>
                <w:szCs w:val="24"/>
              </w:rPr>
              <w:t xml:space="preserve"> Классный руководитель следит за дедлайнами, но не делает работу за детей.</w:t>
            </w:r>
          </w:p>
          <w:p w:rsidR="00BB1105" w:rsidRPr="002517B1" w:rsidRDefault="00BB1105" w:rsidP="002517B1">
            <w:pPr>
              <w:rPr>
                <w:rFonts w:eastAsia="Calibri" w:cs="Times New Roman"/>
                <w:szCs w:val="24"/>
              </w:rPr>
            </w:pPr>
            <w:r w:rsidRPr="002517B1">
              <w:rPr>
                <w:rFonts w:eastAsia="Calibri" w:cs="Times New Roman"/>
                <w:bCs/>
                <w:szCs w:val="24"/>
              </w:rPr>
              <w:t>Проведение.</w:t>
            </w:r>
            <w:r w:rsidRPr="002517B1">
              <w:rPr>
                <w:rFonts w:eastAsia="Calibri" w:cs="Times New Roman"/>
                <w:szCs w:val="24"/>
              </w:rPr>
              <w:t xml:space="preserve"> Самое яркое. Это может быть шоу, квест или флешмоб.</w:t>
            </w:r>
          </w:p>
          <w:p w:rsidR="00BB1105" w:rsidRPr="002517B1" w:rsidRDefault="00BB1105" w:rsidP="002517B1">
            <w:pPr>
              <w:rPr>
                <w:rFonts w:eastAsia="Calibri" w:cs="Times New Roman"/>
                <w:szCs w:val="24"/>
              </w:rPr>
            </w:pPr>
            <w:r w:rsidRPr="002517B1">
              <w:rPr>
                <w:rFonts w:eastAsia="Calibri" w:cs="Times New Roman"/>
                <w:szCs w:val="24"/>
              </w:rPr>
              <w:t>-</w:t>
            </w:r>
            <w:r w:rsidRPr="002517B1">
              <w:rPr>
                <w:rFonts w:eastAsia="Calibri" w:cs="Times New Roman"/>
                <w:bCs/>
                <w:szCs w:val="24"/>
              </w:rPr>
              <w:t>Анализ.</w:t>
            </w:r>
            <w:r w:rsidRPr="002517B1">
              <w:rPr>
                <w:rFonts w:eastAsia="Calibri" w:cs="Times New Roman"/>
                <w:szCs w:val="24"/>
              </w:rPr>
              <w:t xml:space="preserve"> На «вечернем круге» обсуждают, что получилось, а что пошло не так. Это формирует рефлексию.</w:t>
            </w:r>
          </w:p>
          <w:p w:rsidR="00BB1105" w:rsidRPr="002517B1" w:rsidRDefault="00BB1105" w:rsidP="002517B1">
            <w:pPr>
              <w:rPr>
                <w:rFonts w:cs="Times New Roman"/>
                <w:szCs w:val="24"/>
                <w:lang w:eastAsia="ru-RU"/>
              </w:rPr>
            </w:pPr>
            <w:r w:rsidRPr="002517B1">
              <w:rPr>
                <w:rFonts w:cs="Times New Roman"/>
                <w:szCs w:val="24"/>
                <w:lang w:eastAsia="ru-RU"/>
              </w:rPr>
              <w:t>Классный руководитель  задает ритм, но не вмешивается в процесс.</w:t>
            </w:r>
          </w:p>
          <w:p w:rsidR="00BB1105" w:rsidRPr="002517B1" w:rsidRDefault="00BB1105" w:rsidP="002517B1">
            <w:pPr>
              <w:rPr>
                <w:rFonts w:cs="Times New Roman"/>
                <w:bCs/>
                <w:szCs w:val="24"/>
              </w:rPr>
            </w:pPr>
            <w:r w:rsidRPr="002517B1">
              <w:rPr>
                <w:rFonts w:cs="Times New Roman"/>
                <w:bCs/>
                <w:szCs w:val="24"/>
              </w:rPr>
              <w:t>Примеры КТД для 10-11 классов Центра образования –школа № 14</w:t>
            </w:r>
          </w:p>
          <w:p w:rsidR="00BB1105" w:rsidRPr="002517B1" w:rsidRDefault="00BB1105" w:rsidP="002517B1">
            <w:pPr>
              <w:rPr>
                <w:rFonts w:eastAsia="Calibri" w:cs="Times New Roman"/>
                <w:szCs w:val="24"/>
              </w:rPr>
            </w:pPr>
            <w:r w:rsidRPr="002517B1">
              <w:rPr>
                <w:rFonts w:eastAsia="Calibri" w:cs="Times New Roman"/>
                <w:bCs/>
                <w:szCs w:val="24"/>
              </w:rPr>
              <w:t>«Парад талантов»:</w:t>
            </w:r>
            <w:r w:rsidRPr="002517B1">
              <w:rPr>
                <w:rFonts w:eastAsia="Calibri" w:cs="Times New Roman"/>
                <w:szCs w:val="24"/>
              </w:rPr>
              <w:t xml:space="preserve"> Мини-концерт, где каждый класс показывает свои способности.</w:t>
            </w:r>
          </w:p>
          <w:p w:rsidR="00BB1105" w:rsidRPr="002517B1" w:rsidRDefault="00BB1105" w:rsidP="002517B1">
            <w:pPr>
              <w:rPr>
                <w:rFonts w:eastAsia="Calibri" w:cs="Times New Roman"/>
                <w:szCs w:val="24"/>
              </w:rPr>
            </w:pPr>
            <w:r w:rsidRPr="002517B1">
              <w:rPr>
                <w:rFonts w:eastAsia="Calibri" w:cs="Times New Roman"/>
                <w:bCs/>
                <w:szCs w:val="24"/>
              </w:rPr>
              <w:t>«История одного экспоната»:</w:t>
            </w:r>
            <w:r w:rsidRPr="002517B1">
              <w:rPr>
                <w:rFonts w:eastAsia="Calibri" w:cs="Times New Roman"/>
                <w:szCs w:val="24"/>
              </w:rPr>
              <w:t xml:space="preserve"> Ребята собирают  предметы старины для Музея истории школы и Музея «Ярославская старина» и рассказывают их историю.</w:t>
            </w:r>
          </w:p>
          <w:p w:rsidR="00BB1105" w:rsidRPr="002517B1" w:rsidRDefault="00BB1105" w:rsidP="002517B1">
            <w:pPr>
              <w:rPr>
                <w:rFonts w:eastAsia="Calibri" w:cs="Times New Roman"/>
                <w:szCs w:val="24"/>
              </w:rPr>
            </w:pPr>
            <w:r w:rsidRPr="002517B1">
              <w:rPr>
                <w:rFonts w:eastAsia="Calibri" w:cs="Times New Roman"/>
                <w:bCs/>
                <w:szCs w:val="24"/>
              </w:rPr>
              <w:t>«Весёлый четверг»:</w:t>
            </w:r>
            <w:r w:rsidRPr="002517B1">
              <w:rPr>
                <w:rFonts w:eastAsia="Calibri" w:cs="Times New Roman"/>
                <w:szCs w:val="24"/>
              </w:rPr>
              <w:t xml:space="preserve"> Эксперимент, который учит видеть мир глазами других учеников. Пример « Четверг без портфелей», «День весеннего атрибута» и др.</w:t>
            </w:r>
          </w:p>
          <w:p w:rsidR="00BB1105" w:rsidRPr="002517B1" w:rsidRDefault="00BB1105" w:rsidP="002517B1">
            <w:pPr>
              <w:rPr>
                <w:rFonts w:cs="Times New Roman"/>
                <w:bCs/>
                <w:szCs w:val="24"/>
              </w:rPr>
            </w:pPr>
            <w:r w:rsidRPr="002517B1">
              <w:rPr>
                <w:rFonts w:cs="Times New Roman"/>
                <w:bCs/>
                <w:szCs w:val="24"/>
              </w:rPr>
              <w:t>Классные проекты:</w:t>
            </w:r>
          </w:p>
          <w:p w:rsidR="00BB1105" w:rsidRPr="002517B1" w:rsidRDefault="00BB1105" w:rsidP="002517B1">
            <w:pPr>
              <w:rPr>
                <w:rFonts w:cs="Times New Roman"/>
                <w:szCs w:val="24"/>
                <w:lang w:eastAsia="ru-RU"/>
              </w:rPr>
            </w:pPr>
            <w:r w:rsidRPr="002517B1">
              <w:rPr>
                <w:rFonts w:cs="Times New Roman"/>
                <w:szCs w:val="24"/>
                <w:lang w:eastAsia="ru-RU"/>
              </w:rPr>
              <w:t xml:space="preserve">В отличие от КТД, проект чаще всего нацелен на </w:t>
            </w:r>
            <w:r w:rsidRPr="002517B1">
              <w:rPr>
                <w:rFonts w:cs="Times New Roman"/>
                <w:bCs/>
                <w:szCs w:val="24"/>
                <w:lang w:eastAsia="ru-RU"/>
              </w:rPr>
              <w:t>результат</w:t>
            </w:r>
            <w:r w:rsidRPr="002517B1">
              <w:rPr>
                <w:rFonts w:cs="Times New Roman"/>
                <w:szCs w:val="24"/>
                <w:lang w:eastAsia="ru-RU"/>
              </w:rPr>
              <w:t>.</w:t>
            </w:r>
          </w:p>
          <w:p w:rsidR="00BB1105" w:rsidRPr="002517B1" w:rsidRDefault="00BB1105" w:rsidP="002517B1">
            <w:pPr>
              <w:rPr>
                <w:rFonts w:cs="Times New Roman"/>
                <w:szCs w:val="24"/>
                <w:lang w:eastAsia="ru-RU"/>
              </w:rPr>
            </w:pPr>
            <w:r w:rsidRPr="002517B1">
              <w:rPr>
                <w:rFonts w:cs="Times New Roman"/>
                <w:szCs w:val="24"/>
                <w:lang w:eastAsia="ru-RU"/>
              </w:rPr>
              <w:t>Например, проект « Собери макулатуру-сохрани дерево! »:</w:t>
            </w:r>
          </w:p>
          <w:p w:rsidR="00BB1105" w:rsidRPr="002517B1" w:rsidRDefault="00BB1105" w:rsidP="002517B1">
            <w:pPr>
              <w:rPr>
                <w:rFonts w:eastAsia="Calibri" w:cs="Times New Roman"/>
                <w:szCs w:val="24"/>
              </w:rPr>
            </w:pPr>
            <w:r w:rsidRPr="002517B1">
              <w:rPr>
                <w:rFonts w:eastAsia="Calibri" w:cs="Times New Roman"/>
                <w:szCs w:val="24"/>
              </w:rPr>
              <w:t>Цель: собрать максимально много макулатуры (не менее 80 килограмм).</w:t>
            </w:r>
          </w:p>
          <w:p w:rsidR="00BB1105" w:rsidRPr="002517B1" w:rsidRDefault="00BB1105" w:rsidP="002517B1">
            <w:pPr>
              <w:rPr>
                <w:rFonts w:eastAsia="Calibri" w:cs="Times New Roman"/>
                <w:szCs w:val="24"/>
              </w:rPr>
            </w:pPr>
            <w:r w:rsidRPr="002517B1">
              <w:rPr>
                <w:rFonts w:eastAsia="Calibri" w:cs="Times New Roman"/>
                <w:szCs w:val="24"/>
              </w:rPr>
              <w:t>Участники: ученики, родители, жители района.</w:t>
            </w:r>
          </w:p>
          <w:p w:rsidR="00BB1105" w:rsidRPr="002517B1" w:rsidRDefault="00BB1105" w:rsidP="002517B1">
            <w:pPr>
              <w:rPr>
                <w:rFonts w:eastAsia="Calibri" w:cs="Times New Roman"/>
                <w:szCs w:val="24"/>
              </w:rPr>
            </w:pPr>
            <w:r w:rsidRPr="002517B1">
              <w:rPr>
                <w:rFonts w:eastAsia="Calibri" w:cs="Times New Roman"/>
                <w:szCs w:val="24"/>
              </w:rPr>
              <w:t>Результат: 80 килограмм макулатуры  спасет 1 дерево от вырубки.</w:t>
            </w:r>
          </w:p>
          <w:p w:rsidR="00BB1105" w:rsidRPr="002517B1" w:rsidRDefault="00BB1105" w:rsidP="002517B1">
            <w:pPr>
              <w:rPr>
                <w:rFonts w:cs="Times New Roman"/>
                <w:szCs w:val="24"/>
                <w:lang w:eastAsia="ru-RU"/>
              </w:rPr>
            </w:pPr>
            <w:r w:rsidRPr="002517B1">
              <w:rPr>
                <w:rFonts w:cs="Times New Roman"/>
                <w:szCs w:val="24"/>
                <w:lang w:eastAsia="ru-RU"/>
              </w:rPr>
              <w:lastRenderedPageBreak/>
              <w:t>Такой подход учит подростков, что их действия реально меняют мир.</w:t>
            </w:r>
          </w:p>
          <w:p w:rsidR="00BB1105" w:rsidRPr="002517B1" w:rsidRDefault="00BB1105" w:rsidP="002517B1">
            <w:pPr>
              <w:rPr>
                <w:rFonts w:eastAsia="Calibri" w:cs="Times New Roman"/>
                <w:szCs w:val="24"/>
              </w:rPr>
            </w:pP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lastRenderedPageBreak/>
              <w:t>Диагностика</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Анкетирование, беседы, наблюдение за поведением учеников.</w:t>
            </w:r>
          </w:p>
          <w:p w:rsidR="00BB1105" w:rsidRPr="002517B1" w:rsidRDefault="00BB1105" w:rsidP="002517B1">
            <w:pPr>
              <w:rPr>
                <w:rFonts w:eastAsia="Calibri" w:cs="Times New Roman"/>
                <w:szCs w:val="24"/>
              </w:rPr>
            </w:pPr>
            <w:r w:rsidRPr="002517B1">
              <w:rPr>
                <w:rFonts w:eastAsia="Calibri" w:cs="Times New Roman"/>
                <w:szCs w:val="24"/>
              </w:rPr>
              <w:t>Применение педагогического инструмента и средств сбора информации:</w:t>
            </w:r>
          </w:p>
          <w:p w:rsidR="00BB1105" w:rsidRPr="002517B1" w:rsidRDefault="00BB1105" w:rsidP="002517B1">
            <w:pPr>
              <w:rPr>
                <w:rFonts w:eastAsia="Calibri" w:cs="Times New Roman"/>
                <w:szCs w:val="24"/>
              </w:rPr>
            </w:pPr>
            <w:r w:rsidRPr="002517B1">
              <w:rPr>
                <w:rFonts w:eastAsia="Calibri" w:cs="Times New Roman"/>
                <w:szCs w:val="24"/>
              </w:rPr>
              <w:t xml:space="preserve">Основная опора на технологию Капустина Н.П.  </w:t>
            </w:r>
          </w:p>
          <w:p w:rsidR="00BB1105" w:rsidRPr="002517B1" w:rsidRDefault="00BB1105" w:rsidP="002517B1">
            <w:pPr>
              <w:rPr>
                <w:rFonts w:cs="Times New Roman"/>
                <w:bCs/>
                <w:szCs w:val="24"/>
              </w:rPr>
            </w:pPr>
            <w:r w:rsidRPr="002517B1">
              <w:rPr>
                <w:rFonts w:cs="Times New Roman"/>
                <w:bCs/>
                <w:szCs w:val="24"/>
              </w:rPr>
              <w:t>Инструменты для сбора информации</w:t>
            </w:r>
          </w:p>
          <w:p w:rsidR="00BB1105" w:rsidRPr="002517B1" w:rsidRDefault="00BB1105" w:rsidP="002517B1">
            <w:pPr>
              <w:rPr>
                <w:rFonts w:cs="Times New Roman"/>
                <w:szCs w:val="24"/>
                <w:lang w:eastAsia="ru-RU"/>
              </w:rPr>
            </w:pPr>
            <w:r w:rsidRPr="002517B1">
              <w:rPr>
                <w:rFonts w:cs="Times New Roman"/>
                <w:szCs w:val="24"/>
                <w:lang w:eastAsia="ru-RU"/>
              </w:rPr>
              <w:t>В 10–11 классах главное — выявить скрытые тревоги, поддержать выбор профессии и предупредить выгорание.</w:t>
            </w:r>
          </w:p>
          <w:p w:rsidR="00BB1105" w:rsidRPr="002517B1" w:rsidRDefault="00BB1105" w:rsidP="002517B1">
            <w:pPr>
              <w:rPr>
                <w:rFonts w:eastAsia="Calibri" w:cs="Times New Roman"/>
                <w:szCs w:val="24"/>
              </w:rPr>
            </w:pPr>
            <w:r w:rsidRPr="002517B1">
              <w:rPr>
                <w:rFonts w:eastAsia="Calibri" w:cs="Times New Roman"/>
                <w:bCs/>
                <w:szCs w:val="24"/>
              </w:rPr>
              <w:t>-«Готовность к экзаменам».</w:t>
            </w:r>
            <w:r w:rsidRPr="002517B1">
              <w:rPr>
                <w:rFonts w:eastAsia="Calibri" w:cs="Times New Roman"/>
                <w:szCs w:val="24"/>
              </w:rPr>
              <w:br/>
              <w:t>Кто боится ЕГЭ, а кому всё равно? Часто бывает, что внешне спокойный ученик переживает сильнее всех.</w:t>
            </w:r>
          </w:p>
          <w:p w:rsidR="00BB1105" w:rsidRPr="002517B1" w:rsidRDefault="00BB1105" w:rsidP="002517B1">
            <w:pPr>
              <w:rPr>
                <w:rFonts w:eastAsia="Calibri" w:cs="Times New Roman"/>
                <w:szCs w:val="24"/>
              </w:rPr>
            </w:pPr>
            <w:r w:rsidRPr="002517B1">
              <w:rPr>
                <w:rFonts w:eastAsia="Calibri" w:cs="Times New Roman"/>
                <w:bCs/>
                <w:szCs w:val="24"/>
              </w:rPr>
              <w:t>-«Стресс и выгорание».</w:t>
            </w:r>
            <w:r w:rsidRPr="002517B1">
              <w:rPr>
                <w:rFonts w:eastAsia="Calibri" w:cs="Times New Roman"/>
                <w:szCs w:val="24"/>
              </w:rPr>
              <w:br/>
              <w:t>Выясните, как распределяется нагрузка. У кого бессонница, а кто тратит все выходные на подготовку?</w:t>
            </w:r>
          </w:p>
          <w:p w:rsidR="00BB1105" w:rsidRPr="002517B1" w:rsidRDefault="00BB1105" w:rsidP="002517B1">
            <w:pPr>
              <w:rPr>
                <w:rFonts w:eastAsia="Calibri" w:cs="Times New Roman"/>
                <w:szCs w:val="24"/>
              </w:rPr>
            </w:pPr>
            <w:r w:rsidRPr="002517B1">
              <w:rPr>
                <w:rFonts w:eastAsia="Calibri" w:cs="Times New Roman"/>
                <w:bCs/>
                <w:szCs w:val="24"/>
              </w:rPr>
              <w:t>-«Отношения в классе».</w:t>
            </w:r>
            <w:r w:rsidRPr="002517B1">
              <w:rPr>
                <w:rFonts w:eastAsia="Calibri" w:cs="Times New Roman"/>
                <w:szCs w:val="24"/>
              </w:rPr>
              <w:br/>
              <w:t>Конфликты в 10–11 классах бывают острыми, но скрытыми. Используйте социометрию, чтобы увидеть микрогруппы.</w:t>
            </w:r>
          </w:p>
          <w:p w:rsidR="00BB1105" w:rsidRPr="002517B1" w:rsidRDefault="00BB1105" w:rsidP="002517B1">
            <w:pPr>
              <w:rPr>
                <w:rFonts w:eastAsia="Calibri" w:cs="Times New Roman"/>
                <w:szCs w:val="24"/>
              </w:rPr>
            </w:pPr>
            <w:r w:rsidRPr="002517B1">
              <w:rPr>
                <w:rFonts w:eastAsia="Calibri" w:cs="Times New Roman"/>
                <w:bCs/>
                <w:szCs w:val="24"/>
              </w:rPr>
              <w:t>-«Профессиональные намерения».</w:t>
            </w:r>
            <w:r w:rsidRPr="002517B1">
              <w:rPr>
                <w:rFonts w:eastAsia="Calibri" w:cs="Times New Roman"/>
                <w:szCs w:val="24"/>
              </w:rPr>
              <w:br/>
              <w:t>Кто выбрал вуз, а кто сомневается? Это покажет, кому нужна срочная профориентация.</w:t>
            </w:r>
          </w:p>
          <w:p w:rsidR="00BB1105" w:rsidRPr="002517B1" w:rsidRDefault="00BB1105" w:rsidP="002517B1">
            <w:pPr>
              <w:rPr>
                <w:rFonts w:cs="Times New Roman"/>
                <w:bCs/>
                <w:szCs w:val="24"/>
              </w:rPr>
            </w:pPr>
            <w:r w:rsidRPr="002517B1">
              <w:rPr>
                <w:rFonts w:cs="Times New Roman"/>
                <w:bCs/>
                <w:szCs w:val="24"/>
              </w:rPr>
              <w:t>Методы диагностики</w:t>
            </w:r>
          </w:p>
          <w:p w:rsidR="00BB1105" w:rsidRPr="002517B1" w:rsidRDefault="00BB1105" w:rsidP="002517B1">
            <w:pPr>
              <w:rPr>
                <w:rFonts w:cs="Times New Roman"/>
                <w:szCs w:val="24"/>
                <w:lang w:eastAsia="ru-RU"/>
              </w:rPr>
            </w:pPr>
            <w:r w:rsidRPr="002517B1">
              <w:rPr>
                <w:rFonts w:cs="Times New Roman"/>
                <w:szCs w:val="24"/>
                <w:lang w:eastAsia="ru-RU"/>
              </w:rPr>
              <w:t>Лучше всего работают простые  техники.</w:t>
            </w:r>
          </w:p>
          <w:p w:rsidR="00BB1105" w:rsidRPr="002517B1" w:rsidRDefault="00BB1105" w:rsidP="002517B1">
            <w:pPr>
              <w:rPr>
                <w:rFonts w:eastAsia="Calibri" w:cs="Times New Roman"/>
                <w:szCs w:val="24"/>
              </w:rPr>
            </w:pPr>
            <w:r w:rsidRPr="002517B1">
              <w:rPr>
                <w:rFonts w:eastAsia="Calibri" w:cs="Times New Roman"/>
                <w:bCs/>
                <w:szCs w:val="24"/>
              </w:rPr>
              <w:t>Анкетирование.</w:t>
            </w:r>
            <w:r w:rsidRPr="002517B1">
              <w:rPr>
                <w:rFonts w:eastAsia="Calibri" w:cs="Times New Roman"/>
                <w:szCs w:val="24"/>
              </w:rPr>
              <w:br/>
              <w:t>Пусть это будет анонимный опрос. Например: «Назовите три качества, которые мешают вам сдавать экзамены». Можно использовать Гугл-формы.</w:t>
            </w:r>
          </w:p>
          <w:p w:rsidR="00BB1105" w:rsidRPr="002517B1" w:rsidRDefault="00BB1105" w:rsidP="002517B1">
            <w:pPr>
              <w:rPr>
                <w:rFonts w:eastAsia="Calibri" w:cs="Times New Roman"/>
                <w:szCs w:val="24"/>
              </w:rPr>
            </w:pPr>
            <w:r w:rsidRPr="002517B1">
              <w:rPr>
                <w:rFonts w:eastAsia="Calibri" w:cs="Times New Roman"/>
                <w:bCs/>
                <w:szCs w:val="24"/>
              </w:rPr>
              <w:t>«Дерево ожиданий».</w:t>
            </w:r>
            <w:r w:rsidRPr="002517B1">
              <w:rPr>
                <w:rFonts w:eastAsia="Calibri" w:cs="Times New Roman"/>
                <w:szCs w:val="24"/>
              </w:rPr>
              <w:br/>
              <w:t>На большом ватмане нарисуйте дерево. Слева — «корни» (что мешает), справа — «плоды» (что помогает). Ученики пишут записки и клеят на ветки.</w:t>
            </w:r>
          </w:p>
          <w:p w:rsidR="00BB1105" w:rsidRPr="002517B1" w:rsidRDefault="00BB1105" w:rsidP="002517B1">
            <w:pPr>
              <w:rPr>
                <w:rFonts w:eastAsia="Calibri" w:cs="Times New Roman"/>
                <w:szCs w:val="24"/>
              </w:rPr>
            </w:pPr>
            <w:r w:rsidRPr="002517B1">
              <w:rPr>
                <w:rFonts w:eastAsia="Calibri" w:cs="Times New Roman"/>
                <w:bCs/>
                <w:szCs w:val="24"/>
              </w:rPr>
              <w:t>Социометрия.</w:t>
            </w:r>
            <w:r w:rsidRPr="002517B1">
              <w:rPr>
                <w:rFonts w:eastAsia="Calibri" w:cs="Times New Roman"/>
                <w:szCs w:val="24"/>
              </w:rPr>
              <w:br/>
              <w:t>В 10–11 классах лидеры меняются. Проверьте, кто стал «серым кардиналом», а кто оказался в изоляции.</w:t>
            </w:r>
          </w:p>
          <w:p w:rsidR="00BB1105" w:rsidRPr="002517B1" w:rsidRDefault="00BB1105" w:rsidP="002517B1">
            <w:pPr>
              <w:rPr>
                <w:rFonts w:eastAsia="Calibri" w:cs="Times New Roman"/>
                <w:szCs w:val="24"/>
              </w:rPr>
            </w:pPr>
            <w:r w:rsidRPr="002517B1">
              <w:rPr>
                <w:rFonts w:eastAsia="Calibri" w:cs="Times New Roman"/>
                <w:bCs/>
                <w:szCs w:val="24"/>
              </w:rPr>
              <w:t>Наблюдение на переменах.</w:t>
            </w:r>
            <w:r w:rsidRPr="002517B1">
              <w:rPr>
                <w:rFonts w:eastAsia="Calibri" w:cs="Times New Roman"/>
                <w:szCs w:val="24"/>
              </w:rPr>
              <w:br/>
              <w:t>Это самый надежный инструмент. Обратите внимание на тех, кто сидит в телефоне молча или ходит в одиночку.</w:t>
            </w:r>
          </w:p>
          <w:p w:rsidR="00BB1105" w:rsidRPr="002517B1" w:rsidRDefault="00BB1105" w:rsidP="002517B1">
            <w:pPr>
              <w:rPr>
                <w:rFonts w:cs="Times New Roman"/>
                <w:bCs/>
                <w:szCs w:val="24"/>
              </w:rPr>
            </w:pPr>
            <w:r w:rsidRPr="002517B1">
              <w:rPr>
                <w:rFonts w:cs="Times New Roman"/>
                <w:bCs/>
                <w:szCs w:val="24"/>
              </w:rPr>
              <w:t>Инструменты для коррекции поведения</w:t>
            </w:r>
          </w:p>
          <w:p w:rsidR="00BB1105" w:rsidRPr="002517B1" w:rsidRDefault="00BB1105" w:rsidP="002517B1">
            <w:pPr>
              <w:rPr>
                <w:rFonts w:cs="Times New Roman"/>
                <w:szCs w:val="24"/>
                <w:lang w:eastAsia="ru-RU"/>
              </w:rPr>
            </w:pPr>
            <w:r w:rsidRPr="002517B1">
              <w:rPr>
                <w:rFonts w:cs="Times New Roman"/>
                <w:szCs w:val="24"/>
                <w:lang w:eastAsia="ru-RU"/>
              </w:rPr>
              <w:t>Если проблема обнаружена, нужно действовать.</w:t>
            </w:r>
          </w:p>
          <w:p w:rsidR="00BB1105" w:rsidRPr="002517B1" w:rsidRDefault="00BB1105" w:rsidP="002517B1">
            <w:pPr>
              <w:rPr>
                <w:rFonts w:eastAsia="Calibri" w:cs="Times New Roman"/>
                <w:szCs w:val="24"/>
              </w:rPr>
            </w:pPr>
            <w:r w:rsidRPr="002517B1">
              <w:rPr>
                <w:rFonts w:eastAsia="Calibri" w:cs="Times New Roman"/>
                <w:bCs/>
                <w:szCs w:val="24"/>
              </w:rPr>
              <w:t>Частные беседы:</w:t>
            </w:r>
            <w:r w:rsidRPr="002517B1">
              <w:rPr>
                <w:rFonts w:eastAsia="Calibri" w:cs="Times New Roman"/>
                <w:szCs w:val="24"/>
              </w:rPr>
              <w:t xml:space="preserve"> Только наедине. Никаких назиданий — только вопросы: «Что тебя беспокоит?», «Как я могу помочь?».</w:t>
            </w:r>
          </w:p>
          <w:p w:rsidR="00BB1105" w:rsidRPr="002517B1" w:rsidRDefault="00BB1105" w:rsidP="002517B1">
            <w:pPr>
              <w:rPr>
                <w:rFonts w:eastAsia="Calibri" w:cs="Times New Roman"/>
                <w:szCs w:val="24"/>
              </w:rPr>
            </w:pPr>
            <w:r w:rsidRPr="002517B1">
              <w:rPr>
                <w:rFonts w:eastAsia="Calibri" w:cs="Times New Roman"/>
                <w:bCs/>
                <w:szCs w:val="24"/>
              </w:rPr>
              <w:t>Медицинская карта:</w:t>
            </w:r>
            <w:r w:rsidRPr="002517B1">
              <w:rPr>
                <w:rFonts w:eastAsia="Calibri" w:cs="Times New Roman"/>
                <w:szCs w:val="24"/>
              </w:rPr>
              <w:t xml:space="preserve"> Если есть хронические заболевания, это меняет стратегию. Усталый подросток не виноват в раздражительности.</w:t>
            </w:r>
          </w:p>
          <w:p w:rsidR="00BB1105" w:rsidRPr="002517B1" w:rsidRDefault="00BB1105" w:rsidP="002517B1">
            <w:pPr>
              <w:rPr>
                <w:rFonts w:eastAsia="Calibri" w:cs="Times New Roman"/>
                <w:szCs w:val="24"/>
              </w:rPr>
            </w:pPr>
            <w:r w:rsidRPr="002517B1">
              <w:rPr>
                <w:rFonts w:eastAsia="Calibri" w:cs="Times New Roman"/>
                <w:bCs/>
                <w:szCs w:val="24"/>
              </w:rPr>
              <w:t>Совместные дела:</w:t>
            </w:r>
            <w:r w:rsidRPr="002517B1">
              <w:rPr>
                <w:rFonts w:eastAsia="Calibri" w:cs="Times New Roman"/>
                <w:szCs w:val="24"/>
              </w:rPr>
              <w:t xml:space="preserve"> Лучший способ исправить конфликт участие в одной команде , например в квесте «Посвящение в пятиклассники» и др.</w:t>
            </w:r>
          </w:p>
          <w:p w:rsidR="00BB1105" w:rsidRPr="002517B1" w:rsidRDefault="00BB1105" w:rsidP="002517B1">
            <w:pPr>
              <w:rPr>
                <w:rFonts w:cs="Times New Roman"/>
                <w:bCs/>
                <w:szCs w:val="24"/>
              </w:rPr>
            </w:pPr>
            <w:r w:rsidRPr="002517B1">
              <w:rPr>
                <w:rFonts w:cs="Times New Roman"/>
                <w:bCs/>
                <w:szCs w:val="24"/>
              </w:rPr>
              <w:t>Инструменты для работы с родителями</w:t>
            </w:r>
          </w:p>
          <w:p w:rsidR="00BB1105" w:rsidRPr="002517B1" w:rsidRDefault="00BB1105" w:rsidP="002517B1">
            <w:pPr>
              <w:rPr>
                <w:rFonts w:cs="Times New Roman"/>
                <w:szCs w:val="24"/>
                <w:lang w:eastAsia="ru-RU"/>
              </w:rPr>
            </w:pPr>
            <w:r w:rsidRPr="002517B1">
              <w:rPr>
                <w:rFonts w:cs="Times New Roman"/>
                <w:szCs w:val="24"/>
                <w:lang w:eastAsia="ru-RU"/>
              </w:rPr>
              <w:t>Родители — это  союзники.</w:t>
            </w:r>
          </w:p>
          <w:p w:rsidR="00BB1105" w:rsidRPr="002517B1" w:rsidRDefault="00BB1105" w:rsidP="002517B1">
            <w:pPr>
              <w:rPr>
                <w:rFonts w:eastAsia="Calibri" w:cs="Times New Roman"/>
                <w:szCs w:val="24"/>
              </w:rPr>
            </w:pPr>
            <w:r w:rsidRPr="002517B1">
              <w:rPr>
                <w:rFonts w:eastAsia="Calibri" w:cs="Times New Roman"/>
                <w:bCs/>
                <w:szCs w:val="24"/>
              </w:rPr>
              <w:t>Электронный дневник:</w:t>
            </w:r>
            <w:r w:rsidRPr="002517B1">
              <w:rPr>
                <w:rFonts w:eastAsia="Calibri" w:cs="Times New Roman"/>
                <w:szCs w:val="24"/>
              </w:rPr>
              <w:t xml:space="preserve"> Быстрое сообщение о проблеме.</w:t>
            </w:r>
          </w:p>
          <w:p w:rsidR="00BB1105" w:rsidRPr="002517B1" w:rsidRDefault="00BB1105" w:rsidP="002517B1">
            <w:pPr>
              <w:rPr>
                <w:rFonts w:eastAsia="Calibri" w:cs="Times New Roman"/>
                <w:szCs w:val="24"/>
              </w:rPr>
            </w:pPr>
            <w:r w:rsidRPr="002517B1">
              <w:rPr>
                <w:rFonts w:eastAsia="Calibri" w:cs="Times New Roman"/>
                <w:bCs/>
                <w:szCs w:val="24"/>
              </w:rPr>
              <w:t>Родительский чат в МАКС:</w:t>
            </w:r>
            <w:r w:rsidRPr="002517B1">
              <w:rPr>
                <w:rFonts w:eastAsia="Calibri" w:cs="Times New Roman"/>
                <w:szCs w:val="24"/>
              </w:rPr>
              <w:t xml:space="preserve"> Для оперативной конструктивной связи.</w:t>
            </w:r>
          </w:p>
          <w:p w:rsidR="00BB1105" w:rsidRPr="002517B1" w:rsidRDefault="00BB1105" w:rsidP="002517B1">
            <w:pPr>
              <w:rPr>
                <w:rFonts w:eastAsia="Calibri" w:cs="Times New Roman"/>
                <w:szCs w:val="24"/>
              </w:rPr>
            </w:pPr>
            <w:r w:rsidRPr="002517B1">
              <w:rPr>
                <w:rFonts w:eastAsia="Calibri" w:cs="Times New Roman"/>
                <w:bCs/>
                <w:szCs w:val="24"/>
              </w:rPr>
              <w:t>Консультации:</w:t>
            </w:r>
            <w:r w:rsidRPr="002517B1">
              <w:rPr>
                <w:rFonts w:eastAsia="Calibri" w:cs="Times New Roman"/>
                <w:szCs w:val="24"/>
              </w:rPr>
              <w:t xml:space="preserve">  по учебе и по воспитанию, круглые столы групп родителей и детей по проблемному вопросу воспитания в классе и др..</w:t>
            </w:r>
          </w:p>
          <w:p w:rsidR="00BB1105" w:rsidRPr="002517B1" w:rsidRDefault="00BB1105" w:rsidP="002517B1">
            <w:pPr>
              <w:rPr>
                <w:rFonts w:cs="Times New Roman"/>
                <w:bCs/>
                <w:szCs w:val="24"/>
              </w:rPr>
            </w:pPr>
            <w:r w:rsidRPr="002517B1">
              <w:rPr>
                <w:rFonts w:cs="Times New Roman"/>
                <w:bCs/>
                <w:szCs w:val="24"/>
              </w:rPr>
              <w:t>Инструменты для мотивации</w:t>
            </w:r>
          </w:p>
          <w:p w:rsidR="00BB1105" w:rsidRPr="002517B1" w:rsidRDefault="00BB1105" w:rsidP="002517B1">
            <w:pPr>
              <w:rPr>
                <w:rFonts w:cs="Times New Roman"/>
                <w:szCs w:val="24"/>
                <w:lang w:eastAsia="ru-RU"/>
              </w:rPr>
            </w:pPr>
            <w:r w:rsidRPr="002517B1">
              <w:rPr>
                <w:rFonts w:cs="Times New Roman"/>
                <w:szCs w:val="24"/>
                <w:lang w:eastAsia="ru-RU"/>
              </w:rPr>
              <w:t>Подростки часто теряют интерес. Надо вернуть искру.</w:t>
            </w:r>
          </w:p>
          <w:p w:rsidR="00BB1105" w:rsidRPr="002517B1" w:rsidRDefault="00BB1105" w:rsidP="002517B1">
            <w:pPr>
              <w:rPr>
                <w:rFonts w:eastAsia="Calibri" w:cs="Times New Roman"/>
                <w:szCs w:val="24"/>
              </w:rPr>
            </w:pPr>
            <w:r w:rsidRPr="002517B1">
              <w:rPr>
                <w:rFonts w:eastAsia="Calibri" w:cs="Times New Roman"/>
                <w:bCs/>
                <w:szCs w:val="24"/>
              </w:rPr>
              <w:lastRenderedPageBreak/>
              <w:t>Личное портфолио:</w:t>
            </w:r>
            <w:r w:rsidRPr="002517B1">
              <w:rPr>
                <w:rFonts w:eastAsia="Calibri" w:cs="Times New Roman"/>
                <w:szCs w:val="24"/>
              </w:rPr>
              <w:t xml:space="preserve"> Портфель достижений. Даже  слабоуспевающий в предметном изучении, ученик может преуспеть в спорте, творчестве, добровольсестве .</w:t>
            </w:r>
          </w:p>
          <w:p w:rsidR="00BB1105" w:rsidRPr="002517B1" w:rsidRDefault="00BB1105" w:rsidP="002517B1">
            <w:pPr>
              <w:rPr>
                <w:rFonts w:eastAsia="Calibri" w:cs="Times New Roman"/>
                <w:szCs w:val="24"/>
              </w:rPr>
            </w:pPr>
            <w:r w:rsidRPr="002517B1">
              <w:rPr>
                <w:rFonts w:eastAsia="Calibri" w:cs="Times New Roman"/>
                <w:bCs/>
                <w:szCs w:val="24"/>
              </w:rPr>
              <w:t>Награды:</w:t>
            </w:r>
            <w:r w:rsidRPr="002517B1">
              <w:rPr>
                <w:rFonts w:eastAsia="Calibri" w:cs="Times New Roman"/>
                <w:szCs w:val="24"/>
              </w:rPr>
              <w:t xml:space="preserve"> Не только медали, а, например, почетное право ухаживать за цветком-талисманом класса, насыпать корм в кормушку на школьном дворе и др..</w:t>
            </w:r>
          </w:p>
          <w:p w:rsidR="00BB1105" w:rsidRPr="002517B1" w:rsidRDefault="00BB1105" w:rsidP="002517B1">
            <w:pPr>
              <w:rPr>
                <w:rFonts w:eastAsia="Calibri" w:cs="Times New Roman"/>
                <w:szCs w:val="24"/>
              </w:rPr>
            </w:pPr>
            <w:r w:rsidRPr="002517B1">
              <w:rPr>
                <w:rFonts w:eastAsia="Calibri" w:cs="Times New Roman"/>
                <w:bCs/>
                <w:szCs w:val="24"/>
              </w:rPr>
              <w:t>Интересы:</w:t>
            </w:r>
            <w:r w:rsidRPr="002517B1">
              <w:rPr>
                <w:rFonts w:eastAsia="Calibri" w:cs="Times New Roman"/>
                <w:szCs w:val="24"/>
              </w:rPr>
              <w:t xml:space="preserve"> Если подросток любит российскую рок-группу, он может подготовит выступление на концерт или Фестиваль хоров школы .</w:t>
            </w:r>
          </w:p>
          <w:p w:rsidR="00BB1105" w:rsidRPr="002517B1" w:rsidRDefault="00BB1105" w:rsidP="002517B1">
            <w:pPr>
              <w:rPr>
                <w:rFonts w:eastAsia="Calibri" w:cs="Times New Roman"/>
                <w:szCs w:val="24"/>
              </w:rPr>
            </w:pP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lastRenderedPageBreak/>
              <w:t>Работа с родителями</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Проведение родительских собраний, консультация по актуальным вопросам.</w:t>
            </w:r>
          </w:p>
          <w:p w:rsidR="00BB1105" w:rsidRPr="002517B1" w:rsidRDefault="00BB1105" w:rsidP="002517B1">
            <w:pPr>
              <w:rPr>
                <w:rFonts w:cs="Times New Roman"/>
                <w:szCs w:val="24"/>
                <w:lang w:eastAsia="ru-RU"/>
              </w:rPr>
            </w:pPr>
            <w:r w:rsidRPr="002517B1">
              <w:rPr>
                <w:rFonts w:cs="Times New Roman"/>
                <w:szCs w:val="24"/>
                <w:lang w:eastAsia="ru-RU"/>
              </w:rPr>
              <w:t>Темы: организация и проведение родительских собраний по профессиональной ориентации обучающихся, ознакомлению с системой воспитания и дополнительного образования.</w:t>
            </w:r>
          </w:p>
          <w:p w:rsidR="00BB1105" w:rsidRPr="002517B1" w:rsidRDefault="00BB1105" w:rsidP="002517B1">
            <w:pPr>
              <w:rPr>
                <w:rFonts w:cs="Times New Roman"/>
                <w:szCs w:val="24"/>
                <w:lang w:eastAsia="ru-RU"/>
              </w:rPr>
            </w:pPr>
            <w:r w:rsidRPr="002517B1">
              <w:rPr>
                <w:rFonts w:cs="Times New Roman"/>
                <w:szCs w:val="24"/>
                <w:lang w:eastAsia="ru-RU"/>
              </w:rPr>
              <w:t>; по проведению СПТ и др.</w:t>
            </w:r>
          </w:p>
          <w:p w:rsidR="00BB1105" w:rsidRPr="002517B1" w:rsidRDefault="00BB1105" w:rsidP="002517B1">
            <w:pPr>
              <w:rPr>
                <w:rFonts w:cs="Times New Roman"/>
                <w:szCs w:val="24"/>
                <w:lang w:eastAsia="ru-RU"/>
              </w:rPr>
            </w:pPr>
            <w:r w:rsidRPr="002517B1">
              <w:rPr>
                <w:rFonts w:cs="Times New Roman"/>
                <w:szCs w:val="24"/>
                <w:lang w:eastAsia="ru-RU"/>
              </w:rPr>
              <w:t>Анкетирование и мониторинг:</w:t>
            </w:r>
          </w:p>
          <w:p w:rsidR="00BB1105" w:rsidRPr="002517B1" w:rsidRDefault="00BB1105" w:rsidP="002517B1">
            <w:pPr>
              <w:rPr>
                <w:rFonts w:eastAsia="Calibri" w:cs="Times New Roman"/>
                <w:bCs/>
                <w:szCs w:val="24"/>
                <w:lang w:bidi="en-US"/>
              </w:rPr>
            </w:pPr>
            <w:r w:rsidRPr="002517B1">
              <w:rPr>
                <w:rFonts w:eastAsia="Calibri" w:cs="Times New Roman"/>
                <w:szCs w:val="24"/>
              </w:rPr>
              <w:t xml:space="preserve">удовлетворённость в организации информированности; </w:t>
            </w:r>
            <w:r w:rsidRPr="002517B1">
              <w:rPr>
                <w:rFonts w:eastAsia="Calibri" w:cs="Times New Roman"/>
                <w:bCs/>
                <w:szCs w:val="24"/>
                <w:lang w:bidi="en-US"/>
              </w:rPr>
              <w:t>Удовлетворенность учебно-воспитательным процессом в школе;</w:t>
            </w:r>
            <w:r w:rsidRPr="002517B1">
              <w:rPr>
                <w:rFonts w:eastAsia="Calibri" w:cs="Times New Roman"/>
                <w:szCs w:val="24"/>
              </w:rPr>
              <w:t xml:space="preserve"> </w:t>
            </w:r>
            <w:r w:rsidRPr="002517B1">
              <w:rPr>
                <w:rFonts w:eastAsia="Calibri" w:cs="Times New Roman"/>
                <w:bCs/>
                <w:szCs w:val="24"/>
                <w:lang w:bidi="en-US"/>
              </w:rPr>
              <w:t>Удовлетворенность организационным процессом в школе;</w:t>
            </w:r>
            <w:r w:rsidRPr="002517B1">
              <w:rPr>
                <w:rFonts w:eastAsia="Calibri" w:cs="Times New Roman"/>
                <w:szCs w:val="24"/>
              </w:rPr>
              <w:t xml:space="preserve"> </w:t>
            </w:r>
            <w:r w:rsidRPr="002517B1">
              <w:rPr>
                <w:rFonts w:eastAsia="Calibri" w:cs="Times New Roman"/>
                <w:bCs/>
                <w:szCs w:val="24"/>
                <w:lang w:bidi="en-US"/>
              </w:rPr>
              <w:t>Удовлетворенность социально-психологическим климатом в школе;</w:t>
            </w:r>
          </w:p>
          <w:p w:rsidR="00BB1105" w:rsidRPr="002517B1" w:rsidRDefault="00BB1105" w:rsidP="002517B1">
            <w:pPr>
              <w:rPr>
                <w:rFonts w:eastAsia="Calibri" w:cs="Times New Roman"/>
                <w:bCs/>
                <w:szCs w:val="24"/>
                <w:lang w:bidi="en-US"/>
              </w:rPr>
            </w:pPr>
            <w:r w:rsidRPr="002517B1">
              <w:rPr>
                <w:rFonts w:eastAsia="Calibri" w:cs="Times New Roman"/>
                <w:bCs/>
                <w:szCs w:val="24"/>
                <w:lang w:bidi="en-US"/>
              </w:rPr>
              <w:t>Удовлетворенность работой администрации.</w:t>
            </w:r>
          </w:p>
          <w:p w:rsidR="00BB1105" w:rsidRPr="002517B1" w:rsidRDefault="00BB1105" w:rsidP="002517B1">
            <w:pPr>
              <w:rPr>
                <w:rFonts w:eastAsia="Calibri" w:cs="Times New Roman"/>
                <w:i/>
                <w:szCs w:val="24"/>
              </w:rPr>
            </w:pP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t>Взаимодействие с учителями</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Координация требований и подходов к воспитанию.</w:t>
            </w:r>
          </w:p>
          <w:p w:rsidR="00BB1105" w:rsidRPr="002517B1" w:rsidRDefault="00BB1105" w:rsidP="002517B1">
            <w:pPr>
              <w:rPr>
                <w:rFonts w:cs="Times New Roman"/>
                <w:bCs/>
                <w:szCs w:val="24"/>
              </w:rPr>
            </w:pPr>
            <w:r w:rsidRPr="002517B1">
              <w:rPr>
                <w:rFonts w:cs="Times New Roman"/>
                <w:bCs/>
                <w:szCs w:val="24"/>
              </w:rPr>
              <w:t>Взаимодействие с учителями-предметниками</w:t>
            </w:r>
          </w:p>
          <w:p w:rsidR="00BB1105" w:rsidRPr="002517B1" w:rsidRDefault="00BB1105" w:rsidP="002517B1">
            <w:pPr>
              <w:rPr>
                <w:rFonts w:cs="Times New Roman"/>
                <w:szCs w:val="24"/>
                <w:lang w:eastAsia="ru-RU"/>
              </w:rPr>
            </w:pPr>
            <w:r w:rsidRPr="002517B1">
              <w:rPr>
                <w:rFonts w:cs="Times New Roman"/>
                <w:szCs w:val="24"/>
                <w:lang w:eastAsia="ru-RU"/>
              </w:rPr>
              <w:t>Классный руководитель — это координатор воспитательной работы в классе. Он не просто передает жалобы от родителей, а выстраивает с учителями-предметниками единое воспитательное пространство.</w:t>
            </w:r>
          </w:p>
          <w:p w:rsidR="00BB1105" w:rsidRPr="002517B1" w:rsidRDefault="00BB1105" w:rsidP="002517B1">
            <w:pPr>
              <w:rPr>
                <w:rFonts w:cs="Times New Roman"/>
                <w:bCs/>
                <w:i/>
                <w:iCs/>
                <w:szCs w:val="24"/>
              </w:rPr>
            </w:pPr>
            <w:r w:rsidRPr="002517B1">
              <w:rPr>
                <w:rFonts w:cs="Times New Roman"/>
                <w:bCs/>
                <w:i/>
                <w:iCs/>
                <w:szCs w:val="24"/>
              </w:rPr>
              <w:t>Формирование единства требований</w:t>
            </w:r>
          </w:p>
          <w:p w:rsidR="00BB1105" w:rsidRPr="002517B1" w:rsidRDefault="00BB1105" w:rsidP="002517B1">
            <w:pPr>
              <w:rPr>
                <w:rFonts w:cs="Times New Roman"/>
                <w:szCs w:val="24"/>
                <w:lang w:eastAsia="ru-RU"/>
              </w:rPr>
            </w:pPr>
            <w:r w:rsidRPr="002517B1">
              <w:rPr>
                <w:rFonts w:cs="Times New Roman"/>
                <w:szCs w:val="24"/>
                <w:lang w:eastAsia="ru-RU"/>
              </w:rPr>
              <w:t>Главная задача — избежать двойных стандартов. Если один учитель требует тишины, а другой закрывает глаза на шум, у ребенка теряется ориентир.</w:t>
            </w:r>
          </w:p>
          <w:p w:rsidR="00BB1105" w:rsidRPr="002517B1" w:rsidRDefault="00BB1105" w:rsidP="002517B1">
            <w:pPr>
              <w:rPr>
                <w:rFonts w:eastAsia="Calibri" w:cs="Times New Roman"/>
                <w:szCs w:val="24"/>
              </w:rPr>
            </w:pPr>
            <w:r w:rsidRPr="002517B1">
              <w:rPr>
                <w:rFonts w:eastAsia="Calibri" w:cs="Times New Roman"/>
                <w:bCs/>
                <w:szCs w:val="24"/>
              </w:rPr>
              <w:t>Как это работает:</w:t>
            </w:r>
            <w:r w:rsidRPr="002517B1">
              <w:rPr>
                <w:rFonts w:eastAsia="Calibri" w:cs="Times New Roman"/>
                <w:szCs w:val="24"/>
              </w:rPr>
              <w:t xml:space="preserve"> Классный руководитель проводит мини-педсоветы. На них обсуждается, какие дисциплинарные меры считать допустимыми, а какие — перегибом.</w:t>
            </w:r>
          </w:p>
          <w:p w:rsidR="00BB1105" w:rsidRPr="002517B1" w:rsidRDefault="00BB1105" w:rsidP="002517B1">
            <w:pPr>
              <w:rPr>
                <w:rFonts w:eastAsia="Calibri" w:cs="Times New Roman"/>
                <w:szCs w:val="24"/>
              </w:rPr>
            </w:pPr>
            <w:r w:rsidRPr="002517B1">
              <w:rPr>
                <w:rFonts w:eastAsia="Calibri" w:cs="Times New Roman"/>
                <w:szCs w:val="24"/>
              </w:rPr>
              <w:t xml:space="preserve"> Обратная связь</w:t>
            </w:r>
          </w:p>
          <w:p w:rsidR="00BB1105" w:rsidRPr="002517B1" w:rsidRDefault="00BB1105" w:rsidP="002517B1">
            <w:pPr>
              <w:rPr>
                <w:rFonts w:cs="Times New Roman"/>
                <w:szCs w:val="24"/>
                <w:lang w:eastAsia="ru-RU"/>
              </w:rPr>
            </w:pPr>
            <w:r w:rsidRPr="002517B1">
              <w:rPr>
                <w:rFonts w:cs="Times New Roman"/>
                <w:szCs w:val="24"/>
                <w:lang w:eastAsia="ru-RU"/>
              </w:rPr>
              <w:t>Классный руководитель — это фильтр. Он защищает учеников от необдуманных выводов и помогает учителям увидеть полную картину.</w:t>
            </w:r>
          </w:p>
          <w:p w:rsidR="00BB1105" w:rsidRPr="002517B1" w:rsidRDefault="00BB1105" w:rsidP="002517B1">
            <w:pPr>
              <w:rPr>
                <w:rFonts w:eastAsia="Calibri" w:cs="Times New Roman"/>
                <w:szCs w:val="24"/>
              </w:rPr>
            </w:pPr>
            <w:r w:rsidRPr="002517B1">
              <w:rPr>
                <w:rFonts w:eastAsia="Calibri" w:cs="Times New Roman"/>
                <w:bCs/>
                <w:szCs w:val="24"/>
              </w:rPr>
              <w:t>Алгоритм:</w:t>
            </w:r>
            <w:r w:rsidRPr="002517B1">
              <w:rPr>
                <w:rFonts w:eastAsia="Calibri" w:cs="Times New Roman"/>
                <w:szCs w:val="24"/>
              </w:rPr>
              <w:t xml:space="preserve"> Учитель отмечает отрицательные изменения в поведении  ребёнка → Классный руководитель выясняет причину (например, конфликт в семье) → Вместе находят решение.</w:t>
            </w:r>
          </w:p>
          <w:p w:rsidR="00BB1105" w:rsidRPr="002517B1" w:rsidRDefault="00BB1105" w:rsidP="002517B1">
            <w:pPr>
              <w:rPr>
                <w:rFonts w:cs="Times New Roman"/>
                <w:bCs/>
                <w:i/>
                <w:iCs/>
                <w:szCs w:val="24"/>
              </w:rPr>
            </w:pPr>
            <w:r w:rsidRPr="002517B1">
              <w:rPr>
                <w:rFonts w:cs="Times New Roman"/>
                <w:bCs/>
                <w:i/>
                <w:iCs/>
                <w:szCs w:val="24"/>
              </w:rPr>
              <w:t>Вовлечение в классные дела</w:t>
            </w:r>
          </w:p>
          <w:p w:rsidR="00BB1105" w:rsidRPr="002517B1" w:rsidRDefault="00BB1105" w:rsidP="002517B1">
            <w:pPr>
              <w:rPr>
                <w:rFonts w:cs="Times New Roman"/>
                <w:szCs w:val="24"/>
                <w:lang w:eastAsia="ru-RU"/>
              </w:rPr>
            </w:pPr>
            <w:r w:rsidRPr="002517B1">
              <w:rPr>
                <w:rFonts w:cs="Times New Roman"/>
                <w:szCs w:val="24"/>
                <w:lang w:eastAsia="ru-RU"/>
              </w:rPr>
              <w:t>Учителя-предметники — это не зрители, а активные участники. Классный руководитель приглашает их на репетиции, просит выступить жюри или провести мастер-класс.</w:t>
            </w:r>
          </w:p>
          <w:p w:rsidR="00BB1105" w:rsidRPr="002517B1" w:rsidRDefault="00BB1105" w:rsidP="002517B1">
            <w:pPr>
              <w:rPr>
                <w:rFonts w:eastAsia="Calibri" w:cs="Times New Roman"/>
                <w:szCs w:val="24"/>
              </w:rPr>
            </w:pPr>
            <w:r w:rsidRPr="002517B1">
              <w:rPr>
                <w:rFonts w:eastAsia="Calibri" w:cs="Times New Roman"/>
                <w:bCs/>
                <w:szCs w:val="24"/>
              </w:rPr>
              <w:t>Пример:</w:t>
            </w:r>
            <w:r w:rsidRPr="002517B1">
              <w:rPr>
                <w:rFonts w:eastAsia="Calibri" w:cs="Times New Roman"/>
                <w:szCs w:val="24"/>
              </w:rPr>
              <w:t xml:space="preserve"> учитель химии проводит научный  турнир, а учитель  ОБЗР  турнир по сборке учебных автоматов и др..</w:t>
            </w:r>
          </w:p>
          <w:p w:rsidR="00BB1105" w:rsidRPr="002517B1" w:rsidRDefault="00BB1105" w:rsidP="002517B1">
            <w:pPr>
              <w:rPr>
                <w:rFonts w:cs="Times New Roman"/>
                <w:bCs/>
                <w:i/>
                <w:iCs/>
                <w:szCs w:val="24"/>
              </w:rPr>
            </w:pPr>
            <w:r w:rsidRPr="002517B1">
              <w:rPr>
                <w:rFonts w:cs="Times New Roman"/>
                <w:bCs/>
                <w:i/>
                <w:iCs/>
                <w:szCs w:val="24"/>
              </w:rPr>
              <w:t>Индивидуальная работа</w:t>
            </w:r>
          </w:p>
          <w:p w:rsidR="00BB1105" w:rsidRPr="002517B1" w:rsidRDefault="00BB1105" w:rsidP="002517B1">
            <w:pPr>
              <w:rPr>
                <w:rFonts w:cs="Times New Roman"/>
                <w:szCs w:val="24"/>
                <w:lang w:eastAsia="ru-RU"/>
              </w:rPr>
            </w:pPr>
            <w:r w:rsidRPr="002517B1">
              <w:rPr>
                <w:rFonts w:cs="Times New Roman"/>
                <w:szCs w:val="24"/>
                <w:lang w:eastAsia="ru-RU"/>
              </w:rPr>
              <w:t>Классный руководитель не лечит болезни, а направляет к специалистам. Если у ребенка проблемы с вниманием, он советуется с психологом и учителем, чтобы выработать единую стратегию поддержки.</w:t>
            </w:r>
          </w:p>
          <w:p w:rsidR="00BB1105" w:rsidRPr="002517B1" w:rsidRDefault="00BB1105" w:rsidP="002517B1">
            <w:pPr>
              <w:rPr>
                <w:rFonts w:cs="Times New Roman"/>
                <w:szCs w:val="24"/>
                <w:lang w:eastAsia="ru-RU"/>
              </w:rPr>
            </w:pPr>
            <w:r w:rsidRPr="002517B1">
              <w:rPr>
                <w:rFonts w:cs="Times New Roman"/>
                <w:szCs w:val="24"/>
                <w:lang w:eastAsia="ru-RU"/>
              </w:rPr>
              <w:t xml:space="preserve"> Совместные родительские собрания</w:t>
            </w:r>
          </w:p>
          <w:p w:rsidR="00BB1105" w:rsidRPr="002517B1" w:rsidRDefault="00BB1105" w:rsidP="002517B1">
            <w:pPr>
              <w:rPr>
                <w:rFonts w:cs="Times New Roman"/>
                <w:szCs w:val="24"/>
                <w:lang w:eastAsia="ru-RU"/>
              </w:rPr>
            </w:pPr>
            <w:r w:rsidRPr="002517B1">
              <w:rPr>
                <w:rFonts w:cs="Times New Roman"/>
                <w:szCs w:val="24"/>
                <w:lang w:eastAsia="ru-RU"/>
              </w:rPr>
              <w:lastRenderedPageBreak/>
              <w:t>Классный руководитель приглашает учителей-предметников на собрания. Это помогает родителям увидеть не только отметки, а личность ребенка.</w:t>
            </w:r>
          </w:p>
          <w:p w:rsidR="00BB1105" w:rsidRPr="002517B1" w:rsidRDefault="00BB1105" w:rsidP="002517B1">
            <w:pPr>
              <w:rPr>
                <w:rFonts w:eastAsia="Calibri" w:cs="Times New Roman"/>
                <w:szCs w:val="24"/>
              </w:rPr>
            </w:pPr>
            <w:r w:rsidRPr="002517B1">
              <w:rPr>
                <w:rFonts w:eastAsia="Calibri" w:cs="Times New Roman"/>
                <w:bCs/>
                <w:szCs w:val="24"/>
              </w:rPr>
              <w:t>Результат:</w:t>
            </w:r>
            <w:r w:rsidRPr="002517B1">
              <w:rPr>
                <w:rFonts w:eastAsia="Calibri" w:cs="Times New Roman"/>
                <w:szCs w:val="24"/>
              </w:rPr>
              <w:t xml:space="preserve"> Родители начинают понимать действия учителя  , не только ребенка,  видят общую задачу учителя, родителя, классного руководителя в помощи ребёнку.</w:t>
            </w:r>
          </w:p>
          <w:p w:rsidR="00BB1105" w:rsidRPr="002517B1" w:rsidRDefault="00BB1105" w:rsidP="002517B1">
            <w:pPr>
              <w:rPr>
                <w:rFonts w:eastAsia="Calibri" w:cs="Times New Roman"/>
                <w:szCs w:val="24"/>
              </w:rPr>
            </w:pP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lastRenderedPageBreak/>
              <w:t>Профилактика</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Работа с «группой риска», взаимодействие с психологом и соц. педагогом . В форме индивидуальных и групповых бесед, с привлечением партнёров по межведомственному взаимодействию:  антинаркотические, антиалкогольные, против курения, вовлечения в деструктивные детские и молодёжные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т. д.</w:t>
            </w:r>
          </w:p>
        </w:tc>
      </w:tr>
    </w:tbl>
    <w:p w:rsidR="00BB1105" w:rsidRPr="002517B1" w:rsidRDefault="00BB1105" w:rsidP="002517B1">
      <w:pPr>
        <w:rPr>
          <w:rFonts w:cs="Times New Roman"/>
          <w:bCs/>
          <w:iCs/>
          <w:szCs w:val="24"/>
        </w:rPr>
      </w:pPr>
      <w:r w:rsidRPr="002517B1">
        <w:rPr>
          <w:rFonts w:cs="Times New Roman"/>
          <w:bCs/>
          <w:iCs/>
          <w:szCs w:val="24"/>
        </w:rPr>
        <w:t>Функции классного руководителя</w:t>
      </w:r>
    </w:p>
    <w:p w:rsidR="00BB1105" w:rsidRPr="002517B1" w:rsidRDefault="00BB1105" w:rsidP="002517B1">
      <w:pPr>
        <w:rPr>
          <w:rFonts w:eastAsia="Calibri" w:cs="Times New Roman"/>
          <w:szCs w:val="24"/>
        </w:rPr>
      </w:pPr>
      <w:r w:rsidRPr="002517B1">
        <w:rPr>
          <w:rFonts w:eastAsia="Calibri" w:cs="Times New Roman"/>
          <w:bCs/>
          <w:szCs w:val="24"/>
        </w:rPr>
        <w:t>Организаторская:</w:t>
      </w:r>
      <w:r w:rsidRPr="002517B1">
        <w:rPr>
          <w:rFonts w:eastAsia="Calibri" w:cs="Times New Roman"/>
          <w:szCs w:val="24"/>
        </w:rPr>
        <w:t xml:space="preserve"> Планирование воспитательной работы в классе.</w:t>
      </w:r>
    </w:p>
    <w:p w:rsidR="00BB1105" w:rsidRPr="002517B1" w:rsidRDefault="00BB1105" w:rsidP="002517B1">
      <w:pPr>
        <w:rPr>
          <w:rFonts w:eastAsia="Calibri" w:cs="Times New Roman"/>
          <w:szCs w:val="24"/>
        </w:rPr>
      </w:pPr>
      <w:r w:rsidRPr="002517B1">
        <w:rPr>
          <w:rFonts w:eastAsia="Calibri" w:cs="Times New Roman"/>
          <w:bCs/>
          <w:szCs w:val="24"/>
        </w:rPr>
        <w:t>Диагностическая:</w:t>
      </w:r>
      <w:r w:rsidRPr="002517B1">
        <w:rPr>
          <w:rFonts w:eastAsia="Calibri" w:cs="Times New Roman"/>
          <w:szCs w:val="24"/>
        </w:rPr>
        <w:t xml:space="preserve"> Изучение личности ученика, выявление его сильных и слабых сторон.</w:t>
      </w:r>
    </w:p>
    <w:p w:rsidR="00BB1105" w:rsidRPr="002517B1" w:rsidRDefault="00BB1105" w:rsidP="002517B1">
      <w:pPr>
        <w:rPr>
          <w:rFonts w:eastAsia="Calibri" w:cs="Times New Roman"/>
          <w:szCs w:val="24"/>
        </w:rPr>
      </w:pPr>
      <w:r w:rsidRPr="002517B1">
        <w:rPr>
          <w:rFonts w:eastAsia="Calibri" w:cs="Times New Roman"/>
          <w:bCs/>
          <w:szCs w:val="24"/>
        </w:rPr>
        <w:t>Координационная:</w:t>
      </w:r>
      <w:r w:rsidRPr="002517B1">
        <w:rPr>
          <w:rFonts w:eastAsia="Calibri" w:cs="Times New Roman"/>
          <w:szCs w:val="24"/>
        </w:rPr>
        <w:t xml:space="preserve"> Обеспечение единства требований всех педагогов, работающих в классе.</w:t>
      </w:r>
    </w:p>
    <w:p w:rsidR="00BB1105" w:rsidRPr="002517B1" w:rsidRDefault="00BB1105" w:rsidP="002517B1">
      <w:pPr>
        <w:rPr>
          <w:rFonts w:eastAsia="Calibri" w:cs="Times New Roman"/>
          <w:szCs w:val="24"/>
        </w:rPr>
      </w:pPr>
      <w:r w:rsidRPr="002517B1">
        <w:rPr>
          <w:rFonts w:eastAsia="Calibri" w:cs="Times New Roman"/>
          <w:bCs/>
          <w:szCs w:val="24"/>
        </w:rPr>
        <w:t>Воспитательная:</w:t>
      </w:r>
      <w:r w:rsidRPr="002517B1">
        <w:rPr>
          <w:rFonts w:eastAsia="Calibri" w:cs="Times New Roman"/>
          <w:szCs w:val="24"/>
        </w:rPr>
        <w:t xml:space="preserve"> Прямая работа с детьми, направленная на формирование нравственных качеств.</w:t>
      </w:r>
    </w:p>
    <w:p w:rsidR="00BB1105" w:rsidRPr="002517B1" w:rsidRDefault="00BB1105" w:rsidP="002517B1">
      <w:pPr>
        <w:rPr>
          <w:rFonts w:eastAsia="Calibri" w:cs="Times New Roman"/>
          <w:szCs w:val="24"/>
        </w:rPr>
      </w:pPr>
      <w:r w:rsidRPr="002517B1">
        <w:rPr>
          <w:rFonts w:eastAsia="Calibri" w:cs="Times New Roman"/>
          <w:bCs/>
          <w:szCs w:val="24"/>
        </w:rPr>
        <w:t>Защитная:</w:t>
      </w:r>
      <w:r w:rsidRPr="002517B1">
        <w:rPr>
          <w:rFonts w:eastAsia="Calibri" w:cs="Times New Roman"/>
          <w:szCs w:val="24"/>
        </w:rPr>
        <w:t xml:space="preserve"> Защита интересов и прав учеников в рамках закона.</w:t>
      </w:r>
    </w:p>
    <w:p w:rsidR="00BB1105" w:rsidRPr="002517B1" w:rsidRDefault="00BB1105" w:rsidP="002517B1">
      <w:pPr>
        <w:rPr>
          <w:rFonts w:eastAsia="Calibri" w:cs="Times New Roman"/>
          <w:szCs w:val="24"/>
        </w:rPr>
      </w:pPr>
    </w:p>
    <w:p w:rsidR="00BB1105" w:rsidRPr="002517B1" w:rsidRDefault="00BB1105" w:rsidP="002517B1">
      <w:pPr>
        <w:rPr>
          <w:rFonts w:eastAsia="Calibri" w:cs="Times New Roman"/>
          <w:szCs w:val="24"/>
        </w:rPr>
      </w:pPr>
      <w:r w:rsidRPr="002517B1">
        <w:rPr>
          <w:rFonts w:eastAsia="Calibri" w:cs="Times New Roman"/>
          <w:szCs w:val="24"/>
        </w:rPr>
        <w:t>Связь с другими модулями Программы</w:t>
      </w:r>
    </w:p>
    <w:p w:rsidR="00BB1105" w:rsidRPr="002517B1" w:rsidRDefault="00BB1105" w:rsidP="002517B1">
      <w:pPr>
        <w:rPr>
          <w:rFonts w:eastAsia="Calibri" w:cs="Times New Roman"/>
          <w:szCs w:val="24"/>
        </w:rPr>
      </w:pPr>
    </w:p>
    <w:p w:rsidR="00BB1105" w:rsidRPr="002517B1" w:rsidRDefault="00BB1105" w:rsidP="002517B1">
      <w:pPr>
        <w:rPr>
          <w:rFonts w:eastAsia="Calibri" w:cs="Times New Roman"/>
          <w:szCs w:val="24"/>
        </w:rPr>
      </w:pPr>
      <w:r w:rsidRPr="002517B1">
        <w:rPr>
          <w:rFonts w:eastAsia="Calibri" w:cs="Times New Roman"/>
          <w:szCs w:val="24"/>
        </w:rPr>
        <w:t xml:space="preserve"> Связь с модулем «Профилактика и безопасность»</w:t>
      </w:r>
    </w:p>
    <w:p w:rsidR="00BB1105" w:rsidRPr="002517B1" w:rsidRDefault="00BB1105" w:rsidP="002517B1">
      <w:pPr>
        <w:rPr>
          <w:rFonts w:cs="Times New Roman"/>
          <w:szCs w:val="24"/>
          <w:lang w:eastAsia="ru-RU"/>
        </w:rPr>
      </w:pPr>
      <w:r w:rsidRPr="002517B1">
        <w:rPr>
          <w:rFonts w:cs="Times New Roman"/>
          <w:szCs w:val="24"/>
          <w:lang w:eastAsia="ru-RU"/>
        </w:rPr>
        <w:t>Классный руководитель — это первое звено в системе профилактики. Он замечает тревожные симптомы: замкнутость, агрессию, снижение успеваемости.</w:t>
      </w:r>
    </w:p>
    <w:p w:rsidR="00BB1105" w:rsidRPr="002517B1" w:rsidRDefault="00BB1105" w:rsidP="002517B1">
      <w:pPr>
        <w:rPr>
          <w:rFonts w:eastAsia="Calibri" w:cs="Times New Roman"/>
          <w:szCs w:val="24"/>
        </w:rPr>
      </w:pPr>
      <w:r w:rsidRPr="002517B1">
        <w:rPr>
          <w:rFonts w:eastAsia="Calibri" w:cs="Times New Roman"/>
          <w:bCs/>
          <w:szCs w:val="24"/>
        </w:rPr>
        <w:t>Что делает классный руководитель:</w:t>
      </w:r>
      <w:r w:rsidRPr="002517B1">
        <w:rPr>
          <w:rFonts w:eastAsia="Calibri" w:cs="Times New Roman"/>
          <w:szCs w:val="24"/>
        </w:rPr>
        <w:t xml:space="preserve"> Ведет журнал наблюдений, проводит доверительные беседы, приглашает родителей.</w:t>
      </w:r>
    </w:p>
    <w:p w:rsidR="00BB1105" w:rsidRPr="002517B1" w:rsidRDefault="00BB1105" w:rsidP="002517B1">
      <w:pPr>
        <w:rPr>
          <w:rFonts w:eastAsia="Calibri" w:cs="Times New Roman"/>
          <w:szCs w:val="24"/>
        </w:rPr>
      </w:pPr>
      <w:r w:rsidRPr="002517B1">
        <w:rPr>
          <w:rFonts w:eastAsia="Calibri" w:cs="Times New Roman"/>
          <w:bCs/>
          <w:szCs w:val="24"/>
        </w:rPr>
        <w:t>Связь:</w:t>
      </w:r>
      <w:r w:rsidRPr="002517B1">
        <w:rPr>
          <w:rFonts w:eastAsia="Calibri" w:cs="Times New Roman"/>
          <w:szCs w:val="24"/>
        </w:rPr>
        <w:t xml:space="preserve"> Если есть подозрение на проблему (например, травля), он подключает психолога, социального педагога и администрацию. Формирует «группу поддержки» для ученика.</w:t>
      </w:r>
    </w:p>
    <w:p w:rsidR="00BB1105" w:rsidRPr="002517B1" w:rsidRDefault="00BB1105" w:rsidP="002517B1">
      <w:pPr>
        <w:rPr>
          <w:rFonts w:cs="Times New Roman"/>
          <w:bCs/>
          <w:szCs w:val="24"/>
        </w:rPr>
      </w:pPr>
      <w:r w:rsidRPr="002517B1">
        <w:rPr>
          <w:rFonts w:cs="Times New Roman"/>
          <w:bCs/>
          <w:szCs w:val="24"/>
        </w:rPr>
        <w:t>Связь с модулем «Профориентация»</w:t>
      </w:r>
    </w:p>
    <w:p w:rsidR="00BB1105" w:rsidRPr="002517B1" w:rsidRDefault="00BB1105" w:rsidP="002517B1">
      <w:pPr>
        <w:rPr>
          <w:rFonts w:cs="Times New Roman"/>
          <w:szCs w:val="24"/>
          <w:lang w:eastAsia="ru-RU"/>
        </w:rPr>
      </w:pPr>
      <w:r w:rsidRPr="002517B1">
        <w:rPr>
          <w:rFonts w:cs="Times New Roman"/>
          <w:szCs w:val="24"/>
          <w:lang w:eastAsia="ru-RU"/>
        </w:rPr>
        <w:t>Классный руководитель - главный проводник в мире профессий.</w:t>
      </w:r>
    </w:p>
    <w:p w:rsidR="00BB1105" w:rsidRPr="002517B1" w:rsidRDefault="00BB1105" w:rsidP="002517B1">
      <w:pPr>
        <w:rPr>
          <w:rFonts w:eastAsia="Calibri" w:cs="Times New Roman"/>
          <w:szCs w:val="24"/>
        </w:rPr>
      </w:pPr>
      <w:r w:rsidRPr="002517B1">
        <w:rPr>
          <w:rFonts w:eastAsia="Calibri" w:cs="Times New Roman"/>
          <w:bCs/>
          <w:szCs w:val="24"/>
        </w:rPr>
        <w:t>Что делает классный руководитель:</w:t>
      </w:r>
      <w:r w:rsidRPr="002517B1">
        <w:rPr>
          <w:rFonts w:eastAsia="Calibri" w:cs="Times New Roman"/>
          <w:szCs w:val="24"/>
        </w:rPr>
        <w:t xml:space="preserve"> Организует экскурсии на предприятия, приглашает успешных выпускников, проводит профтестирование.</w:t>
      </w:r>
    </w:p>
    <w:p w:rsidR="00BB1105" w:rsidRPr="002517B1" w:rsidRDefault="00BB1105" w:rsidP="002517B1">
      <w:pPr>
        <w:rPr>
          <w:rFonts w:eastAsia="Calibri" w:cs="Times New Roman"/>
          <w:szCs w:val="24"/>
        </w:rPr>
      </w:pPr>
      <w:r w:rsidRPr="002517B1">
        <w:rPr>
          <w:rFonts w:eastAsia="Calibri" w:cs="Times New Roman"/>
          <w:bCs/>
          <w:szCs w:val="24"/>
        </w:rPr>
        <w:t>Связь:</w:t>
      </w:r>
      <w:r w:rsidRPr="002517B1">
        <w:rPr>
          <w:rFonts w:eastAsia="Calibri" w:cs="Times New Roman"/>
          <w:szCs w:val="24"/>
        </w:rPr>
        <w:t xml:space="preserve"> Совместно с куратором профориентации разрабатывает маршруты для «группы риска» (например, для тех, кто не определился с профилем).</w:t>
      </w:r>
    </w:p>
    <w:p w:rsidR="00BB1105" w:rsidRPr="002517B1" w:rsidRDefault="00BB1105" w:rsidP="002517B1">
      <w:pPr>
        <w:rPr>
          <w:rFonts w:cs="Times New Roman"/>
          <w:bCs/>
          <w:szCs w:val="24"/>
        </w:rPr>
      </w:pPr>
      <w:r w:rsidRPr="002517B1">
        <w:rPr>
          <w:rFonts w:cs="Times New Roman"/>
          <w:bCs/>
          <w:szCs w:val="24"/>
        </w:rPr>
        <w:t xml:space="preserve"> Связь с модулем «Внеурочная деятельность»</w:t>
      </w:r>
    </w:p>
    <w:p w:rsidR="00BB1105" w:rsidRPr="002517B1" w:rsidRDefault="00BB1105" w:rsidP="002517B1">
      <w:pPr>
        <w:rPr>
          <w:rFonts w:cs="Times New Roman"/>
          <w:szCs w:val="24"/>
          <w:lang w:eastAsia="ru-RU"/>
        </w:rPr>
      </w:pPr>
      <w:r w:rsidRPr="002517B1">
        <w:rPr>
          <w:rFonts w:cs="Times New Roman"/>
          <w:szCs w:val="24"/>
          <w:lang w:eastAsia="ru-RU"/>
        </w:rPr>
        <w:t>Классный руководитель - это генератор идей для досуга.</w:t>
      </w:r>
    </w:p>
    <w:p w:rsidR="00BB1105" w:rsidRPr="002517B1" w:rsidRDefault="00BB1105" w:rsidP="002517B1">
      <w:pPr>
        <w:rPr>
          <w:rFonts w:eastAsia="Calibri" w:cs="Times New Roman"/>
          <w:szCs w:val="24"/>
        </w:rPr>
      </w:pPr>
      <w:r w:rsidRPr="002517B1">
        <w:rPr>
          <w:rFonts w:eastAsia="Calibri" w:cs="Times New Roman"/>
          <w:bCs/>
          <w:szCs w:val="24"/>
        </w:rPr>
        <w:lastRenderedPageBreak/>
        <w:t>Что делает классный руководитель:</w:t>
      </w:r>
      <w:r w:rsidRPr="002517B1">
        <w:rPr>
          <w:rFonts w:eastAsia="Calibri" w:cs="Times New Roman"/>
          <w:szCs w:val="24"/>
        </w:rPr>
        <w:t xml:space="preserve"> Ищет таланты в классе и направляет их в подходящие кружки.</w:t>
      </w:r>
    </w:p>
    <w:p w:rsidR="00BB1105" w:rsidRPr="002517B1" w:rsidRDefault="00BB1105" w:rsidP="002517B1">
      <w:pPr>
        <w:rPr>
          <w:rFonts w:eastAsia="Calibri" w:cs="Times New Roman"/>
          <w:szCs w:val="24"/>
        </w:rPr>
      </w:pPr>
      <w:r w:rsidRPr="002517B1">
        <w:rPr>
          <w:rFonts w:eastAsia="Calibri" w:cs="Times New Roman"/>
          <w:bCs/>
          <w:szCs w:val="24"/>
        </w:rPr>
        <w:t>Связь:</w:t>
      </w:r>
      <w:r w:rsidRPr="002517B1">
        <w:rPr>
          <w:rFonts w:eastAsia="Calibri" w:cs="Times New Roman"/>
          <w:szCs w:val="24"/>
        </w:rPr>
        <w:t xml:space="preserve"> Координирует работу педагогов дополнительного образования. Например, если в классе сильный танцор, он привлекает его в школьный ансамбль.</w:t>
      </w:r>
    </w:p>
    <w:p w:rsidR="00BB1105" w:rsidRPr="002517B1" w:rsidRDefault="00BB1105" w:rsidP="002517B1">
      <w:pPr>
        <w:rPr>
          <w:rFonts w:cs="Times New Roman"/>
          <w:bCs/>
          <w:szCs w:val="24"/>
        </w:rPr>
      </w:pPr>
      <w:r w:rsidRPr="002517B1">
        <w:rPr>
          <w:rFonts w:cs="Times New Roman"/>
          <w:bCs/>
          <w:szCs w:val="24"/>
        </w:rPr>
        <w:t xml:space="preserve"> Связь с модулем «Классные часы»</w:t>
      </w:r>
    </w:p>
    <w:p w:rsidR="00BB1105" w:rsidRPr="002517B1" w:rsidRDefault="00BB1105" w:rsidP="002517B1">
      <w:pPr>
        <w:rPr>
          <w:rFonts w:cs="Times New Roman"/>
          <w:szCs w:val="24"/>
          <w:lang w:eastAsia="ru-RU"/>
        </w:rPr>
      </w:pPr>
      <w:r w:rsidRPr="002517B1">
        <w:rPr>
          <w:rFonts w:cs="Times New Roman"/>
          <w:szCs w:val="24"/>
          <w:lang w:eastAsia="ru-RU"/>
        </w:rPr>
        <w:t>Классный час - это визитная карточка классного руководителя.</w:t>
      </w:r>
    </w:p>
    <w:p w:rsidR="00BB1105" w:rsidRPr="002517B1" w:rsidRDefault="00BB1105" w:rsidP="002517B1">
      <w:pPr>
        <w:rPr>
          <w:rFonts w:eastAsia="Calibri" w:cs="Times New Roman"/>
          <w:szCs w:val="24"/>
        </w:rPr>
      </w:pPr>
      <w:r w:rsidRPr="002517B1">
        <w:rPr>
          <w:rFonts w:eastAsia="Calibri" w:cs="Times New Roman"/>
          <w:bCs/>
          <w:szCs w:val="24"/>
        </w:rPr>
        <w:t>Что делает классный руководитель:</w:t>
      </w:r>
      <w:r w:rsidRPr="002517B1">
        <w:rPr>
          <w:rFonts w:eastAsia="Calibri" w:cs="Times New Roman"/>
          <w:szCs w:val="24"/>
        </w:rPr>
        <w:t xml:space="preserve"> Готовит план мероприятий на год.</w:t>
      </w:r>
    </w:p>
    <w:p w:rsidR="00BB1105" w:rsidRPr="002517B1" w:rsidRDefault="00BB1105" w:rsidP="002517B1">
      <w:pPr>
        <w:rPr>
          <w:rFonts w:eastAsia="Calibri" w:cs="Times New Roman"/>
          <w:szCs w:val="24"/>
        </w:rPr>
      </w:pPr>
      <w:r w:rsidRPr="002517B1">
        <w:rPr>
          <w:rFonts w:eastAsia="Calibri" w:cs="Times New Roman"/>
          <w:bCs/>
          <w:szCs w:val="24"/>
        </w:rPr>
        <w:t>Связь:</w:t>
      </w:r>
      <w:r w:rsidRPr="002517B1">
        <w:rPr>
          <w:rFonts w:eastAsia="Calibri" w:cs="Times New Roman"/>
          <w:szCs w:val="24"/>
        </w:rPr>
        <w:t xml:space="preserve"> Темы классных часов вытекают из текущих задач других модулей. Например, после инцидента с травлей — классный час «Что такое доброта?».</w:t>
      </w:r>
    </w:p>
    <w:p w:rsidR="00BB1105" w:rsidRPr="002517B1" w:rsidRDefault="00BB1105" w:rsidP="002517B1">
      <w:pPr>
        <w:rPr>
          <w:rFonts w:cs="Times New Roman"/>
          <w:szCs w:val="24"/>
          <w:lang w:eastAsia="ru-RU"/>
        </w:rPr>
      </w:pPr>
      <w:r w:rsidRPr="002517B1">
        <w:rPr>
          <w:rFonts w:cs="Times New Roman"/>
          <w:szCs w:val="24"/>
          <w:lang w:eastAsia="ru-RU"/>
        </w:rPr>
        <w:t>По итогам реализации модуля «Классное руководство» выпускник 11 класса:</w:t>
      </w:r>
    </w:p>
    <w:p w:rsidR="00BB1105" w:rsidRPr="002517B1" w:rsidRDefault="00BB1105" w:rsidP="002517B1">
      <w:pPr>
        <w:rPr>
          <w:rFonts w:eastAsia="Calibri" w:cs="Times New Roman"/>
          <w:szCs w:val="24"/>
        </w:rPr>
      </w:pPr>
      <w:r w:rsidRPr="002517B1">
        <w:rPr>
          <w:rFonts w:eastAsia="Calibri" w:cs="Times New Roman"/>
          <w:bCs/>
          <w:szCs w:val="24"/>
        </w:rPr>
        <w:t>Готов к самостоятельной жизни.</w:t>
      </w:r>
      <w:r w:rsidRPr="002517B1">
        <w:rPr>
          <w:rFonts w:eastAsia="Calibri" w:cs="Times New Roman"/>
          <w:szCs w:val="24"/>
        </w:rPr>
        <w:t xml:space="preserve"> Умеет планировать бюджет, расставлять приоритеты и распоряжаться временем.</w:t>
      </w:r>
    </w:p>
    <w:p w:rsidR="00BB1105" w:rsidRPr="002517B1" w:rsidRDefault="00BB1105" w:rsidP="002517B1">
      <w:pPr>
        <w:rPr>
          <w:rFonts w:eastAsia="Calibri" w:cs="Times New Roman"/>
          <w:szCs w:val="24"/>
        </w:rPr>
      </w:pPr>
      <w:r w:rsidRPr="002517B1">
        <w:rPr>
          <w:rFonts w:eastAsia="Calibri" w:cs="Times New Roman"/>
          <w:bCs/>
          <w:szCs w:val="24"/>
        </w:rPr>
        <w:t>Проявляет эмпатию.</w:t>
      </w:r>
      <w:r w:rsidRPr="002517B1">
        <w:rPr>
          <w:rFonts w:eastAsia="Calibri" w:cs="Times New Roman"/>
          <w:szCs w:val="24"/>
        </w:rPr>
        <w:t xml:space="preserve"> Уважительно относится к мнению других, умеет слушать и поддерживать.</w:t>
      </w:r>
    </w:p>
    <w:p w:rsidR="00BB1105" w:rsidRPr="002517B1" w:rsidRDefault="00BB1105" w:rsidP="002517B1">
      <w:pPr>
        <w:rPr>
          <w:rFonts w:eastAsia="Calibri" w:cs="Times New Roman"/>
          <w:szCs w:val="24"/>
        </w:rPr>
      </w:pPr>
      <w:r w:rsidRPr="002517B1">
        <w:rPr>
          <w:rFonts w:eastAsia="Calibri" w:cs="Times New Roman"/>
          <w:bCs/>
          <w:szCs w:val="24"/>
        </w:rPr>
        <w:t>Имеет четкую цель.</w:t>
      </w:r>
      <w:r w:rsidRPr="002517B1">
        <w:rPr>
          <w:rFonts w:eastAsia="Calibri" w:cs="Times New Roman"/>
          <w:szCs w:val="24"/>
        </w:rPr>
        <w:t xml:space="preserve"> Понимает, кем хочет стать, и знает шаги для достижения этой цели.</w:t>
      </w:r>
    </w:p>
    <w:p w:rsidR="00BB1105" w:rsidRPr="002517B1" w:rsidRDefault="00BB1105" w:rsidP="002517B1">
      <w:pPr>
        <w:rPr>
          <w:rFonts w:eastAsia="Calibri" w:cs="Times New Roman"/>
          <w:szCs w:val="24"/>
        </w:rPr>
      </w:pPr>
      <w:r w:rsidRPr="002517B1">
        <w:rPr>
          <w:rFonts w:eastAsia="Calibri" w:cs="Times New Roman"/>
          <w:bCs/>
          <w:szCs w:val="24"/>
        </w:rPr>
        <w:t>Умеет работать в команде.</w:t>
      </w:r>
      <w:r w:rsidRPr="002517B1">
        <w:rPr>
          <w:rFonts w:eastAsia="Calibri" w:cs="Times New Roman"/>
          <w:szCs w:val="24"/>
        </w:rPr>
        <w:t xml:space="preserve"> Готов брать на себя ответственность в коллективных делах.</w:t>
      </w:r>
    </w:p>
    <w:p w:rsidR="00BB1105" w:rsidRPr="002517B1" w:rsidRDefault="00BB1105" w:rsidP="002517B1">
      <w:pPr>
        <w:rPr>
          <w:rFonts w:eastAsia="Calibri" w:cs="Times New Roman"/>
          <w:szCs w:val="24"/>
        </w:rPr>
      </w:pPr>
      <w:r w:rsidRPr="002517B1">
        <w:rPr>
          <w:rFonts w:eastAsia="Calibri" w:cs="Times New Roman"/>
          <w:bCs/>
          <w:szCs w:val="24"/>
        </w:rPr>
        <w:t>Обладает психологической устойчивостью.</w:t>
      </w:r>
      <w:r w:rsidRPr="002517B1">
        <w:rPr>
          <w:rFonts w:eastAsia="Calibri" w:cs="Times New Roman"/>
          <w:szCs w:val="24"/>
        </w:rPr>
        <w:t xml:space="preserve"> Справляется с экзаменационным стрессом и умеет просить о помощи.</w:t>
      </w:r>
    </w:p>
    <w:p w:rsidR="00BB1105" w:rsidRPr="002517B1" w:rsidRDefault="00BB1105" w:rsidP="002517B1">
      <w:pPr>
        <w:rPr>
          <w:rFonts w:cs="Times New Roman"/>
          <w:bCs/>
          <w:szCs w:val="24"/>
        </w:rPr>
      </w:pPr>
      <w:r w:rsidRPr="002517B1">
        <w:rPr>
          <w:rFonts w:cs="Times New Roman"/>
          <w:bCs/>
          <w:szCs w:val="24"/>
        </w:rPr>
        <w:t>Инструменты измерения  результатов:</w:t>
      </w:r>
    </w:p>
    <w:p w:rsidR="00BB1105" w:rsidRPr="002517B1" w:rsidRDefault="00BB1105" w:rsidP="002517B1">
      <w:pPr>
        <w:rPr>
          <w:rFonts w:eastAsia="Calibri" w:cs="Times New Roman"/>
          <w:szCs w:val="24"/>
        </w:rPr>
      </w:pPr>
      <w:r w:rsidRPr="002517B1">
        <w:rPr>
          <w:rFonts w:eastAsia="Calibri" w:cs="Times New Roman"/>
          <w:bCs/>
          <w:szCs w:val="24"/>
        </w:rPr>
        <w:t>Портфолио ученика:</w:t>
      </w:r>
      <w:r w:rsidRPr="002517B1">
        <w:rPr>
          <w:rFonts w:eastAsia="Calibri" w:cs="Times New Roman"/>
          <w:szCs w:val="24"/>
        </w:rPr>
        <w:t xml:space="preserve"> Наличие индивидуального плана поступления в ВУЗ или ССУЗ.</w:t>
      </w:r>
    </w:p>
    <w:p w:rsidR="00BB1105" w:rsidRPr="002517B1" w:rsidRDefault="00BB1105" w:rsidP="002517B1">
      <w:pPr>
        <w:rPr>
          <w:rFonts w:eastAsia="Calibri" w:cs="Times New Roman"/>
          <w:szCs w:val="24"/>
        </w:rPr>
      </w:pPr>
      <w:r w:rsidRPr="002517B1">
        <w:rPr>
          <w:rFonts w:eastAsia="Calibri" w:cs="Times New Roman"/>
          <w:bCs/>
          <w:szCs w:val="24"/>
        </w:rPr>
        <w:t>Анкетирование:</w:t>
      </w:r>
      <w:r w:rsidRPr="002517B1">
        <w:rPr>
          <w:rFonts w:eastAsia="Calibri" w:cs="Times New Roman"/>
          <w:szCs w:val="24"/>
        </w:rPr>
        <w:t xml:space="preserve"> Оценка уровня стресса и удовлетворенности школьной жизнью.</w:t>
      </w:r>
    </w:p>
    <w:p w:rsidR="00BB1105" w:rsidRPr="002517B1" w:rsidRDefault="00BB1105" w:rsidP="002517B1">
      <w:pPr>
        <w:rPr>
          <w:rFonts w:eastAsia="Calibri" w:cs="Times New Roman"/>
          <w:szCs w:val="24"/>
        </w:rPr>
      </w:pPr>
      <w:r w:rsidRPr="002517B1">
        <w:rPr>
          <w:rFonts w:eastAsia="Calibri" w:cs="Times New Roman"/>
          <w:bCs/>
          <w:szCs w:val="24"/>
        </w:rPr>
        <w:t>Классные часы:</w:t>
      </w:r>
      <w:r w:rsidRPr="002517B1">
        <w:rPr>
          <w:rFonts w:eastAsia="Calibri" w:cs="Times New Roman"/>
          <w:szCs w:val="24"/>
        </w:rPr>
        <w:t xml:space="preserve"> Активное участие в обсуждении тем «Карьера» и «Личная финансовая грамотность».</w:t>
      </w:r>
    </w:p>
    <w:p w:rsidR="00BB1105" w:rsidRPr="002517B1" w:rsidRDefault="00BB1105" w:rsidP="002517B1">
      <w:pPr>
        <w:rPr>
          <w:rFonts w:cs="Times New Roman"/>
          <w:szCs w:val="24"/>
          <w:lang w:eastAsia="ru-RU"/>
        </w:rPr>
      </w:pPr>
      <w:r w:rsidRPr="002517B1">
        <w:rPr>
          <w:rFonts w:cs="Times New Roman"/>
          <w:szCs w:val="24"/>
          <w:lang w:eastAsia="ru-RU"/>
        </w:rPr>
        <w:t>Модуль «Основные школьные дела»</w:t>
      </w:r>
    </w:p>
    <w:p w:rsidR="00BB1105" w:rsidRPr="002517B1" w:rsidRDefault="00BB1105" w:rsidP="002517B1">
      <w:pPr>
        <w:rPr>
          <w:rFonts w:cs="Times New Roman"/>
          <w:szCs w:val="24"/>
          <w:lang w:eastAsia="ru-RU"/>
        </w:rPr>
      </w:pPr>
      <w:r w:rsidRPr="002517B1">
        <w:rPr>
          <w:rFonts w:cs="Times New Roman"/>
          <w:szCs w:val="24"/>
          <w:lang w:eastAsia="ru-RU"/>
        </w:rPr>
        <w:t>Модуль «Основные школьные дела» — это системообразующий элемент рабочей программы воспитания МОУ СОШ «Образовательный комплекс № 34 имени Лататуева В.Н. »  . Он аккумулирует воспитательный потенциал ключевых мероприятий, которые охватывают всю школу и становятся катализатором развития классных коллективов.</w:t>
      </w:r>
    </w:p>
    <w:p w:rsidR="00BB1105" w:rsidRPr="002517B1" w:rsidRDefault="00BB1105" w:rsidP="002517B1">
      <w:pPr>
        <w:rPr>
          <w:rFonts w:cs="Times New Roman"/>
          <w:szCs w:val="24"/>
          <w:lang w:eastAsia="ru-RU"/>
        </w:rPr>
      </w:pPr>
      <w:r w:rsidRPr="002517B1">
        <w:rPr>
          <w:rFonts w:cs="Times New Roman"/>
          <w:szCs w:val="24"/>
          <w:lang w:eastAsia="ru-RU"/>
        </w:rPr>
        <w:t>В соответствии с ФГОС СОО, общественные дела- это не просто развлекательные мероприятия, а форма воспитания, которая формирует гражданскую позицию, чувство принадлежности к школе и ответственность за общее дело.</w:t>
      </w:r>
    </w:p>
    <w:p w:rsidR="00BB1105" w:rsidRPr="002517B1" w:rsidRDefault="00BB1105" w:rsidP="002517B1">
      <w:pPr>
        <w:rPr>
          <w:rFonts w:cs="Times New Roman"/>
          <w:bCs/>
          <w:szCs w:val="24"/>
          <w:lang w:eastAsia="ru-RU"/>
        </w:rPr>
      </w:pPr>
      <w:r w:rsidRPr="002517B1">
        <w:rPr>
          <w:rFonts w:cs="Times New Roman"/>
          <w:bCs/>
          <w:szCs w:val="24"/>
          <w:lang w:eastAsia="ru-RU"/>
        </w:rPr>
        <w:t>Цель и задачи модуля</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Создание условий для формирования у обучающихся чувства сопричастности к жизни школы, развития социальной активности и гражданской зрелости.</w:t>
      </w:r>
    </w:p>
    <w:p w:rsidR="00BB1105" w:rsidRPr="002517B1" w:rsidRDefault="00BB1105" w:rsidP="002517B1">
      <w:pPr>
        <w:rPr>
          <w:rFonts w:cs="Times New Roman"/>
          <w:szCs w:val="24"/>
          <w:lang w:eastAsia="ru-RU"/>
        </w:rPr>
      </w:pPr>
      <w:r w:rsidRPr="002517B1">
        <w:rPr>
          <w:rFonts w:cs="Times New Roman"/>
          <w:bCs/>
          <w:szCs w:val="24"/>
          <w:lang w:eastAsia="ru-RU"/>
        </w:rPr>
        <w:t>Задачи:</w:t>
      </w:r>
    </w:p>
    <w:p w:rsidR="00BB1105" w:rsidRPr="002517B1" w:rsidRDefault="00BB1105" w:rsidP="002517B1">
      <w:pPr>
        <w:rPr>
          <w:rFonts w:cs="Times New Roman"/>
          <w:szCs w:val="24"/>
          <w:lang w:eastAsia="ru-RU"/>
        </w:rPr>
      </w:pPr>
      <w:r w:rsidRPr="002517B1">
        <w:rPr>
          <w:rFonts w:cs="Times New Roman"/>
          <w:szCs w:val="24"/>
          <w:lang w:eastAsia="ru-RU"/>
        </w:rPr>
        <w:t>Обеспечить регулярное проведение общешкольных мероприятий, которые объединяют учеников разных возрастов.</w:t>
      </w:r>
    </w:p>
    <w:p w:rsidR="00BB1105" w:rsidRPr="002517B1" w:rsidRDefault="00BB1105" w:rsidP="002517B1">
      <w:pPr>
        <w:rPr>
          <w:rFonts w:cs="Times New Roman"/>
          <w:szCs w:val="24"/>
          <w:lang w:eastAsia="ru-RU"/>
        </w:rPr>
      </w:pPr>
      <w:r w:rsidRPr="002517B1">
        <w:rPr>
          <w:rFonts w:cs="Times New Roman"/>
          <w:szCs w:val="24"/>
          <w:lang w:eastAsia="ru-RU"/>
        </w:rPr>
        <w:t>Сформировать традиции школы, которые передают ценности от старших к младшим.</w:t>
      </w:r>
    </w:p>
    <w:p w:rsidR="00BB1105" w:rsidRPr="002517B1" w:rsidRDefault="00BB1105" w:rsidP="002517B1">
      <w:pPr>
        <w:rPr>
          <w:rFonts w:cs="Times New Roman"/>
          <w:szCs w:val="24"/>
          <w:lang w:eastAsia="ru-RU"/>
        </w:rPr>
      </w:pPr>
      <w:r w:rsidRPr="002517B1">
        <w:rPr>
          <w:rFonts w:cs="Times New Roman"/>
          <w:szCs w:val="24"/>
          <w:lang w:eastAsia="ru-RU"/>
        </w:rPr>
        <w:lastRenderedPageBreak/>
        <w:t>Создать условия для самореализации каждого ученика в разных ролях (организатор, исполнитель, ведущий).</w:t>
      </w:r>
    </w:p>
    <w:p w:rsidR="00BB1105" w:rsidRPr="002517B1" w:rsidRDefault="00BB1105" w:rsidP="002517B1">
      <w:pPr>
        <w:rPr>
          <w:rFonts w:cs="Times New Roman"/>
          <w:szCs w:val="24"/>
          <w:lang w:eastAsia="ru-RU"/>
        </w:rPr>
      </w:pPr>
      <w:r w:rsidRPr="002517B1">
        <w:rPr>
          <w:rFonts w:cs="Times New Roman"/>
          <w:szCs w:val="24"/>
          <w:lang w:eastAsia="ru-RU"/>
        </w:rPr>
        <w:t>Обеспечить преемственность воспитательной работы между начальными и старшими классами.</w:t>
      </w:r>
    </w:p>
    <w:p w:rsidR="00BB1105" w:rsidRPr="002517B1" w:rsidRDefault="00BB1105" w:rsidP="002517B1">
      <w:pPr>
        <w:rPr>
          <w:rFonts w:cs="Times New Roman"/>
          <w:bCs/>
          <w:szCs w:val="24"/>
          <w:lang w:eastAsia="ru-RU"/>
        </w:rPr>
      </w:pPr>
      <w:r w:rsidRPr="002517B1">
        <w:rPr>
          <w:rFonts w:cs="Times New Roman"/>
          <w:bCs/>
          <w:szCs w:val="24"/>
          <w:lang w:eastAsia="ru-RU"/>
        </w:rPr>
        <w:t>Основные направления реализации</w:t>
      </w:r>
    </w:p>
    <w:p w:rsidR="00BB1105" w:rsidRPr="002517B1" w:rsidRDefault="00BB1105" w:rsidP="002517B1">
      <w:pPr>
        <w:rPr>
          <w:rFonts w:cs="Times New Roman"/>
          <w:szCs w:val="24"/>
          <w:lang w:eastAsia="ru-RU"/>
        </w:rPr>
      </w:pPr>
      <w:r w:rsidRPr="002517B1">
        <w:rPr>
          <w:rFonts w:cs="Times New Roman"/>
          <w:szCs w:val="24"/>
          <w:lang w:eastAsia="ru-RU"/>
        </w:rPr>
        <w:t>Работа в рамках модуля строится по нескольким направлениям.</w:t>
      </w:r>
    </w:p>
    <w:p w:rsidR="00BB1105" w:rsidRPr="002517B1" w:rsidRDefault="00BB1105" w:rsidP="002517B1">
      <w:pPr>
        <w:rPr>
          <w:rFonts w:cs="Times New Roman"/>
          <w:szCs w:val="24"/>
          <w:lang w:eastAsia="ru-RU"/>
        </w:rPr>
      </w:pPr>
      <w:r w:rsidRPr="002517B1">
        <w:rPr>
          <w:rFonts w:cs="Times New Roman"/>
          <w:bCs/>
          <w:szCs w:val="24"/>
          <w:lang w:eastAsia="ru-RU"/>
        </w:rPr>
        <w:t>Торжественные и праздничные мероприятия</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Формирование чувства гордости за свою школу и страну.</w:t>
      </w:r>
    </w:p>
    <w:p w:rsidR="00BB1105" w:rsidRPr="002517B1" w:rsidRDefault="00BB1105" w:rsidP="002517B1">
      <w:pPr>
        <w:rPr>
          <w:rFonts w:cs="Times New Roman"/>
          <w:szCs w:val="24"/>
          <w:lang w:eastAsia="ru-RU"/>
        </w:rPr>
      </w:pPr>
      <w:r w:rsidRPr="002517B1">
        <w:rPr>
          <w:rFonts w:cs="Times New Roman"/>
          <w:bCs/>
          <w:szCs w:val="24"/>
          <w:lang w:eastAsia="ru-RU"/>
        </w:rPr>
        <w:t>Примеры:</w:t>
      </w:r>
      <w:r w:rsidRPr="002517B1">
        <w:rPr>
          <w:rFonts w:cs="Times New Roman"/>
          <w:szCs w:val="24"/>
          <w:lang w:eastAsia="ru-RU"/>
        </w:rPr>
        <w:t xml:space="preserve"> Торжественная линейка 1 сентября, День знаний, Последний звонок, День памяти Лататуева В.Н., Фестиваль хоров к Дню Защитника Отечества , Концерт ко Дню учителя, Ко Дню 8 Марта  и др.</w:t>
      </w:r>
    </w:p>
    <w:p w:rsidR="00BB1105" w:rsidRPr="002517B1" w:rsidRDefault="00BB1105" w:rsidP="002517B1">
      <w:pPr>
        <w:rPr>
          <w:rFonts w:cs="Times New Roman"/>
          <w:szCs w:val="24"/>
          <w:lang w:eastAsia="ru-RU"/>
        </w:rPr>
      </w:pPr>
      <w:r w:rsidRPr="002517B1">
        <w:rPr>
          <w:rFonts w:cs="Times New Roman"/>
          <w:bCs/>
          <w:szCs w:val="24"/>
          <w:lang w:eastAsia="ru-RU"/>
        </w:rPr>
        <w:t xml:space="preserve"> Тематические недели и марафоны</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Интеграция воспитательных задач с учебными предметами.</w:t>
      </w:r>
    </w:p>
    <w:p w:rsidR="00BB1105" w:rsidRPr="002517B1" w:rsidRDefault="00BB1105" w:rsidP="002517B1">
      <w:pPr>
        <w:rPr>
          <w:rFonts w:cs="Times New Roman"/>
          <w:szCs w:val="24"/>
          <w:lang w:eastAsia="ru-RU"/>
        </w:rPr>
      </w:pPr>
      <w:r w:rsidRPr="002517B1">
        <w:rPr>
          <w:rFonts w:cs="Times New Roman"/>
          <w:bCs/>
          <w:szCs w:val="24"/>
          <w:lang w:eastAsia="ru-RU"/>
        </w:rPr>
        <w:t>Примеры:</w:t>
      </w:r>
      <w:r w:rsidRPr="002517B1">
        <w:rPr>
          <w:rFonts w:cs="Times New Roman"/>
          <w:szCs w:val="24"/>
          <w:lang w:eastAsia="ru-RU"/>
        </w:rPr>
        <w:t xml:space="preserve"> Неделя науки (Предметные недели), Марафон  ГТО (Школьная зимняя олимпиада ШСК «Движение» и др. .</w:t>
      </w:r>
    </w:p>
    <w:p w:rsidR="00BB1105" w:rsidRPr="002517B1" w:rsidRDefault="00BB1105" w:rsidP="002517B1">
      <w:pPr>
        <w:rPr>
          <w:rFonts w:cs="Times New Roman"/>
          <w:szCs w:val="24"/>
          <w:lang w:eastAsia="ru-RU"/>
        </w:rPr>
      </w:pPr>
      <w:r w:rsidRPr="002517B1">
        <w:rPr>
          <w:rFonts w:cs="Times New Roman"/>
          <w:bCs/>
          <w:szCs w:val="24"/>
          <w:lang w:eastAsia="ru-RU"/>
        </w:rPr>
        <w:t>3Социальные проекты и акции</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Воспитание милосердия и гражданской ответственности.</w:t>
      </w:r>
    </w:p>
    <w:p w:rsidR="00BB1105" w:rsidRPr="002517B1" w:rsidRDefault="00BB1105" w:rsidP="002517B1">
      <w:pPr>
        <w:rPr>
          <w:rFonts w:cs="Times New Roman"/>
          <w:szCs w:val="24"/>
          <w:lang w:eastAsia="ru-RU"/>
        </w:rPr>
      </w:pPr>
      <w:r w:rsidRPr="002517B1">
        <w:rPr>
          <w:rFonts w:cs="Times New Roman"/>
          <w:bCs/>
          <w:szCs w:val="24"/>
          <w:lang w:eastAsia="ru-RU"/>
        </w:rPr>
        <w:t>Примеры:</w:t>
      </w:r>
      <w:r w:rsidRPr="002517B1">
        <w:rPr>
          <w:rFonts w:cs="Times New Roman"/>
          <w:szCs w:val="24"/>
          <w:lang w:eastAsia="ru-RU"/>
        </w:rPr>
        <w:t xml:space="preserve"> Акция « Помощь пенсионерам» , «Наш уютный школьный двор» , «Коробка храбрасти» ( помощь детям, находящимся в больнице на лечении) и др..</w:t>
      </w:r>
    </w:p>
    <w:p w:rsidR="00BB1105" w:rsidRPr="002517B1" w:rsidRDefault="00BB1105" w:rsidP="002517B1">
      <w:pPr>
        <w:rPr>
          <w:rFonts w:cs="Times New Roman"/>
          <w:szCs w:val="24"/>
          <w:lang w:eastAsia="ru-RU"/>
        </w:rPr>
      </w:pPr>
      <w:r w:rsidRPr="002517B1">
        <w:rPr>
          <w:rFonts w:cs="Times New Roman"/>
          <w:bCs/>
          <w:szCs w:val="24"/>
          <w:lang w:eastAsia="ru-RU"/>
        </w:rPr>
        <w:t>Спортивные и туристические мероприятия</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Укрепление здоровья и формирование командного духа.</w:t>
      </w:r>
    </w:p>
    <w:p w:rsidR="00BB1105" w:rsidRPr="002517B1" w:rsidRDefault="00BB1105" w:rsidP="002517B1">
      <w:pPr>
        <w:rPr>
          <w:rFonts w:cs="Times New Roman"/>
          <w:szCs w:val="24"/>
          <w:lang w:eastAsia="ru-RU"/>
        </w:rPr>
      </w:pPr>
      <w:r w:rsidRPr="002517B1">
        <w:rPr>
          <w:rFonts w:cs="Times New Roman"/>
          <w:bCs/>
          <w:szCs w:val="24"/>
          <w:lang w:eastAsia="ru-RU"/>
        </w:rPr>
        <w:t>Примеры:</w:t>
      </w:r>
      <w:r w:rsidRPr="002517B1">
        <w:rPr>
          <w:rFonts w:cs="Times New Roman"/>
          <w:szCs w:val="24"/>
          <w:lang w:eastAsia="ru-RU"/>
        </w:rPr>
        <w:t xml:space="preserve"> Школьная спартакиада ШСК «Движение»,  кадетский слет в «Малых солях» и др. .</w:t>
      </w:r>
    </w:p>
    <w:p w:rsidR="00BB1105" w:rsidRPr="002517B1" w:rsidRDefault="00BB1105" w:rsidP="002517B1">
      <w:pPr>
        <w:rPr>
          <w:rFonts w:cs="Times New Roman"/>
          <w:bCs/>
          <w:szCs w:val="24"/>
          <w:lang w:eastAsia="ru-RU"/>
        </w:rPr>
      </w:pPr>
      <w:r w:rsidRPr="002517B1">
        <w:rPr>
          <w:rFonts w:cs="Times New Roman"/>
          <w:bCs/>
          <w:szCs w:val="24"/>
          <w:lang w:eastAsia="ru-RU"/>
        </w:rPr>
        <w:t xml:space="preserve"> Формы и методы реализации</w:t>
      </w:r>
    </w:p>
    <w:p w:rsidR="00BB1105" w:rsidRPr="002517B1" w:rsidRDefault="00BB1105" w:rsidP="002517B1">
      <w:pPr>
        <w:rPr>
          <w:rFonts w:cs="Times New Roman"/>
          <w:szCs w:val="24"/>
          <w:lang w:eastAsia="ru-RU"/>
        </w:rPr>
      </w:pPr>
      <w:r w:rsidRPr="002517B1">
        <w:rPr>
          <w:rFonts w:cs="Times New Roman"/>
          <w:bCs/>
          <w:szCs w:val="24"/>
          <w:lang w:eastAsia="ru-RU"/>
        </w:rPr>
        <w:t>Событийный подход:</w:t>
      </w:r>
      <w:r w:rsidRPr="002517B1">
        <w:rPr>
          <w:rFonts w:cs="Times New Roman"/>
          <w:szCs w:val="24"/>
          <w:lang w:eastAsia="ru-RU"/>
        </w:rPr>
        <w:t xml:space="preserve"> Любой школьный день может стать воспитывающим событием. Это не только праздник, но и обычная линейка, и даже ремонт в кабинете.</w:t>
      </w:r>
    </w:p>
    <w:p w:rsidR="00BB1105" w:rsidRPr="002517B1" w:rsidRDefault="00BB1105" w:rsidP="002517B1">
      <w:pPr>
        <w:rPr>
          <w:rFonts w:cs="Times New Roman"/>
          <w:szCs w:val="24"/>
          <w:lang w:eastAsia="ru-RU"/>
        </w:rPr>
      </w:pPr>
      <w:r w:rsidRPr="002517B1">
        <w:rPr>
          <w:rFonts w:cs="Times New Roman"/>
          <w:bCs/>
          <w:szCs w:val="24"/>
          <w:lang w:eastAsia="ru-RU"/>
        </w:rPr>
        <w:t>Многовозрастное взаимодействие:</w:t>
      </w:r>
      <w:r w:rsidRPr="002517B1">
        <w:rPr>
          <w:rFonts w:cs="Times New Roman"/>
          <w:szCs w:val="24"/>
          <w:lang w:eastAsia="ru-RU"/>
        </w:rPr>
        <w:t xml:space="preserve"> Старшеклассники берут шефство над малышами, проводят мастер-классы.</w:t>
      </w:r>
    </w:p>
    <w:p w:rsidR="00BB1105" w:rsidRPr="002517B1" w:rsidRDefault="00BB1105" w:rsidP="002517B1">
      <w:pPr>
        <w:rPr>
          <w:rFonts w:cs="Times New Roman"/>
          <w:szCs w:val="24"/>
          <w:lang w:eastAsia="ru-RU"/>
        </w:rPr>
      </w:pPr>
      <w:r w:rsidRPr="002517B1">
        <w:rPr>
          <w:rFonts w:cs="Times New Roman"/>
          <w:bCs/>
          <w:szCs w:val="24"/>
          <w:lang w:eastAsia="ru-RU"/>
        </w:rPr>
        <w:t>Проектная деятельность:</w:t>
      </w:r>
      <w:r w:rsidRPr="002517B1">
        <w:rPr>
          <w:rFonts w:cs="Times New Roman"/>
          <w:szCs w:val="24"/>
          <w:lang w:eastAsia="ru-RU"/>
        </w:rPr>
        <w:t xml:space="preserve"> Подготовка концерта или спектакля — это проект, где есть режиссеры, художники, артисты.</w:t>
      </w:r>
    </w:p>
    <w:p w:rsidR="00BB1105" w:rsidRPr="002517B1" w:rsidRDefault="00BB1105" w:rsidP="002517B1">
      <w:pPr>
        <w:rPr>
          <w:rFonts w:cs="Times New Roman"/>
          <w:bCs/>
          <w:szCs w:val="24"/>
          <w:lang w:eastAsia="ru-RU"/>
        </w:rPr>
      </w:pPr>
      <w:r w:rsidRPr="002517B1">
        <w:rPr>
          <w:rFonts w:cs="Times New Roman"/>
          <w:bCs/>
          <w:szCs w:val="24"/>
          <w:lang w:eastAsia="ru-RU"/>
        </w:rPr>
        <w:t xml:space="preserve"> Система управления</w:t>
      </w:r>
    </w:p>
    <w:p w:rsidR="00BB1105" w:rsidRPr="002517B1" w:rsidRDefault="00BB1105" w:rsidP="002517B1">
      <w:pPr>
        <w:rPr>
          <w:rFonts w:cs="Times New Roman"/>
          <w:szCs w:val="24"/>
          <w:lang w:eastAsia="ru-RU"/>
        </w:rPr>
      </w:pPr>
      <w:r w:rsidRPr="002517B1">
        <w:rPr>
          <w:rFonts w:cs="Times New Roman"/>
          <w:szCs w:val="24"/>
          <w:lang w:eastAsia="ru-RU"/>
        </w:rPr>
        <w:t>Координацию деятельности осуществляет заместитель директора по воспитательной работе при поддержке классных руководителей.</w:t>
      </w:r>
    </w:p>
    <w:tbl>
      <w:tblPr>
        <w:tblStyle w:val="af3"/>
        <w:tblW w:w="0" w:type="auto"/>
        <w:tblLook w:val="04A0" w:firstRow="1" w:lastRow="0" w:firstColumn="1" w:lastColumn="0" w:noHBand="0" w:noVBand="1"/>
      </w:tblPr>
      <w:tblGrid>
        <w:gridCol w:w="3021"/>
        <w:gridCol w:w="7174"/>
      </w:tblGrid>
      <w:tr w:rsidR="009F26E2" w:rsidRPr="002517B1" w:rsidTr="00206884">
        <w:tc>
          <w:tcPr>
            <w:tcW w:w="0" w:type="auto"/>
            <w:hideMark/>
          </w:tcPr>
          <w:p w:rsidR="00BB1105" w:rsidRPr="002517B1" w:rsidRDefault="00BB1105" w:rsidP="002517B1">
            <w:pPr>
              <w:rPr>
                <w:rFonts w:cs="Times New Roman"/>
                <w:bCs/>
                <w:szCs w:val="24"/>
                <w:lang w:eastAsia="ru-RU"/>
              </w:rPr>
            </w:pPr>
            <w:r w:rsidRPr="002517B1">
              <w:rPr>
                <w:rFonts w:cs="Times New Roman"/>
                <w:bCs/>
                <w:szCs w:val="24"/>
                <w:lang w:eastAsia="ru-RU"/>
              </w:rPr>
              <w:t>Участник</w:t>
            </w:r>
          </w:p>
        </w:tc>
        <w:tc>
          <w:tcPr>
            <w:tcW w:w="0" w:type="auto"/>
            <w:hideMark/>
          </w:tcPr>
          <w:p w:rsidR="00BB1105" w:rsidRPr="002517B1" w:rsidRDefault="00BB1105" w:rsidP="002517B1">
            <w:pPr>
              <w:rPr>
                <w:rFonts w:cs="Times New Roman"/>
                <w:bCs/>
                <w:szCs w:val="24"/>
                <w:lang w:eastAsia="ru-RU"/>
              </w:rPr>
            </w:pPr>
            <w:r w:rsidRPr="002517B1">
              <w:rPr>
                <w:rFonts w:cs="Times New Roman"/>
                <w:bCs/>
                <w:szCs w:val="24"/>
                <w:lang w:eastAsia="ru-RU"/>
              </w:rPr>
              <w:t>Функции</w:t>
            </w:r>
          </w:p>
        </w:tc>
      </w:tr>
      <w:tr w:rsidR="009F26E2" w:rsidRPr="002517B1" w:rsidTr="00206884">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Заместитель директора по ВР</w:t>
            </w:r>
          </w:p>
        </w:tc>
        <w:tc>
          <w:tcPr>
            <w:tcW w:w="0" w:type="auto"/>
            <w:hideMark/>
          </w:tcPr>
          <w:p w:rsidR="00BB1105" w:rsidRPr="002517B1" w:rsidRDefault="00BB1105" w:rsidP="002517B1">
            <w:pPr>
              <w:rPr>
                <w:rFonts w:cs="Times New Roman"/>
                <w:szCs w:val="24"/>
                <w:lang w:eastAsia="ru-RU"/>
              </w:rPr>
            </w:pPr>
            <w:r w:rsidRPr="002517B1">
              <w:rPr>
                <w:rFonts w:cs="Times New Roman"/>
                <w:szCs w:val="24"/>
                <w:lang w:eastAsia="ru-RU"/>
              </w:rPr>
              <w:t>Планирование общешкольных дел, утверждение бюджета, контроль сроков.</w:t>
            </w:r>
          </w:p>
        </w:tc>
      </w:tr>
      <w:tr w:rsidR="009F26E2" w:rsidRPr="002517B1" w:rsidTr="00206884">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Классный руководитель</w:t>
            </w:r>
          </w:p>
        </w:tc>
        <w:tc>
          <w:tcPr>
            <w:tcW w:w="0" w:type="auto"/>
            <w:hideMark/>
          </w:tcPr>
          <w:p w:rsidR="00BB1105" w:rsidRPr="002517B1" w:rsidRDefault="00BB1105" w:rsidP="002517B1">
            <w:pPr>
              <w:rPr>
                <w:rFonts w:cs="Times New Roman"/>
                <w:szCs w:val="24"/>
                <w:lang w:eastAsia="ru-RU"/>
              </w:rPr>
            </w:pPr>
            <w:r w:rsidRPr="002517B1">
              <w:rPr>
                <w:rFonts w:cs="Times New Roman"/>
                <w:szCs w:val="24"/>
                <w:lang w:eastAsia="ru-RU"/>
              </w:rPr>
              <w:t>Подбор активистов, подготовка номеров, контроль участия класса.</w:t>
            </w:r>
          </w:p>
        </w:tc>
      </w:tr>
      <w:tr w:rsidR="009F26E2" w:rsidRPr="002517B1" w:rsidTr="00206884">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Ученический совет</w:t>
            </w:r>
          </w:p>
        </w:tc>
        <w:tc>
          <w:tcPr>
            <w:tcW w:w="0" w:type="auto"/>
            <w:hideMark/>
          </w:tcPr>
          <w:p w:rsidR="00BB1105" w:rsidRPr="002517B1" w:rsidRDefault="00BB1105" w:rsidP="002517B1">
            <w:pPr>
              <w:rPr>
                <w:rFonts w:cs="Times New Roman"/>
                <w:szCs w:val="24"/>
                <w:lang w:eastAsia="ru-RU"/>
              </w:rPr>
            </w:pPr>
            <w:r w:rsidRPr="002517B1">
              <w:rPr>
                <w:rFonts w:cs="Times New Roman"/>
                <w:szCs w:val="24"/>
                <w:lang w:eastAsia="ru-RU"/>
              </w:rPr>
              <w:t>Генерация идей, помощь в организации, проведение мероприятий.</w:t>
            </w:r>
          </w:p>
        </w:tc>
      </w:tr>
      <w:tr w:rsidR="009F26E2" w:rsidRPr="002517B1" w:rsidTr="00206884">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Родители</w:t>
            </w:r>
          </w:p>
        </w:tc>
        <w:tc>
          <w:tcPr>
            <w:tcW w:w="0" w:type="auto"/>
            <w:hideMark/>
          </w:tcPr>
          <w:p w:rsidR="00BB1105" w:rsidRPr="002517B1" w:rsidRDefault="00BB1105" w:rsidP="002517B1">
            <w:pPr>
              <w:rPr>
                <w:rFonts w:cs="Times New Roman"/>
                <w:szCs w:val="24"/>
                <w:lang w:eastAsia="ru-RU"/>
              </w:rPr>
            </w:pPr>
            <w:r w:rsidRPr="002517B1">
              <w:rPr>
                <w:rFonts w:cs="Times New Roman"/>
                <w:szCs w:val="24"/>
                <w:lang w:eastAsia="ru-RU"/>
              </w:rPr>
              <w:t>Материальная поддержка, помощь в закупке декораций, судейство.</w:t>
            </w:r>
          </w:p>
        </w:tc>
      </w:tr>
    </w:tbl>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Модуль «Основные школьные дела» объединяет усилия всех участников образовательного процесса и служит площадкой для реализации воспитательных задач других модулей.</w:t>
      </w:r>
    </w:p>
    <w:p w:rsidR="00BB1105" w:rsidRPr="002517B1" w:rsidRDefault="00BB1105" w:rsidP="002517B1">
      <w:pPr>
        <w:rPr>
          <w:rFonts w:cs="Times New Roman"/>
          <w:szCs w:val="24"/>
          <w:lang w:eastAsia="ru-RU"/>
        </w:rPr>
      </w:pPr>
      <w:r w:rsidRPr="002517B1">
        <w:rPr>
          <w:rFonts w:cs="Times New Roman"/>
          <w:bCs/>
          <w:szCs w:val="24"/>
          <w:lang w:eastAsia="ru-RU"/>
        </w:rPr>
        <w:t xml:space="preserve"> Связь с модулем «Классное руководство»</w:t>
      </w:r>
    </w:p>
    <w:p w:rsidR="00BB1105" w:rsidRPr="002517B1" w:rsidRDefault="00BB1105" w:rsidP="002517B1">
      <w:pPr>
        <w:rPr>
          <w:rFonts w:cs="Times New Roman"/>
          <w:szCs w:val="24"/>
          <w:lang w:eastAsia="ru-RU"/>
        </w:rPr>
      </w:pPr>
      <w:r w:rsidRPr="002517B1">
        <w:rPr>
          <w:rFonts w:cs="Times New Roman"/>
          <w:szCs w:val="24"/>
          <w:lang w:eastAsia="ru-RU"/>
        </w:rPr>
        <w:t>Классный руководитель — это главный организатор участия класса в общешкольных делах. Он:</w:t>
      </w:r>
    </w:p>
    <w:p w:rsidR="00BB1105" w:rsidRPr="002517B1" w:rsidRDefault="00BB1105" w:rsidP="002517B1">
      <w:pPr>
        <w:rPr>
          <w:rFonts w:cs="Times New Roman"/>
          <w:szCs w:val="24"/>
          <w:lang w:eastAsia="ru-RU"/>
        </w:rPr>
      </w:pPr>
      <w:r w:rsidRPr="002517B1">
        <w:rPr>
          <w:rFonts w:cs="Times New Roman"/>
          <w:bCs/>
          <w:szCs w:val="24"/>
          <w:lang w:eastAsia="ru-RU"/>
        </w:rPr>
        <w:t>Планирует:</w:t>
      </w:r>
      <w:r w:rsidRPr="002517B1">
        <w:rPr>
          <w:rFonts w:cs="Times New Roman"/>
          <w:szCs w:val="24"/>
          <w:lang w:eastAsia="ru-RU"/>
        </w:rPr>
        <w:t xml:space="preserve"> Вносит классные мероприятия в общий школьный календарь.</w:t>
      </w:r>
    </w:p>
    <w:p w:rsidR="00BB1105" w:rsidRPr="002517B1" w:rsidRDefault="00BB1105" w:rsidP="002517B1">
      <w:pPr>
        <w:rPr>
          <w:rFonts w:cs="Times New Roman"/>
          <w:szCs w:val="24"/>
          <w:lang w:eastAsia="ru-RU"/>
        </w:rPr>
      </w:pPr>
      <w:r w:rsidRPr="002517B1">
        <w:rPr>
          <w:rFonts w:cs="Times New Roman"/>
          <w:bCs/>
          <w:szCs w:val="24"/>
          <w:lang w:eastAsia="ru-RU"/>
        </w:rPr>
        <w:t>Координирует:</w:t>
      </w:r>
      <w:r w:rsidRPr="002517B1">
        <w:rPr>
          <w:rFonts w:cs="Times New Roman"/>
          <w:szCs w:val="24"/>
          <w:lang w:eastAsia="ru-RU"/>
        </w:rPr>
        <w:t xml:space="preserve"> Помогает детям подготовиться к выступлению, репетирует номера.</w:t>
      </w:r>
    </w:p>
    <w:p w:rsidR="00BB1105" w:rsidRPr="002517B1" w:rsidRDefault="00BB1105" w:rsidP="002517B1">
      <w:pPr>
        <w:rPr>
          <w:rFonts w:cs="Times New Roman"/>
          <w:szCs w:val="24"/>
          <w:lang w:eastAsia="ru-RU"/>
        </w:rPr>
      </w:pPr>
      <w:r w:rsidRPr="002517B1">
        <w:rPr>
          <w:rFonts w:cs="Times New Roman"/>
          <w:bCs/>
          <w:szCs w:val="24"/>
          <w:lang w:eastAsia="ru-RU"/>
        </w:rPr>
        <w:t>Мотивирует:</w:t>
      </w:r>
      <w:r w:rsidRPr="002517B1">
        <w:rPr>
          <w:rFonts w:cs="Times New Roman"/>
          <w:szCs w:val="24"/>
          <w:lang w:eastAsia="ru-RU"/>
        </w:rPr>
        <w:t xml:space="preserve"> Поддерживает инициативу и выделяет звезд класса.</w:t>
      </w:r>
    </w:p>
    <w:p w:rsidR="00BB1105" w:rsidRPr="002517B1" w:rsidRDefault="00BB1105" w:rsidP="002517B1">
      <w:pPr>
        <w:rPr>
          <w:rFonts w:cs="Times New Roman"/>
          <w:szCs w:val="24"/>
          <w:lang w:eastAsia="ru-RU"/>
        </w:rPr>
      </w:pPr>
      <w:r w:rsidRPr="002517B1">
        <w:rPr>
          <w:rFonts w:cs="Times New Roman"/>
          <w:bCs/>
          <w:szCs w:val="24"/>
          <w:lang w:eastAsia="ru-RU"/>
        </w:rPr>
        <w:t>Пример:</w:t>
      </w:r>
      <w:r w:rsidRPr="002517B1">
        <w:rPr>
          <w:rFonts w:cs="Times New Roman"/>
          <w:szCs w:val="24"/>
          <w:lang w:eastAsia="ru-RU"/>
        </w:rPr>
        <w:t xml:space="preserve"> Классный руководитель 10-А организовал сборную команду для школьной спартакиады. Это объединило класс и дало каждому ученику возможность проявить себя.</w:t>
      </w:r>
    </w:p>
    <w:p w:rsidR="00BB1105" w:rsidRPr="002517B1" w:rsidRDefault="00BB1105" w:rsidP="002517B1">
      <w:pPr>
        <w:rPr>
          <w:rFonts w:cs="Times New Roman"/>
          <w:bCs/>
          <w:szCs w:val="24"/>
          <w:lang w:eastAsia="ru-RU"/>
        </w:rPr>
      </w:pPr>
      <w:r w:rsidRPr="002517B1">
        <w:rPr>
          <w:rFonts w:cs="Times New Roman"/>
          <w:bCs/>
          <w:szCs w:val="24"/>
          <w:lang w:eastAsia="ru-RU"/>
        </w:rPr>
        <w:t>2. Связь с модулем «Профилактика и безопасность»</w:t>
      </w:r>
    </w:p>
    <w:p w:rsidR="00BB1105" w:rsidRPr="002517B1" w:rsidRDefault="00BB1105" w:rsidP="002517B1">
      <w:pPr>
        <w:rPr>
          <w:rFonts w:cs="Times New Roman"/>
          <w:szCs w:val="24"/>
          <w:lang w:eastAsia="ru-RU"/>
        </w:rPr>
      </w:pPr>
      <w:r w:rsidRPr="002517B1">
        <w:rPr>
          <w:rFonts w:cs="Times New Roman"/>
          <w:szCs w:val="24"/>
          <w:lang w:eastAsia="ru-RU"/>
        </w:rPr>
        <w:t>Общешкольные дела — это зона повышенной ответственности. Классный руководитель и заместитель директора по безопасности отвечают за:</w:t>
      </w:r>
    </w:p>
    <w:p w:rsidR="00BB1105" w:rsidRPr="002517B1" w:rsidRDefault="00BB1105" w:rsidP="002517B1">
      <w:pPr>
        <w:rPr>
          <w:rFonts w:cs="Times New Roman"/>
          <w:szCs w:val="24"/>
          <w:lang w:eastAsia="ru-RU"/>
        </w:rPr>
      </w:pPr>
      <w:r w:rsidRPr="002517B1">
        <w:rPr>
          <w:rFonts w:cs="Times New Roman"/>
          <w:bCs/>
          <w:szCs w:val="24"/>
          <w:lang w:eastAsia="ru-RU"/>
        </w:rPr>
        <w:t>Безопасность:</w:t>
      </w:r>
      <w:r w:rsidRPr="002517B1">
        <w:rPr>
          <w:rFonts w:cs="Times New Roman"/>
          <w:szCs w:val="24"/>
          <w:lang w:eastAsia="ru-RU"/>
        </w:rPr>
        <w:t xml:space="preserve"> Ограждение опасных зон на стадионе, инструктажи.</w:t>
      </w:r>
    </w:p>
    <w:p w:rsidR="00BB1105" w:rsidRPr="002517B1" w:rsidRDefault="00BB1105" w:rsidP="002517B1">
      <w:pPr>
        <w:rPr>
          <w:rFonts w:cs="Times New Roman"/>
          <w:szCs w:val="24"/>
          <w:lang w:eastAsia="ru-RU"/>
        </w:rPr>
      </w:pPr>
      <w:r w:rsidRPr="002517B1">
        <w:rPr>
          <w:rFonts w:cs="Times New Roman"/>
          <w:bCs/>
          <w:szCs w:val="24"/>
          <w:lang w:eastAsia="ru-RU"/>
        </w:rPr>
        <w:t>Порядок:</w:t>
      </w:r>
      <w:r w:rsidRPr="002517B1">
        <w:rPr>
          <w:rFonts w:cs="Times New Roman"/>
          <w:szCs w:val="24"/>
          <w:lang w:eastAsia="ru-RU"/>
        </w:rPr>
        <w:t xml:space="preserve"> Контроль за дисциплиной во время массовых мероприятий.</w:t>
      </w:r>
    </w:p>
    <w:p w:rsidR="00BB1105" w:rsidRPr="002517B1" w:rsidRDefault="00BB1105" w:rsidP="002517B1">
      <w:pPr>
        <w:rPr>
          <w:rFonts w:cs="Times New Roman"/>
          <w:szCs w:val="24"/>
          <w:lang w:eastAsia="ru-RU"/>
        </w:rPr>
      </w:pPr>
      <w:r w:rsidRPr="002517B1">
        <w:rPr>
          <w:rFonts w:cs="Times New Roman"/>
          <w:bCs/>
          <w:szCs w:val="24"/>
          <w:lang w:eastAsia="ru-RU"/>
        </w:rPr>
        <w:t>Пример:</w:t>
      </w:r>
      <w:r w:rsidRPr="002517B1">
        <w:rPr>
          <w:rFonts w:cs="Times New Roman"/>
          <w:szCs w:val="24"/>
          <w:lang w:eastAsia="ru-RU"/>
        </w:rPr>
        <w:t xml:space="preserve"> Торжественная линейка ко Дню Победы. Заместитель по безопасности контролирует пропускной режим, а классный руководитель напоминает о правилах поведения.</w:t>
      </w:r>
    </w:p>
    <w:p w:rsidR="00BB1105" w:rsidRPr="002517B1" w:rsidRDefault="00BB1105" w:rsidP="002517B1">
      <w:pPr>
        <w:rPr>
          <w:rFonts w:cs="Times New Roman"/>
          <w:bCs/>
          <w:szCs w:val="24"/>
          <w:lang w:eastAsia="ru-RU"/>
        </w:rPr>
      </w:pPr>
    </w:p>
    <w:p w:rsidR="00BB1105" w:rsidRPr="002517B1" w:rsidRDefault="00BB1105" w:rsidP="002517B1">
      <w:pPr>
        <w:rPr>
          <w:rFonts w:cs="Times New Roman"/>
          <w:szCs w:val="24"/>
          <w:lang w:eastAsia="ru-RU"/>
        </w:rPr>
      </w:pPr>
      <w:r w:rsidRPr="002517B1">
        <w:rPr>
          <w:rFonts w:cs="Times New Roman"/>
          <w:bCs/>
          <w:szCs w:val="24"/>
          <w:lang w:eastAsia="ru-RU"/>
        </w:rPr>
        <w:t>Связь с модулем «Профориентация»</w:t>
      </w:r>
    </w:p>
    <w:p w:rsidR="00BB1105" w:rsidRPr="002517B1" w:rsidRDefault="00BB1105" w:rsidP="002517B1">
      <w:pPr>
        <w:rPr>
          <w:rFonts w:cs="Times New Roman"/>
          <w:szCs w:val="24"/>
          <w:lang w:eastAsia="ru-RU"/>
        </w:rPr>
      </w:pPr>
      <w:r w:rsidRPr="002517B1">
        <w:rPr>
          <w:rFonts w:cs="Times New Roman"/>
          <w:szCs w:val="24"/>
          <w:lang w:eastAsia="ru-RU"/>
        </w:rPr>
        <w:t>Многие школьные дела имеют профориентационную направленность. Например:</w:t>
      </w:r>
    </w:p>
    <w:p w:rsidR="00BB1105" w:rsidRPr="002517B1" w:rsidRDefault="00BB1105" w:rsidP="002517B1">
      <w:pPr>
        <w:rPr>
          <w:rFonts w:cs="Times New Roman"/>
          <w:szCs w:val="24"/>
          <w:lang w:eastAsia="ru-RU"/>
        </w:rPr>
      </w:pPr>
      <w:r w:rsidRPr="002517B1">
        <w:rPr>
          <w:rFonts w:cs="Times New Roman"/>
          <w:bCs/>
          <w:szCs w:val="24"/>
          <w:lang w:eastAsia="ru-RU"/>
        </w:rPr>
        <w:t>Школьный «День самоуправления» («День дублёра»:</w:t>
      </w:r>
      <w:r w:rsidRPr="002517B1">
        <w:rPr>
          <w:rFonts w:cs="Times New Roman"/>
          <w:szCs w:val="24"/>
          <w:lang w:eastAsia="ru-RU"/>
        </w:rPr>
        <w:t xml:space="preserve"> )  к подготовке уроков, проводимых старшеклассниками привлечены студенты педагогического ВУЗа и колледжа г. Ярославля.</w:t>
      </w:r>
    </w:p>
    <w:p w:rsidR="00BB1105" w:rsidRPr="002517B1" w:rsidRDefault="00BB1105" w:rsidP="002517B1">
      <w:pPr>
        <w:rPr>
          <w:rFonts w:cs="Times New Roman"/>
          <w:szCs w:val="24"/>
          <w:lang w:eastAsia="ru-RU"/>
        </w:rPr>
      </w:pPr>
      <w:r w:rsidRPr="002517B1">
        <w:rPr>
          <w:rFonts w:cs="Times New Roman"/>
          <w:bCs/>
          <w:szCs w:val="24"/>
          <w:lang w:eastAsia="ru-RU"/>
        </w:rPr>
        <w:t>Фестиваль профессий:</w:t>
      </w:r>
      <w:r w:rsidRPr="002517B1">
        <w:rPr>
          <w:rFonts w:cs="Times New Roman"/>
          <w:szCs w:val="24"/>
          <w:lang w:eastAsia="ru-RU"/>
        </w:rPr>
        <w:t xml:space="preserve"> Мастер-классы от работодателей.</w:t>
      </w:r>
    </w:p>
    <w:p w:rsidR="00BB1105" w:rsidRPr="002517B1" w:rsidRDefault="00BB1105" w:rsidP="002517B1">
      <w:pPr>
        <w:rPr>
          <w:rFonts w:cs="Times New Roman"/>
          <w:szCs w:val="24"/>
          <w:lang w:eastAsia="ru-RU"/>
        </w:rPr>
      </w:pPr>
      <w:r w:rsidRPr="002517B1">
        <w:rPr>
          <w:rFonts w:cs="Times New Roman"/>
          <w:bCs/>
          <w:szCs w:val="24"/>
          <w:lang w:eastAsia="ru-RU"/>
        </w:rPr>
        <w:t>Пример:</w:t>
      </w:r>
      <w:r w:rsidRPr="002517B1">
        <w:rPr>
          <w:rFonts w:cs="Times New Roman"/>
          <w:szCs w:val="24"/>
          <w:lang w:eastAsia="ru-RU"/>
        </w:rPr>
        <w:t xml:space="preserve"> В рамках Дня памяти Лататуева В.Н. на торжественные мероприятия  приходят офицеры пограничной службы, показывают презентации пограничных ВУЗов и  рассказывают об особенности работы в  органах правопорядка и армии, проводят соревнования по управлению БПЛА  . Это позволило ученикам 10-11 классов увидеть, как теоретические знания по физике и информатике превращаются в реальные устройства.</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bCs/>
          <w:szCs w:val="24"/>
          <w:lang w:eastAsia="ru-RU"/>
        </w:rPr>
        <w:t>Связь с модулем «Социальное партнерство»</w:t>
      </w:r>
    </w:p>
    <w:p w:rsidR="00BB1105" w:rsidRPr="002517B1" w:rsidRDefault="00BB1105" w:rsidP="002517B1">
      <w:pPr>
        <w:rPr>
          <w:rFonts w:cs="Times New Roman"/>
          <w:szCs w:val="24"/>
          <w:lang w:eastAsia="ru-RU"/>
        </w:rPr>
      </w:pPr>
      <w:r w:rsidRPr="002517B1">
        <w:rPr>
          <w:rFonts w:cs="Times New Roman"/>
          <w:szCs w:val="24"/>
          <w:lang w:eastAsia="ru-RU"/>
        </w:rPr>
        <w:t>Большинство крупных мероприятий невозможны без внешних партнеров.</w:t>
      </w:r>
    </w:p>
    <w:p w:rsidR="00BB1105" w:rsidRPr="002517B1" w:rsidRDefault="00BB1105" w:rsidP="002517B1">
      <w:pPr>
        <w:rPr>
          <w:rFonts w:cs="Times New Roman"/>
          <w:szCs w:val="24"/>
          <w:lang w:eastAsia="ru-RU"/>
        </w:rPr>
      </w:pPr>
      <w:r w:rsidRPr="002517B1">
        <w:rPr>
          <w:rFonts w:cs="Times New Roman"/>
          <w:bCs/>
          <w:szCs w:val="24"/>
          <w:lang w:eastAsia="ru-RU"/>
        </w:rPr>
        <w:t>Музеи и театры:</w:t>
      </w:r>
      <w:r w:rsidRPr="002517B1">
        <w:rPr>
          <w:rFonts w:cs="Times New Roman"/>
          <w:szCs w:val="24"/>
          <w:lang w:eastAsia="ru-RU"/>
        </w:rPr>
        <w:t xml:space="preserve"> Приходят с интерактивными программами.</w:t>
      </w:r>
    </w:p>
    <w:p w:rsidR="00BB1105" w:rsidRPr="002517B1" w:rsidRDefault="00BB1105" w:rsidP="002517B1">
      <w:pPr>
        <w:rPr>
          <w:rFonts w:cs="Times New Roman"/>
          <w:szCs w:val="24"/>
          <w:lang w:eastAsia="ru-RU"/>
        </w:rPr>
      </w:pPr>
      <w:r w:rsidRPr="002517B1">
        <w:rPr>
          <w:rFonts w:cs="Times New Roman"/>
          <w:bCs/>
          <w:szCs w:val="24"/>
          <w:lang w:eastAsia="ru-RU"/>
        </w:rPr>
        <w:t>ВУЗы:</w:t>
      </w:r>
      <w:r w:rsidRPr="002517B1">
        <w:rPr>
          <w:rFonts w:cs="Times New Roman"/>
          <w:szCs w:val="24"/>
          <w:lang w:eastAsia="ru-RU"/>
        </w:rPr>
        <w:t xml:space="preserve"> Проводят профориентационные лекции.</w:t>
      </w:r>
    </w:p>
    <w:p w:rsidR="00BB1105" w:rsidRPr="002517B1" w:rsidRDefault="00BB1105" w:rsidP="002517B1">
      <w:pPr>
        <w:rPr>
          <w:rFonts w:cs="Times New Roman"/>
          <w:szCs w:val="24"/>
          <w:lang w:eastAsia="ru-RU"/>
        </w:rPr>
      </w:pPr>
      <w:r w:rsidRPr="002517B1">
        <w:rPr>
          <w:rFonts w:cs="Times New Roman"/>
          <w:bCs/>
          <w:szCs w:val="24"/>
          <w:lang w:eastAsia="ru-RU"/>
        </w:rPr>
        <w:t>Бизнес:</w:t>
      </w:r>
      <w:r w:rsidRPr="002517B1">
        <w:rPr>
          <w:rFonts w:cs="Times New Roman"/>
          <w:szCs w:val="24"/>
          <w:lang w:eastAsia="ru-RU"/>
        </w:rPr>
        <w:t xml:space="preserve"> проводит экскурсии на производство, квизы и конкурсы защиты бизнес- проектов, готовит награды  для победителей конкурсов.</w:t>
      </w:r>
    </w:p>
    <w:p w:rsidR="00BB1105" w:rsidRPr="002517B1" w:rsidRDefault="00BB1105" w:rsidP="002517B1">
      <w:pPr>
        <w:rPr>
          <w:rFonts w:cs="Times New Roman"/>
          <w:szCs w:val="24"/>
          <w:lang w:eastAsia="ru-RU"/>
        </w:rPr>
      </w:pPr>
      <w:r w:rsidRPr="002517B1">
        <w:rPr>
          <w:rFonts w:cs="Times New Roman"/>
          <w:bCs/>
          <w:szCs w:val="24"/>
          <w:lang w:eastAsia="ru-RU"/>
        </w:rPr>
        <w:lastRenderedPageBreak/>
        <w:t>Пример:</w:t>
      </w:r>
      <w:r w:rsidRPr="002517B1">
        <w:rPr>
          <w:rFonts w:cs="Times New Roman"/>
          <w:szCs w:val="24"/>
          <w:lang w:eastAsia="ru-RU"/>
        </w:rPr>
        <w:t xml:space="preserve"> Областной конкурс бизнес-проектов в Академии МУБиНТ  . </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bCs/>
          <w:szCs w:val="24"/>
          <w:lang w:eastAsia="ru-RU"/>
        </w:rPr>
        <w:t>Связь с модулем «Внеурочная деятельность»</w:t>
      </w:r>
    </w:p>
    <w:p w:rsidR="00BB1105" w:rsidRPr="002517B1" w:rsidRDefault="00BB1105" w:rsidP="002517B1">
      <w:pPr>
        <w:rPr>
          <w:rFonts w:cs="Times New Roman"/>
          <w:szCs w:val="24"/>
          <w:lang w:eastAsia="ru-RU"/>
        </w:rPr>
      </w:pPr>
      <w:r w:rsidRPr="002517B1">
        <w:rPr>
          <w:rFonts w:cs="Times New Roman"/>
          <w:szCs w:val="24"/>
          <w:lang w:eastAsia="ru-RU"/>
        </w:rPr>
        <w:t>Общешкольные дела — это вершина айсберга. Они опираются на кружковую работу.</w:t>
      </w:r>
    </w:p>
    <w:p w:rsidR="00BB1105" w:rsidRPr="002517B1" w:rsidRDefault="00BB1105" w:rsidP="002517B1">
      <w:pPr>
        <w:rPr>
          <w:rFonts w:cs="Times New Roman"/>
          <w:szCs w:val="24"/>
          <w:lang w:eastAsia="ru-RU"/>
        </w:rPr>
      </w:pPr>
      <w:r w:rsidRPr="002517B1">
        <w:rPr>
          <w:rFonts w:cs="Times New Roman"/>
          <w:bCs/>
          <w:szCs w:val="24"/>
          <w:lang w:eastAsia="ru-RU"/>
        </w:rPr>
        <w:t>Команда КВН:</w:t>
      </w:r>
      <w:r w:rsidRPr="002517B1">
        <w:rPr>
          <w:rFonts w:cs="Times New Roman"/>
          <w:szCs w:val="24"/>
          <w:lang w:eastAsia="ru-RU"/>
        </w:rPr>
        <w:t xml:space="preserve"> Формируется из участников театрального коллектива «Перекрёсток» и «Школа юного продюсера»  .</w:t>
      </w:r>
    </w:p>
    <w:p w:rsidR="00BB1105" w:rsidRPr="002517B1" w:rsidRDefault="00BB1105" w:rsidP="002517B1">
      <w:pPr>
        <w:rPr>
          <w:rFonts w:cs="Times New Roman"/>
          <w:szCs w:val="24"/>
          <w:lang w:eastAsia="ru-RU"/>
        </w:rPr>
      </w:pPr>
      <w:r w:rsidRPr="002517B1">
        <w:rPr>
          <w:rFonts w:cs="Times New Roman"/>
          <w:bCs/>
          <w:szCs w:val="24"/>
          <w:lang w:eastAsia="ru-RU"/>
        </w:rPr>
        <w:t>Спортивные эстафеты:</w:t>
      </w:r>
      <w:r w:rsidRPr="002517B1">
        <w:rPr>
          <w:rFonts w:cs="Times New Roman"/>
          <w:szCs w:val="24"/>
          <w:lang w:eastAsia="ru-RU"/>
        </w:rPr>
        <w:t xml:space="preserve"> Участвуют спортсмены из секций ШСК «Движение».</w:t>
      </w:r>
    </w:p>
    <w:p w:rsidR="00BB1105" w:rsidRPr="002517B1" w:rsidRDefault="00BB1105" w:rsidP="002517B1">
      <w:pPr>
        <w:rPr>
          <w:rFonts w:cs="Times New Roman"/>
          <w:szCs w:val="24"/>
          <w:lang w:eastAsia="ru-RU"/>
        </w:rPr>
      </w:pPr>
      <w:r w:rsidRPr="002517B1">
        <w:rPr>
          <w:rFonts w:cs="Times New Roman"/>
          <w:bCs/>
          <w:szCs w:val="24"/>
          <w:lang w:eastAsia="ru-RU"/>
        </w:rPr>
        <w:t>Пример:</w:t>
      </w:r>
      <w:r w:rsidRPr="002517B1">
        <w:rPr>
          <w:rFonts w:cs="Times New Roman"/>
          <w:szCs w:val="24"/>
          <w:lang w:eastAsia="ru-RU"/>
        </w:rPr>
        <w:t xml:space="preserve"> Победа в городском соревновании по настольному теннису, мини-футболу, волейболу  повышает  статус школы и мотивирует новичков записаться в секции.</w:t>
      </w:r>
    </w:p>
    <w:p w:rsidR="00BB1105" w:rsidRPr="002517B1" w:rsidRDefault="00BB1105" w:rsidP="002517B1">
      <w:pPr>
        <w:rPr>
          <w:rFonts w:cs="Times New Roman"/>
          <w:bCs/>
          <w:szCs w:val="24"/>
          <w:lang w:eastAsia="ru-RU"/>
        </w:rPr>
      </w:pPr>
      <w:r w:rsidRPr="002517B1">
        <w:rPr>
          <w:rFonts w:cs="Times New Roman"/>
          <w:bCs/>
          <w:szCs w:val="24"/>
          <w:lang w:eastAsia="ru-RU"/>
        </w:rPr>
        <w:t>Ожидаемые результаты</w:t>
      </w:r>
    </w:p>
    <w:p w:rsidR="00BB1105" w:rsidRPr="002517B1" w:rsidRDefault="00BB1105" w:rsidP="002517B1">
      <w:pPr>
        <w:rPr>
          <w:rFonts w:cs="Times New Roman"/>
          <w:szCs w:val="24"/>
          <w:lang w:eastAsia="ru-RU"/>
        </w:rPr>
      </w:pPr>
      <w:r w:rsidRPr="002517B1">
        <w:rPr>
          <w:rFonts w:cs="Times New Roman"/>
          <w:szCs w:val="24"/>
          <w:lang w:eastAsia="ru-RU"/>
        </w:rPr>
        <w:t>По итогам реализации модуля у обучающихся будут сформированы следующие личностные результаты:</w:t>
      </w:r>
    </w:p>
    <w:p w:rsidR="00BB1105" w:rsidRPr="002517B1" w:rsidRDefault="00BB1105" w:rsidP="002517B1">
      <w:pPr>
        <w:rPr>
          <w:rFonts w:cs="Times New Roman"/>
          <w:szCs w:val="24"/>
          <w:lang w:eastAsia="ru-RU"/>
        </w:rPr>
      </w:pPr>
      <w:r w:rsidRPr="002517B1">
        <w:rPr>
          <w:rFonts w:cs="Times New Roman"/>
          <w:bCs/>
          <w:szCs w:val="24"/>
          <w:lang w:eastAsia="ru-RU"/>
        </w:rPr>
        <w:t>Ценности:</w:t>
      </w:r>
      <w:r w:rsidRPr="002517B1">
        <w:rPr>
          <w:rFonts w:cs="Times New Roman"/>
          <w:szCs w:val="24"/>
          <w:lang w:eastAsia="ru-RU"/>
        </w:rPr>
        <w:t xml:space="preserve"> Любовь к школе, чувство долга перед коллективом.</w:t>
      </w:r>
    </w:p>
    <w:p w:rsidR="00BB1105" w:rsidRPr="002517B1" w:rsidRDefault="00BB1105" w:rsidP="002517B1">
      <w:pPr>
        <w:rPr>
          <w:rFonts w:cs="Times New Roman"/>
          <w:szCs w:val="24"/>
          <w:lang w:eastAsia="ru-RU"/>
        </w:rPr>
      </w:pPr>
      <w:r w:rsidRPr="002517B1">
        <w:rPr>
          <w:rFonts w:cs="Times New Roman"/>
          <w:bCs/>
          <w:szCs w:val="24"/>
          <w:lang w:eastAsia="ru-RU"/>
        </w:rPr>
        <w:t>Навык:</w:t>
      </w:r>
      <w:r w:rsidRPr="002517B1">
        <w:rPr>
          <w:rFonts w:cs="Times New Roman"/>
          <w:szCs w:val="24"/>
          <w:lang w:eastAsia="ru-RU"/>
        </w:rPr>
        <w:t xml:space="preserve"> Умение работать в команде, публично выступать, брать на себя ответственность.</w:t>
      </w:r>
    </w:p>
    <w:p w:rsidR="00BB1105" w:rsidRPr="002517B1" w:rsidRDefault="00BB1105" w:rsidP="002517B1">
      <w:pPr>
        <w:rPr>
          <w:rFonts w:cs="Times New Roman"/>
          <w:szCs w:val="24"/>
          <w:lang w:eastAsia="ru-RU"/>
        </w:rPr>
      </w:pPr>
      <w:r w:rsidRPr="002517B1">
        <w:rPr>
          <w:rFonts w:cs="Times New Roman"/>
          <w:bCs/>
          <w:szCs w:val="24"/>
          <w:lang w:eastAsia="ru-RU"/>
        </w:rPr>
        <w:t>Установка:</w:t>
      </w:r>
      <w:r w:rsidRPr="002517B1">
        <w:rPr>
          <w:rFonts w:cs="Times New Roman"/>
          <w:szCs w:val="24"/>
          <w:lang w:eastAsia="ru-RU"/>
        </w:rPr>
        <w:t xml:space="preserve"> Желание участвовать в жизни школы, а не быть простым зрителем.</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Для реализация воспитательного потенциала основных школьных дел в МОУ СОШ «Образовательный комплекс № 34 имени Лататуева В.Н. »  используются следующие формы работы на разных уровнях:</w:t>
      </w:r>
    </w:p>
    <w:p w:rsidR="00BB1105" w:rsidRPr="002517B1" w:rsidRDefault="00BB1105" w:rsidP="002517B1">
      <w:pPr>
        <w:rPr>
          <w:rFonts w:cs="Times New Roman"/>
          <w:szCs w:val="24"/>
          <w:lang w:eastAsia="ru-RU"/>
        </w:rPr>
      </w:pPr>
      <w:r w:rsidRPr="002517B1">
        <w:rPr>
          <w:rFonts w:cs="Times New Roman"/>
          <w:szCs w:val="24"/>
          <w:lang w:eastAsia="ru-RU"/>
        </w:rPr>
        <w:br/>
        <w:t>На внешкольном уровне:</w:t>
      </w:r>
    </w:p>
    <w:p w:rsidR="00BB1105" w:rsidRPr="002517B1" w:rsidRDefault="00BB1105" w:rsidP="002517B1">
      <w:pPr>
        <w:rPr>
          <w:rFonts w:cs="Times New Roman"/>
          <w:szCs w:val="24"/>
          <w:lang w:eastAsia="ru-RU"/>
        </w:rPr>
      </w:pPr>
      <w:r w:rsidRPr="002517B1">
        <w:rPr>
          <w:rFonts w:cs="Times New Roman"/>
          <w:szCs w:val="24"/>
          <w:lang w:eastAsia="ru-RU"/>
        </w:rPr>
        <w:sym w:font="Symbol" w:char="F02D"/>
      </w:r>
      <w:r w:rsidRPr="002517B1">
        <w:rPr>
          <w:rFonts w:cs="Times New Roman"/>
          <w:szCs w:val="24"/>
          <w:lang w:eastAsia="ru-RU"/>
        </w:rPr>
        <w:t xml:space="preserve"> социальные проекты – ежегодные совместно разрабатываемые и</w:t>
      </w:r>
      <w:r w:rsidRPr="002517B1">
        <w:rPr>
          <w:rFonts w:cs="Times New Roman"/>
          <w:szCs w:val="24"/>
          <w:lang w:eastAsia="ru-RU"/>
        </w:rPr>
        <w:br/>
        <w:t>реализуемые обучающимися и педагогами комплексы дел</w:t>
      </w:r>
      <w:r w:rsidRPr="002517B1">
        <w:rPr>
          <w:rFonts w:cs="Times New Roman"/>
          <w:szCs w:val="24"/>
          <w:lang w:eastAsia="ru-RU"/>
        </w:rPr>
        <w:br/>
        <w:t>(благотворительной, экологической, патриотической, трудовой</w:t>
      </w:r>
      <w:r w:rsidRPr="002517B1">
        <w:rPr>
          <w:rFonts w:cs="Times New Roman"/>
          <w:szCs w:val="24"/>
          <w:lang w:eastAsia="ru-RU"/>
        </w:rPr>
        <w:br/>
        <w:t>направленности), ориентированные на преобразование окружающего</w:t>
      </w:r>
      <w:r w:rsidRPr="002517B1">
        <w:rPr>
          <w:rFonts w:cs="Times New Roman"/>
          <w:szCs w:val="24"/>
          <w:lang w:eastAsia="ru-RU"/>
        </w:rPr>
        <w:br/>
        <w:t>школу социума.</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открытые дискуссионные площадки – регулярно организуемый комплекс</w:t>
      </w:r>
      <w:r w:rsidRPr="002517B1">
        <w:rPr>
          <w:rFonts w:cs="Times New Roman"/>
          <w:szCs w:val="24"/>
          <w:lang w:eastAsia="ru-RU"/>
        </w:rPr>
        <w:br/>
        <w:t>открытых дискуссионных площадок (детских, педагогических,</w:t>
      </w:r>
      <w:r w:rsidRPr="002517B1">
        <w:rPr>
          <w:rFonts w:cs="Times New Roman"/>
          <w:szCs w:val="24"/>
          <w:lang w:eastAsia="ru-RU"/>
        </w:rPr>
        <w:br/>
        <w:t>родительских, совместных), на которые приглашаются представители</w:t>
      </w:r>
      <w:r w:rsidRPr="002517B1">
        <w:rPr>
          <w:rFonts w:cs="Times New Roman"/>
          <w:szCs w:val="24"/>
          <w:lang w:eastAsia="ru-RU"/>
        </w:rPr>
        <w:br/>
        <w:t>других школ, деятели науки и культуры, представители власти,</w:t>
      </w:r>
      <w:r w:rsidRPr="002517B1">
        <w:rPr>
          <w:rFonts w:cs="Times New Roman"/>
          <w:szCs w:val="24"/>
          <w:lang w:eastAsia="ru-RU"/>
        </w:rPr>
        <w:br/>
        <w:t>общественности и в рамках которых обсуждаются насущные</w:t>
      </w:r>
      <w:r w:rsidRPr="002517B1">
        <w:rPr>
          <w:rFonts w:cs="Times New Roman"/>
          <w:szCs w:val="24"/>
          <w:lang w:eastAsia="ru-RU"/>
        </w:rPr>
        <w:br/>
        <w:t>поведенческие, нравственные, социальные, проблемы, касающиеся жизни</w:t>
      </w:r>
      <w:r w:rsidRPr="002517B1">
        <w:rPr>
          <w:rFonts w:cs="Times New Roman"/>
          <w:szCs w:val="24"/>
          <w:lang w:eastAsia="ru-RU"/>
        </w:rPr>
        <w:br/>
        <w:t>школы, города, страны.</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проводимые для жителей микрорайона и организуемые совместно с</w:t>
      </w:r>
      <w:r w:rsidRPr="002517B1">
        <w:rPr>
          <w:rFonts w:cs="Times New Roman"/>
          <w:szCs w:val="24"/>
          <w:lang w:eastAsia="ru-RU"/>
        </w:rPr>
        <w:br/>
        <w:t>семьями обучающихся спортивные состязания, праздники, фестивали,</w:t>
      </w:r>
      <w:r w:rsidRPr="002517B1">
        <w:rPr>
          <w:rFonts w:cs="Times New Roman"/>
          <w:szCs w:val="24"/>
          <w:lang w:eastAsia="ru-RU"/>
        </w:rPr>
        <w:br/>
        <w:t>представления, которые открывают возможности для творческой</w:t>
      </w:r>
      <w:r w:rsidRPr="002517B1">
        <w:rPr>
          <w:rFonts w:cs="Times New Roman"/>
          <w:szCs w:val="24"/>
          <w:lang w:eastAsia="ru-RU"/>
        </w:rPr>
        <w:br/>
        <w:t>самореализации обучающихся и включают их в деятельную заботу об</w:t>
      </w:r>
      <w:r w:rsidRPr="002517B1">
        <w:rPr>
          <w:rFonts w:cs="Times New Roman"/>
          <w:szCs w:val="24"/>
          <w:lang w:eastAsia="ru-RU"/>
        </w:rPr>
        <w:br/>
        <w:t>окружающих.</w:t>
      </w:r>
    </w:p>
    <w:p w:rsidR="00BB1105" w:rsidRPr="002517B1" w:rsidRDefault="00BB1105" w:rsidP="002517B1">
      <w:pPr>
        <w:rPr>
          <w:rFonts w:cs="Times New Roman"/>
          <w:szCs w:val="24"/>
          <w:lang w:eastAsia="ru-RU"/>
        </w:rPr>
      </w:pPr>
      <w:r w:rsidRPr="002517B1">
        <w:rPr>
          <w:rFonts w:cs="Times New Roman"/>
          <w:szCs w:val="24"/>
          <w:lang w:eastAsia="ru-RU"/>
        </w:rPr>
        <w:br/>
        <w:t>На школьном уровне:</w:t>
      </w:r>
    </w:p>
    <w:p w:rsidR="00BB1105" w:rsidRPr="002517B1" w:rsidRDefault="00BB1105" w:rsidP="002517B1">
      <w:pPr>
        <w:rPr>
          <w:rFonts w:cs="Times New Roman"/>
          <w:szCs w:val="24"/>
          <w:lang w:eastAsia="ru-RU"/>
        </w:rPr>
      </w:pPr>
      <w:r w:rsidRPr="002517B1">
        <w:rPr>
          <w:rFonts w:cs="Times New Roman"/>
          <w:szCs w:val="24"/>
          <w:lang w:eastAsia="ru-RU"/>
        </w:rPr>
        <w:lastRenderedPageBreak/>
        <w:sym w:font="Symbol" w:char="F02D"/>
      </w:r>
      <w:r w:rsidRPr="002517B1">
        <w:rPr>
          <w:rFonts w:cs="Times New Roman"/>
          <w:szCs w:val="24"/>
          <w:lang w:eastAsia="ru-RU"/>
        </w:rPr>
        <w:t xml:space="preserve"> общешкольные праздники, концерты, торжественные линейки, ежегодно</w:t>
      </w:r>
      <w:r w:rsidRPr="002517B1">
        <w:rPr>
          <w:rFonts w:cs="Times New Roman"/>
          <w:szCs w:val="24"/>
          <w:lang w:eastAsia="ru-RU"/>
        </w:rPr>
        <w:br/>
        <w:t>проводимые творческие (театрализованные, музыкальные, литературные и</w:t>
      </w:r>
      <w:r w:rsidRPr="002517B1">
        <w:rPr>
          <w:rFonts w:cs="Times New Roman"/>
          <w:szCs w:val="24"/>
          <w:lang w:eastAsia="ru-RU"/>
        </w:rPr>
        <w:br/>
        <w:t>т.п.) мероприятия, связанные со значимыми для детей и педагогов</w:t>
      </w:r>
      <w:r w:rsidRPr="002517B1">
        <w:rPr>
          <w:rFonts w:cs="Times New Roman"/>
          <w:szCs w:val="24"/>
          <w:lang w:eastAsia="ru-RU"/>
        </w:rPr>
        <w:br/>
        <w:t>знаменательными датами и в которых участвуют все классы школы</w:t>
      </w:r>
      <w:r w:rsidRPr="002517B1">
        <w:rPr>
          <w:rFonts w:cs="Times New Roman"/>
          <w:szCs w:val="24"/>
          <w:lang w:eastAsia="ru-RU"/>
        </w:rPr>
        <w:br/>
        <w:t>«Масленица», Фестиваль хоров,  «Театральная новогодняя неделя»;</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мероприятия предметных и межпредметных недель, связанные с решением</w:t>
      </w:r>
      <w:r w:rsidRPr="002517B1">
        <w:rPr>
          <w:rFonts w:cs="Times New Roman"/>
          <w:szCs w:val="24"/>
          <w:lang w:eastAsia="ru-RU"/>
        </w:rPr>
        <w:br/>
        <w:t>задач конвергентного образования, преодоления междисциплинарных</w:t>
      </w:r>
      <w:r w:rsidRPr="002517B1">
        <w:rPr>
          <w:rFonts w:cs="Times New Roman"/>
          <w:szCs w:val="24"/>
          <w:lang w:eastAsia="ru-RU"/>
        </w:rPr>
        <w:br/>
        <w:t>границ и тесного взаимодействия общего и дополнительного образования;</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торжественные ритуалы посвящения, связанные с переходом</w:t>
      </w:r>
      <w:r w:rsidRPr="002517B1">
        <w:rPr>
          <w:rFonts w:cs="Times New Roman"/>
          <w:szCs w:val="24"/>
          <w:lang w:eastAsia="ru-RU"/>
        </w:rPr>
        <w:br/>
        <w:t>обучающихся на следующую ступень образования, символизирующие</w:t>
      </w:r>
      <w:r w:rsidRPr="002517B1">
        <w:rPr>
          <w:rFonts w:cs="Times New Roman"/>
          <w:szCs w:val="24"/>
          <w:lang w:eastAsia="ru-RU"/>
        </w:rPr>
        <w:br/>
        <w:t>приобретение ими новых социальных статусов в школе и развивающие школьную идентичность детей;</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церемонии награждения (по итогам года) школьников и педагогов за</w:t>
      </w:r>
      <w:r w:rsidRPr="002517B1">
        <w:rPr>
          <w:rFonts w:cs="Times New Roman"/>
          <w:szCs w:val="24"/>
          <w:lang w:eastAsia="ru-RU"/>
        </w:rPr>
        <w:br/>
        <w:t>активное участие в жизни. Школы, защиту чести Школы в конкурсах,</w:t>
      </w:r>
      <w:r w:rsidRPr="002517B1">
        <w:rPr>
          <w:rFonts w:cs="Times New Roman"/>
          <w:szCs w:val="24"/>
          <w:lang w:eastAsia="ru-RU"/>
        </w:rPr>
        <w:br/>
        <w:t>соревнованиях, олимпиадах, значительный вклад в развитие школы. Это</w:t>
      </w:r>
      <w:r w:rsidRPr="002517B1">
        <w:rPr>
          <w:rFonts w:cs="Times New Roman"/>
          <w:szCs w:val="24"/>
          <w:lang w:eastAsia="ru-RU"/>
        </w:rPr>
        <w:br/>
        <w:t>способствует поощрению социальной активности детей, развитию</w:t>
      </w:r>
      <w:r w:rsidRPr="002517B1">
        <w:rPr>
          <w:rFonts w:cs="Times New Roman"/>
          <w:szCs w:val="24"/>
          <w:lang w:eastAsia="ru-RU"/>
        </w:rPr>
        <w:br/>
        <w:t>позитивных межличностных отношений между педагогами и</w:t>
      </w:r>
      <w:r w:rsidRPr="002517B1">
        <w:rPr>
          <w:rFonts w:cs="Times New Roman"/>
          <w:szCs w:val="24"/>
          <w:lang w:eastAsia="ru-RU"/>
        </w:rPr>
        <w:br/>
        <w:t>воспитанниками, формированию чувства доверия и уважения друг к другу.</w:t>
      </w:r>
    </w:p>
    <w:p w:rsidR="00BB1105" w:rsidRPr="002517B1" w:rsidRDefault="00BB1105" w:rsidP="002517B1">
      <w:pPr>
        <w:rPr>
          <w:rFonts w:cs="Times New Roman"/>
          <w:szCs w:val="24"/>
          <w:lang w:eastAsia="ru-RU"/>
        </w:rPr>
      </w:pPr>
      <w:r w:rsidRPr="002517B1">
        <w:rPr>
          <w:rFonts w:cs="Times New Roman"/>
          <w:szCs w:val="24"/>
          <w:lang w:eastAsia="ru-RU"/>
        </w:rPr>
        <w:br/>
        <w:t>На уровне классов:</w:t>
      </w:r>
    </w:p>
    <w:p w:rsidR="00BB1105" w:rsidRPr="002517B1" w:rsidRDefault="00BB1105" w:rsidP="002517B1">
      <w:pPr>
        <w:rPr>
          <w:rFonts w:cs="Times New Roman"/>
          <w:szCs w:val="24"/>
          <w:lang w:eastAsia="ru-RU"/>
        </w:rPr>
      </w:pPr>
      <w:r w:rsidRPr="002517B1">
        <w:rPr>
          <w:rFonts w:cs="Times New Roman"/>
          <w:szCs w:val="24"/>
          <w:lang w:eastAsia="ru-RU"/>
        </w:rPr>
        <w:sym w:font="Symbol" w:char="F02D"/>
      </w:r>
      <w:r w:rsidRPr="002517B1">
        <w:rPr>
          <w:rFonts w:cs="Times New Roman"/>
          <w:szCs w:val="24"/>
          <w:lang w:eastAsia="ru-RU"/>
        </w:rPr>
        <w:t xml:space="preserve"> участие школьных классов в реализации общешкольных ключевых дел;</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проведение в рамках класса итогового анализа детьми общешкольных</w:t>
      </w:r>
      <w:r w:rsidRPr="002517B1">
        <w:rPr>
          <w:rFonts w:cs="Times New Roman"/>
          <w:szCs w:val="24"/>
          <w:lang w:eastAsia="ru-RU"/>
        </w:rPr>
        <w:br/>
        <w:t>ключевых дел, участие представителей классов в итоговом анализе</w:t>
      </w:r>
      <w:r w:rsidRPr="002517B1">
        <w:rPr>
          <w:rFonts w:cs="Times New Roman"/>
          <w:szCs w:val="24"/>
          <w:lang w:eastAsia="ru-RU"/>
        </w:rPr>
        <w:br/>
        <w:t>проведенных дел.</w:t>
      </w:r>
    </w:p>
    <w:p w:rsidR="00BB1105" w:rsidRPr="002517B1" w:rsidRDefault="00BB1105" w:rsidP="002517B1">
      <w:pPr>
        <w:rPr>
          <w:rFonts w:cs="Times New Roman"/>
          <w:szCs w:val="24"/>
          <w:lang w:eastAsia="ru-RU"/>
        </w:rPr>
      </w:pPr>
      <w:r w:rsidRPr="002517B1">
        <w:rPr>
          <w:rFonts w:cs="Times New Roman"/>
          <w:szCs w:val="24"/>
          <w:lang w:eastAsia="ru-RU"/>
        </w:rPr>
        <w:br/>
        <w:t>На индивидуальном уровне:</w:t>
      </w:r>
    </w:p>
    <w:p w:rsidR="00BB1105" w:rsidRPr="002517B1" w:rsidRDefault="00BB1105" w:rsidP="002517B1">
      <w:pPr>
        <w:rPr>
          <w:rFonts w:cs="Times New Roman"/>
          <w:szCs w:val="24"/>
          <w:lang w:eastAsia="ru-RU"/>
        </w:rPr>
      </w:pPr>
      <w:r w:rsidRPr="002517B1">
        <w:rPr>
          <w:rFonts w:cs="Times New Roman"/>
          <w:szCs w:val="24"/>
          <w:lang w:eastAsia="ru-RU"/>
        </w:rPr>
        <w:sym w:font="Symbol" w:char="F02D"/>
      </w:r>
      <w:r w:rsidRPr="002517B1">
        <w:rPr>
          <w:rFonts w:cs="Times New Roman"/>
          <w:szCs w:val="24"/>
          <w:lang w:eastAsia="ru-RU"/>
        </w:rPr>
        <w:t xml:space="preserve"> вовлечение по возможности каждого обучающегося в ключевые дела</w:t>
      </w:r>
      <w:r w:rsidRPr="002517B1">
        <w:rPr>
          <w:rFonts w:cs="Times New Roman"/>
          <w:szCs w:val="24"/>
          <w:lang w:eastAsia="ru-RU"/>
        </w:rPr>
        <w:br/>
        <w:t>школы по их интересам в одной из возможных для них ролей;</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индивидуальная помощь обучающемуся (при необходимости) в освоении</w:t>
      </w:r>
      <w:r w:rsidRPr="002517B1">
        <w:rPr>
          <w:rFonts w:cs="Times New Roman"/>
          <w:szCs w:val="24"/>
          <w:lang w:eastAsia="ru-RU"/>
        </w:rPr>
        <w:br/>
        <w:t>навыков подготовки, проведения и анализа ключевых дел;</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наблюдение за поведением обучающегося в ситуациях подготовки,</w:t>
      </w:r>
      <w:r w:rsidRPr="002517B1">
        <w:rPr>
          <w:rFonts w:cs="Times New Roman"/>
          <w:szCs w:val="24"/>
          <w:lang w:eastAsia="ru-RU"/>
        </w:rPr>
        <w:br/>
        <w:t>проведения и анализа ключевых дел, за его отношениями со сверстниками,</w:t>
      </w:r>
      <w:r w:rsidRPr="002517B1">
        <w:rPr>
          <w:rFonts w:cs="Times New Roman"/>
          <w:szCs w:val="24"/>
          <w:lang w:eastAsia="ru-RU"/>
        </w:rPr>
        <w:br/>
        <w:t>старшими и младшими школьниками, с педагогами и другими взрослыми;</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при необходимости коррекция поведения обучающегося через частные</w:t>
      </w:r>
      <w:r w:rsidRPr="002517B1">
        <w:rPr>
          <w:rFonts w:cs="Times New Roman"/>
          <w:szCs w:val="24"/>
          <w:lang w:eastAsia="ru-RU"/>
        </w:rPr>
        <w:br/>
        <w:t>беседы с ним, через включение его в совместную работу с другими детьми,</w:t>
      </w:r>
      <w:r w:rsidRPr="002517B1">
        <w:rPr>
          <w:rFonts w:cs="Times New Roman"/>
          <w:szCs w:val="24"/>
          <w:lang w:eastAsia="ru-RU"/>
        </w:rPr>
        <w:br/>
        <w:t>через предложение взять в следующем ключевом деле на себя роль</w:t>
      </w:r>
      <w:r w:rsidRPr="002517B1">
        <w:rPr>
          <w:rFonts w:cs="Times New Roman"/>
          <w:szCs w:val="24"/>
          <w:lang w:eastAsia="ru-RU"/>
        </w:rPr>
        <w:br/>
        <w:t>ответственного за тот или иной фрагмент общей работы.</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Церемония поднятия (спуска) Государственного флага Российской</w:t>
      </w:r>
      <w:r w:rsidRPr="002517B1">
        <w:rPr>
          <w:rFonts w:cs="Times New Roman"/>
          <w:szCs w:val="24"/>
          <w:lang w:eastAsia="ru-RU"/>
        </w:rPr>
        <w:br/>
        <w:t>Федерации</w:t>
      </w:r>
    </w:p>
    <w:p w:rsidR="00BB1105" w:rsidRPr="002517B1" w:rsidRDefault="00BB1105" w:rsidP="002517B1">
      <w:pPr>
        <w:rPr>
          <w:rFonts w:cs="Times New Roman"/>
          <w:szCs w:val="24"/>
          <w:lang w:eastAsia="ru-RU"/>
        </w:rPr>
      </w:pPr>
      <w:r w:rsidRPr="002517B1">
        <w:rPr>
          <w:rFonts w:cs="Times New Roman"/>
          <w:szCs w:val="24"/>
          <w:lang w:eastAsia="ru-RU"/>
        </w:rPr>
        <w:br/>
        <w:t>Церемония поднятия (спуска) Государственного флага Российской</w:t>
      </w:r>
      <w:r w:rsidRPr="002517B1">
        <w:rPr>
          <w:rFonts w:cs="Times New Roman"/>
          <w:szCs w:val="24"/>
          <w:lang w:eastAsia="ru-RU"/>
        </w:rPr>
        <w:br/>
        <w:t>Федерации является одним из важнейших воспитательных событий,</w:t>
      </w:r>
      <w:r w:rsidRPr="002517B1">
        <w:rPr>
          <w:rFonts w:cs="Times New Roman"/>
          <w:szCs w:val="24"/>
          <w:lang w:eastAsia="ru-RU"/>
        </w:rPr>
        <w:br/>
      </w:r>
      <w:r w:rsidRPr="002517B1">
        <w:rPr>
          <w:rFonts w:cs="Times New Roman"/>
          <w:szCs w:val="24"/>
          <w:lang w:eastAsia="ru-RU"/>
        </w:rPr>
        <w:lastRenderedPageBreak/>
        <w:t>направленных на формирование чувства патриотизма и гражданственности у</w:t>
      </w:r>
      <w:r w:rsidRPr="002517B1">
        <w:rPr>
          <w:rFonts w:cs="Times New Roman"/>
          <w:szCs w:val="24"/>
          <w:lang w:eastAsia="ru-RU"/>
        </w:rPr>
        <w:br/>
        <w:t>школьников. Поднятие Государственного флага Российской Федерации</w:t>
      </w:r>
    </w:p>
    <w:p w:rsidR="00BB1105" w:rsidRPr="002517B1" w:rsidRDefault="00BB1105" w:rsidP="002517B1">
      <w:pPr>
        <w:rPr>
          <w:rFonts w:cs="Times New Roman"/>
          <w:szCs w:val="24"/>
          <w:lang w:eastAsia="ru-RU"/>
        </w:rPr>
      </w:pPr>
      <w:r w:rsidRPr="002517B1">
        <w:rPr>
          <w:rFonts w:cs="Times New Roman"/>
          <w:szCs w:val="24"/>
          <w:lang w:eastAsia="ru-RU"/>
        </w:rPr>
        <w:t>является почётной обязанностью и поручается обучающимся. Порядок</w:t>
      </w:r>
      <w:r w:rsidRPr="002517B1">
        <w:rPr>
          <w:rFonts w:cs="Times New Roman"/>
          <w:szCs w:val="24"/>
          <w:lang w:eastAsia="ru-RU"/>
        </w:rPr>
        <w:br/>
        <w:t>проведения Церемонии закреплён внутренним регламентом школы.</w:t>
      </w:r>
      <w:r w:rsidRPr="002517B1">
        <w:rPr>
          <w:rFonts w:cs="Times New Roman"/>
          <w:szCs w:val="24"/>
          <w:lang w:eastAsia="ru-RU"/>
        </w:rPr>
        <w:br/>
        <w:t>Поднятие флага осуществляется в первый учебный день каждой учебной</w:t>
      </w:r>
      <w:r w:rsidRPr="002517B1">
        <w:rPr>
          <w:rFonts w:cs="Times New Roman"/>
          <w:szCs w:val="24"/>
          <w:lang w:eastAsia="ru-RU"/>
        </w:rPr>
        <w:br/>
        <w:t>недели перед первым учебным занятием (уроком). Спуск Государственного</w:t>
      </w:r>
      <w:r w:rsidRPr="002517B1">
        <w:rPr>
          <w:rFonts w:cs="Times New Roman"/>
          <w:szCs w:val="24"/>
          <w:lang w:eastAsia="ru-RU"/>
        </w:rPr>
        <w:br/>
        <w:t>флага осуществляется в конце каждой учебной недели по окончании</w:t>
      </w:r>
      <w:r w:rsidRPr="002517B1">
        <w:rPr>
          <w:rFonts w:cs="Times New Roman"/>
          <w:szCs w:val="24"/>
          <w:lang w:eastAsia="ru-RU"/>
        </w:rPr>
        <w:br/>
        <w:t>последнего учебного урока. Церемония Поднятия (спуска) Государственного</w:t>
      </w:r>
      <w:r w:rsidRPr="002517B1">
        <w:rPr>
          <w:rFonts w:cs="Times New Roman"/>
          <w:szCs w:val="24"/>
          <w:lang w:eastAsia="ru-RU"/>
        </w:rPr>
        <w:br/>
        <w:t>флага Российской Федерации реализуется в одном из трех форматов: на</w:t>
      </w:r>
      <w:r w:rsidRPr="002517B1">
        <w:rPr>
          <w:rFonts w:cs="Times New Roman"/>
          <w:szCs w:val="24"/>
          <w:lang w:eastAsia="ru-RU"/>
        </w:rPr>
        <w:br/>
        <w:t>пришкольной территории у флагштока; в актовом зале, рекреации 1 этажа.</w:t>
      </w:r>
    </w:p>
    <w:p w:rsidR="00BB1105" w:rsidRPr="002517B1" w:rsidRDefault="00BB1105" w:rsidP="002517B1">
      <w:pPr>
        <w:rPr>
          <w:rFonts w:cs="Times New Roman"/>
          <w:bCs/>
          <w:szCs w:val="24"/>
        </w:rPr>
      </w:pPr>
      <w:r w:rsidRPr="002517B1">
        <w:rPr>
          <w:rFonts w:cs="Times New Roman"/>
          <w:bCs/>
          <w:szCs w:val="24"/>
        </w:rPr>
        <w:t>Модуль «Внешкольные мероприятия»</w:t>
      </w:r>
    </w:p>
    <w:p w:rsidR="00BB1105" w:rsidRPr="002517B1" w:rsidRDefault="00BB1105" w:rsidP="002517B1">
      <w:pPr>
        <w:rPr>
          <w:rFonts w:eastAsia="Calibri" w:cs="Times New Roman"/>
          <w:szCs w:val="24"/>
        </w:rPr>
      </w:pPr>
    </w:p>
    <w:p w:rsidR="00BB1105" w:rsidRPr="002517B1" w:rsidRDefault="00BB1105" w:rsidP="002517B1">
      <w:pPr>
        <w:rPr>
          <w:rFonts w:cs="Times New Roman"/>
          <w:szCs w:val="24"/>
          <w:lang w:eastAsia="ru-RU"/>
        </w:rPr>
      </w:pPr>
      <w:r w:rsidRPr="002517B1">
        <w:rPr>
          <w:rFonts w:cs="Times New Roman"/>
          <w:szCs w:val="24"/>
          <w:lang w:eastAsia="ru-RU"/>
        </w:rPr>
        <w:t>Модуль «Внешкольные мероприятия»  на уровне среднего общего образование (10-11 классы) это обязательная часть воспитательной работы, которая выводит образовательный процесс за стены</w:t>
      </w:r>
      <w:r w:rsidRPr="002517B1">
        <w:rPr>
          <w:rFonts w:cs="Times New Roman"/>
          <w:bCs/>
          <w:szCs w:val="24"/>
          <w:lang w:eastAsia="ru-RU"/>
        </w:rPr>
        <w:t xml:space="preserve"> МОУ СОШ «Образовательный комплекс № 34 имени Лататуева В.Н.»</w:t>
      </w:r>
      <w:r w:rsidRPr="002517B1">
        <w:rPr>
          <w:rFonts w:cs="Times New Roman"/>
          <w:szCs w:val="24"/>
          <w:lang w:eastAsia="ru-RU"/>
        </w:rPr>
        <w:t xml:space="preserve"> . В соответствии с ФГОС СОО, внешкольные мероприятия — это пространство для социализации, расширения кругозора и формирования гражданской позиции.</w:t>
      </w:r>
    </w:p>
    <w:p w:rsidR="00BB1105" w:rsidRPr="002517B1" w:rsidRDefault="00BB1105" w:rsidP="002517B1">
      <w:pPr>
        <w:rPr>
          <w:rFonts w:cs="Times New Roman"/>
          <w:szCs w:val="24"/>
          <w:lang w:eastAsia="ru-RU"/>
        </w:rPr>
      </w:pPr>
      <w:r w:rsidRPr="002517B1">
        <w:rPr>
          <w:rFonts w:cs="Times New Roman"/>
          <w:szCs w:val="24"/>
          <w:lang w:eastAsia="ru-RU"/>
        </w:rPr>
        <w:t xml:space="preserve">Этот модуль тесно связан с модулем «Профилактика и безопасность». Классный руководитель и администрация обязаны обеспечить </w:t>
      </w:r>
      <w:r w:rsidRPr="002517B1">
        <w:rPr>
          <w:rFonts w:cs="Times New Roman"/>
          <w:bCs/>
          <w:szCs w:val="24"/>
          <w:lang w:eastAsia="ru-RU"/>
        </w:rPr>
        <w:t>безопасность</w:t>
      </w:r>
      <w:r w:rsidRPr="002517B1">
        <w:rPr>
          <w:rFonts w:cs="Times New Roman"/>
          <w:szCs w:val="24"/>
          <w:lang w:eastAsia="ru-RU"/>
        </w:rPr>
        <w:t xml:space="preserve"> и </w:t>
      </w:r>
      <w:r w:rsidRPr="002517B1">
        <w:rPr>
          <w:rFonts w:cs="Times New Roman"/>
          <w:bCs/>
          <w:szCs w:val="24"/>
          <w:lang w:eastAsia="ru-RU"/>
        </w:rPr>
        <w:t>информационную защиту</w:t>
      </w:r>
      <w:r w:rsidRPr="002517B1">
        <w:rPr>
          <w:rFonts w:cs="Times New Roman"/>
          <w:szCs w:val="24"/>
          <w:lang w:eastAsia="ru-RU"/>
        </w:rPr>
        <w:t xml:space="preserve"> детей во время поездок.</w:t>
      </w:r>
    </w:p>
    <w:p w:rsidR="00BB1105" w:rsidRPr="002517B1" w:rsidRDefault="00BB1105" w:rsidP="002517B1">
      <w:pPr>
        <w:rPr>
          <w:rFonts w:cs="Times New Roman"/>
          <w:bCs/>
          <w:iCs/>
          <w:szCs w:val="24"/>
        </w:rPr>
      </w:pPr>
      <w:r w:rsidRPr="002517B1">
        <w:rPr>
          <w:rFonts w:cs="Times New Roman"/>
          <w:bCs/>
          <w:i/>
          <w:iCs/>
          <w:szCs w:val="24"/>
        </w:rPr>
        <w:t xml:space="preserve"> </w:t>
      </w:r>
      <w:r w:rsidRPr="002517B1">
        <w:rPr>
          <w:rFonts w:cs="Times New Roman"/>
          <w:bCs/>
          <w:iCs/>
          <w:szCs w:val="24"/>
        </w:rPr>
        <w:t>Цель и задачи модуля</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Создание условий для включения обучающихся в активную общественную жизнь, расширения их жизненного опыта и формирования ценностного отношения к культуре, истории и природе России.</w:t>
      </w:r>
    </w:p>
    <w:p w:rsidR="00BB1105" w:rsidRPr="002517B1" w:rsidRDefault="00BB1105" w:rsidP="002517B1">
      <w:pPr>
        <w:rPr>
          <w:rFonts w:cs="Times New Roman"/>
          <w:szCs w:val="24"/>
          <w:lang w:eastAsia="ru-RU"/>
        </w:rPr>
      </w:pPr>
      <w:r w:rsidRPr="002517B1">
        <w:rPr>
          <w:rFonts w:cs="Times New Roman"/>
          <w:bCs/>
          <w:szCs w:val="24"/>
          <w:lang w:eastAsia="ru-RU"/>
        </w:rPr>
        <w:t>Задачи:</w:t>
      </w:r>
    </w:p>
    <w:p w:rsidR="00BB1105" w:rsidRPr="002517B1" w:rsidRDefault="00BB1105" w:rsidP="002517B1">
      <w:pPr>
        <w:rPr>
          <w:rFonts w:eastAsia="Calibri" w:cs="Times New Roman"/>
          <w:szCs w:val="24"/>
        </w:rPr>
      </w:pPr>
      <w:r w:rsidRPr="002517B1">
        <w:rPr>
          <w:rFonts w:eastAsia="Calibri" w:cs="Times New Roman"/>
          <w:bCs/>
          <w:szCs w:val="24"/>
        </w:rPr>
        <w:t>Образовательная:</w:t>
      </w:r>
      <w:r w:rsidRPr="002517B1">
        <w:rPr>
          <w:rFonts w:eastAsia="Calibri" w:cs="Times New Roman"/>
          <w:szCs w:val="24"/>
        </w:rPr>
        <w:t xml:space="preserve"> Дополнить школьную жизнь яркими впечатлениями и практическим опытом социального взаимодействия.</w:t>
      </w:r>
    </w:p>
    <w:p w:rsidR="00BB1105" w:rsidRPr="002517B1" w:rsidRDefault="00BB1105" w:rsidP="002517B1">
      <w:pPr>
        <w:rPr>
          <w:rFonts w:eastAsia="Calibri" w:cs="Times New Roman"/>
          <w:szCs w:val="24"/>
        </w:rPr>
      </w:pPr>
      <w:r w:rsidRPr="002517B1">
        <w:rPr>
          <w:rFonts w:eastAsia="Calibri" w:cs="Times New Roman"/>
          <w:bCs/>
          <w:szCs w:val="24"/>
        </w:rPr>
        <w:t>Воспитательная:</w:t>
      </w:r>
      <w:r w:rsidRPr="002517B1">
        <w:rPr>
          <w:rFonts w:eastAsia="Calibri" w:cs="Times New Roman"/>
          <w:szCs w:val="24"/>
        </w:rPr>
        <w:t xml:space="preserve"> Формировать гражданскую идентичность, любовь к малой родине и уважение к культурному наследию.</w:t>
      </w:r>
    </w:p>
    <w:p w:rsidR="00BB1105" w:rsidRPr="002517B1" w:rsidRDefault="00BB1105" w:rsidP="002517B1">
      <w:pPr>
        <w:rPr>
          <w:rFonts w:eastAsia="Calibri" w:cs="Times New Roman"/>
          <w:szCs w:val="24"/>
        </w:rPr>
      </w:pPr>
      <w:r w:rsidRPr="002517B1">
        <w:rPr>
          <w:rFonts w:eastAsia="Calibri" w:cs="Times New Roman"/>
          <w:bCs/>
          <w:szCs w:val="24"/>
        </w:rPr>
        <w:t>Профилактическая:</w:t>
      </w:r>
      <w:r w:rsidRPr="002517B1">
        <w:rPr>
          <w:rFonts w:eastAsia="Calibri" w:cs="Times New Roman"/>
          <w:szCs w:val="24"/>
        </w:rPr>
        <w:t xml:space="preserve"> Предупредить риски (инфоопасность, травматизм) через тщательную подготовку мероприятий.</w:t>
      </w:r>
    </w:p>
    <w:p w:rsidR="00BB1105" w:rsidRPr="002517B1" w:rsidRDefault="00BB1105" w:rsidP="002517B1">
      <w:pPr>
        <w:rPr>
          <w:rFonts w:cs="Times New Roman"/>
          <w:bCs/>
          <w:iCs/>
          <w:szCs w:val="24"/>
        </w:rPr>
      </w:pPr>
      <w:r w:rsidRPr="002517B1">
        <w:rPr>
          <w:rFonts w:cs="Times New Roman"/>
          <w:bCs/>
          <w:iCs/>
          <w:szCs w:val="24"/>
        </w:rPr>
        <w:t>Основные направления реализации</w:t>
      </w:r>
    </w:p>
    <w:p w:rsidR="00BB1105" w:rsidRPr="002517B1" w:rsidRDefault="00BB1105" w:rsidP="002517B1">
      <w:pPr>
        <w:rPr>
          <w:rFonts w:cs="Times New Roman"/>
          <w:szCs w:val="24"/>
          <w:lang w:eastAsia="ru-RU"/>
        </w:rPr>
      </w:pPr>
      <w:r w:rsidRPr="002517B1">
        <w:rPr>
          <w:rFonts w:cs="Times New Roman"/>
          <w:szCs w:val="24"/>
          <w:lang w:eastAsia="ru-RU"/>
        </w:rPr>
        <w:t>модуль реализуется по трем ключевым направлениям.</w:t>
      </w:r>
    </w:p>
    <w:p w:rsidR="00BB1105" w:rsidRPr="002517B1" w:rsidRDefault="00BB1105" w:rsidP="002517B1">
      <w:pPr>
        <w:rPr>
          <w:rFonts w:cs="Times New Roman"/>
          <w:szCs w:val="24"/>
          <w:lang w:eastAsia="ru-RU"/>
        </w:rPr>
      </w:pPr>
      <w:r w:rsidRPr="002517B1">
        <w:rPr>
          <w:rFonts w:cs="Times New Roman"/>
          <w:bCs/>
          <w:szCs w:val="24"/>
          <w:lang w:eastAsia="ru-RU"/>
        </w:rPr>
        <w:t>Экскурсионно-познавательное</w:t>
      </w:r>
    </w:p>
    <w:p w:rsidR="00BB1105" w:rsidRPr="002517B1" w:rsidRDefault="00BB1105" w:rsidP="002517B1">
      <w:pPr>
        <w:rPr>
          <w:rFonts w:eastAsia="Calibri" w:cs="Times New Roman"/>
          <w:szCs w:val="24"/>
        </w:rPr>
      </w:pPr>
      <w:r w:rsidRPr="002517B1">
        <w:rPr>
          <w:rFonts w:eastAsia="Calibri" w:cs="Times New Roman"/>
          <w:bCs/>
          <w:szCs w:val="24"/>
        </w:rPr>
        <w:t>Цель:</w:t>
      </w:r>
      <w:r w:rsidRPr="002517B1">
        <w:rPr>
          <w:rFonts w:eastAsia="Calibri" w:cs="Times New Roman"/>
          <w:szCs w:val="24"/>
        </w:rPr>
        <w:t xml:space="preserve"> Знакомство с историей, наукой и культурой.</w:t>
      </w:r>
    </w:p>
    <w:p w:rsidR="00BB1105" w:rsidRPr="002517B1" w:rsidRDefault="00BB1105" w:rsidP="002517B1">
      <w:pPr>
        <w:rPr>
          <w:rFonts w:eastAsia="Calibri" w:cs="Times New Roman"/>
          <w:szCs w:val="24"/>
        </w:rPr>
      </w:pPr>
      <w:r w:rsidRPr="002517B1">
        <w:rPr>
          <w:rFonts w:eastAsia="Calibri" w:cs="Times New Roman"/>
          <w:bCs/>
          <w:szCs w:val="24"/>
        </w:rPr>
        <w:t>Примеры:</w:t>
      </w:r>
      <w:r w:rsidRPr="002517B1">
        <w:rPr>
          <w:rFonts w:eastAsia="Calibri" w:cs="Times New Roman"/>
          <w:szCs w:val="24"/>
        </w:rPr>
        <w:t xml:space="preserve"> Экскурсии в Музеи История города, посещение заводов («Ярмолпрод», ЯМЗ), участие в квестах «Медвежьи тропы».</w:t>
      </w:r>
    </w:p>
    <w:p w:rsidR="00BB1105" w:rsidRPr="002517B1" w:rsidRDefault="00BB1105" w:rsidP="002517B1">
      <w:pPr>
        <w:rPr>
          <w:rFonts w:eastAsia="Calibri" w:cs="Times New Roman"/>
          <w:szCs w:val="24"/>
        </w:rPr>
      </w:pPr>
      <w:r w:rsidRPr="002517B1">
        <w:rPr>
          <w:rFonts w:eastAsia="Calibri" w:cs="Times New Roman"/>
          <w:bCs/>
          <w:szCs w:val="24"/>
        </w:rPr>
        <w:t xml:space="preserve">Направление </w:t>
      </w:r>
      <w:r w:rsidRPr="002517B1">
        <w:rPr>
          <w:rFonts w:eastAsia="Calibri" w:cs="Times New Roman"/>
          <w:szCs w:val="24"/>
        </w:rPr>
        <w:t>реализует гражданско-патриотическое и духовно-нравственное воспитание.</w:t>
      </w:r>
    </w:p>
    <w:p w:rsidR="00BB1105" w:rsidRPr="002517B1" w:rsidRDefault="00BB1105" w:rsidP="002517B1">
      <w:pPr>
        <w:rPr>
          <w:rFonts w:cs="Times New Roman"/>
          <w:szCs w:val="24"/>
          <w:lang w:eastAsia="ru-RU"/>
        </w:rPr>
      </w:pPr>
      <w:r w:rsidRPr="002517B1">
        <w:rPr>
          <w:rFonts w:cs="Times New Roman"/>
          <w:bCs/>
          <w:szCs w:val="24"/>
          <w:lang w:eastAsia="ru-RU"/>
        </w:rPr>
        <w:t xml:space="preserve"> Досугово-развлекательное</w:t>
      </w:r>
    </w:p>
    <w:p w:rsidR="00BB1105" w:rsidRPr="002517B1" w:rsidRDefault="00BB1105" w:rsidP="002517B1">
      <w:pPr>
        <w:rPr>
          <w:rFonts w:eastAsia="Calibri" w:cs="Times New Roman"/>
          <w:szCs w:val="24"/>
        </w:rPr>
      </w:pPr>
      <w:r w:rsidRPr="002517B1">
        <w:rPr>
          <w:rFonts w:eastAsia="Calibri" w:cs="Times New Roman"/>
          <w:bCs/>
          <w:szCs w:val="24"/>
        </w:rPr>
        <w:lastRenderedPageBreak/>
        <w:t>Цель:</w:t>
      </w:r>
      <w:r w:rsidRPr="002517B1">
        <w:rPr>
          <w:rFonts w:eastAsia="Calibri" w:cs="Times New Roman"/>
          <w:szCs w:val="24"/>
        </w:rPr>
        <w:t xml:space="preserve"> Организация ярких событий, которые сближают учеников и родителей.</w:t>
      </w:r>
    </w:p>
    <w:p w:rsidR="00BB1105" w:rsidRPr="002517B1" w:rsidRDefault="00BB1105" w:rsidP="002517B1">
      <w:pPr>
        <w:rPr>
          <w:rFonts w:eastAsia="Calibri" w:cs="Times New Roman"/>
          <w:szCs w:val="24"/>
        </w:rPr>
      </w:pPr>
      <w:r w:rsidRPr="002517B1">
        <w:rPr>
          <w:rFonts w:eastAsia="Calibri" w:cs="Times New Roman"/>
          <w:bCs/>
          <w:szCs w:val="24"/>
        </w:rPr>
        <w:t>Примеры:</w:t>
      </w:r>
      <w:r w:rsidRPr="002517B1">
        <w:rPr>
          <w:rFonts w:eastAsia="Calibri" w:cs="Times New Roman"/>
          <w:szCs w:val="24"/>
        </w:rPr>
        <w:t xml:space="preserve"> Семейные ярмарки поделок, новогодние елки, спортивные праздники («День снега», «Веселые старты» и др.).</w:t>
      </w:r>
    </w:p>
    <w:p w:rsidR="00BB1105" w:rsidRPr="002517B1" w:rsidRDefault="00BB1105" w:rsidP="002517B1">
      <w:pPr>
        <w:rPr>
          <w:rFonts w:eastAsia="Calibri" w:cs="Times New Roman"/>
          <w:szCs w:val="24"/>
        </w:rPr>
      </w:pPr>
      <w:r w:rsidRPr="002517B1">
        <w:rPr>
          <w:rFonts w:eastAsia="Calibri" w:cs="Times New Roman"/>
          <w:bCs/>
          <w:szCs w:val="24"/>
        </w:rPr>
        <w:t xml:space="preserve">Направление </w:t>
      </w:r>
      <w:r w:rsidRPr="002517B1">
        <w:rPr>
          <w:rFonts w:eastAsia="Calibri" w:cs="Times New Roman"/>
          <w:szCs w:val="24"/>
        </w:rPr>
        <w:t>формирует культуру здорового образа жизни и укрепляет детско-родительские отношения.</w:t>
      </w:r>
    </w:p>
    <w:p w:rsidR="00BB1105" w:rsidRPr="002517B1" w:rsidRDefault="00BB1105" w:rsidP="002517B1">
      <w:pPr>
        <w:rPr>
          <w:rFonts w:cs="Times New Roman"/>
          <w:szCs w:val="24"/>
          <w:lang w:eastAsia="ru-RU"/>
        </w:rPr>
      </w:pPr>
      <w:r w:rsidRPr="002517B1">
        <w:rPr>
          <w:rFonts w:cs="Times New Roman"/>
          <w:bCs/>
          <w:szCs w:val="24"/>
          <w:lang w:eastAsia="ru-RU"/>
        </w:rPr>
        <w:t>Социально-проектное</w:t>
      </w:r>
    </w:p>
    <w:p w:rsidR="00BB1105" w:rsidRPr="002517B1" w:rsidRDefault="00BB1105" w:rsidP="002517B1">
      <w:pPr>
        <w:rPr>
          <w:rFonts w:eastAsia="Calibri" w:cs="Times New Roman"/>
          <w:szCs w:val="24"/>
        </w:rPr>
      </w:pPr>
      <w:r w:rsidRPr="002517B1">
        <w:rPr>
          <w:rFonts w:eastAsia="Calibri" w:cs="Times New Roman"/>
          <w:bCs/>
          <w:szCs w:val="24"/>
        </w:rPr>
        <w:t>Цель:</w:t>
      </w:r>
      <w:r w:rsidRPr="002517B1">
        <w:rPr>
          <w:rFonts w:eastAsia="Calibri" w:cs="Times New Roman"/>
          <w:szCs w:val="24"/>
        </w:rPr>
        <w:t xml:space="preserve"> Практическое применение знаний.</w:t>
      </w:r>
    </w:p>
    <w:p w:rsidR="00BB1105" w:rsidRPr="002517B1" w:rsidRDefault="00BB1105" w:rsidP="002517B1">
      <w:pPr>
        <w:rPr>
          <w:rFonts w:eastAsia="Calibri" w:cs="Times New Roman"/>
          <w:szCs w:val="24"/>
        </w:rPr>
      </w:pPr>
      <w:r w:rsidRPr="002517B1">
        <w:rPr>
          <w:rFonts w:eastAsia="Calibri" w:cs="Times New Roman"/>
          <w:bCs/>
          <w:szCs w:val="24"/>
        </w:rPr>
        <w:t>Примеры:</w:t>
      </w:r>
      <w:r w:rsidRPr="002517B1">
        <w:rPr>
          <w:rFonts w:eastAsia="Calibri" w:cs="Times New Roman"/>
          <w:szCs w:val="24"/>
        </w:rPr>
        <w:t xml:space="preserve"> Акции «Собери макулатуру — сохрани дерево», субботники, сбор корма для приютов.</w:t>
      </w:r>
    </w:p>
    <w:p w:rsidR="00BB1105" w:rsidRPr="002517B1" w:rsidRDefault="00BB1105" w:rsidP="002517B1">
      <w:pPr>
        <w:rPr>
          <w:rFonts w:eastAsia="Calibri" w:cs="Times New Roman"/>
          <w:szCs w:val="24"/>
        </w:rPr>
      </w:pPr>
      <w:r w:rsidRPr="002517B1">
        <w:rPr>
          <w:rFonts w:eastAsia="Calibri" w:cs="Times New Roman"/>
          <w:bCs/>
          <w:szCs w:val="24"/>
        </w:rPr>
        <w:t xml:space="preserve">Направление </w:t>
      </w:r>
      <w:r w:rsidRPr="002517B1">
        <w:rPr>
          <w:rFonts w:eastAsia="Calibri" w:cs="Times New Roman"/>
          <w:szCs w:val="24"/>
        </w:rPr>
        <w:t>формирует навыки волонтерства.</w:t>
      </w:r>
    </w:p>
    <w:p w:rsidR="00BB1105" w:rsidRPr="002517B1" w:rsidRDefault="00BB1105" w:rsidP="002517B1">
      <w:pPr>
        <w:rPr>
          <w:rFonts w:cs="Times New Roman"/>
          <w:bCs/>
          <w:iCs/>
          <w:szCs w:val="24"/>
        </w:rPr>
      </w:pPr>
      <w:r w:rsidRPr="002517B1">
        <w:rPr>
          <w:rFonts w:cs="Times New Roman"/>
          <w:bCs/>
          <w:iCs/>
          <w:szCs w:val="24"/>
        </w:rPr>
        <w:t>Формы и методы реализации</w:t>
      </w:r>
    </w:p>
    <w:p w:rsidR="00BB1105" w:rsidRPr="002517B1" w:rsidRDefault="00BB1105" w:rsidP="002517B1">
      <w:pPr>
        <w:rPr>
          <w:rFonts w:eastAsia="Calibri" w:cs="Times New Roman"/>
          <w:szCs w:val="24"/>
        </w:rPr>
      </w:pPr>
      <w:r w:rsidRPr="002517B1">
        <w:rPr>
          <w:rFonts w:eastAsia="Calibri" w:cs="Times New Roman"/>
          <w:bCs/>
          <w:szCs w:val="24"/>
        </w:rPr>
        <w:t>Выезды:</w:t>
      </w:r>
      <w:r w:rsidRPr="002517B1">
        <w:rPr>
          <w:rFonts w:eastAsia="Calibri" w:cs="Times New Roman"/>
          <w:szCs w:val="24"/>
        </w:rPr>
        <w:t xml:space="preserve"> Однодневные экскурсии и походы (например, в Усадьбу Карабиха).</w:t>
      </w:r>
    </w:p>
    <w:p w:rsidR="00BB1105" w:rsidRPr="002517B1" w:rsidRDefault="00BB1105" w:rsidP="002517B1">
      <w:pPr>
        <w:rPr>
          <w:rFonts w:eastAsia="Calibri" w:cs="Times New Roman"/>
          <w:szCs w:val="24"/>
        </w:rPr>
      </w:pPr>
      <w:r w:rsidRPr="002517B1">
        <w:rPr>
          <w:rFonts w:eastAsia="Calibri" w:cs="Times New Roman"/>
          <w:bCs/>
          <w:szCs w:val="24"/>
        </w:rPr>
        <w:t>Онлайн-формат:</w:t>
      </w:r>
      <w:r w:rsidRPr="002517B1">
        <w:rPr>
          <w:rFonts w:eastAsia="Calibri" w:cs="Times New Roman"/>
          <w:szCs w:val="24"/>
        </w:rPr>
        <w:t xml:space="preserve"> Виртуальные туры и вебинары (например, «Профессии будущего в Ярославле»).</w:t>
      </w:r>
    </w:p>
    <w:p w:rsidR="00BB1105" w:rsidRPr="002517B1" w:rsidRDefault="00BB1105" w:rsidP="002517B1">
      <w:pPr>
        <w:rPr>
          <w:rFonts w:eastAsia="Calibri" w:cs="Times New Roman"/>
          <w:szCs w:val="24"/>
        </w:rPr>
      </w:pPr>
      <w:r w:rsidRPr="002517B1">
        <w:rPr>
          <w:rFonts w:eastAsia="Calibri" w:cs="Times New Roman"/>
          <w:bCs/>
          <w:szCs w:val="24"/>
        </w:rPr>
        <w:t>Сетевое взаимодействие:</w:t>
      </w:r>
      <w:r w:rsidRPr="002517B1">
        <w:rPr>
          <w:rFonts w:eastAsia="Calibri" w:cs="Times New Roman"/>
          <w:szCs w:val="24"/>
        </w:rPr>
        <w:t xml:space="preserve"> Сотрудничество с музеями, ВУЗами (ЯГТУ, ЯГПУ, Академия  МУБиНТ и др.), общественными движениями («Орлята России», «Движение Первых» и др.).</w:t>
      </w:r>
    </w:p>
    <w:p w:rsidR="00BB1105" w:rsidRPr="002517B1" w:rsidRDefault="00BB1105" w:rsidP="002517B1">
      <w:pPr>
        <w:rPr>
          <w:rFonts w:cs="Times New Roman"/>
          <w:bCs/>
          <w:iCs/>
          <w:szCs w:val="24"/>
        </w:rPr>
      </w:pPr>
      <w:r w:rsidRPr="002517B1">
        <w:rPr>
          <w:rFonts w:cs="Times New Roman"/>
          <w:bCs/>
          <w:iCs/>
          <w:szCs w:val="24"/>
        </w:rPr>
        <w:t>Система управления включает координацию осуществляет заместитель директора по ВР при обязательном участии классных руководителей.</w:t>
      </w:r>
    </w:p>
    <w:tbl>
      <w:tblPr>
        <w:tblStyle w:val="af3"/>
        <w:tblW w:w="0" w:type="auto"/>
        <w:tblLook w:val="04A0" w:firstRow="1" w:lastRow="0" w:firstColumn="1" w:lastColumn="0" w:noHBand="0" w:noVBand="1"/>
      </w:tblPr>
      <w:tblGrid>
        <w:gridCol w:w="3999"/>
        <w:gridCol w:w="6196"/>
      </w:tblGrid>
      <w:tr w:rsidR="009F26E2" w:rsidRPr="002517B1" w:rsidTr="00206884">
        <w:tc>
          <w:tcPr>
            <w:tcW w:w="0" w:type="auto"/>
            <w:hideMark/>
          </w:tcPr>
          <w:p w:rsidR="00BB1105" w:rsidRPr="002517B1" w:rsidRDefault="00BB1105" w:rsidP="002517B1">
            <w:pPr>
              <w:rPr>
                <w:rFonts w:eastAsia="Calibri" w:cs="Times New Roman"/>
                <w:bCs/>
                <w:szCs w:val="24"/>
              </w:rPr>
            </w:pPr>
            <w:r w:rsidRPr="002517B1">
              <w:rPr>
                <w:rFonts w:eastAsia="Calibri" w:cs="Times New Roman"/>
                <w:bCs/>
                <w:szCs w:val="24"/>
              </w:rPr>
              <w:t>Участник</w:t>
            </w:r>
          </w:p>
        </w:tc>
        <w:tc>
          <w:tcPr>
            <w:tcW w:w="0" w:type="auto"/>
            <w:hideMark/>
          </w:tcPr>
          <w:p w:rsidR="00BB1105" w:rsidRPr="002517B1" w:rsidRDefault="00BB1105" w:rsidP="002517B1">
            <w:pPr>
              <w:rPr>
                <w:rFonts w:eastAsia="Calibri" w:cs="Times New Roman"/>
                <w:bCs/>
                <w:szCs w:val="24"/>
              </w:rPr>
            </w:pPr>
            <w:r w:rsidRPr="002517B1">
              <w:rPr>
                <w:rFonts w:eastAsia="Calibri" w:cs="Times New Roman"/>
                <w:bCs/>
                <w:szCs w:val="24"/>
              </w:rPr>
              <w:t>Функции</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t>Заместитель директора по ВР</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Составление календарного плана,  издание локальных актов учреждения по взаимодействию с внешними партнерами, контроль безопасности при взаимодействии с внешними партнёрами.</w:t>
            </w:r>
          </w:p>
        </w:tc>
      </w:tr>
      <w:tr w:rsidR="009F26E2" w:rsidRPr="002517B1" w:rsidTr="00206884">
        <w:tc>
          <w:tcPr>
            <w:tcW w:w="0" w:type="auto"/>
          </w:tcPr>
          <w:p w:rsidR="00BB1105" w:rsidRPr="002517B1" w:rsidRDefault="00BB1105" w:rsidP="002517B1">
            <w:pPr>
              <w:rPr>
                <w:rFonts w:eastAsia="Calibri" w:cs="Times New Roman"/>
                <w:bCs/>
                <w:szCs w:val="24"/>
              </w:rPr>
            </w:pPr>
            <w:r w:rsidRPr="002517B1">
              <w:rPr>
                <w:rFonts w:eastAsia="Calibri" w:cs="Times New Roman"/>
                <w:bCs/>
                <w:szCs w:val="24"/>
              </w:rPr>
              <w:t xml:space="preserve">Работник, ответственный  за техническое выполнение документации, согласно правилам организации поездок </w:t>
            </w:r>
          </w:p>
        </w:tc>
        <w:tc>
          <w:tcPr>
            <w:tcW w:w="0" w:type="auto"/>
          </w:tcPr>
          <w:p w:rsidR="00BB1105" w:rsidRPr="002517B1" w:rsidRDefault="00BB1105" w:rsidP="002517B1">
            <w:pPr>
              <w:rPr>
                <w:rFonts w:eastAsia="Calibri" w:cs="Times New Roman"/>
                <w:szCs w:val="24"/>
              </w:rPr>
            </w:pPr>
            <w:r w:rsidRPr="002517B1">
              <w:rPr>
                <w:rFonts w:eastAsia="Calibri" w:cs="Times New Roman"/>
                <w:szCs w:val="24"/>
              </w:rPr>
              <w:t>Своевременная подача документов и уведомлений о выезде на поезде или заказном  автомобильном транспорте организованных группах детей</w:t>
            </w:r>
            <w:r w:rsidRPr="002517B1">
              <w:rPr>
                <w:rFonts w:cs="Times New Roman"/>
                <w:bCs/>
                <w:szCs w:val="24"/>
                <w:lang w:eastAsia="ru-RU"/>
              </w:rPr>
              <w:t xml:space="preserve">  МОУ СОШ «Образовательный комплекс № 34 имени Лататуева В.Н.».</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t>Классный руководитель</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Подготовка заявок, информирование родителей, сопровождение группы.</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t>Совет старшеклассников</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Организация волонтерской помощи (например, вожатых для малышей ,пожилых людей, участников СВО и др.).</w:t>
            </w:r>
          </w:p>
        </w:tc>
      </w:tr>
    </w:tbl>
    <w:p w:rsidR="00BB1105" w:rsidRPr="002517B1" w:rsidRDefault="00BB1105" w:rsidP="002517B1">
      <w:pPr>
        <w:rPr>
          <w:rFonts w:cs="Times New Roman"/>
          <w:bCs/>
          <w:iCs/>
          <w:szCs w:val="24"/>
        </w:rPr>
      </w:pPr>
      <w:r w:rsidRPr="002517B1">
        <w:rPr>
          <w:rFonts w:cs="Times New Roman"/>
          <w:bCs/>
          <w:iCs/>
          <w:szCs w:val="24"/>
        </w:rPr>
        <w:t>Ожидаемые результаты</w:t>
      </w:r>
    </w:p>
    <w:p w:rsidR="00BB1105" w:rsidRPr="002517B1" w:rsidRDefault="00BB1105" w:rsidP="002517B1">
      <w:pPr>
        <w:rPr>
          <w:rFonts w:cs="Times New Roman"/>
          <w:szCs w:val="24"/>
          <w:lang w:eastAsia="ru-RU"/>
        </w:rPr>
      </w:pPr>
      <w:r w:rsidRPr="002517B1">
        <w:rPr>
          <w:rFonts w:cs="Times New Roman"/>
          <w:szCs w:val="24"/>
          <w:lang w:eastAsia="ru-RU"/>
        </w:rPr>
        <w:t>По итогам реализации модуля выпускник 11 класса:</w:t>
      </w:r>
    </w:p>
    <w:p w:rsidR="00BB1105" w:rsidRPr="002517B1" w:rsidRDefault="00BB1105" w:rsidP="002517B1">
      <w:pPr>
        <w:rPr>
          <w:rFonts w:eastAsia="Calibri" w:cs="Times New Roman"/>
          <w:szCs w:val="24"/>
        </w:rPr>
      </w:pPr>
      <w:r w:rsidRPr="002517B1">
        <w:rPr>
          <w:rFonts w:eastAsia="Calibri" w:cs="Times New Roman"/>
          <w:bCs/>
          <w:szCs w:val="24"/>
        </w:rPr>
        <w:t>Получил представление о реальном, в том числе экономическом.</w:t>
      </w:r>
      <w:r w:rsidRPr="002517B1">
        <w:rPr>
          <w:rFonts w:eastAsia="Calibri" w:cs="Times New Roman"/>
          <w:szCs w:val="24"/>
        </w:rPr>
        <w:t xml:space="preserve"> Побывал на заводе, в университете, увидел, как устроен реальный мир.</w:t>
      </w:r>
    </w:p>
    <w:p w:rsidR="00BB1105" w:rsidRPr="002517B1" w:rsidRDefault="00BB1105" w:rsidP="002517B1">
      <w:pPr>
        <w:rPr>
          <w:rFonts w:eastAsia="Calibri" w:cs="Times New Roman"/>
          <w:szCs w:val="24"/>
        </w:rPr>
      </w:pPr>
      <w:r w:rsidRPr="002517B1">
        <w:rPr>
          <w:rFonts w:eastAsia="Calibri" w:cs="Times New Roman"/>
          <w:bCs/>
          <w:szCs w:val="24"/>
        </w:rPr>
        <w:t>Расширил кругозор.</w:t>
      </w:r>
      <w:r w:rsidRPr="002517B1">
        <w:rPr>
          <w:rFonts w:eastAsia="Calibri" w:cs="Times New Roman"/>
          <w:szCs w:val="24"/>
        </w:rPr>
        <w:t xml:space="preserve"> Узнал о профессиях, о которых раньше не думал.</w:t>
      </w:r>
    </w:p>
    <w:p w:rsidR="00BB1105" w:rsidRPr="002517B1" w:rsidRDefault="00BB1105" w:rsidP="002517B1">
      <w:pPr>
        <w:rPr>
          <w:rFonts w:eastAsia="Calibri" w:cs="Times New Roman"/>
          <w:szCs w:val="24"/>
        </w:rPr>
      </w:pPr>
      <w:r w:rsidRPr="002517B1">
        <w:rPr>
          <w:rFonts w:eastAsia="Calibri" w:cs="Times New Roman"/>
          <w:bCs/>
          <w:szCs w:val="24"/>
        </w:rPr>
        <w:t>Научился командной работе.</w:t>
      </w:r>
      <w:r w:rsidRPr="002517B1">
        <w:rPr>
          <w:rFonts w:eastAsia="Calibri" w:cs="Times New Roman"/>
          <w:szCs w:val="24"/>
        </w:rPr>
        <w:t xml:space="preserve"> Опыт волонтерских акций и экспедиций показал, как важен каждый участник.</w:t>
      </w:r>
    </w:p>
    <w:p w:rsidR="00BB1105" w:rsidRPr="002517B1" w:rsidRDefault="00BB1105" w:rsidP="002517B1">
      <w:pPr>
        <w:rPr>
          <w:rFonts w:eastAsia="Calibri" w:cs="Times New Roman"/>
          <w:szCs w:val="24"/>
        </w:rPr>
      </w:pPr>
      <w:r w:rsidRPr="002517B1">
        <w:rPr>
          <w:rFonts w:eastAsia="Calibri" w:cs="Times New Roman"/>
          <w:bCs/>
          <w:szCs w:val="24"/>
        </w:rPr>
        <w:t>Стал более самостоятельным.</w:t>
      </w:r>
      <w:r w:rsidRPr="002517B1">
        <w:rPr>
          <w:rFonts w:eastAsia="Calibri" w:cs="Times New Roman"/>
          <w:szCs w:val="24"/>
        </w:rPr>
        <w:t xml:space="preserve"> Смог спланировать поездку, купить билет, ориентироваться в городе.</w:t>
      </w:r>
    </w:p>
    <w:p w:rsidR="00BB1105" w:rsidRPr="002517B1" w:rsidRDefault="00BB1105" w:rsidP="002517B1">
      <w:pPr>
        <w:rPr>
          <w:rFonts w:eastAsia="Calibri" w:cs="Times New Roman"/>
          <w:szCs w:val="24"/>
        </w:rPr>
      </w:pPr>
      <w:r w:rsidRPr="002517B1">
        <w:rPr>
          <w:rFonts w:eastAsia="Calibri" w:cs="Times New Roman"/>
          <w:bCs/>
          <w:szCs w:val="24"/>
        </w:rPr>
        <w:lastRenderedPageBreak/>
        <w:t>Сформировал гражданскую позицию.</w:t>
      </w:r>
      <w:r w:rsidRPr="002517B1">
        <w:rPr>
          <w:rFonts w:eastAsia="Calibri" w:cs="Times New Roman"/>
          <w:szCs w:val="24"/>
        </w:rPr>
        <w:t xml:space="preserve"> Понял, что он не просто зритель, а активный участник жизни города.</w:t>
      </w:r>
    </w:p>
    <w:p w:rsidR="00BB1105" w:rsidRPr="002517B1" w:rsidRDefault="00BB1105" w:rsidP="002517B1">
      <w:pPr>
        <w:rPr>
          <w:rFonts w:cs="Times New Roman"/>
          <w:bCs/>
          <w:szCs w:val="24"/>
        </w:rPr>
      </w:pPr>
      <w:r w:rsidRPr="002517B1">
        <w:rPr>
          <w:rFonts w:cs="Times New Roman"/>
          <w:bCs/>
          <w:szCs w:val="24"/>
        </w:rPr>
        <w:t>Инструменты измерения  результатов:</w:t>
      </w:r>
    </w:p>
    <w:p w:rsidR="00BB1105" w:rsidRPr="002517B1" w:rsidRDefault="00BB1105" w:rsidP="002517B1">
      <w:pPr>
        <w:rPr>
          <w:rFonts w:eastAsia="Calibri" w:cs="Times New Roman"/>
          <w:szCs w:val="24"/>
        </w:rPr>
      </w:pPr>
      <w:r w:rsidRPr="002517B1">
        <w:rPr>
          <w:rFonts w:eastAsia="Calibri" w:cs="Times New Roman"/>
          <w:bCs/>
          <w:szCs w:val="24"/>
        </w:rPr>
        <w:t>Фотографии и отзывы.</w:t>
      </w:r>
      <w:r w:rsidRPr="002517B1">
        <w:rPr>
          <w:rFonts w:eastAsia="Calibri" w:cs="Times New Roman"/>
          <w:szCs w:val="24"/>
        </w:rPr>
        <w:t xml:space="preserve"> Портфолио ученика пополняется сертификатами и отзывами организаторов.</w:t>
      </w:r>
    </w:p>
    <w:p w:rsidR="00BB1105" w:rsidRPr="002517B1" w:rsidRDefault="00BB1105" w:rsidP="002517B1">
      <w:pPr>
        <w:rPr>
          <w:rFonts w:eastAsia="Calibri" w:cs="Times New Roman"/>
          <w:szCs w:val="24"/>
        </w:rPr>
      </w:pPr>
      <w:r w:rsidRPr="002517B1">
        <w:rPr>
          <w:rFonts w:eastAsia="Calibri" w:cs="Times New Roman"/>
          <w:bCs/>
          <w:szCs w:val="24"/>
        </w:rPr>
        <w:t>Анкетирование.</w:t>
      </w:r>
      <w:r w:rsidRPr="002517B1">
        <w:rPr>
          <w:rFonts w:eastAsia="Calibri" w:cs="Times New Roman"/>
          <w:szCs w:val="24"/>
        </w:rPr>
        <w:t xml:space="preserve"> В конце года спросите: «Что запомнилось больше всего? Что помогло определиться с выбором?»</w:t>
      </w:r>
    </w:p>
    <w:p w:rsidR="00BB1105" w:rsidRPr="002517B1" w:rsidRDefault="00BB1105" w:rsidP="002517B1">
      <w:pPr>
        <w:rPr>
          <w:rFonts w:eastAsia="Calibri" w:cs="Times New Roman"/>
          <w:szCs w:val="24"/>
        </w:rPr>
      </w:pPr>
      <w:r w:rsidRPr="002517B1">
        <w:rPr>
          <w:rFonts w:eastAsia="Calibri" w:cs="Times New Roman"/>
          <w:bCs/>
          <w:szCs w:val="24"/>
        </w:rPr>
        <w:t>Показатели участия.</w:t>
      </w:r>
      <w:r w:rsidRPr="002517B1">
        <w:rPr>
          <w:rFonts w:eastAsia="Calibri" w:cs="Times New Roman"/>
          <w:szCs w:val="24"/>
        </w:rPr>
        <w:t xml:space="preserve"> Сколько учеников посетили экскурсии, приняли участие в волонтерских акциях.</w:t>
      </w:r>
    </w:p>
    <w:p w:rsidR="00BB1105" w:rsidRPr="002517B1" w:rsidRDefault="00BB1105" w:rsidP="002517B1">
      <w:pPr>
        <w:rPr>
          <w:rFonts w:cs="Times New Roman"/>
          <w:szCs w:val="24"/>
          <w:lang w:eastAsia="ru-RU"/>
        </w:rPr>
      </w:pPr>
      <w:r w:rsidRPr="002517B1">
        <w:rPr>
          <w:rFonts w:cs="Times New Roman"/>
          <w:szCs w:val="24"/>
          <w:lang w:eastAsia="ru-RU"/>
        </w:rPr>
        <w:t>По итогам реализации модуля у обучающихся будут сформированы:</w:t>
      </w:r>
    </w:p>
    <w:p w:rsidR="00BB1105" w:rsidRPr="002517B1" w:rsidRDefault="00BB1105" w:rsidP="002517B1">
      <w:pPr>
        <w:rPr>
          <w:rFonts w:eastAsia="Calibri" w:cs="Times New Roman"/>
          <w:szCs w:val="24"/>
        </w:rPr>
      </w:pPr>
      <w:r w:rsidRPr="002517B1">
        <w:rPr>
          <w:rFonts w:eastAsia="Calibri" w:cs="Times New Roman"/>
          <w:bCs/>
          <w:szCs w:val="24"/>
        </w:rPr>
        <w:t>Знания:</w:t>
      </w:r>
      <w:r w:rsidRPr="002517B1">
        <w:rPr>
          <w:rFonts w:eastAsia="Calibri" w:cs="Times New Roman"/>
          <w:szCs w:val="24"/>
        </w:rPr>
        <w:t xml:space="preserve"> О достопримечательностях региона и профессиях будущего страны и родного края.</w:t>
      </w:r>
    </w:p>
    <w:p w:rsidR="00BB1105" w:rsidRPr="002517B1" w:rsidRDefault="00BB1105" w:rsidP="002517B1">
      <w:pPr>
        <w:rPr>
          <w:rFonts w:eastAsia="Calibri" w:cs="Times New Roman"/>
          <w:szCs w:val="24"/>
        </w:rPr>
      </w:pPr>
      <w:r w:rsidRPr="002517B1">
        <w:rPr>
          <w:rFonts w:eastAsia="Calibri" w:cs="Times New Roman"/>
          <w:bCs/>
          <w:szCs w:val="24"/>
        </w:rPr>
        <w:t>Навыки:</w:t>
      </w:r>
      <w:r w:rsidRPr="002517B1">
        <w:rPr>
          <w:rFonts w:eastAsia="Calibri" w:cs="Times New Roman"/>
          <w:szCs w:val="24"/>
        </w:rPr>
        <w:t xml:space="preserve"> Командной работы, навигации, финансовой грамотности (экономика экскурсий).</w:t>
      </w:r>
    </w:p>
    <w:p w:rsidR="00BB1105" w:rsidRPr="002517B1" w:rsidRDefault="00BB1105" w:rsidP="002517B1">
      <w:pPr>
        <w:rPr>
          <w:rFonts w:eastAsia="Calibri" w:cs="Times New Roman"/>
          <w:szCs w:val="24"/>
        </w:rPr>
      </w:pPr>
      <w:r w:rsidRPr="002517B1">
        <w:rPr>
          <w:rFonts w:eastAsia="Calibri" w:cs="Times New Roman"/>
          <w:bCs/>
          <w:szCs w:val="24"/>
        </w:rPr>
        <w:t>Ценности:</w:t>
      </w:r>
      <w:r w:rsidRPr="002517B1">
        <w:rPr>
          <w:rFonts w:eastAsia="Calibri" w:cs="Times New Roman"/>
          <w:szCs w:val="24"/>
        </w:rPr>
        <w:t xml:space="preserve"> Бережного отношения к природе и истории России.</w:t>
      </w:r>
    </w:p>
    <w:p w:rsidR="00BB1105" w:rsidRPr="002517B1" w:rsidRDefault="00BB1105" w:rsidP="002517B1">
      <w:pPr>
        <w:rPr>
          <w:rFonts w:cs="Times New Roman"/>
          <w:szCs w:val="24"/>
          <w:lang w:eastAsia="ru-RU"/>
        </w:rPr>
      </w:pPr>
      <w:r w:rsidRPr="002517B1">
        <w:rPr>
          <w:rFonts w:cs="Times New Roman"/>
          <w:szCs w:val="24"/>
          <w:lang w:eastAsia="ru-RU"/>
        </w:rPr>
        <w:br/>
        <w:t xml:space="preserve">Модуль позволяет реализовывать воспитательный  потенциала социального партнёрства  </w:t>
      </w:r>
      <w:r w:rsidRPr="002517B1">
        <w:rPr>
          <w:rFonts w:cs="Times New Roman"/>
          <w:bCs/>
          <w:szCs w:val="24"/>
          <w:lang w:eastAsia="ru-RU"/>
        </w:rPr>
        <w:t>МОУ СОШ «Образовательный комплекс № 34 имени Лататуева В.Н.»</w:t>
      </w:r>
      <w:r w:rsidRPr="002517B1">
        <w:rPr>
          <w:rFonts w:eastAsia="Calibri" w:cs="Times New Roman"/>
          <w:szCs w:val="24"/>
        </w:rPr>
        <w:t xml:space="preserve"> </w:t>
      </w:r>
      <w:r w:rsidRPr="002517B1">
        <w:rPr>
          <w:rFonts w:cs="Times New Roman"/>
          <w:szCs w:val="24"/>
          <w:lang w:eastAsia="ru-RU"/>
        </w:rPr>
        <w:t xml:space="preserve"> через внешкольные мероприятия,  при соблюдении требований законодательства Российской Федерации.</w:t>
      </w:r>
      <w:r w:rsidRPr="002517B1">
        <w:rPr>
          <w:rFonts w:cs="Times New Roman"/>
          <w:szCs w:val="24"/>
          <w:lang w:eastAsia="ru-RU"/>
        </w:rPr>
        <w:br/>
        <w:t>предусматривает:</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участие представителей организаций-партнёров, в том числе в</w:t>
      </w:r>
      <w:r w:rsidRPr="002517B1">
        <w:rPr>
          <w:rFonts w:cs="Times New Roman"/>
          <w:szCs w:val="24"/>
          <w:lang w:eastAsia="ru-RU"/>
        </w:rPr>
        <w:br/>
        <w:t>соответствии с договорами о сотрудничестве, в проведении отдельных</w:t>
      </w:r>
      <w:r w:rsidRPr="002517B1">
        <w:rPr>
          <w:rFonts w:cs="Times New Roman"/>
          <w:szCs w:val="24"/>
          <w:lang w:eastAsia="ru-RU"/>
        </w:rPr>
        <w:br/>
        <w:t>мероприятий в рамках рабочей программы воспитания и календарного</w:t>
      </w:r>
      <w:r w:rsidRPr="002517B1">
        <w:rPr>
          <w:rFonts w:cs="Times New Roman"/>
          <w:szCs w:val="24"/>
          <w:lang w:eastAsia="ru-RU"/>
        </w:rPr>
        <w:br/>
        <w:t>плана воспитательной работы (дни открытых дверей, государственные,</w:t>
      </w:r>
      <w:r w:rsidRPr="002517B1">
        <w:rPr>
          <w:rFonts w:cs="Times New Roman"/>
          <w:szCs w:val="24"/>
          <w:lang w:eastAsia="ru-RU"/>
        </w:rPr>
        <w:br/>
        <w:t>городские, школьные праздники, торжественные мероприятия и т.п.);</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участие представителей организаций-партнёров в проведении отдельных</w:t>
      </w:r>
      <w:r w:rsidRPr="002517B1">
        <w:rPr>
          <w:rFonts w:cs="Times New Roman"/>
          <w:szCs w:val="24"/>
          <w:lang w:eastAsia="ru-RU"/>
        </w:rPr>
        <w:br/>
        <w:t>уроков, внеурочных занятий, внешкольных мероприятий</w:t>
      </w:r>
      <w:r w:rsidRPr="002517B1">
        <w:rPr>
          <w:rFonts w:cs="Times New Roman"/>
          <w:szCs w:val="24"/>
          <w:lang w:eastAsia="ru-RU"/>
        </w:rPr>
        <w:br/>
        <w:t>соответствующей тематической направленности;</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проведение на базе организаций-партнёров отдельных уроков, занятий,</w:t>
      </w:r>
      <w:r w:rsidRPr="002517B1">
        <w:rPr>
          <w:rFonts w:cs="Times New Roman"/>
          <w:szCs w:val="24"/>
          <w:lang w:eastAsia="ru-RU"/>
        </w:rPr>
        <w:br/>
        <w:t>внешкольных мероприятий, акций воспитательной направленности;</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проведение открытых дискуссионных площадок (детских, педагогических,</w:t>
      </w:r>
      <w:r w:rsidRPr="002517B1">
        <w:rPr>
          <w:rFonts w:cs="Times New Roman"/>
          <w:szCs w:val="24"/>
          <w:lang w:eastAsia="ru-RU"/>
        </w:rPr>
        <w:br/>
        <w:t>родительских) с представителями организаций-партнёров для обсуждений</w:t>
      </w:r>
      <w:r w:rsidRPr="002517B1">
        <w:rPr>
          <w:rFonts w:cs="Times New Roman"/>
          <w:szCs w:val="24"/>
          <w:lang w:eastAsia="ru-RU"/>
        </w:rPr>
        <w:br/>
        <w:t>актуальных проблем, касающихся жизни общеобразовательной</w:t>
      </w:r>
      <w:r w:rsidRPr="002517B1">
        <w:rPr>
          <w:rFonts w:cs="Times New Roman"/>
          <w:szCs w:val="24"/>
          <w:lang w:eastAsia="ru-RU"/>
        </w:rPr>
        <w:br/>
        <w:t>организации, района, города, страны;</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реализация социальных проектов, совместно разрабатываемых</w:t>
      </w:r>
      <w:r w:rsidRPr="002517B1">
        <w:rPr>
          <w:rFonts w:cs="Times New Roman"/>
          <w:szCs w:val="24"/>
          <w:lang w:eastAsia="ru-RU"/>
        </w:rPr>
        <w:br/>
        <w:t>обучающимися, педагогами с организациями-партнёрами</w:t>
      </w:r>
      <w:r w:rsidRPr="002517B1">
        <w:rPr>
          <w:rFonts w:cs="Times New Roman"/>
          <w:szCs w:val="24"/>
          <w:lang w:eastAsia="ru-RU"/>
        </w:rPr>
        <w:br/>
        <w:t>благотворительной, экологической, патриотической, трудовой и т.д.</w:t>
      </w:r>
      <w:r w:rsidRPr="002517B1">
        <w:rPr>
          <w:rFonts w:cs="Times New Roman"/>
          <w:szCs w:val="24"/>
          <w:lang w:eastAsia="ru-RU"/>
        </w:rPr>
        <w:br/>
        <w:t>направленности, ориентированных на воспитание обучающихся, преобразование окружающего социума, позитивное воздействие на</w:t>
      </w:r>
      <w:r w:rsidRPr="002517B1">
        <w:rPr>
          <w:rFonts w:cs="Times New Roman"/>
          <w:szCs w:val="24"/>
          <w:lang w:eastAsia="ru-RU"/>
        </w:rPr>
        <w:br/>
        <w:t>социальное окружение.</w:t>
      </w:r>
    </w:p>
    <w:p w:rsidR="00BB1105" w:rsidRPr="002517B1" w:rsidRDefault="00BB1105" w:rsidP="002517B1">
      <w:pPr>
        <w:rPr>
          <w:rFonts w:cs="Times New Roman"/>
          <w:szCs w:val="24"/>
          <w:lang w:eastAsia="ru-RU"/>
        </w:rPr>
      </w:pPr>
    </w:p>
    <w:p w:rsidR="00BB1105" w:rsidRPr="002517B1" w:rsidRDefault="00BB1105" w:rsidP="002517B1">
      <w:pPr>
        <w:rPr>
          <w:rFonts w:cs="Times New Roman"/>
          <w:bCs/>
          <w:iCs/>
          <w:szCs w:val="24"/>
        </w:rPr>
      </w:pPr>
      <w:r w:rsidRPr="002517B1">
        <w:rPr>
          <w:rFonts w:cs="Times New Roman"/>
          <w:bCs/>
          <w:iCs/>
          <w:szCs w:val="24"/>
        </w:rPr>
        <w:t>Модуль «Организация предметно-пространственной среды»</w:t>
      </w:r>
    </w:p>
    <w:p w:rsidR="00BB1105" w:rsidRPr="002517B1" w:rsidRDefault="00BB1105" w:rsidP="002517B1">
      <w:pPr>
        <w:rPr>
          <w:rFonts w:cs="Times New Roman"/>
          <w:szCs w:val="24"/>
          <w:lang w:eastAsia="ru-RU"/>
        </w:rPr>
      </w:pPr>
      <w:r w:rsidRPr="002517B1">
        <w:rPr>
          <w:rFonts w:cs="Times New Roman"/>
          <w:szCs w:val="24"/>
          <w:lang w:eastAsia="ru-RU"/>
        </w:rPr>
        <w:t>Предметно-пространственная среда (ППС) — это не просто интерьер, а воспитывающее пространство. В соответствии с ФГОС СОО, она должна быть:</w:t>
      </w:r>
    </w:p>
    <w:p w:rsidR="00BB1105" w:rsidRPr="002517B1" w:rsidRDefault="00BB1105" w:rsidP="002517B1">
      <w:pPr>
        <w:rPr>
          <w:rFonts w:cs="Times New Roman"/>
          <w:szCs w:val="24"/>
          <w:lang w:eastAsia="ru-RU"/>
        </w:rPr>
      </w:pPr>
      <w:r w:rsidRPr="002517B1">
        <w:rPr>
          <w:rFonts w:cs="Times New Roman"/>
          <w:szCs w:val="24"/>
          <w:lang w:eastAsia="ru-RU"/>
        </w:rPr>
        <w:lastRenderedPageBreak/>
        <w:t>Безопасной.</w:t>
      </w:r>
    </w:p>
    <w:p w:rsidR="00BB1105" w:rsidRPr="002517B1" w:rsidRDefault="00BB1105" w:rsidP="002517B1">
      <w:pPr>
        <w:rPr>
          <w:rFonts w:cs="Times New Roman"/>
          <w:szCs w:val="24"/>
          <w:lang w:eastAsia="ru-RU"/>
        </w:rPr>
      </w:pPr>
      <w:r w:rsidRPr="002517B1">
        <w:rPr>
          <w:rFonts w:cs="Times New Roman"/>
          <w:szCs w:val="24"/>
          <w:lang w:eastAsia="ru-RU"/>
        </w:rPr>
        <w:t>Эстетически привлекательной.</w:t>
      </w:r>
    </w:p>
    <w:p w:rsidR="00BB1105" w:rsidRPr="002517B1" w:rsidRDefault="00BB1105" w:rsidP="002517B1">
      <w:pPr>
        <w:rPr>
          <w:rFonts w:cs="Times New Roman"/>
          <w:szCs w:val="24"/>
          <w:lang w:eastAsia="ru-RU"/>
        </w:rPr>
      </w:pPr>
      <w:r w:rsidRPr="002517B1">
        <w:rPr>
          <w:rFonts w:cs="Times New Roman"/>
          <w:szCs w:val="24"/>
          <w:lang w:eastAsia="ru-RU"/>
        </w:rPr>
        <w:t>Наполненной элементами, которые отражают ценности воспитания.</w:t>
      </w:r>
    </w:p>
    <w:p w:rsidR="00BB1105" w:rsidRPr="002517B1" w:rsidRDefault="00BB1105" w:rsidP="002517B1">
      <w:pPr>
        <w:rPr>
          <w:rFonts w:cs="Times New Roman"/>
          <w:szCs w:val="24"/>
          <w:lang w:eastAsia="ru-RU"/>
        </w:rPr>
      </w:pPr>
      <w:r w:rsidRPr="002517B1">
        <w:rPr>
          <w:rFonts w:cs="Times New Roman"/>
          <w:szCs w:val="24"/>
          <w:lang w:eastAsia="ru-RU"/>
        </w:rPr>
        <w:t>Центр образования-школа № 14 — это не просто здание, а среда, которая рассказывает историю России, региона и самой школы.</w:t>
      </w:r>
    </w:p>
    <w:p w:rsidR="00BB1105" w:rsidRPr="002517B1" w:rsidRDefault="00BB1105" w:rsidP="002517B1">
      <w:pPr>
        <w:rPr>
          <w:rFonts w:cs="Times New Roman"/>
          <w:bCs/>
          <w:szCs w:val="24"/>
          <w:lang w:eastAsia="ru-RU"/>
        </w:rPr>
      </w:pPr>
      <w:r w:rsidRPr="002517B1">
        <w:rPr>
          <w:rFonts w:cs="Times New Roman"/>
          <w:bCs/>
          <w:szCs w:val="24"/>
          <w:lang w:eastAsia="ru-RU"/>
        </w:rPr>
        <w:t>Цель и задачи модуля</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Создание среды, которая формирует у обучающихся чувство гордости за свою страну и школу, развивает вкус и стимулирует творческую активность.</w:t>
      </w:r>
    </w:p>
    <w:p w:rsidR="00BB1105" w:rsidRPr="002517B1" w:rsidRDefault="00BB1105" w:rsidP="002517B1">
      <w:pPr>
        <w:rPr>
          <w:rFonts w:cs="Times New Roman"/>
          <w:szCs w:val="24"/>
          <w:lang w:eastAsia="ru-RU"/>
        </w:rPr>
      </w:pPr>
      <w:r w:rsidRPr="002517B1">
        <w:rPr>
          <w:rFonts w:cs="Times New Roman"/>
          <w:bCs/>
          <w:szCs w:val="24"/>
          <w:lang w:eastAsia="ru-RU"/>
        </w:rPr>
        <w:t>Задачи:</w:t>
      </w:r>
    </w:p>
    <w:p w:rsidR="00BB1105" w:rsidRPr="002517B1" w:rsidRDefault="00BB1105" w:rsidP="002517B1">
      <w:pPr>
        <w:rPr>
          <w:rFonts w:cs="Times New Roman"/>
          <w:szCs w:val="24"/>
          <w:lang w:eastAsia="ru-RU"/>
        </w:rPr>
      </w:pPr>
      <w:r w:rsidRPr="002517B1">
        <w:rPr>
          <w:rFonts w:cs="Times New Roman"/>
          <w:szCs w:val="24"/>
          <w:lang w:eastAsia="ru-RU"/>
        </w:rPr>
        <w:t>Сделать Центр образования-школа № 14 местом, куда хочется приходить.</w:t>
      </w:r>
    </w:p>
    <w:p w:rsidR="00BB1105" w:rsidRPr="002517B1" w:rsidRDefault="00BB1105" w:rsidP="002517B1">
      <w:pPr>
        <w:rPr>
          <w:rFonts w:cs="Times New Roman"/>
          <w:szCs w:val="24"/>
          <w:lang w:eastAsia="ru-RU"/>
        </w:rPr>
      </w:pPr>
      <w:r w:rsidRPr="002517B1">
        <w:rPr>
          <w:rFonts w:cs="Times New Roman"/>
          <w:szCs w:val="24"/>
          <w:lang w:eastAsia="ru-RU"/>
        </w:rPr>
        <w:t>Интегрировать воспитательные задачи в оформление коридоров, кабинетов и дворов.</w:t>
      </w:r>
    </w:p>
    <w:p w:rsidR="00BB1105" w:rsidRPr="002517B1" w:rsidRDefault="00BB1105" w:rsidP="002517B1">
      <w:pPr>
        <w:rPr>
          <w:rFonts w:cs="Times New Roman"/>
          <w:szCs w:val="24"/>
          <w:lang w:eastAsia="ru-RU"/>
        </w:rPr>
      </w:pPr>
      <w:r w:rsidRPr="002517B1">
        <w:rPr>
          <w:rFonts w:cs="Times New Roman"/>
          <w:szCs w:val="24"/>
          <w:lang w:eastAsia="ru-RU"/>
        </w:rPr>
        <w:t>Обеспечить доступность и удобство для всех учеников, в том числе с ОВЗ.</w:t>
      </w:r>
    </w:p>
    <w:p w:rsidR="00BB1105" w:rsidRPr="002517B1" w:rsidRDefault="00BB1105" w:rsidP="002517B1">
      <w:pPr>
        <w:rPr>
          <w:rFonts w:cs="Times New Roman"/>
          <w:bCs/>
          <w:szCs w:val="24"/>
          <w:lang w:eastAsia="ru-RU"/>
        </w:rPr>
      </w:pPr>
      <w:r w:rsidRPr="002517B1">
        <w:rPr>
          <w:rFonts w:cs="Times New Roman"/>
          <w:bCs/>
          <w:szCs w:val="24"/>
          <w:lang w:eastAsia="ru-RU"/>
        </w:rPr>
        <w:t>Компоненты воспитывающей среды</w:t>
      </w:r>
    </w:p>
    <w:p w:rsidR="00BB1105" w:rsidRPr="002517B1" w:rsidRDefault="00BB1105" w:rsidP="002517B1">
      <w:pPr>
        <w:rPr>
          <w:rFonts w:cs="Times New Roman"/>
          <w:szCs w:val="24"/>
          <w:lang w:eastAsia="ru-RU"/>
        </w:rPr>
      </w:pPr>
      <w:r w:rsidRPr="002517B1">
        <w:rPr>
          <w:rFonts w:cs="Times New Roman"/>
          <w:szCs w:val="24"/>
          <w:lang w:eastAsia="ru-RU"/>
        </w:rPr>
        <w:t>В нашей школе выделяются три типа зон.</w:t>
      </w:r>
    </w:p>
    <w:p w:rsidR="00BB1105" w:rsidRPr="002517B1" w:rsidRDefault="00BB1105" w:rsidP="002517B1">
      <w:pPr>
        <w:rPr>
          <w:rFonts w:cs="Times New Roman"/>
          <w:szCs w:val="24"/>
          <w:lang w:eastAsia="ru-RU"/>
        </w:rPr>
      </w:pPr>
      <w:r w:rsidRPr="002517B1">
        <w:rPr>
          <w:rFonts w:cs="Times New Roman"/>
          <w:bCs/>
          <w:szCs w:val="24"/>
          <w:lang w:eastAsia="ru-RU"/>
        </w:rPr>
        <w:t>Историко-патриотическая зона</w:t>
      </w:r>
      <w:r w:rsidRPr="002517B1">
        <w:rPr>
          <w:rFonts w:cs="Times New Roman"/>
          <w:szCs w:val="24"/>
          <w:lang w:eastAsia="ru-RU"/>
        </w:rPr>
        <w:t xml:space="preserve">  </w:t>
      </w:r>
    </w:p>
    <w:p w:rsidR="00BB1105" w:rsidRPr="002517B1" w:rsidRDefault="00BB1105" w:rsidP="002517B1">
      <w:pPr>
        <w:rPr>
          <w:rFonts w:cs="Times New Roman"/>
          <w:szCs w:val="24"/>
          <w:lang w:eastAsia="ru-RU"/>
        </w:rPr>
      </w:pPr>
      <w:r w:rsidRPr="002517B1">
        <w:rPr>
          <w:rFonts w:cs="Times New Roman"/>
          <w:szCs w:val="24"/>
          <w:lang w:eastAsia="ru-RU"/>
        </w:rPr>
        <w:t>Здесь собраны символы России и региона.</w:t>
      </w:r>
    </w:p>
    <w:p w:rsidR="00BB1105" w:rsidRPr="002517B1" w:rsidRDefault="00BB1105" w:rsidP="002517B1">
      <w:pPr>
        <w:rPr>
          <w:rFonts w:cs="Times New Roman"/>
          <w:szCs w:val="24"/>
          <w:lang w:eastAsia="ru-RU"/>
        </w:rPr>
      </w:pPr>
      <w:r w:rsidRPr="002517B1">
        <w:rPr>
          <w:rFonts w:cs="Times New Roman"/>
          <w:bCs/>
          <w:szCs w:val="24"/>
          <w:lang w:eastAsia="ru-RU"/>
        </w:rPr>
        <w:t>Что делаем:</w:t>
      </w:r>
      <w:r w:rsidRPr="002517B1">
        <w:rPr>
          <w:rFonts w:cs="Times New Roman"/>
          <w:szCs w:val="24"/>
          <w:lang w:eastAsia="ru-RU"/>
        </w:rPr>
        <w:t xml:space="preserve"> Устанавливаем стенды с картой Золотого кольца, портретами героев (Терешкова, герои ВОВ), экспозициями «Ярославская старина», уголок «Кадетского братства», оформление внешнего вида здания, фасада, холла при входе в</w:t>
      </w:r>
      <w:r w:rsidRPr="002517B1">
        <w:rPr>
          <w:rFonts w:cs="Times New Roman"/>
          <w:szCs w:val="24"/>
          <w:lang w:eastAsia="ru-RU"/>
        </w:rPr>
        <w:br/>
        <w:t>общеобразовательную организацию государственной символикой</w:t>
      </w:r>
      <w:r w:rsidRPr="002517B1">
        <w:rPr>
          <w:rFonts w:cs="Times New Roman"/>
          <w:szCs w:val="24"/>
          <w:lang w:eastAsia="ru-RU"/>
        </w:rPr>
        <w:br/>
        <w:t>Российской Федерации, города Ярославля (флаг, герб), изображениями</w:t>
      </w:r>
      <w:r w:rsidRPr="002517B1">
        <w:rPr>
          <w:rFonts w:cs="Times New Roman"/>
          <w:szCs w:val="24"/>
          <w:lang w:eastAsia="ru-RU"/>
        </w:rPr>
        <w:br/>
        <w:t>символики Российского государства в разные периоды тысячелетней</w:t>
      </w:r>
      <w:r w:rsidRPr="002517B1">
        <w:rPr>
          <w:rFonts w:cs="Times New Roman"/>
          <w:szCs w:val="24"/>
          <w:lang w:eastAsia="ru-RU"/>
        </w:rPr>
        <w:br/>
        <w:t>истории, исторической символики субъектов Российской Федерации;</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организуем места проведения торжественной церемонии поднятия (спуска) государственного флага Российской Федерации;</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размещаем карты России, карты города Ярославля, (современных и</w:t>
      </w:r>
      <w:r w:rsidRPr="002517B1">
        <w:rPr>
          <w:rFonts w:cs="Times New Roman"/>
          <w:szCs w:val="24"/>
          <w:lang w:eastAsia="ru-RU"/>
        </w:rPr>
        <w:br/>
        <w:t>исторических, точных и стилизованных, географических, природных,</w:t>
      </w:r>
      <w:r w:rsidRPr="002517B1">
        <w:rPr>
          <w:rFonts w:cs="Times New Roman"/>
          <w:szCs w:val="24"/>
          <w:lang w:eastAsia="ru-RU"/>
        </w:rPr>
        <w:br/>
        <w:t>культурологических, художественно оформленных, в том числе</w:t>
      </w:r>
      <w:r w:rsidRPr="002517B1">
        <w:rPr>
          <w:rFonts w:cs="Times New Roman"/>
          <w:szCs w:val="24"/>
          <w:lang w:eastAsia="ru-RU"/>
        </w:rPr>
        <w:br/>
        <w:t>материалами, подготовленными обучающимися) с изображениями</w:t>
      </w:r>
      <w:r w:rsidRPr="002517B1">
        <w:rPr>
          <w:rFonts w:cs="Times New Roman"/>
          <w:szCs w:val="24"/>
          <w:lang w:eastAsia="ru-RU"/>
        </w:rPr>
        <w:br/>
        <w:t>значимых культурных объектов города Ярославля, России, памятных исторических, гражданских, народных, религиозных мест почитания,</w:t>
      </w:r>
      <w:r w:rsidRPr="002517B1">
        <w:rPr>
          <w:rFonts w:cs="Times New Roman"/>
          <w:szCs w:val="24"/>
          <w:lang w:eastAsia="ru-RU"/>
        </w:rPr>
        <w:br/>
        <w:t>портретов выдающихся государственных деятелей России, города</w:t>
      </w:r>
      <w:r w:rsidRPr="002517B1">
        <w:rPr>
          <w:rFonts w:cs="Times New Roman"/>
          <w:szCs w:val="24"/>
          <w:lang w:eastAsia="ru-RU"/>
        </w:rPr>
        <w:br/>
        <w:t>Ярославля, деятелей культуры, науки, производства, искусства, героев труда и героев военных лет,  защитников Отечества, участников СВО;</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организуем и поддерживаем в школе звукового пространства позитивной</w:t>
      </w:r>
      <w:r w:rsidRPr="002517B1">
        <w:rPr>
          <w:rFonts w:cs="Times New Roman"/>
          <w:szCs w:val="24"/>
          <w:lang w:eastAsia="ru-RU"/>
        </w:rPr>
        <w:br/>
        <w:t>духовно-нравственной, гражданско-патриотической воспитательной</w:t>
      </w:r>
      <w:r w:rsidRPr="002517B1">
        <w:rPr>
          <w:rFonts w:cs="Times New Roman"/>
          <w:szCs w:val="24"/>
          <w:lang w:eastAsia="ru-RU"/>
        </w:rPr>
        <w:br/>
        <w:t>направленности (звонки-мелодии, музыка, информационные сообщения),</w:t>
      </w:r>
      <w:r w:rsidRPr="002517B1">
        <w:rPr>
          <w:rFonts w:cs="Times New Roman"/>
          <w:szCs w:val="24"/>
          <w:lang w:eastAsia="ru-RU"/>
        </w:rPr>
        <w:br/>
        <w:t>исполнение гимна Российской Федерации;</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разрабатываем, оформляем, поддерживаем, используем в воспитательном</w:t>
      </w:r>
      <w:r w:rsidRPr="002517B1">
        <w:rPr>
          <w:rFonts w:cs="Times New Roman"/>
          <w:szCs w:val="24"/>
          <w:lang w:eastAsia="ru-RU"/>
        </w:rPr>
        <w:br/>
        <w:t>процессе «места гражданского почитания» в помещениях</w:t>
      </w:r>
      <w:r w:rsidRPr="002517B1">
        <w:rPr>
          <w:rFonts w:cs="Times New Roman"/>
          <w:szCs w:val="24"/>
          <w:lang w:eastAsia="ru-RU"/>
        </w:rPr>
        <w:br/>
        <w:t>общеобразовательной организации или на прилегающей территории для</w:t>
      </w:r>
      <w:r w:rsidRPr="002517B1">
        <w:rPr>
          <w:rFonts w:cs="Times New Roman"/>
          <w:szCs w:val="24"/>
          <w:lang w:eastAsia="ru-RU"/>
        </w:rPr>
        <w:br/>
      </w:r>
      <w:r w:rsidRPr="002517B1">
        <w:rPr>
          <w:rFonts w:cs="Times New Roman"/>
          <w:szCs w:val="24"/>
          <w:lang w:eastAsia="ru-RU"/>
        </w:rPr>
        <w:lastRenderedPageBreak/>
        <w:t>общественно-гражданского почитания лиц, мест, событий в истории</w:t>
      </w:r>
      <w:r w:rsidRPr="002517B1">
        <w:rPr>
          <w:rFonts w:cs="Times New Roman"/>
          <w:szCs w:val="24"/>
          <w:lang w:eastAsia="ru-RU"/>
        </w:rPr>
        <w:br/>
        <w:t>России. В школе установлена памятная доска с именами учащихся школы,</w:t>
      </w:r>
      <w:r w:rsidRPr="002517B1">
        <w:rPr>
          <w:rFonts w:cs="Times New Roman"/>
          <w:szCs w:val="24"/>
          <w:lang w:eastAsia="ru-RU"/>
        </w:rPr>
        <w:br/>
        <w:t>не вернувшихся с фронтов Великой Отечественной войны, размещены</w:t>
      </w:r>
      <w:r w:rsidRPr="002517B1">
        <w:rPr>
          <w:rFonts w:cs="Times New Roman"/>
          <w:szCs w:val="24"/>
          <w:lang w:eastAsia="ru-RU"/>
        </w:rPr>
        <w:br/>
        <w:t>экспонаты времен Великой Отечественной войны, размещен постер с</w:t>
      </w:r>
      <w:r w:rsidRPr="002517B1">
        <w:rPr>
          <w:rFonts w:cs="Times New Roman"/>
          <w:szCs w:val="24"/>
          <w:lang w:eastAsia="ru-RU"/>
        </w:rPr>
        <w:br/>
        <w:t>изображениями близких и родственников обучающихся школы</w:t>
      </w:r>
      <w:r w:rsidRPr="002517B1">
        <w:rPr>
          <w:rFonts w:cs="Times New Roman"/>
          <w:szCs w:val="24"/>
          <w:lang w:eastAsia="ru-RU"/>
        </w:rPr>
        <w:br/>
        <w:t>«Бессмертный..полк».</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оформляем и обновляем «места новостей», стендов в помещениях (холл</w:t>
      </w:r>
      <w:r w:rsidRPr="002517B1">
        <w:rPr>
          <w:rFonts w:cs="Times New Roman"/>
          <w:szCs w:val="24"/>
          <w:lang w:eastAsia="ru-RU"/>
        </w:rPr>
        <w:br/>
        <w:t>первого этажа, рекреации), содержащих в доступной, привлекательной</w:t>
      </w:r>
      <w:r w:rsidRPr="002517B1">
        <w:rPr>
          <w:rFonts w:cs="Times New Roman"/>
          <w:szCs w:val="24"/>
          <w:lang w:eastAsia="ru-RU"/>
        </w:rPr>
        <w:br/>
        <w:t>форме новостную информацию позитивного гражданско-патриотического,</w:t>
      </w:r>
      <w:r w:rsidRPr="002517B1">
        <w:rPr>
          <w:rFonts w:cs="Times New Roman"/>
          <w:szCs w:val="24"/>
          <w:lang w:eastAsia="ru-RU"/>
        </w:rPr>
        <w:br/>
        <w:t>духовно-нравственного содержания, фотоотчёты об интересных событиях,</w:t>
      </w:r>
      <w:r w:rsidRPr="002517B1">
        <w:rPr>
          <w:rFonts w:cs="Times New Roman"/>
          <w:szCs w:val="24"/>
          <w:lang w:eastAsia="ru-RU"/>
        </w:rPr>
        <w:br/>
        <w:t>поздравления педагогов и обучающихся и т. п.;</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совместная с детьми популяризируем особую школьную символику,</w:t>
      </w:r>
      <w:r w:rsidRPr="002517B1">
        <w:rPr>
          <w:rFonts w:cs="Times New Roman"/>
          <w:szCs w:val="24"/>
          <w:lang w:eastAsia="ru-RU"/>
        </w:rPr>
        <w:br/>
        <w:t>( гимн школы, эмблему образовательного комплекса, используем как в школьной повседневности, так и в торжественные моменты жизни образовательной организации время праздников, торжественных церемоний, ключевых общешкольных дел и иных происходящих в жизни школы знаковых событий;</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используем как повседневно, так и в торжественные моменты;</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размещаем на стенах Школы регулярно сменяемых экспозиций:</w:t>
      </w:r>
      <w:r w:rsidRPr="002517B1">
        <w:rPr>
          <w:rFonts w:cs="Times New Roman"/>
          <w:szCs w:val="24"/>
          <w:lang w:eastAsia="ru-RU"/>
        </w:rPr>
        <w:br/>
        <w:t>творческих работ, позволяющих реализовать школьникам свой творческий</w:t>
      </w:r>
      <w:r w:rsidRPr="002517B1">
        <w:rPr>
          <w:rFonts w:cs="Times New Roman"/>
          <w:szCs w:val="24"/>
          <w:lang w:eastAsia="ru-RU"/>
        </w:rPr>
        <w:br/>
        <w:t>потенциал, а также знакомящих их с работами друг друга; картин</w:t>
      </w:r>
      <w:r w:rsidRPr="002517B1">
        <w:rPr>
          <w:rFonts w:cs="Times New Roman"/>
          <w:szCs w:val="24"/>
          <w:lang w:eastAsia="ru-RU"/>
        </w:rPr>
        <w:br/>
        <w:t>определенного художественного стиля, знакомящего обучающихся с</w:t>
      </w:r>
      <w:r w:rsidRPr="002517B1">
        <w:rPr>
          <w:rFonts w:cs="Times New Roman"/>
          <w:szCs w:val="24"/>
          <w:lang w:eastAsia="ru-RU"/>
        </w:rPr>
        <w:br/>
        <w:t>разнообразием эстетического осмысления мира; фотоотчетов об</w:t>
      </w:r>
      <w:r w:rsidRPr="002517B1">
        <w:rPr>
          <w:rFonts w:cs="Times New Roman"/>
          <w:szCs w:val="24"/>
          <w:lang w:eastAsia="ru-RU"/>
        </w:rPr>
        <w:br/>
        <w:t>интересных событиях, происходящих в школе (проведенных ключевых</w:t>
      </w:r>
      <w:r w:rsidRPr="002517B1">
        <w:rPr>
          <w:rFonts w:cs="Times New Roman"/>
          <w:szCs w:val="24"/>
          <w:lang w:eastAsia="ru-RU"/>
        </w:rPr>
        <w:br/>
        <w:t>делах, интересных экскурсиях, походах, встречах с интересными людьми</w:t>
      </w:r>
      <w:r w:rsidRPr="002517B1">
        <w:rPr>
          <w:rFonts w:cs="Times New Roman"/>
          <w:szCs w:val="24"/>
          <w:lang w:eastAsia="ru-RU"/>
        </w:rPr>
        <w:br/>
        <w:t>и..т.п.).</w:t>
      </w:r>
    </w:p>
    <w:p w:rsidR="00BB1105" w:rsidRPr="002517B1" w:rsidRDefault="00BB1105" w:rsidP="002517B1">
      <w:pPr>
        <w:rPr>
          <w:rFonts w:cs="Times New Roman"/>
          <w:szCs w:val="24"/>
          <w:lang w:eastAsia="ru-RU"/>
        </w:rPr>
      </w:pPr>
      <w:r w:rsidRPr="002517B1">
        <w:rPr>
          <w:rFonts w:cs="Times New Roman"/>
          <w:bCs/>
          <w:szCs w:val="24"/>
          <w:lang w:eastAsia="ru-RU"/>
        </w:rPr>
        <w:t>Почему это важно:</w:t>
      </w:r>
      <w:r w:rsidRPr="002517B1">
        <w:rPr>
          <w:rFonts w:cs="Times New Roman"/>
          <w:szCs w:val="24"/>
          <w:lang w:eastAsia="ru-RU"/>
        </w:rPr>
        <w:t xml:space="preserve"> Ученики видят, что история — это не скучные даты, а живые лица и судьбы.</w:t>
      </w:r>
    </w:p>
    <w:p w:rsidR="00BB1105" w:rsidRPr="002517B1" w:rsidRDefault="00BB1105" w:rsidP="002517B1">
      <w:pPr>
        <w:rPr>
          <w:rFonts w:cs="Times New Roman"/>
          <w:szCs w:val="24"/>
          <w:lang w:eastAsia="ru-RU"/>
        </w:rPr>
      </w:pPr>
      <w:r w:rsidRPr="002517B1">
        <w:rPr>
          <w:rFonts w:cs="Times New Roman"/>
          <w:bCs/>
          <w:szCs w:val="24"/>
          <w:lang w:eastAsia="ru-RU"/>
        </w:rPr>
        <w:t>Зона «Мой выбор»</w:t>
      </w:r>
      <w:r w:rsidRPr="002517B1">
        <w:rPr>
          <w:rFonts w:cs="Times New Roman"/>
          <w:szCs w:val="24"/>
          <w:lang w:eastAsia="ru-RU"/>
        </w:rPr>
        <w:t xml:space="preserve"> Эта зона посвящена экономике и профессиям.</w:t>
      </w:r>
    </w:p>
    <w:p w:rsidR="00BB1105" w:rsidRPr="002517B1" w:rsidRDefault="00BB1105" w:rsidP="002517B1">
      <w:pPr>
        <w:rPr>
          <w:rFonts w:cs="Times New Roman"/>
          <w:szCs w:val="24"/>
          <w:lang w:eastAsia="ru-RU"/>
        </w:rPr>
      </w:pPr>
      <w:r w:rsidRPr="002517B1">
        <w:rPr>
          <w:rFonts w:cs="Times New Roman"/>
          <w:bCs/>
          <w:szCs w:val="24"/>
          <w:lang w:eastAsia="ru-RU"/>
        </w:rPr>
        <w:t>Что делаем:</w:t>
      </w:r>
      <w:r w:rsidRPr="002517B1">
        <w:rPr>
          <w:rFonts w:cs="Times New Roman"/>
          <w:szCs w:val="24"/>
          <w:lang w:eastAsia="ru-RU"/>
        </w:rPr>
        <w:t xml:space="preserve"> Карты промышленных гигантов региона (ЯМЗ, «Р-Фарм»), Информация и QR-коды на стендах с экскурсиями  на производственные предприятия.</w:t>
      </w:r>
    </w:p>
    <w:p w:rsidR="00BB1105" w:rsidRPr="002517B1" w:rsidRDefault="00BB1105" w:rsidP="002517B1">
      <w:pPr>
        <w:rPr>
          <w:rFonts w:cs="Times New Roman"/>
          <w:szCs w:val="24"/>
          <w:lang w:eastAsia="ru-RU"/>
        </w:rPr>
      </w:pPr>
      <w:r w:rsidRPr="002517B1">
        <w:rPr>
          <w:rFonts w:cs="Times New Roman"/>
          <w:bCs/>
          <w:szCs w:val="24"/>
          <w:lang w:eastAsia="ru-RU"/>
        </w:rPr>
        <w:t>Почему это важно:</w:t>
      </w:r>
      <w:r w:rsidRPr="002517B1">
        <w:rPr>
          <w:rFonts w:cs="Times New Roman"/>
          <w:szCs w:val="24"/>
          <w:lang w:eastAsia="ru-RU"/>
        </w:rPr>
        <w:t xml:space="preserve"> Ученик видит, что его будущий выбор — это реальный вклад в развитие города.</w:t>
      </w:r>
    </w:p>
    <w:p w:rsidR="00BB1105" w:rsidRPr="002517B1" w:rsidRDefault="00BB1105" w:rsidP="002517B1">
      <w:pPr>
        <w:rPr>
          <w:rFonts w:cs="Times New Roman"/>
          <w:szCs w:val="24"/>
          <w:lang w:eastAsia="ru-RU"/>
        </w:rPr>
      </w:pPr>
      <w:r w:rsidRPr="002517B1">
        <w:rPr>
          <w:rFonts w:cs="Times New Roman"/>
          <w:bCs/>
          <w:szCs w:val="24"/>
          <w:lang w:eastAsia="ru-RU"/>
        </w:rPr>
        <w:t>Креативная зона</w:t>
      </w:r>
      <w:r w:rsidRPr="002517B1">
        <w:rPr>
          <w:rFonts w:cs="Times New Roman"/>
          <w:szCs w:val="24"/>
          <w:lang w:eastAsia="ru-RU"/>
        </w:rPr>
        <w:t xml:space="preserve"> Здесь царит творчество.</w:t>
      </w:r>
    </w:p>
    <w:p w:rsidR="00BB1105" w:rsidRPr="002517B1" w:rsidRDefault="00BB1105" w:rsidP="002517B1">
      <w:pPr>
        <w:rPr>
          <w:rFonts w:cs="Times New Roman"/>
          <w:szCs w:val="24"/>
          <w:lang w:eastAsia="ru-RU"/>
        </w:rPr>
      </w:pPr>
      <w:r w:rsidRPr="002517B1">
        <w:rPr>
          <w:rFonts w:cs="Times New Roman"/>
          <w:bCs/>
          <w:szCs w:val="24"/>
          <w:lang w:eastAsia="ru-RU"/>
        </w:rPr>
        <w:t>Что делаем:</w:t>
      </w:r>
      <w:r w:rsidRPr="002517B1">
        <w:rPr>
          <w:rFonts w:cs="Times New Roman"/>
          <w:szCs w:val="24"/>
          <w:lang w:eastAsia="ru-RU"/>
        </w:rPr>
        <w:t xml:space="preserve"> Галерея работ «Орлят России», информационные  экраны с афишами мероприятий, «Кроссбукинг»  с книгами о профессиях для чтения.</w:t>
      </w:r>
    </w:p>
    <w:p w:rsidR="00BB1105" w:rsidRPr="002517B1" w:rsidRDefault="00BB1105" w:rsidP="002517B1">
      <w:pPr>
        <w:rPr>
          <w:rFonts w:cs="Times New Roman"/>
          <w:szCs w:val="24"/>
          <w:lang w:eastAsia="ru-RU"/>
        </w:rPr>
      </w:pPr>
      <w:r w:rsidRPr="002517B1">
        <w:rPr>
          <w:rFonts w:cs="Times New Roman"/>
          <w:bCs/>
          <w:szCs w:val="24"/>
          <w:lang w:eastAsia="ru-RU"/>
        </w:rPr>
        <w:t>Почему это важно:</w:t>
      </w:r>
      <w:r w:rsidRPr="002517B1">
        <w:rPr>
          <w:rFonts w:cs="Times New Roman"/>
          <w:szCs w:val="24"/>
          <w:lang w:eastAsia="ru-RU"/>
        </w:rPr>
        <w:t xml:space="preserve"> Ребенок учится видеть красоту в мелочах и сам становится автором.</w:t>
      </w:r>
    </w:p>
    <w:p w:rsidR="00BB1105" w:rsidRPr="002517B1" w:rsidRDefault="00BB1105" w:rsidP="002517B1">
      <w:pPr>
        <w:rPr>
          <w:rFonts w:cs="Times New Roman"/>
          <w:bCs/>
          <w:szCs w:val="24"/>
          <w:lang w:eastAsia="ru-RU"/>
        </w:rPr>
      </w:pPr>
      <w:r w:rsidRPr="002517B1">
        <w:rPr>
          <w:rFonts w:cs="Times New Roman"/>
          <w:bCs/>
          <w:szCs w:val="24"/>
          <w:lang w:eastAsia="ru-RU"/>
        </w:rPr>
        <w:t>Технология «Событийный дизайн»</w:t>
      </w:r>
    </w:p>
    <w:p w:rsidR="00BB1105" w:rsidRPr="002517B1" w:rsidRDefault="00BB1105" w:rsidP="002517B1">
      <w:pPr>
        <w:rPr>
          <w:rFonts w:cs="Times New Roman"/>
          <w:szCs w:val="24"/>
          <w:lang w:eastAsia="ru-RU"/>
        </w:rPr>
      </w:pPr>
      <w:r w:rsidRPr="002517B1">
        <w:rPr>
          <w:rFonts w:cs="Times New Roman"/>
          <w:szCs w:val="24"/>
          <w:lang w:eastAsia="ru-RU"/>
        </w:rPr>
        <w:t>Каждое крупное событие оформляется как отдельная зона.</w:t>
      </w:r>
    </w:p>
    <w:p w:rsidR="00BB1105" w:rsidRPr="002517B1" w:rsidRDefault="00BB1105" w:rsidP="002517B1">
      <w:pPr>
        <w:rPr>
          <w:rFonts w:cs="Times New Roman"/>
          <w:szCs w:val="24"/>
          <w:lang w:eastAsia="ru-RU"/>
        </w:rPr>
      </w:pPr>
      <w:r w:rsidRPr="002517B1">
        <w:rPr>
          <w:rFonts w:cs="Times New Roman"/>
          <w:bCs/>
          <w:szCs w:val="24"/>
          <w:lang w:eastAsia="ru-RU"/>
        </w:rPr>
        <w:t>Пример:</w:t>
      </w:r>
      <w:r w:rsidRPr="002517B1">
        <w:rPr>
          <w:rFonts w:cs="Times New Roman"/>
          <w:szCs w:val="24"/>
          <w:lang w:eastAsia="ru-RU"/>
        </w:rPr>
        <w:t xml:space="preserve"> К юбилею школы — временные стенды с воспоминаниями выпускников.</w:t>
      </w:r>
    </w:p>
    <w:p w:rsidR="00BB1105" w:rsidRPr="002517B1" w:rsidRDefault="00BB1105" w:rsidP="002517B1">
      <w:pPr>
        <w:rPr>
          <w:rFonts w:cs="Times New Roman"/>
          <w:szCs w:val="24"/>
          <w:lang w:eastAsia="ru-RU"/>
        </w:rPr>
      </w:pPr>
      <w:r w:rsidRPr="002517B1">
        <w:rPr>
          <w:rFonts w:cs="Times New Roman"/>
          <w:bCs/>
          <w:szCs w:val="24"/>
          <w:lang w:eastAsia="ru-RU"/>
        </w:rPr>
        <w:t>Результат:</w:t>
      </w:r>
      <w:r w:rsidRPr="002517B1">
        <w:rPr>
          <w:rFonts w:cs="Times New Roman"/>
          <w:szCs w:val="24"/>
          <w:lang w:eastAsia="ru-RU"/>
        </w:rPr>
        <w:t xml:space="preserve"> Ученики чувствуют себя создателями истории, а не просто зрителями.</w:t>
      </w:r>
    </w:p>
    <w:p w:rsidR="00BB1105" w:rsidRPr="002517B1" w:rsidRDefault="00BB1105" w:rsidP="002517B1">
      <w:pPr>
        <w:rPr>
          <w:rFonts w:cs="Times New Roman"/>
          <w:bCs/>
          <w:szCs w:val="24"/>
          <w:lang w:eastAsia="ru-RU"/>
        </w:rPr>
      </w:pPr>
      <w:r w:rsidRPr="002517B1">
        <w:rPr>
          <w:rFonts w:cs="Times New Roman"/>
          <w:bCs/>
          <w:szCs w:val="24"/>
          <w:lang w:eastAsia="ru-RU"/>
        </w:rPr>
        <w:t>Связь с другими модулями</w:t>
      </w:r>
    </w:p>
    <w:p w:rsidR="00BB1105" w:rsidRPr="002517B1" w:rsidRDefault="00BB1105" w:rsidP="002517B1">
      <w:pPr>
        <w:rPr>
          <w:rFonts w:cs="Times New Roman"/>
          <w:szCs w:val="24"/>
          <w:lang w:eastAsia="ru-RU"/>
        </w:rPr>
      </w:pPr>
      <w:r w:rsidRPr="002517B1">
        <w:rPr>
          <w:rFonts w:cs="Times New Roman"/>
          <w:bCs/>
          <w:szCs w:val="24"/>
          <w:lang w:eastAsia="ru-RU"/>
        </w:rPr>
        <w:lastRenderedPageBreak/>
        <w:t>«Профилактика и безопасность»:</w:t>
      </w:r>
      <w:r w:rsidRPr="002517B1">
        <w:rPr>
          <w:rFonts w:cs="Times New Roman"/>
          <w:szCs w:val="24"/>
          <w:lang w:eastAsia="ru-RU"/>
        </w:rPr>
        <w:t xml:space="preserve"> В зонах вывешиваются памятки по безопасности, а в коридорах — схемы эвакуации,  разрабатываются и обновляются материалы (стенды, плакаты, инсталляции и</w:t>
      </w:r>
      <w:r w:rsidRPr="002517B1">
        <w:rPr>
          <w:rFonts w:cs="Times New Roman"/>
          <w:szCs w:val="24"/>
          <w:lang w:eastAsia="ru-RU"/>
        </w:rPr>
        <w:br/>
        <w:t>др.), акцентирующие внимание обучающихся на важных для воспитания</w:t>
      </w:r>
      <w:r w:rsidRPr="002517B1">
        <w:rPr>
          <w:rFonts w:cs="Times New Roman"/>
          <w:szCs w:val="24"/>
          <w:lang w:eastAsia="ru-RU"/>
        </w:rPr>
        <w:br/>
        <w:t>ценностях, правилах, традициях, укладе общеобразовательной</w:t>
      </w:r>
      <w:r w:rsidRPr="002517B1">
        <w:rPr>
          <w:rFonts w:cs="Times New Roman"/>
          <w:szCs w:val="24"/>
          <w:lang w:eastAsia="ru-RU"/>
        </w:rPr>
        <w:br/>
        <w:t>организации, актуальных вопросах профилактики и безопасности..</w:t>
      </w:r>
    </w:p>
    <w:p w:rsidR="00BB1105" w:rsidRPr="002517B1" w:rsidRDefault="00BB1105" w:rsidP="002517B1">
      <w:pPr>
        <w:rPr>
          <w:rFonts w:cs="Times New Roman"/>
          <w:szCs w:val="24"/>
          <w:lang w:eastAsia="ru-RU"/>
        </w:rPr>
      </w:pPr>
      <w:r w:rsidRPr="002517B1">
        <w:rPr>
          <w:rFonts w:cs="Times New Roman"/>
          <w:bCs/>
          <w:szCs w:val="24"/>
          <w:lang w:eastAsia="ru-RU"/>
        </w:rPr>
        <w:t>«Профориентация»:</w:t>
      </w:r>
      <w:r w:rsidRPr="002517B1">
        <w:rPr>
          <w:rFonts w:cs="Times New Roman"/>
          <w:szCs w:val="24"/>
          <w:lang w:eastAsia="ru-RU"/>
        </w:rPr>
        <w:t xml:space="preserve"> В фойе — интерактивные панели с вакансиями и профессиями региона.</w:t>
      </w:r>
    </w:p>
    <w:p w:rsidR="00BB1105" w:rsidRPr="002517B1" w:rsidRDefault="00BB1105" w:rsidP="002517B1">
      <w:pPr>
        <w:rPr>
          <w:rFonts w:cs="Times New Roman"/>
          <w:szCs w:val="24"/>
          <w:lang w:eastAsia="ru-RU"/>
        </w:rPr>
      </w:pPr>
      <w:r w:rsidRPr="002517B1">
        <w:rPr>
          <w:rFonts w:cs="Times New Roman"/>
          <w:bCs/>
          <w:szCs w:val="24"/>
          <w:lang w:eastAsia="ru-RU"/>
        </w:rPr>
        <w:t>«Классное руководство»:</w:t>
      </w:r>
      <w:r w:rsidRPr="002517B1">
        <w:rPr>
          <w:rFonts w:cs="Times New Roman"/>
          <w:szCs w:val="24"/>
          <w:lang w:eastAsia="ru-RU"/>
        </w:rPr>
        <w:t xml:space="preserve"> Классные руководители отвечают за чистоту и сохранность стендов.</w:t>
      </w:r>
    </w:p>
    <w:p w:rsidR="00BB1105" w:rsidRPr="002517B1" w:rsidRDefault="00BB1105" w:rsidP="002517B1">
      <w:pPr>
        <w:rPr>
          <w:rFonts w:cs="Times New Roman"/>
          <w:bCs/>
          <w:szCs w:val="24"/>
          <w:lang w:eastAsia="ru-RU"/>
        </w:rPr>
      </w:pPr>
      <w:r w:rsidRPr="002517B1">
        <w:rPr>
          <w:rFonts w:cs="Times New Roman"/>
          <w:bCs/>
          <w:szCs w:val="24"/>
          <w:lang w:eastAsia="ru-RU"/>
        </w:rPr>
        <w:t>Ожидаемые результаты</w:t>
      </w:r>
    </w:p>
    <w:p w:rsidR="00BB1105" w:rsidRPr="002517B1" w:rsidRDefault="00BB1105" w:rsidP="002517B1">
      <w:pPr>
        <w:rPr>
          <w:rFonts w:cs="Times New Roman"/>
          <w:szCs w:val="24"/>
          <w:lang w:eastAsia="ru-RU"/>
        </w:rPr>
      </w:pPr>
      <w:r w:rsidRPr="002517B1">
        <w:rPr>
          <w:rFonts w:cs="Times New Roman"/>
          <w:szCs w:val="24"/>
          <w:lang w:eastAsia="ru-RU"/>
        </w:rPr>
        <w:t>По итогам реализации модуля выпускник 11 класса:</w:t>
      </w:r>
    </w:p>
    <w:p w:rsidR="00BB1105" w:rsidRPr="002517B1" w:rsidRDefault="00BB1105" w:rsidP="002517B1">
      <w:pPr>
        <w:rPr>
          <w:rFonts w:eastAsia="Calibri" w:cs="Times New Roman"/>
          <w:szCs w:val="24"/>
        </w:rPr>
      </w:pPr>
      <w:r w:rsidRPr="002517B1">
        <w:rPr>
          <w:rFonts w:eastAsia="Calibri" w:cs="Times New Roman"/>
          <w:bCs/>
          <w:szCs w:val="24"/>
        </w:rPr>
        <w:t>Гордится школой.</w:t>
      </w:r>
      <w:r w:rsidRPr="002517B1">
        <w:rPr>
          <w:rFonts w:eastAsia="Calibri" w:cs="Times New Roman"/>
          <w:szCs w:val="24"/>
        </w:rPr>
        <w:t xml:space="preserve"> Знает историю школы, ее традиции и героев.</w:t>
      </w:r>
    </w:p>
    <w:p w:rsidR="00BB1105" w:rsidRPr="002517B1" w:rsidRDefault="00BB1105" w:rsidP="002517B1">
      <w:pPr>
        <w:rPr>
          <w:rFonts w:eastAsia="Calibri" w:cs="Times New Roman"/>
          <w:szCs w:val="24"/>
        </w:rPr>
      </w:pPr>
      <w:r w:rsidRPr="002517B1">
        <w:rPr>
          <w:rFonts w:eastAsia="Calibri" w:cs="Times New Roman"/>
          <w:bCs/>
          <w:szCs w:val="24"/>
        </w:rPr>
        <w:t>Видит красоту в деталях.</w:t>
      </w:r>
      <w:r w:rsidRPr="002517B1">
        <w:rPr>
          <w:rFonts w:eastAsia="Calibri" w:cs="Times New Roman"/>
          <w:szCs w:val="24"/>
        </w:rPr>
        <w:t xml:space="preserve"> Умеет замечать архитектурные особенности города и эстетику интерьера.</w:t>
      </w:r>
    </w:p>
    <w:p w:rsidR="00BB1105" w:rsidRPr="002517B1" w:rsidRDefault="00BB1105" w:rsidP="002517B1">
      <w:pPr>
        <w:rPr>
          <w:rFonts w:eastAsia="Calibri" w:cs="Times New Roman"/>
          <w:szCs w:val="24"/>
        </w:rPr>
      </w:pPr>
      <w:r w:rsidRPr="002517B1">
        <w:rPr>
          <w:rFonts w:eastAsia="Calibri" w:cs="Times New Roman"/>
          <w:bCs/>
          <w:szCs w:val="24"/>
        </w:rPr>
        <w:t>Умеет пользоваться цифровыми сервисами.</w:t>
      </w:r>
      <w:r w:rsidRPr="002517B1">
        <w:rPr>
          <w:rFonts w:eastAsia="Calibri" w:cs="Times New Roman"/>
          <w:szCs w:val="24"/>
        </w:rPr>
        <w:t xml:space="preserve"> Знает, как найти информацию о профессиях через QR-коды на стендах.</w:t>
      </w:r>
    </w:p>
    <w:p w:rsidR="00BB1105" w:rsidRPr="002517B1" w:rsidRDefault="00BB1105" w:rsidP="002517B1">
      <w:pPr>
        <w:rPr>
          <w:rFonts w:eastAsia="Calibri" w:cs="Times New Roman"/>
          <w:szCs w:val="24"/>
        </w:rPr>
      </w:pPr>
      <w:r w:rsidRPr="002517B1">
        <w:rPr>
          <w:rFonts w:eastAsia="Calibri" w:cs="Times New Roman"/>
          <w:bCs/>
          <w:szCs w:val="24"/>
        </w:rPr>
        <w:t>Проявляет инициативу.</w:t>
      </w:r>
      <w:r w:rsidRPr="002517B1">
        <w:rPr>
          <w:rFonts w:eastAsia="Calibri" w:cs="Times New Roman"/>
          <w:szCs w:val="24"/>
        </w:rPr>
        <w:t xml:space="preserve"> Участвовал в ремонте класса или в создании школьной газеты.</w:t>
      </w:r>
    </w:p>
    <w:p w:rsidR="00BB1105" w:rsidRPr="002517B1" w:rsidRDefault="00BB1105" w:rsidP="002517B1">
      <w:pPr>
        <w:rPr>
          <w:rFonts w:eastAsia="Calibri" w:cs="Times New Roman"/>
          <w:szCs w:val="24"/>
        </w:rPr>
      </w:pPr>
      <w:r w:rsidRPr="002517B1">
        <w:rPr>
          <w:rFonts w:eastAsia="Calibri" w:cs="Times New Roman"/>
          <w:bCs/>
          <w:szCs w:val="24"/>
        </w:rPr>
        <w:t>Развил критическое мышление.</w:t>
      </w:r>
      <w:r w:rsidRPr="002517B1">
        <w:rPr>
          <w:rFonts w:eastAsia="Calibri" w:cs="Times New Roman"/>
          <w:szCs w:val="24"/>
        </w:rPr>
        <w:t xml:space="preserve"> Умеет анализировать информационные баннеры и уличные муралы, выдвигает гипотезы и строит проекты функциональной и интеллектуально наполненной</w:t>
      </w:r>
      <w:r w:rsidRPr="002517B1">
        <w:rPr>
          <w:rFonts w:eastAsia="Calibri" w:cs="Times New Roman"/>
          <w:i/>
          <w:szCs w:val="24"/>
        </w:rPr>
        <w:t xml:space="preserve"> </w:t>
      </w:r>
      <w:r w:rsidRPr="002517B1">
        <w:rPr>
          <w:rFonts w:eastAsia="Calibri" w:cs="Times New Roman"/>
          <w:szCs w:val="24"/>
        </w:rPr>
        <w:t>предметно-пространственной среды</w:t>
      </w:r>
    </w:p>
    <w:p w:rsidR="00BB1105" w:rsidRPr="002517B1" w:rsidRDefault="00BB1105" w:rsidP="002517B1">
      <w:pPr>
        <w:rPr>
          <w:rFonts w:cs="Times New Roman"/>
          <w:bCs/>
          <w:szCs w:val="24"/>
        </w:rPr>
      </w:pPr>
      <w:r w:rsidRPr="002517B1">
        <w:rPr>
          <w:rFonts w:cs="Times New Roman"/>
          <w:bCs/>
          <w:szCs w:val="24"/>
        </w:rPr>
        <w:t>Инструменты измерения  результатов:</w:t>
      </w:r>
    </w:p>
    <w:p w:rsidR="00BB1105" w:rsidRPr="002517B1" w:rsidRDefault="00BB1105" w:rsidP="002517B1">
      <w:pPr>
        <w:rPr>
          <w:rFonts w:eastAsia="Calibri" w:cs="Times New Roman"/>
          <w:szCs w:val="24"/>
        </w:rPr>
      </w:pPr>
      <w:r w:rsidRPr="002517B1">
        <w:rPr>
          <w:rFonts w:eastAsia="Calibri" w:cs="Times New Roman"/>
          <w:bCs/>
          <w:szCs w:val="24"/>
        </w:rPr>
        <w:t>Портфолио ученика:</w:t>
      </w:r>
      <w:r w:rsidRPr="002517B1">
        <w:rPr>
          <w:rFonts w:eastAsia="Calibri" w:cs="Times New Roman"/>
          <w:szCs w:val="24"/>
        </w:rPr>
        <w:t xml:space="preserve"> Фотоотчеты о создании информационных стендов, муралов или участии в выставке.</w:t>
      </w:r>
    </w:p>
    <w:p w:rsidR="00BB1105" w:rsidRPr="002517B1" w:rsidRDefault="00BB1105" w:rsidP="002517B1">
      <w:pPr>
        <w:rPr>
          <w:rFonts w:eastAsia="Calibri" w:cs="Times New Roman"/>
          <w:szCs w:val="24"/>
        </w:rPr>
      </w:pPr>
      <w:r w:rsidRPr="002517B1">
        <w:rPr>
          <w:rFonts w:eastAsia="Calibri" w:cs="Times New Roman"/>
          <w:bCs/>
          <w:szCs w:val="24"/>
        </w:rPr>
        <w:t>Анкетирование:</w:t>
      </w:r>
      <w:r w:rsidRPr="002517B1">
        <w:rPr>
          <w:rFonts w:eastAsia="Calibri" w:cs="Times New Roman"/>
          <w:szCs w:val="24"/>
        </w:rPr>
        <w:t xml:space="preserve"> «Что изменилось в восприятии школы за год?»</w:t>
      </w:r>
    </w:p>
    <w:p w:rsidR="00BB1105" w:rsidRPr="002517B1" w:rsidRDefault="00BB1105" w:rsidP="002517B1">
      <w:pPr>
        <w:rPr>
          <w:rFonts w:eastAsia="Calibri" w:cs="Times New Roman"/>
          <w:szCs w:val="24"/>
        </w:rPr>
      </w:pPr>
      <w:r w:rsidRPr="002517B1">
        <w:rPr>
          <w:rFonts w:eastAsia="Calibri" w:cs="Times New Roman"/>
          <w:bCs/>
          <w:szCs w:val="24"/>
        </w:rPr>
        <w:t>Наблюдение:</w:t>
      </w:r>
      <w:r w:rsidRPr="002517B1">
        <w:rPr>
          <w:rFonts w:eastAsia="Calibri" w:cs="Times New Roman"/>
          <w:szCs w:val="24"/>
        </w:rPr>
        <w:t xml:space="preserve"> Насколько аккуратно ученики обращаются с имуществом школы, призывают младших школьников беречь школьное имущество и др.</w:t>
      </w:r>
    </w:p>
    <w:p w:rsidR="00BB1105" w:rsidRPr="002517B1" w:rsidRDefault="00BB1105" w:rsidP="002517B1">
      <w:pPr>
        <w:rPr>
          <w:rFonts w:cs="Times New Roman"/>
          <w:szCs w:val="24"/>
          <w:lang w:eastAsia="ru-RU"/>
        </w:rPr>
      </w:pPr>
      <w:r w:rsidRPr="002517B1">
        <w:rPr>
          <w:rFonts w:cs="Times New Roman"/>
          <w:szCs w:val="24"/>
          <w:lang w:eastAsia="ru-RU"/>
        </w:rPr>
        <w:t>Модуль «Взаимодействие с родителями (законными представителями)»</w:t>
      </w:r>
    </w:p>
    <w:p w:rsidR="00BB1105" w:rsidRPr="002517B1" w:rsidRDefault="00BB1105" w:rsidP="002517B1">
      <w:pPr>
        <w:rPr>
          <w:rFonts w:cs="Times New Roman"/>
          <w:szCs w:val="24"/>
          <w:lang w:eastAsia="ru-RU"/>
        </w:rPr>
      </w:pPr>
    </w:p>
    <w:p w:rsidR="00BB1105" w:rsidRPr="002517B1" w:rsidRDefault="00BB1105" w:rsidP="002517B1">
      <w:pPr>
        <w:rPr>
          <w:rFonts w:cs="Times New Roman"/>
          <w:szCs w:val="24"/>
          <w:lang w:eastAsia="ru-RU"/>
        </w:rPr>
      </w:pPr>
      <w:r w:rsidRPr="002517B1">
        <w:rPr>
          <w:rFonts w:cs="Times New Roman"/>
          <w:szCs w:val="24"/>
          <w:lang w:eastAsia="ru-RU"/>
        </w:rPr>
        <w:t>Модуль «Взаимодействие с родителями» - ключевой элемент воспитательной системы, где родители  это не просто наблюдатели, а полноправные участники образовательного процесса.</w:t>
      </w:r>
    </w:p>
    <w:p w:rsidR="00BB1105" w:rsidRPr="002517B1" w:rsidRDefault="00BB1105" w:rsidP="002517B1">
      <w:pPr>
        <w:rPr>
          <w:rFonts w:cs="Times New Roman"/>
          <w:bCs/>
          <w:szCs w:val="24"/>
          <w:lang w:eastAsia="ru-RU"/>
        </w:rPr>
      </w:pPr>
      <w:r w:rsidRPr="002517B1">
        <w:rPr>
          <w:rFonts w:cs="Times New Roman"/>
          <w:bCs/>
          <w:szCs w:val="24"/>
          <w:lang w:eastAsia="ru-RU"/>
        </w:rPr>
        <w:t>Цель и задачи модуля</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Создание единого воспитательного пространства, в котором школа и семья действуют сообща.</w:t>
      </w:r>
    </w:p>
    <w:p w:rsidR="00BB1105" w:rsidRPr="002517B1" w:rsidRDefault="00BB1105" w:rsidP="002517B1">
      <w:pPr>
        <w:rPr>
          <w:rFonts w:cs="Times New Roman"/>
          <w:szCs w:val="24"/>
          <w:lang w:eastAsia="ru-RU"/>
        </w:rPr>
      </w:pPr>
      <w:r w:rsidRPr="002517B1">
        <w:rPr>
          <w:rFonts w:cs="Times New Roman"/>
          <w:bCs/>
          <w:szCs w:val="24"/>
          <w:lang w:eastAsia="ru-RU"/>
        </w:rPr>
        <w:t>Задачи:</w:t>
      </w:r>
    </w:p>
    <w:p w:rsidR="00BB1105" w:rsidRPr="002517B1" w:rsidRDefault="00BB1105" w:rsidP="002517B1">
      <w:pPr>
        <w:rPr>
          <w:rFonts w:cs="Times New Roman"/>
          <w:szCs w:val="24"/>
          <w:lang w:eastAsia="ru-RU"/>
        </w:rPr>
      </w:pPr>
      <w:r w:rsidRPr="002517B1">
        <w:rPr>
          <w:rFonts w:cs="Times New Roman"/>
          <w:szCs w:val="24"/>
          <w:lang w:eastAsia="ru-RU"/>
        </w:rPr>
        <w:t>Повысить педагогическую компетентность родителей.</w:t>
      </w:r>
    </w:p>
    <w:p w:rsidR="00BB1105" w:rsidRPr="002517B1" w:rsidRDefault="00BB1105" w:rsidP="002517B1">
      <w:pPr>
        <w:rPr>
          <w:rFonts w:cs="Times New Roman"/>
          <w:szCs w:val="24"/>
          <w:lang w:eastAsia="ru-RU"/>
        </w:rPr>
      </w:pPr>
      <w:r w:rsidRPr="002517B1">
        <w:rPr>
          <w:rFonts w:cs="Times New Roman"/>
          <w:szCs w:val="24"/>
          <w:lang w:eastAsia="ru-RU"/>
        </w:rPr>
        <w:t>Обеспечить регулярную обратную связь и информирование.</w:t>
      </w:r>
    </w:p>
    <w:p w:rsidR="00BB1105" w:rsidRPr="002517B1" w:rsidRDefault="00BB1105" w:rsidP="002517B1">
      <w:pPr>
        <w:rPr>
          <w:rFonts w:cs="Times New Roman"/>
          <w:szCs w:val="24"/>
          <w:lang w:eastAsia="ru-RU"/>
        </w:rPr>
      </w:pPr>
      <w:r w:rsidRPr="002517B1">
        <w:rPr>
          <w:rFonts w:cs="Times New Roman"/>
          <w:szCs w:val="24"/>
          <w:lang w:eastAsia="ru-RU"/>
        </w:rPr>
        <w:t>Вовлечь родителей в общешкольные и классные мероприятия.</w:t>
      </w:r>
    </w:p>
    <w:p w:rsidR="00BB1105" w:rsidRPr="002517B1" w:rsidRDefault="00BB1105" w:rsidP="002517B1">
      <w:pPr>
        <w:rPr>
          <w:rFonts w:cs="Times New Roman"/>
          <w:szCs w:val="24"/>
          <w:lang w:eastAsia="ru-RU"/>
        </w:rPr>
      </w:pPr>
      <w:r w:rsidRPr="002517B1">
        <w:rPr>
          <w:rFonts w:cs="Times New Roman"/>
          <w:szCs w:val="24"/>
          <w:lang w:eastAsia="ru-RU"/>
        </w:rPr>
        <w:t>Наладить эффективное межведомственное взаимодействие.</w:t>
      </w:r>
    </w:p>
    <w:p w:rsidR="00BB1105" w:rsidRPr="002517B1" w:rsidRDefault="00BB1105" w:rsidP="002517B1">
      <w:pPr>
        <w:rPr>
          <w:rFonts w:cs="Times New Roman"/>
          <w:bCs/>
          <w:szCs w:val="24"/>
          <w:lang w:eastAsia="ru-RU"/>
        </w:rPr>
      </w:pPr>
      <w:r w:rsidRPr="002517B1">
        <w:rPr>
          <w:rFonts w:cs="Times New Roman"/>
          <w:bCs/>
          <w:szCs w:val="24"/>
          <w:lang w:eastAsia="ru-RU"/>
        </w:rPr>
        <w:lastRenderedPageBreak/>
        <w:t>Основные направления деятельности</w:t>
      </w:r>
    </w:p>
    <w:p w:rsidR="00BB1105" w:rsidRPr="002517B1" w:rsidRDefault="00BB1105" w:rsidP="002517B1">
      <w:pPr>
        <w:rPr>
          <w:rFonts w:cs="Times New Roman"/>
          <w:szCs w:val="24"/>
          <w:lang w:eastAsia="ru-RU"/>
        </w:rPr>
      </w:pPr>
      <w:r w:rsidRPr="002517B1">
        <w:rPr>
          <w:rFonts w:cs="Times New Roman"/>
          <w:szCs w:val="24"/>
          <w:lang w:eastAsia="ru-RU"/>
        </w:rPr>
        <w:t>Работа с родителями строится по трем ключевым направлениям.</w:t>
      </w:r>
    </w:p>
    <w:p w:rsidR="00BB1105" w:rsidRPr="002517B1" w:rsidRDefault="00BB1105" w:rsidP="002517B1">
      <w:pPr>
        <w:rPr>
          <w:rFonts w:cs="Times New Roman"/>
          <w:szCs w:val="24"/>
          <w:lang w:eastAsia="ru-RU"/>
        </w:rPr>
      </w:pPr>
      <w:r w:rsidRPr="002517B1">
        <w:rPr>
          <w:rFonts w:cs="Times New Roman"/>
          <w:bCs/>
          <w:szCs w:val="24"/>
          <w:lang w:eastAsia="ru-RU"/>
        </w:rPr>
        <w:t>Информационно-просветительское</w:t>
      </w:r>
    </w:p>
    <w:p w:rsidR="00BB1105" w:rsidRPr="002517B1" w:rsidRDefault="00BB1105" w:rsidP="002517B1">
      <w:pPr>
        <w:rPr>
          <w:rFonts w:cs="Times New Roman"/>
          <w:szCs w:val="24"/>
          <w:lang w:eastAsia="ru-RU"/>
        </w:rPr>
      </w:pPr>
      <w:r w:rsidRPr="002517B1">
        <w:rPr>
          <w:rFonts w:cs="Times New Roman"/>
          <w:bCs/>
          <w:szCs w:val="24"/>
          <w:lang w:eastAsia="ru-RU"/>
        </w:rPr>
        <w:t>Что делаем:</w:t>
      </w:r>
      <w:r w:rsidRPr="002517B1">
        <w:rPr>
          <w:rFonts w:cs="Times New Roman"/>
          <w:szCs w:val="24"/>
          <w:lang w:eastAsia="ru-RU"/>
        </w:rPr>
        <w:t xml:space="preserve"> Регулярно проводим родительские собрания, публикуем новости на сайте и в соцсетях.</w:t>
      </w:r>
    </w:p>
    <w:p w:rsidR="00BB1105" w:rsidRPr="002517B1" w:rsidRDefault="00BB1105" w:rsidP="002517B1">
      <w:pPr>
        <w:rPr>
          <w:rFonts w:cs="Times New Roman"/>
          <w:szCs w:val="24"/>
          <w:lang w:eastAsia="ru-RU"/>
        </w:rPr>
      </w:pPr>
      <w:r w:rsidRPr="002517B1">
        <w:rPr>
          <w:rFonts w:cs="Times New Roman"/>
          <w:bCs/>
          <w:szCs w:val="24"/>
          <w:lang w:eastAsia="ru-RU"/>
        </w:rPr>
        <w:t>Инструменты:</w:t>
      </w:r>
      <w:r w:rsidRPr="002517B1">
        <w:rPr>
          <w:rFonts w:cs="Times New Roman"/>
          <w:szCs w:val="24"/>
          <w:lang w:eastAsia="ru-RU"/>
        </w:rPr>
        <w:t xml:space="preserve"> Электронный дневник, родительские чаты, рассылка памяток.</w:t>
      </w:r>
    </w:p>
    <w:p w:rsidR="00BB1105" w:rsidRPr="002517B1" w:rsidRDefault="00BB1105" w:rsidP="002517B1">
      <w:pPr>
        <w:rPr>
          <w:rFonts w:cs="Times New Roman"/>
          <w:szCs w:val="24"/>
          <w:lang w:eastAsia="ru-RU"/>
        </w:rPr>
      </w:pPr>
      <w:r w:rsidRPr="002517B1">
        <w:rPr>
          <w:rFonts w:cs="Times New Roman"/>
          <w:bCs/>
          <w:szCs w:val="24"/>
          <w:lang w:eastAsia="ru-RU"/>
        </w:rPr>
        <w:t>Результат:</w:t>
      </w:r>
      <w:r w:rsidRPr="002517B1">
        <w:rPr>
          <w:rFonts w:cs="Times New Roman"/>
          <w:szCs w:val="24"/>
          <w:lang w:eastAsia="ru-RU"/>
        </w:rPr>
        <w:t xml:space="preserve"> Родители знают, чему учат их ребенка, и понимают, как помочь ему дома.</w:t>
      </w:r>
    </w:p>
    <w:p w:rsidR="00BB1105" w:rsidRPr="002517B1" w:rsidRDefault="00BB1105" w:rsidP="002517B1">
      <w:pPr>
        <w:rPr>
          <w:rFonts w:cs="Times New Roman"/>
          <w:szCs w:val="24"/>
          <w:lang w:eastAsia="ru-RU"/>
        </w:rPr>
      </w:pPr>
      <w:r w:rsidRPr="002517B1">
        <w:rPr>
          <w:rFonts w:cs="Times New Roman"/>
          <w:bCs/>
          <w:szCs w:val="24"/>
          <w:lang w:eastAsia="ru-RU"/>
        </w:rPr>
        <w:t xml:space="preserve"> Организационно-деятельностное</w:t>
      </w:r>
    </w:p>
    <w:p w:rsidR="00BB1105" w:rsidRPr="002517B1" w:rsidRDefault="00BB1105" w:rsidP="002517B1">
      <w:pPr>
        <w:rPr>
          <w:rFonts w:cs="Times New Roman"/>
          <w:szCs w:val="24"/>
          <w:lang w:eastAsia="ru-RU"/>
        </w:rPr>
      </w:pPr>
      <w:r w:rsidRPr="002517B1">
        <w:rPr>
          <w:rFonts w:cs="Times New Roman"/>
          <w:bCs/>
          <w:szCs w:val="24"/>
          <w:lang w:eastAsia="ru-RU"/>
        </w:rPr>
        <w:t>Что делаем:</w:t>
      </w:r>
      <w:r w:rsidRPr="002517B1">
        <w:rPr>
          <w:rFonts w:cs="Times New Roman"/>
          <w:szCs w:val="24"/>
          <w:lang w:eastAsia="ru-RU"/>
        </w:rPr>
        <w:t xml:space="preserve"> Привлекаем родителей к организации праздников, субботников, экскурсий.</w:t>
      </w:r>
    </w:p>
    <w:p w:rsidR="00BB1105" w:rsidRPr="002517B1" w:rsidRDefault="00BB1105" w:rsidP="002517B1">
      <w:pPr>
        <w:rPr>
          <w:rFonts w:cs="Times New Roman"/>
          <w:szCs w:val="24"/>
          <w:lang w:eastAsia="ru-RU"/>
        </w:rPr>
      </w:pPr>
      <w:r w:rsidRPr="002517B1">
        <w:rPr>
          <w:rFonts w:cs="Times New Roman"/>
          <w:bCs/>
          <w:szCs w:val="24"/>
          <w:lang w:eastAsia="ru-RU"/>
        </w:rPr>
        <w:t>Инструменты:</w:t>
      </w:r>
      <w:r w:rsidRPr="002517B1">
        <w:rPr>
          <w:rFonts w:cs="Times New Roman"/>
          <w:szCs w:val="24"/>
          <w:lang w:eastAsia="ru-RU"/>
        </w:rPr>
        <w:t xml:space="preserve"> Совет родителей, родительские клубы, семейные субботы.</w:t>
      </w:r>
    </w:p>
    <w:p w:rsidR="00BB1105" w:rsidRPr="002517B1" w:rsidRDefault="00BB1105" w:rsidP="002517B1">
      <w:pPr>
        <w:rPr>
          <w:rFonts w:cs="Times New Roman"/>
          <w:szCs w:val="24"/>
          <w:lang w:eastAsia="ru-RU"/>
        </w:rPr>
      </w:pPr>
      <w:r w:rsidRPr="002517B1">
        <w:rPr>
          <w:rFonts w:cs="Times New Roman"/>
          <w:bCs/>
          <w:szCs w:val="24"/>
          <w:lang w:eastAsia="ru-RU"/>
        </w:rPr>
        <w:t>Результат:</w:t>
      </w:r>
      <w:r w:rsidRPr="002517B1">
        <w:rPr>
          <w:rFonts w:cs="Times New Roman"/>
          <w:szCs w:val="24"/>
          <w:lang w:eastAsia="ru-RU"/>
        </w:rPr>
        <w:t xml:space="preserve"> Родители видят школу изнутри и чувствуют свою значимость.</w:t>
      </w:r>
    </w:p>
    <w:p w:rsidR="00BB1105" w:rsidRPr="002517B1" w:rsidRDefault="00BB1105" w:rsidP="002517B1">
      <w:pPr>
        <w:rPr>
          <w:rFonts w:cs="Times New Roman"/>
          <w:szCs w:val="24"/>
          <w:lang w:eastAsia="ru-RU"/>
        </w:rPr>
      </w:pPr>
      <w:r w:rsidRPr="002517B1">
        <w:rPr>
          <w:rFonts w:cs="Times New Roman"/>
          <w:bCs/>
          <w:szCs w:val="24"/>
          <w:lang w:eastAsia="ru-RU"/>
        </w:rPr>
        <w:t>Психолого-педагогическое</w:t>
      </w:r>
    </w:p>
    <w:p w:rsidR="00BB1105" w:rsidRPr="002517B1" w:rsidRDefault="00BB1105" w:rsidP="002517B1">
      <w:pPr>
        <w:rPr>
          <w:rFonts w:cs="Times New Roman"/>
          <w:szCs w:val="24"/>
          <w:lang w:eastAsia="ru-RU"/>
        </w:rPr>
      </w:pPr>
      <w:r w:rsidRPr="002517B1">
        <w:rPr>
          <w:rFonts w:cs="Times New Roman"/>
          <w:bCs/>
          <w:szCs w:val="24"/>
          <w:lang w:eastAsia="ru-RU"/>
        </w:rPr>
        <w:t>Что делаем:</w:t>
      </w:r>
      <w:r w:rsidRPr="002517B1">
        <w:rPr>
          <w:rFonts w:cs="Times New Roman"/>
          <w:szCs w:val="24"/>
          <w:lang w:eastAsia="ru-RU"/>
        </w:rPr>
        <w:t xml:space="preserve"> Консультируем по острым вопросам (например, буллинг, низкая мотивация).</w:t>
      </w:r>
    </w:p>
    <w:p w:rsidR="00BB1105" w:rsidRPr="002517B1" w:rsidRDefault="00BB1105" w:rsidP="002517B1">
      <w:pPr>
        <w:rPr>
          <w:rFonts w:cs="Times New Roman"/>
          <w:szCs w:val="24"/>
          <w:lang w:eastAsia="ru-RU"/>
        </w:rPr>
      </w:pPr>
      <w:r w:rsidRPr="002517B1">
        <w:rPr>
          <w:rFonts w:cs="Times New Roman"/>
          <w:bCs/>
          <w:szCs w:val="24"/>
          <w:lang w:eastAsia="ru-RU"/>
        </w:rPr>
        <w:t>Инструменты:</w:t>
      </w:r>
      <w:r w:rsidRPr="002517B1">
        <w:rPr>
          <w:rFonts w:cs="Times New Roman"/>
          <w:szCs w:val="24"/>
          <w:lang w:eastAsia="ru-RU"/>
        </w:rPr>
        <w:t xml:space="preserve"> Круглые столы с психологом, индивидуальные беседы.</w:t>
      </w:r>
    </w:p>
    <w:p w:rsidR="00BB1105" w:rsidRPr="002517B1" w:rsidRDefault="00BB1105" w:rsidP="002517B1">
      <w:pPr>
        <w:rPr>
          <w:rFonts w:cs="Times New Roman"/>
          <w:szCs w:val="24"/>
          <w:lang w:eastAsia="ru-RU"/>
        </w:rPr>
      </w:pPr>
      <w:r w:rsidRPr="002517B1">
        <w:rPr>
          <w:rFonts w:cs="Times New Roman"/>
          <w:bCs/>
          <w:szCs w:val="24"/>
          <w:lang w:eastAsia="ru-RU"/>
        </w:rPr>
        <w:t>Результат:</w:t>
      </w:r>
      <w:r w:rsidRPr="002517B1">
        <w:rPr>
          <w:rFonts w:cs="Times New Roman"/>
          <w:szCs w:val="24"/>
          <w:lang w:eastAsia="ru-RU"/>
        </w:rPr>
        <w:t xml:space="preserve"> Родители получают поддержку и практические советы.</w:t>
      </w:r>
    </w:p>
    <w:p w:rsidR="00BB1105" w:rsidRPr="002517B1" w:rsidRDefault="00BB1105" w:rsidP="002517B1">
      <w:pPr>
        <w:rPr>
          <w:rFonts w:cs="Times New Roman"/>
          <w:bCs/>
          <w:szCs w:val="24"/>
          <w:lang w:eastAsia="ru-RU"/>
        </w:rPr>
      </w:pPr>
    </w:p>
    <w:p w:rsidR="00BB1105" w:rsidRPr="002517B1" w:rsidRDefault="00BB1105" w:rsidP="002517B1">
      <w:pPr>
        <w:rPr>
          <w:rFonts w:cs="Times New Roman"/>
          <w:bCs/>
          <w:szCs w:val="24"/>
          <w:lang w:eastAsia="ru-RU"/>
        </w:rPr>
      </w:pPr>
      <w:r w:rsidRPr="002517B1">
        <w:rPr>
          <w:rFonts w:cs="Times New Roman"/>
          <w:bCs/>
          <w:szCs w:val="24"/>
          <w:lang w:eastAsia="ru-RU"/>
        </w:rPr>
        <w:t>Формы и методы работы</w:t>
      </w:r>
    </w:p>
    <w:p w:rsidR="00BB1105" w:rsidRPr="002517B1" w:rsidRDefault="00BB1105" w:rsidP="002517B1">
      <w:pPr>
        <w:rPr>
          <w:rFonts w:cs="Times New Roman"/>
          <w:bCs/>
          <w:szCs w:val="24"/>
          <w:lang w:eastAsia="ru-RU"/>
        </w:rPr>
      </w:pPr>
      <w:r w:rsidRPr="002517B1">
        <w:rPr>
          <w:rFonts w:cs="Times New Roman"/>
          <w:bCs/>
          <w:szCs w:val="24"/>
          <w:lang w:eastAsia="ru-RU"/>
        </w:rPr>
        <w:t>Групповые традиционные:</w:t>
      </w:r>
      <w:r w:rsidRPr="002517B1">
        <w:rPr>
          <w:rFonts w:cs="Times New Roman"/>
          <w:szCs w:val="24"/>
          <w:lang w:eastAsia="ru-RU"/>
        </w:rPr>
        <w:t xml:space="preserve"> </w:t>
      </w:r>
    </w:p>
    <w:p w:rsidR="00BB1105" w:rsidRPr="002517B1" w:rsidRDefault="00BB1105" w:rsidP="002517B1">
      <w:pPr>
        <w:rPr>
          <w:rFonts w:cs="Times New Roman"/>
          <w:bCs/>
          <w:szCs w:val="24"/>
        </w:rPr>
      </w:pPr>
      <w:r w:rsidRPr="002517B1">
        <w:rPr>
          <w:rFonts w:cs="Times New Roman"/>
          <w:bCs/>
          <w:szCs w:val="24"/>
          <w:lang w:eastAsia="ru-RU"/>
        </w:rPr>
        <w:t>Родительские собрания (очно и дистанционно):</w:t>
      </w:r>
      <w:r w:rsidRPr="002517B1">
        <w:rPr>
          <w:rFonts w:cs="Times New Roman"/>
          <w:bCs/>
          <w:szCs w:val="24"/>
        </w:rPr>
        <w:t xml:space="preserve"> </w:t>
      </w:r>
    </w:p>
    <w:p w:rsidR="00BB1105" w:rsidRPr="002517B1" w:rsidRDefault="00BB1105" w:rsidP="002517B1">
      <w:pPr>
        <w:rPr>
          <w:rFonts w:cs="Times New Roman"/>
          <w:bCs/>
          <w:szCs w:val="24"/>
        </w:rPr>
      </w:pPr>
      <w:r w:rsidRPr="002517B1">
        <w:rPr>
          <w:rFonts w:cs="Times New Roman"/>
          <w:bCs/>
          <w:szCs w:val="24"/>
        </w:rPr>
        <w:t>Главные темы родительских собраний</w:t>
      </w:r>
    </w:p>
    <w:p w:rsidR="00BB1105" w:rsidRPr="002517B1" w:rsidRDefault="00BB1105" w:rsidP="002517B1">
      <w:pPr>
        <w:rPr>
          <w:rFonts w:eastAsia="Calibri" w:cs="Times New Roman"/>
          <w:szCs w:val="24"/>
        </w:rPr>
      </w:pPr>
    </w:p>
    <w:p w:rsidR="00BB1105" w:rsidRPr="002517B1" w:rsidRDefault="00BB1105" w:rsidP="002517B1">
      <w:pPr>
        <w:rPr>
          <w:rFonts w:cs="Times New Roman"/>
          <w:bCs/>
          <w:i/>
          <w:iCs/>
          <w:szCs w:val="24"/>
        </w:rPr>
      </w:pPr>
      <w:r w:rsidRPr="002517B1">
        <w:rPr>
          <w:rFonts w:cs="Times New Roman"/>
          <w:bCs/>
          <w:i/>
          <w:iCs/>
          <w:szCs w:val="24"/>
        </w:rPr>
        <w:t xml:space="preserve"> Адаптация и профилактика</w:t>
      </w:r>
    </w:p>
    <w:p w:rsidR="00BB1105" w:rsidRPr="002517B1" w:rsidRDefault="00BB1105" w:rsidP="002517B1">
      <w:pPr>
        <w:rPr>
          <w:rFonts w:eastAsia="Calibri" w:cs="Times New Roman"/>
          <w:szCs w:val="24"/>
        </w:rPr>
      </w:pPr>
      <w:r w:rsidRPr="002517B1">
        <w:rPr>
          <w:rFonts w:eastAsia="Calibri" w:cs="Times New Roman"/>
          <w:bCs/>
          <w:szCs w:val="24"/>
        </w:rPr>
        <w:t>Начало года:</w:t>
      </w:r>
      <w:r w:rsidRPr="002517B1">
        <w:rPr>
          <w:rFonts w:eastAsia="Calibri" w:cs="Times New Roman"/>
          <w:szCs w:val="24"/>
        </w:rPr>
        <w:t xml:space="preserve"> В сентябре–октябре  важна тема адаптации к школе 10-х классов. Обсуждаются режим дня, правила поведения и профилактика школьной дезадаптации.</w:t>
      </w:r>
    </w:p>
    <w:p w:rsidR="00BB1105" w:rsidRPr="002517B1" w:rsidRDefault="00BB1105" w:rsidP="002517B1">
      <w:pPr>
        <w:rPr>
          <w:rFonts w:eastAsia="Calibri" w:cs="Times New Roman"/>
          <w:szCs w:val="24"/>
        </w:rPr>
      </w:pPr>
      <w:r w:rsidRPr="002517B1">
        <w:rPr>
          <w:rFonts w:eastAsia="Calibri" w:cs="Times New Roman"/>
          <w:bCs/>
          <w:szCs w:val="24"/>
        </w:rPr>
        <w:t>Безопасность:</w:t>
      </w:r>
      <w:r w:rsidRPr="002517B1">
        <w:rPr>
          <w:rFonts w:eastAsia="Calibri" w:cs="Times New Roman"/>
          <w:szCs w:val="24"/>
        </w:rPr>
        <w:t xml:space="preserve"> На каждом собрании звучала тема безопасности. Родители получали памятки по дорожному движению, антитеррору и кибербезопасности.</w:t>
      </w:r>
    </w:p>
    <w:p w:rsidR="00BB1105" w:rsidRPr="002517B1" w:rsidRDefault="00BB1105" w:rsidP="002517B1">
      <w:pPr>
        <w:rPr>
          <w:rFonts w:cs="Times New Roman"/>
          <w:bCs/>
          <w:i/>
          <w:iCs/>
          <w:szCs w:val="24"/>
        </w:rPr>
      </w:pPr>
      <w:r w:rsidRPr="002517B1">
        <w:rPr>
          <w:rFonts w:cs="Times New Roman"/>
          <w:bCs/>
          <w:i/>
          <w:iCs/>
          <w:szCs w:val="24"/>
        </w:rPr>
        <w:t>Экзамены и профориентация</w:t>
      </w:r>
    </w:p>
    <w:p w:rsidR="00BB1105" w:rsidRPr="002517B1" w:rsidRDefault="00BB1105" w:rsidP="002517B1">
      <w:pPr>
        <w:rPr>
          <w:rFonts w:eastAsia="Calibri" w:cs="Times New Roman"/>
          <w:szCs w:val="24"/>
        </w:rPr>
      </w:pPr>
      <w:r w:rsidRPr="002517B1">
        <w:rPr>
          <w:rFonts w:eastAsia="Calibri" w:cs="Times New Roman"/>
          <w:bCs/>
          <w:szCs w:val="24"/>
        </w:rPr>
        <w:t>11 классы:</w:t>
      </w:r>
      <w:r w:rsidRPr="002517B1">
        <w:rPr>
          <w:rFonts w:eastAsia="Calibri" w:cs="Times New Roman"/>
          <w:szCs w:val="24"/>
        </w:rPr>
        <w:t xml:space="preserve"> Отдельные собрания были посвящены ЕГЭ . Родители узнают о процедуре сдачи экзаменов, сроках регистрации и критериях оценки.</w:t>
      </w:r>
    </w:p>
    <w:p w:rsidR="00BB1105" w:rsidRPr="002517B1" w:rsidRDefault="00BB1105" w:rsidP="002517B1">
      <w:pPr>
        <w:rPr>
          <w:rFonts w:eastAsia="Calibri" w:cs="Times New Roman"/>
          <w:szCs w:val="24"/>
        </w:rPr>
      </w:pPr>
      <w:r w:rsidRPr="002517B1">
        <w:rPr>
          <w:rFonts w:eastAsia="Calibri" w:cs="Times New Roman"/>
          <w:bCs/>
          <w:szCs w:val="24"/>
        </w:rPr>
        <w:t>Профильное обучение:</w:t>
      </w:r>
      <w:r w:rsidRPr="002517B1">
        <w:rPr>
          <w:rFonts w:eastAsia="Calibri" w:cs="Times New Roman"/>
          <w:szCs w:val="24"/>
        </w:rPr>
        <w:t xml:space="preserve"> На собраниях в 11-х классах рассказывают о проекте «Профессионалитет» и о том, как родители могут организовать экскурсии на предприятия.</w:t>
      </w:r>
    </w:p>
    <w:p w:rsidR="00BB1105" w:rsidRPr="002517B1" w:rsidRDefault="00BB1105" w:rsidP="002517B1">
      <w:pPr>
        <w:rPr>
          <w:rFonts w:cs="Times New Roman"/>
          <w:bCs/>
          <w:i/>
          <w:iCs/>
          <w:szCs w:val="24"/>
        </w:rPr>
      </w:pPr>
      <w:r w:rsidRPr="002517B1">
        <w:rPr>
          <w:rFonts w:cs="Times New Roman"/>
          <w:bCs/>
          <w:i/>
          <w:iCs/>
          <w:szCs w:val="24"/>
        </w:rPr>
        <w:t>Здоровье и ЗОЖ</w:t>
      </w:r>
    </w:p>
    <w:p w:rsidR="00BB1105" w:rsidRPr="002517B1" w:rsidRDefault="00BB1105" w:rsidP="002517B1">
      <w:pPr>
        <w:rPr>
          <w:rFonts w:eastAsia="Calibri" w:cs="Times New Roman"/>
          <w:szCs w:val="24"/>
        </w:rPr>
      </w:pPr>
      <w:r w:rsidRPr="002517B1">
        <w:rPr>
          <w:rFonts w:eastAsia="Calibri" w:cs="Times New Roman"/>
          <w:bCs/>
          <w:szCs w:val="24"/>
        </w:rPr>
        <w:t>Профилактика вредных привычек:</w:t>
      </w:r>
      <w:r w:rsidRPr="002517B1">
        <w:rPr>
          <w:rFonts w:eastAsia="Calibri" w:cs="Times New Roman"/>
          <w:szCs w:val="24"/>
        </w:rPr>
        <w:t xml:space="preserve"> В ноябре–декабре обсуждается тема проведения и результатов  социально-психологического тестирования (СПТ) и меры по профилактике употребления ПАВ.</w:t>
      </w:r>
    </w:p>
    <w:p w:rsidR="00BB1105" w:rsidRPr="002517B1" w:rsidRDefault="00BB1105" w:rsidP="002517B1">
      <w:pPr>
        <w:rPr>
          <w:rFonts w:eastAsia="Calibri" w:cs="Times New Roman"/>
          <w:szCs w:val="24"/>
        </w:rPr>
      </w:pPr>
      <w:r w:rsidRPr="002517B1">
        <w:rPr>
          <w:rFonts w:eastAsia="Calibri" w:cs="Times New Roman"/>
          <w:bCs/>
          <w:szCs w:val="24"/>
        </w:rPr>
        <w:lastRenderedPageBreak/>
        <w:t>Здоровый образ жизни:</w:t>
      </w:r>
      <w:r w:rsidRPr="002517B1">
        <w:rPr>
          <w:rFonts w:eastAsia="Calibri" w:cs="Times New Roman"/>
          <w:szCs w:val="24"/>
        </w:rPr>
        <w:t xml:space="preserve"> Рассказываем о пользе горячих завтраков (75 % учеников питаются в столовой) и о спортивных секциях.</w:t>
      </w:r>
    </w:p>
    <w:p w:rsidR="00BB1105" w:rsidRPr="002517B1" w:rsidRDefault="00BB1105" w:rsidP="002517B1">
      <w:pPr>
        <w:rPr>
          <w:rFonts w:cs="Times New Roman"/>
          <w:bCs/>
          <w:i/>
          <w:iCs/>
          <w:szCs w:val="24"/>
        </w:rPr>
      </w:pPr>
      <w:r w:rsidRPr="002517B1">
        <w:rPr>
          <w:rFonts w:cs="Times New Roman"/>
          <w:bCs/>
          <w:i/>
          <w:iCs/>
          <w:szCs w:val="24"/>
        </w:rPr>
        <w:t>Социально-психологические вопросы</w:t>
      </w:r>
    </w:p>
    <w:p w:rsidR="00BB1105" w:rsidRPr="002517B1" w:rsidRDefault="00BB1105" w:rsidP="002517B1">
      <w:pPr>
        <w:rPr>
          <w:rFonts w:eastAsia="Calibri" w:cs="Times New Roman"/>
          <w:szCs w:val="24"/>
        </w:rPr>
      </w:pPr>
      <w:r w:rsidRPr="002517B1">
        <w:rPr>
          <w:rFonts w:eastAsia="Calibri" w:cs="Times New Roman"/>
          <w:bCs/>
          <w:szCs w:val="24"/>
        </w:rPr>
        <w:t>«Группа риска»:</w:t>
      </w:r>
      <w:r w:rsidRPr="002517B1">
        <w:rPr>
          <w:rFonts w:eastAsia="Calibri" w:cs="Times New Roman"/>
          <w:szCs w:val="24"/>
        </w:rPr>
        <w:t xml:space="preserve"> На совещаниях ШВР (Штаба воспитательной работы) обсуждается стратегия работы с семьями, находящимися в СОП (социально опасном положении).</w:t>
      </w:r>
    </w:p>
    <w:p w:rsidR="00BB1105" w:rsidRPr="002517B1" w:rsidRDefault="00BB1105" w:rsidP="002517B1">
      <w:pPr>
        <w:rPr>
          <w:rFonts w:eastAsia="Calibri" w:cs="Times New Roman"/>
          <w:szCs w:val="24"/>
        </w:rPr>
      </w:pPr>
      <w:r w:rsidRPr="002517B1">
        <w:rPr>
          <w:rFonts w:eastAsia="Calibri" w:cs="Times New Roman"/>
          <w:bCs/>
          <w:szCs w:val="24"/>
        </w:rPr>
        <w:t>Кризисные темы:</w:t>
      </w:r>
      <w:r w:rsidRPr="002517B1">
        <w:rPr>
          <w:rFonts w:eastAsia="Calibri" w:cs="Times New Roman"/>
          <w:szCs w:val="24"/>
        </w:rPr>
        <w:t xml:space="preserve"> В декабре–феврале планово говорим о профилактике буллинга, суицида и экстремизма.</w:t>
      </w:r>
    </w:p>
    <w:p w:rsidR="00BB1105" w:rsidRPr="002517B1" w:rsidRDefault="00BB1105" w:rsidP="002517B1">
      <w:pPr>
        <w:rPr>
          <w:rFonts w:cs="Times New Roman"/>
          <w:bCs/>
          <w:i/>
          <w:iCs/>
          <w:szCs w:val="24"/>
        </w:rPr>
      </w:pPr>
      <w:r w:rsidRPr="002517B1">
        <w:rPr>
          <w:rFonts w:cs="Times New Roman"/>
          <w:bCs/>
          <w:i/>
          <w:iCs/>
          <w:szCs w:val="24"/>
        </w:rPr>
        <w:t>Взаимодействие и обратная связь</w:t>
      </w:r>
    </w:p>
    <w:p w:rsidR="00BB1105" w:rsidRPr="002517B1" w:rsidRDefault="00BB1105" w:rsidP="002517B1">
      <w:pPr>
        <w:rPr>
          <w:rFonts w:eastAsia="Calibri" w:cs="Times New Roman"/>
          <w:szCs w:val="24"/>
        </w:rPr>
      </w:pPr>
      <w:r w:rsidRPr="002517B1">
        <w:rPr>
          <w:rFonts w:eastAsia="Calibri" w:cs="Times New Roman"/>
          <w:bCs/>
          <w:szCs w:val="24"/>
        </w:rPr>
        <w:t>Анкетирование:</w:t>
      </w:r>
      <w:r w:rsidRPr="002517B1">
        <w:rPr>
          <w:rFonts w:eastAsia="Calibri" w:cs="Times New Roman"/>
          <w:szCs w:val="24"/>
        </w:rPr>
        <w:t xml:space="preserve"> В апреле–мае проводится анкетирование родителей по удовлетворенности воспитательной работой.</w:t>
      </w:r>
    </w:p>
    <w:p w:rsidR="00BB1105" w:rsidRPr="002517B1" w:rsidRDefault="00BB1105" w:rsidP="002517B1">
      <w:pPr>
        <w:rPr>
          <w:rFonts w:eastAsia="Calibri" w:cs="Times New Roman"/>
          <w:szCs w:val="24"/>
        </w:rPr>
      </w:pPr>
      <w:r w:rsidRPr="002517B1">
        <w:rPr>
          <w:rFonts w:eastAsia="Calibri" w:cs="Times New Roman"/>
          <w:bCs/>
          <w:szCs w:val="24"/>
        </w:rPr>
        <w:t>Советы родителей:</w:t>
      </w:r>
      <w:r w:rsidRPr="002517B1">
        <w:rPr>
          <w:rFonts w:eastAsia="Calibri" w:cs="Times New Roman"/>
          <w:szCs w:val="24"/>
        </w:rPr>
        <w:t xml:space="preserve"> В каждом классе создаются советы, которые принимают участие в планировании мероприятий.</w:t>
      </w:r>
    </w:p>
    <w:p w:rsidR="00BB1105" w:rsidRPr="002517B1" w:rsidRDefault="00BB1105" w:rsidP="002517B1">
      <w:pPr>
        <w:rPr>
          <w:rFonts w:eastAsia="Calibri" w:cs="Times New Roman"/>
          <w:szCs w:val="24"/>
        </w:rPr>
      </w:pPr>
    </w:p>
    <w:p w:rsidR="00BB1105" w:rsidRPr="002517B1" w:rsidRDefault="00BB1105" w:rsidP="002517B1">
      <w:pPr>
        <w:rPr>
          <w:rFonts w:cs="Times New Roman"/>
          <w:szCs w:val="24"/>
          <w:lang w:eastAsia="ru-RU"/>
        </w:rPr>
      </w:pPr>
      <w:r w:rsidRPr="002517B1">
        <w:rPr>
          <w:rFonts w:cs="Times New Roman"/>
          <w:bCs/>
          <w:szCs w:val="24"/>
          <w:lang w:eastAsia="ru-RU"/>
        </w:rPr>
        <w:t>Групповые современные:</w:t>
      </w:r>
      <w:r w:rsidRPr="002517B1">
        <w:rPr>
          <w:rFonts w:cs="Times New Roman"/>
          <w:szCs w:val="24"/>
          <w:lang w:eastAsia="ru-RU"/>
        </w:rPr>
        <w:t xml:space="preserve"> </w:t>
      </w:r>
    </w:p>
    <w:p w:rsidR="00BB1105" w:rsidRPr="002517B1" w:rsidRDefault="00BB1105" w:rsidP="002517B1">
      <w:pPr>
        <w:rPr>
          <w:rFonts w:cs="Times New Roman"/>
          <w:szCs w:val="24"/>
          <w:lang w:eastAsia="ru-RU"/>
        </w:rPr>
      </w:pPr>
      <w:r w:rsidRPr="002517B1">
        <w:rPr>
          <w:rFonts w:cs="Times New Roman"/>
          <w:szCs w:val="24"/>
          <w:lang w:eastAsia="ru-RU"/>
        </w:rPr>
        <w:t>Вебинары, родительские форумы на платформе «Сферум», на платформе МАКС, ВКонтакте, прямые эфиры в соцсетях.</w:t>
      </w:r>
    </w:p>
    <w:p w:rsidR="00BB1105" w:rsidRPr="002517B1" w:rsidRDefault="00BB1105" w:rsidP="002517B1">
      <w:pPr>
        <w:rPr>
          <w:rFonts w:cs="Times New Roman"/>
          <w:szCs w:val="24"/>
          <w:lang w:eastAsia="ru-RU"/>
        </w:rPr>
      </w:pPr>
      <w:r w:rsidRPr="002517B1">
        <w:rPr>
          <w:rFonts w:cs="Times New Roman"/>
          <w:szCs w:val="24"/>
          <w:lang w:eastAsia="ru-RU"/>
        </w:rPr>
        <w:t xml:space="preserve">Индивидуальные: </w:t>
      </w:r>
    </w:p>
    <w:p w:rsidR="00BB1105" w:rsidRPr="002517B1" w:rsidRDefault="00BB1105" w:rsidP="002517B1">
      <w:pPr>
        <w:rPr>
          <w:rFonts w:cs="Times New Roman"/>
          <w:szCs w:val="24"/>
          <w:lang w:eastAsia="ru-RU"/>
        </w:rPr>
      </w:pP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работа специалистов по запросу родителей для решения острых</w:t>
      </w:r>
      <w:r w:rsidRPr="002517B1">
        <w:rPr>
          <w:rFonts w:cs="Times New Roman"/>
          <w:szCs w:val="24"/>
          <w:lang w:eastAsia="ru-RU"/>
        </w:rPr>
        <w:br/>
        <w:t>конфликтных..ситуаций;</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участие родителей в педагогических консилиумах, собираемых в случае</w:t>
      </w:r>
      <w:r w:rsidRPr="002517B1">
        <w:rPr>
          <w:rFonts w:cs="Times New Roman"/>
          <w:szCs w:val="24"/>
          <w:lang w:eastAsia="ru-RU"/>
        </w:rPr>
        <w:br/>
        <w:t>возникновения острых проблем, связанных с обучением и воспитанием конкретного..ребенка;</w:t>
      </w:r>
      <w:r w:rsidRPr="002517B1">
        <w:rPr>
          <w:rFonts w:cs="Times New Roman"/>
          <w:szCs w:val="24"/>
          <w:lang w:eastAsia="ru-RU"/>
        </w:rPr>
        <w:br/>
      </w:r>
      <w:r w:rsidRPr="002517B1">
        <w:rPr>
          <w:rFonts w:cs="Times New Roman"/>
          <w:szCs w:val="24"/>
          <w:lang w:eastAsia="ru-RU"/>
        </w:rPr>
        <w:sym w:font="Symbol" w:char="F02D"/>
      </w:r>
      <w:r w:rsidRPr="002517B1">
        <w:rPr>
          <w:rFonts w:cs="Times New Roman"/>
          <w:szCs w:val="24"/>
          <w:lang w:eastAsia="ru-RU"/>
        </w:rPr>
        <w:t xml:space="preserve"> индивидуальное консультирование c целью координации воспитательных</w:t>
      </w:r>
      <w:r w:rsidRPr="002517B1">
        <w:rPr>
          <w:rFonts w:cs="Times New Roman"/>
          <w:szCs w:val="24"/>
          <w:lang w:eastAsia="ru-RU"/>
        </w:rPr>
        <w:br/>
        <w:t>усилий педагогов и родителей.</w:t>
      </w:r>
    </w:p>
    <w:p w:rsidR="00BB1105" w:rsidRPr="002517B1" w:rsidRDefault="00BB1105" w:rsidP="002517B1">
      <w:pPr>
        <w:rPr>
          <w:rFonts w:cs="Times New Roman"/>
          <w:szCs w:val="24"/>
          <w:lang w:eastAsia="ru-RU"/>
        </w:rPr>
      </w:pPr>
      <w:r w:rsidRPr="002517B1">
        <w:rPr>
          <w:rFonts w:cs="Times New Roman"/>
          <w:bCs/>
          <w:szCs w:val="24"/>
          <w:lang w:eastAsia="ru-RU"/>
        </w:rPr>
        <w:t>Неожиданный ход:</w:t>
      </w:r>
      <w:r w:rsidRPr="002517B1">
        <w:rPr>
          <w:rFonts w:cs="Times New Roman"/>
          <w:szCs w:val="24"/>
          <w:lang w:eastAsia="ru-RU"/>
        </w:rPr>
        <w:t xml:space="preserve"> «Родительский университет» — серия лекций от экспертов (например, «Как отличить фейковые новости»).</w:t>
      </w:r>
    </w:p>
    <w:p w:rsidR="00BB1105" w:rsidRPr="002517B1" w:rsidRDefault="00BB1105" w:rsidP="002517B1">
      <w:pPr>
        <w:rPr>
          <w:rFonts w:cs="Times New Roman"/>
          <w:bCs/>
          <w:szCs w:val="24"/>
          <w:lang w:eastAsia="ru-RU"/>
        </w:rPr>
      </w:pPr>
      <w:r w:rsidRPr="002517B1">
        <w:rPr>
          <w:rFonts w:cs="Times New Roman"/>
          <w:bCs/>
          <w:szCs w:val="24"/>
          <w:lang w:eastAsia="ru-RU"/>
        </w:rPr>
        <w:t>Связь с другими модулями</w:t>
      </w:r>
    </w:p>
    <w:p w:rsidR="00BB1105" w:rsidRPr="002517B1" w:rsidRDefault="00BB1105" w:rsidP="002517B1">
      <w:pPr>
        <w:rPr>
          <w:rFonts w:cs="Times New Roman"/>
          <w:szCs w:val="24"/>
          <w:lang w:eastAsia="ru-RU"/>
        </w:rPr>
      </w:pPr>
      <w:r w:rsidRPr="002517B1">
        <w:rPr>
          <w:rFonts w:cs="Times New Roman"/>
          <w:bCs/>
          <w:szCs w:val="24"/>
          <w:lang w:eastAsia="ru-RU"/>
        </w:rPr>
        <w:t>«Классное руководство»:</w:t>
      </w:r>
      <w:r w:rsidRPr="002517B1">
        <w:rPr>
          <w:rFonts w:cs="Times New Roman"/>
          <w:szCs w:val="24"/>
          <w:lang w:eastAsia="ru-RU"/>
        </w:rPr>
        <w:t xml:space="preserve"> Классный руководитель — главный связной. Он ведет электронный дневник и курирует работу совета родителей.</w:t>
      </w:r>
    </w:p>
    <w:p w:rsidR="00BB1105" w:rsidRPr="002517B1" w:rsidRDefault="00BB1105" w:rsidP="002517B1">
      <w:pPr>
        <w:rPr>
          <w:rFonts w:cs="Times New Roman"/>
          <w:szCs w:val="24"/>
          <w:lang w:eastAsia="ru-RU"/>
        </w:rPr>
      </w:pPr>
      <w:r w:rsidRPr="002517B1">
        <w:rPr>
          <w:rFonts w:cs="Times New Roman"/>
          <w:bCs/>
          <w:szCs w:val="24"/>
          <w:lang w:eastAsia="ru-RU"/>
        </w:rPr>
        <w:t>«Профилактика и безопасность»:</w:t>
      </w:r>
      <w:r w:rsidRPr="002517B1">
        <w:rPr>
          <w:rFonts w:cs="Times New Roman"/>
          <w:szCs w:val="24"/>
          <w:lang w:eastAsia="ru-RU"/>
        </w:rPr>
        <w:t xml:space="preserve"> Родителей приглашают на совещания по безопасности (например, «Дети и соцсети»).</w:t>
      </w:r>
    </w:p>
    <w:p w:rsidR="00BB1105" w:rsidRPr="002517B1" w:rsidRDefault="00BB1105" w:rsidP="002517B1">
      <w:pPr>
        <w:rPr>
          <w:rFonts w:cs="Times New Roman"/>
          <w:szCs w:val="24"/>
          <w:lang w:eastAsia="ru-RU"/>
        </w:rPr>
      </w:pPr>
      <w:r w:rsidRPr="002517B1">
        <w:rPr>
          <w:rFonts w:cs="Times New Roman"/>
          <w:bCs/>
          <w:szCs w:val="24"/>
          <w:lang w:eastAsia="ru-RU"/>
        </w:rPr>
        <w:t>«Профориентация»:</w:t>
      </w:r>
      <w:r w:rsidRPr="002517B1">
        <w:rPr>
          <w:rFonts w:cs="Times New Roman"/>
          <w:szCs w:val="24"/>
          <w:lang w:eastAsia="ru-RU"/>
        </w:rPr>
        <w:t xml:space="preserve"> Родители рассказывают о своей профессии на классных часах.</w:t>
      </w:r>
    </w:p>
    <w:p w:rsidR="00BB1105" w:rsidRPr="002517B1" w:rsidRDefault="00BB1105" w:rsidP="002517B1">
      <w:pPr>
        <w:rPr>
          <w:rFonts w:cs="Times New Roman"/>
          <w:bCs/>
          <w:szCs w:val="24"/>
          <w:lang w:eastAsia="ru-RU"/>
        </w:rPr>
      </w:pPr>
      <w:r w:rsidRPr="002517B1">
        <w:rPr>
          <w:rFonts w:cs="Times New Roman"/>
          <w:bCs/>
          <w:szCs w:val="24"/>
          <w:lang w:eastAsia="ru-RU"/>
        </w:rPr>
        <w:t>Ожидаемые результаты</w:t>
      </w:r>
    </w:p>
    <w:p w:rsidR="00BB1105" w:rsidRPr="002517B1" w:rsidRDefault="00BB1105" w:rsidP="002517B1">
      <w:pPr>
        <w:rPr>
          <w:rFonts w:cs="Times New Roman"/>
          <w:szCs w:val="24"/>
          <w:lang w:eastAsia="ru-RU"/>
        </w:rPr>
      </w:pPr>
      <w:r w:rsidRPr="002517B1">
        <w:rPr>
          <w:rFonts w:cs="Times New Roman"/>
          <w:szCs w:val="24"/>
          <w:lang w:eastAsia="ru-RU"/>
        </w:rPr>
        <w:t>По итогам реализации модуля:</w:t>
      </w:r>
    </w:p>
    <w:p w:rsidR="00BB1105" w:rsidRPr="002517B1" w:rsidRDefault="00BB1105" w:rsidP="002517B1">
      <w:pPr>
        <w:rPr>
          <w:rFonts w:cs="Times New Roman"/>
          <w:szCs w:val="24"/>
          <w:lang w:eastAsia="ru-RU"/>
        </w:rPr>
      </w:pPr>
      <w:r w:rsidRPr="002517B1">
        <w:rPr>
          <w:rFonts w:cs="Times New Roman"/>
          <w:szCs w:val="24"/>
          <w:lang w:eastAsia="ru-RU"/>
        </w:rPr>
        <w:t>По итогам реализации модуля выпускник 11 класса:</w:t>
      </w:r>
    </w:p>
    <w:p w:rsidR="00BB1105" w:rsidRPr="002517B1" w:rsidRDefault="00BB1105" w:rsidP="002517B1">
      <w:pPr>
        <w:rPr>
          <w:rFonts w:eastAsia="Calibri" w:cs="Times New Roman"/>
          <w:szCs w:val="24"/>
        </w:rPr>
      </w:pPr>
      <w:r w:rsidRPr="002517B1">
        <w:rPr>
          <w:rFonts w:eastAsia="Calibri" w:cs="Times New Roman"/>
          <w:bCs/>
          <w:szCs w:val="24"/>
        </w:rPr>
        <w:t>Имеет доверительные отношения с родителями.</w:t>
      </w:r>
      <w:r w:rsidRPr="002517B1">
        <w:rPr>
          <w:rFonts w:eastAsia="Calibri" w:cs="Times New Roman"/>
          <w:szCs w:val="24"/>
        </w:rPr>
        <w:br/>
        <w:t>Ученик знает, что может обратиться к родителям за поддержкой, а не прятать неудачи.</w:t>
      </w:r>
    </w:p>
    <w:p w:rsidR="00BB1105" w:rsidRPr="002517B1" w:rsidRDefault="00BB1105" w:rsidP="002517B1">
      <w:pPr>
        <w:rPr>
          <w:rFonts w:eastAsia="Calibri" w:cs="Times New Roman"/>
          <w:szCs w:val="24"/>
        </w:rPr>
      </w:pPr>
      <w:r w:rsidRPr="002517B1">
        <w:rPr>
          <w:rFonts w:eastAsia="Calibri" w:cs="Times New Roman"/>
          <w:bCs/>
          <w:szCs w:val="24"/>
        </w:rPr>
        <w:lastRenderedPageBreak/>
        <w:t>Умеет договариваться.</w:t>
      </w:r>
      <w:r w:rsidRPr="002517B1">
        <w:rPr>
          <w:rFonts w:eastAsia="Calibri" w:cs="Times New Roman"/>
          <w:szCs w:val="24"/>
        </w:rPr>
        <w:br/>
        <w:t>Ученик участвовал в совместных проектах с родителями и видел, как строится партнерство.</w:t>
      </w:r>
    </w:p>
    <w:p w:rsidR="00BB1105" w:rsidRPr="002517B1" w:rsidRDefault="00BB1105" w:rsidP="002517B1">
      <w:pPr>
        <w:rPr>
          <w:rFonts w:eastAsia="Calibri" w:cs="Times New Roman"/>
          <w:szCs w:val="24"/>
        </w:rPr>
      </w:pPr>
      <w:r w:rsidRPr="002517B1">
        <w:rPr>
          <w:rFonts w:eastAsia="Calibri" w:cs="Times New Roman"/>
          <w:bCs/>
          <w:szCs w:val="24"/>
        </w:rPr>
        <w:t>Проявляет благодарность.</w:t>
      </w:r>
      <w:r w:rsidRPr="002517B1">
        <w:rPr>
          <w:rFonts w:eastAsia="Calibri" w:cs="Times New Roman"/>
          <w:szCs w:val="24"/>
        </w:rPr>
        <w:br/>
        <w:t>Ученик принимал участие в семейных акциях (например, «Поздравь ветерана») и понял ценность семейной истории.</w:t>
      </w:r>
    </w:p>
    <w:p w:rsidR="00BB1105" w:rsidRPr="002517B1" w:rsidRDefault="00BB1105" w:rsidP="002517B1">
      <w:pPr>
        <w:rPr>
          <w:rFonts w:cs="Times New Roman"/>
          <w:bCs/>
          <w:szCs w:val="24"/>
        </w:rPr>
      </w:pPr>
      <w:r w:rsidRPr="002517B1">
        <w:rPr>
          <w:rFonts w:cs="Times New Roman"/>
          <w:bCs/>
          <w:szCs w:val="24"/>
        </w:rPr>
        <w:t xml:space="preserve"> Родители выпускника получат:</w:t>
      </w:r>
    </w:p>
    <w:p w:rsidR="00BB1105" w:rsidRPr="002517B1" w:rsidRDefault="00BB1105" w:rsidP="002517B1">
      <w:pPr>
        <w:rPr>
          <w:rFonts w:eastAsia="Calibri" w:cs="Times New Roman"/>
          <w:szCs w:val="24"/>
        </w:rPr>
      </w:pPr>
      <w:r w:rsidRPr="002517B1">
        <w:rPr>
          <w:rFonts w:eastAsia="Calibri" w:cs="Times New Roman"/>
          <w:bCs/>
          <w:szCs w:val="24"/>
        </w:rPr>
        <w:t>Высокий уровень удовлетворенности.</w:t>
      </w:r>
      <w:r w:rsidRPr="002517B1">
        <w:rPr>
          <w:rFonts w:eastAsia="Calibri" w:cs="Times New Roman"/>
          <w:szCs w:val="24"/>
        </w:rPr>
        <w:br/>
        <w:t>По данным анкетирования, 90 % родителей удовлетворены сотрудничеством со школой.</w:t>
      </w:r>
    </w:p>
    <w:p w:rsidR="00BB1105" w:rsidRPr="002517B1" w:rsidRDefault="00BB1105" w:rsidP="002517B1">
      <w:pPr>
        <w:rPr>
          <w:rFonts w:eastAsia="Calibri" w:cs="Times New Roman"/>
          <w:szCs w:val="24"/>
        </w:rPr>
      </w:pPr>
      <w:r w:rsidRPr="002517B1">
        <w:rPr>
          <w:rFonts w:eastAsia="Calibri" w:cs="Times New Roman"/>
          <w:bCs/>
          <w:szCs w:val="24"/>
        </w:rPr>
        <w:t>Актуальные знания.</w:t>
      </w:r>
      <w:r w:rsidRPr="002517B1">
        <w:rPr>
          <w:rFonts w:eastAsia="Calibri" w:cs="Times New Roman"/>
          <w:szCs w:val="24"/>
        </w:rPr>
        <w:br/>
        <w:t>Родители повысили свою компетенцию в вопросах ЕГЭ, профориентации и цифровой безопасности.</w:t>
      </w:r>
    </w:p>
    <w:p w:rsidR="00BB1105" w:rsidRPr="002517B1" w:rsidRDefault="00BB1105" w:rsidP="002517B1">
      <w:pPr>
        <w:rPr>
          <w:rFonts w:eastAsia="Calibri" w:cs="Times New Roman"/>
          <w:szCs w:val="24"/>
        </w:rPr>
      </w:pPr>
      <w:r w:rsidRPr="002517B1">
        <w:rPr>
          <w:rFonts w:eastAsia="Calibri" w:cs="Times New Roman"/>
          <w:bCs/>
          <w:szCs w:val="24"/>
        </w:rPr>
        <w:t>Партнерская позиция.</w:t>
      </w:r>
      <w:r w:rsidRPr="002517B1">
        <w:rPr>
          <w:rFonts w:eastAsia="Calibri" w:cs="Times New Roman"/>
          <w:szCs w:val="24"/>
        </w:rPr>
        <w:br/>
        <w:t>Родители перешли  к конструктивным предложениям.</w:t>
      </w:r>
    </w:p>
    <w:p w:rsidR="00BB1105" w:rsidRPr="002517B1" w:rsidRDefault="00BB1105" w:rsidP="002517B1">
      <w:pPr>
        <w:rPr>
          <w:rFonts w:cs="Times New Roman"/>
          <w:bCs/>
          <w:szCs w:val="24"/>
        </w:rPr>
      </w:pPr>
      <w:r w:rsidRPr="002517B1">
        <w:rPr>
          <w:rFonts w:cs="Times New Roman"/>
          <w:bCs/>
          <w:szCs w:val="24"/>
        </w:rPr>
        <w:t>Инструменты измерения  результатов:</w:t>
      </w:r>
    </w:p>
    <w:p w:rsidR="00BB1105" w:rsidRPr="002517B1" w:rsidRDefault="00BB1105" w:rsidP="002517B1">
      <w:pPr>
        <w:rPr>
          <w:rFonts w:eastAsia="Calibri" w:cs="Times New Roman"/>
          <w:szCs w:val="24"/>
        </w:rPr>
      </w:pPr>
      <w:r w:rsidRPr="002517B1">
        <w:rPr>
          <w:rFonts w:eastAsia="Calibri" w:cs="Times New Roman"/>
          <w:bCs/>
          <w:szCs w:val="24"/>
        </w:rPr>
        <w:t>Анкетирование:</w:t>
      </w:r>
      <w:r w:rsidRPr="002517B1">
        <w:rPr>
          <w:rFonts w:eastAsia="Calibri" w:cs="Times New Roman"/>
          <w:szCs w:val="24"/>
        </w:rPr>
        <w:t xml:space="preserve"> Ежемесячное исследование удовлетворенности родителей.</w:t>
      </w:r>
    </w:p>
    <w:p w:rsidR="00BB1105" w:rsidRPr="002517B1" w:rsidRDefault="00BB1105" w:rsidP="002517B1">
      <w:pPr>
        <w:rPr>
          <w:rFonts w:eastAsia="Calibri" w:cs="Times New Roman"/>
          <w:szCs w:val="24"/>
        </w:rPr>
      </w:pPr>
      <w:r w:rsidRPr="002517B1">
        <w:rPr>
          <w:rFonts w:eastAsia="Calibri" w:cs="Times New Roman"/>
          <w:bCs/>
          <w:szCs w:val="24"/>
        </w:rPr>
        <w:t>Портфолио ученика:</w:t>
      </w:r>
      <w:r w:rsidRPr="002517B1">
        <w:rPr>
          <w:rFonts w:eastAsia="Calibri" w:cs="Times New Roman"/>
          <w:szCs w:val="24"/>
        </w:rPr>
        <w:t xml:space="preserve"> Фотографии с семейных субботников и совместных акций.</w:t>
      </w:r>
    </w:p>
    <w:p w:rsidR="00BB1105" w:rsidRPr="002517B1" w:rsidRDefault="00BB1105" w:rsidP="002517B1">
      <w:pPr>
        <w:rPr>
          <w:rFonts w:eastAsia="Calibri" w:cs="Times New Roman"/>
          <w:szCs w:val="24"/>
        </w:rPr>
      </w:pPr>
      <w:r w:rsidRPr="002517B1">
        <w:rPr>
          <w:rFonts w:eastAsia="Calibri" w:cs="Times New Roman"/>
          <w:bCs/>
          <w:szCs w:val="24"/>
        </w:rPr>
        <w:t>Отзывы:</w:t>
      </w:r>
      <w:r w:rsidRPr="002517B1">
        <w:rPr>
          <w:rFonts w:eastAsia="Calibri" w:cs="Times New Roman"/>
          <w:szCs w:val="24"/>
        </w:rPr>
        <w:t xml:space="preserve"> Сбор мнений родителей о работе «Родительского университета» и других форм взаимодействия в вопросах воспитания выпускника к окончанию 11 класса.</w:t>
      </w:r>
    </w:p>
    <w:p w:rsidR="00BB1105" w:rsidRPr="002517B1" w:rsidRDefault="00BB1105" w:rsidP="002517B1">
      <w:pPr>
        <w:rPr>
          <w:rFonts w:cs="Times New Roman"/>
          <w:szCs w:val="24"/>
          <w:lang w:eastAsia="ru-RU"/>
        </w:rPr>
      </w:pPr>
      <w:r w:rsidRPr="002517B1">
        <w:rPr>
          <w:rFonts w:cs="Times New Roman"/>
          <w:szCs w:val="24"/>
          <w:lang w:eastAsia="ru-RU"/>
        </w:rPr>
        <w:t>Модуль «Самоуправление»</w:t>
      </w:r>
      <w:r w:rsidRPr="002517B1">
        <w:rPr>
          <w:rFonts w:cs="Times New Roman"/>
          <w:szCs w:val="24"/>
          <w:lang w:eastAsia="ru-RU"/>
        </w:rPr>
        <w:br/>
      </w:r>
    </w:p>
    <w:p w:rsidR="00BB1105" w:rsidRPr="002517B1" w:rsidRDefault="00BB1105" w:rsidP="002517B1">
      <w:pPr>
        <w:rPr>
          <w:rFonts w:cs="Times New Roman"/>
          <w:szCs w:val="24"/>
          <w:lang w:eastAsia="ru-RU"/>
        </w:rPr>
      </w:pPr>
      <w:r w:rsidRPr="002517B1">
        <w:rPr>
          <w:rFonts w:cs="Times New Roman"/>
          <w:szCs w:val="24"/>
          <w:lang w:eastAsia="ru-RU"/>
        </w:rPr>
        <w:t xml:space="preserve">На уровне среднего общего образования самоуправлению обучающихся в школе уделяется большое место. Обучающиеся имеют право на участие в управлении образовательной организацией в установленном порядке. Это право обучающиеся могут реализовать через систему ученического самоуправления. </w:t>
      </w:r>
    </w:p>
    <w:p w:rsidR="00BB1105" w:rsidRPr="002517B1" w:rsidRDefault="00BB1105" w:rsidP="002517B1">
      <w:pPr>
        <w:rPr>
          <w:rFonts w:cs="Times New Roman"/>
          <w:szCs w:val="24"/>
          <w:lang w:eastAsia="ru-RU"/>
        </w:rPr>
      </w:pPr>
      <w:r w:rsidRPr="002517B1">
        <w:rPr>
          <w:rFonts w:cs="Times New Roman"/>
          <w:szCs w:val="24"/>
          <w:lang w:eastAsia="ru-RU"/>
        </w:rPr>
        <w:t>Модуль «Ученическое самоуправление» является ключевым компонентом воспитательной системы школы на уровне СОО. Он реализует право обучающихся на участие в управлении образовательной организацией, закрепленное в Федеральном законе № 273-ФЗ «Об образовании в Российской Федерации».</w:t>
      </w:r>
    </w:p>
    <w:p w:rsidR="00BB1105" w:rsidRPr="002517B1" w:rsidRDefault="00BB1105" w:rsidP="002517B1">
      <w:pPr>
        <w:rPr>
          <w:rFonts w:cs="Times New Roman"/>
          <w:szCs w:val="24"/>
          <w:lang w:eastAsia="ru-RU"/>
        </w:rPr>
      </w:pPr>
      <w:r w:rsidRPr="002517B1">
        <w:rPr>
          <w:rFonts w:cs="Times New Roman"/>
          <w:szCs w:val="24"/>
          <w:lang w:eastAsia="ru-RU"/>
        </w:rPr>
        <w:t>В юности (16–17 лет) происходит сложный переход от подросткового кризиса к взрослости. Главный вопрос этого возраста: «Кто я и какое место занимаю в мире?»</w:t>
      </w:r>
    </w:p>
    <w:p w:rsidR="00BB1105" w:rsidRPr="002517B1" w:rsidRDefault="00BB1105" w:rsidP="002517B1">
      <w:pPr>
        <w:rPr>
          <w:rFonts w:cs="Times New Roman"/>
          <w:bCs/>
          <w:szCs w:val="24"/>
        </w:rPr>
      </w:pPr>
      <w:r w:rsidRPr="002517B1">
        <w:rPr>
          <w:rFonts w:cs="Times New Roman"/>
          <w:bCs/>
          <w:szCs w:val="24"/>
          <w:lang w:eastAsia="ru-RU"/>
        </w:rPr>
        <w:t>В юношеском возрасте (16–17 лет) потребность в</w:t>
      </w:r>
      <w:r w:rsidRPr="002517B1">
        <w:rPr>
          <w:rFonts w:cs="Times New Roman"/>
          <w:bCs/>
          <w:szCs w:val="24"/>
        </w:rPr>
        <w:t xml:space="preserve"> самоопределении автономии в глубоких отношениях в признании </w:t>
      </w:r>
      <w:r w:rsidRPr="002517B1">
        <w:rPr>
          <w:rFonts w:cs="Times New Roman"/>
          <w:bCs/>
          <w:szCs w:val="24"/>
          <w:lang w:eastAsia="ru-RU"/>
        </w:rPr>
        <w:t xml:space="preserve"> становится особенно острой. Ученическое самоуправление предоставляет подросткам легитимное поле для реализации этих потребностей. При этом активность юношей и девушек 10-11 класса гарантированно безопасна под руководством опытных педагогов, наставников. Старшеклассники оказываются включены в  реальный механизм вовлечения школьников в преобразование школьной среды, где они из объектов воспитания становятся его активными субъектами. Деятельность направлена на профилактику асоциального поведения через конструктивную занятость и формирование ответственного отношения к себе и окружающим.</w:t>
      </w:r>
    </w:p>
    <w:p w:rsidR="00BB1105" w:rsidRPr="002517B1" w:rsidRDefault="00BB1105" w:rsidP="002517B1">
      <w:pPr>
        <w:rPr>
          <w:rFonts w:cs="Times New Roman"/>
          <w:bCs/>
          <w:szCs w:val="24"/>
          <w:lang w:eastAsia="ru-RU"/>
        </w:rPr>
      </w:pPr>
      <w:r w:rsidRPr="002517B1">
        <w:rPr>
          <w:rFonts w:cs="Times New Roman"/>
          <w:bCs/>
          <w:szCs w:val="24"/>
          <w:lang w:eastAsia="ru-RU"/>
        </w:rPr>
        <w:t>Цель и задачи модуля</w:t>
      </w:r>
    </w:p>
    <w:p w:rsidR="00BB1105" w:rsidRPr="002517B1" w:rsidRDefault="00BB1105" w:rsidP="002517B1">
      <w:pPr>
        <w:rPr>
          <w:rFonts w:cs="Times New Roman"/>
          <w:szCs w:val="24"/>
          <w:lang w:eastAsia="ru-RU"/>
        </w:rPr>
      </w:pPr>
      <w:r w:rsidRPr="002517B1">
        <w:rPr>
          <w:rFonts w:cs="Times New Roman"/>
          <w:bCs/>
          <w:szCs w:val="24"/>
          <w:lang w:eastAsia="ru-RU"/>
        </w:rPr>
        <w:lastRenderedPageBreak/>
        <w:t>Цель:</w:t>
      </w:r>
      <w:r w:rsidRPr="002517B1">
        <w:rPr>
          <w:rFonts w:cs="Times New Roman"/>
          <w:szCs w:val="24"/>
          <w:lang w:eastAsia="ru-RU"/>
        </w:rPr>
        <w:t xml:space="preserve"> Создание условий для развития социальной компетентности, лидерских качеств и гражданской ответственности обучающихся через их активное и реальное участие в жизни класса и школы.</w:t>
      </w:r>
    </w:p>
    <w:p w:rsidR="00BB1105" w:rsidRPr="002517B1" w:rsidRDefault="00BB1105" w:rsidP="002517B1">
      <w:pPr>
        <w:rPr>
          <w:rFonts w:cs="Times New Roman"/>
          <w:szCs w:val="24"/>
          <w:lang w:eastAsia="ru-RU"/>
        </w:rPr>
      </w:pPr>
      <w:r w:rsidRPr="002517B1">
        <w:rPr>
          <w:rFonts w:cs="Times New Roman"/>
          <w:bCs/>
          <w:szCs w:val="24"/>
          <w:lang w:eastAsia="ru-RU"/>
        </w:rPr>
        <w:t>Задачи:</w:t>
      </w:r>
    </w:p>
    <w:p w:rsidR="00BB1105" w:rsidRPr="002517B1" w:rsidRDefault="00BB1105" w:rsidP="002517B1">
      <w:pPr>
        <w:rPr>
          <w:rFonts w:cs="Times New Roman"/>
          <w:szCs w:val="24"/>
          <w:lang w:eastAsia="ru-RU"/>
        </w:rPr>
      </w:pPr>
      <w:r w:rsidRPr="002517B1">
        <w:rPr>
          <w:rFonts w:cs="Times New Roman"/>
          <w:bCs/>
          <w:szCs w:val="24"/>
          <w:lang w:eastAsia="ru-RU"/>
        </w:rPr>
        <w:t>Организационные:</w:t>
      </w:r>
      <w:r w:rsidRPr="002517B1">
        <w:rPr>
          <w:rFonts w:cs="Times New Roman"/>
          <w:szCs w:val="24"/>
          <w:lang w:eastAsia="ru-RU"/>
        </w:rPr>
        <w:t xml:space="preserve"> Сформировать дееспособные органы ученического самоуправления (Совет обучающихся, советы классов), определить их полномочия и наладить взаимодействие с администрацией и педагогическим коллективом.</w:t>
      </w:r>
    </w:p>
    <w:p w:rsidR="00BB1105" w:rsidRPr="002517B1" w:rsidRDefault="00BB1105" w:rsidP="002517B1">
      <w:pPr>
        <w:rPr>
          <w:rFonts w:cs="Times New Roman"/>
          <w:szCs w:val="24"/>
          <w:lang w:eastAsia="ru-RU"/>
        </w:rPr>
      </w:pPr>
      <w:r w:rsidRPr="002517B1">
        <w:rPr>
          <w:rFonts w:cs="Times New Roman"/>
          <w:bCs/>
          <w:szCs w:val="24"/>
          <w:lang w:eastAsia="ru-RU"/>
        </w:rPr>
        <w:t>Развивающие:</w:t>
      </w:r>
      <w:r w:rsidRPr="002517B1">
        <w:rPr>
          <w:rFonts w:cs="Times New Roman"/>
          <w:szCs w:val="24"/>
          <w:lang w:eastAsia="ru-RU"/>
        </w:rPr>
        <w:t xml:space="preserve"> Способствовать развитию у подростков навыков целеполагания, планирования, командной работы, публичных выступлений и анализа результатов своей деятельности.</w:t>
      </w:r>
    </w:p>
    <w:p w:rsidR="00BB1105" w:rsidRPr="002517B1" w:rsidRDefault="00BB1105" w:rsidP="002517B1">
      <w:pPr>
        <w:rPr>
          <w:rFonts w:cs="Times New Roman"/>
          <w:szCs w:val="24"/>
          <w:lang w:eastAsia="ru-RU"/>
        </w:rPr>
      </w:pPr>
      <w:r w:rsidRPr="002517B1">
        <w:rPr>
          <w:rFonts w:cs="Times New Roman"/>
          <w:bCs/>
          <w:szCs w:val="24"/>
          <w:lang w:eastAsia="ru-RU"/>
        </w:rPr>
        <w:t>Воспитательные:</w:t>
      </w:r>
      <w:r w:rsidRPr="002517B1">
        <w:rPr>
          <w:rFonts w:cs="Times New Roman"/>
          <w:szCs w:val="24"/>
          <w:lang w:eastAsia="ru-RU"/>
        </w:rPr>
        <w:t xml:space="preserve"> Формировать культуру диалога, уважение к чужому мнению, ответственность за принятые решения и порученное дело.</w:t>
      </w:r>
    </w:p>
    <w:p w:rsidR="00BB1105" w:rsidRPr="002517B1" w:rsidRDefault="00BB1105" w:rsidP="002517B1">
      <w:pPr>
        <w:rPr>
          <w:rFonts w:cs="Times New Roman"/>
          <w:szCs w:val="24"/>
          <w:lang w:eastAsia="ru-RU"/>
        </w:rPr>
      </w:pPr>
      <w:r w:rsidRPr="002517B1">
        <w:rPr>
          <w:rFonts w:cs="Times New Roman"/>
          <w:bCs/>
          <w:szCs w:val="24"/>
          <w:lang w:eastAsia="ru-RU"/>
        </w:rPr>
        <w:t>Социально-полезные:</w:t>
      </w:r>
      <w:r w:rsidRPr="002517B1">
        <w:rPr>
          <w:rFonts w:cs="Times New Roman"/>
          <w:szCs w:val="24"/>
          <w:lang w:eastAsia="ru-RU"/>
        </w:rPr>
        <w:t xml:space="preserve"> Вовлекать обучающихся в реализацию социально значимых проектов, направленных на улучшение жизни школы и местного сообщества.</w:t>
      </w:r>
    </w:p>
    <w:p w:rsidR="00BB1105" w:rsidRPr="002517B1" w:rsidRDefault="00BB1105" w:rsidP="002517B1">
      <w:pPr>
        <w:rPr>
          <w:rFonts w:cs="Times New Roman"/>
          <w:bCs/>
          <w:szCs w:val="24"/>
          <w:lang w:eastAsia="ru-RU"/>
        </w:rPr>
      </w:pPr>
      <w:r w:rsidRPr="002517B1">
        <w:rPr>
          <w:rFonts w:cs="Times New Roman"/>
          <w:szCs w:val="24"/>
          <w:lang w:eastAsia="ru-RU"/>
        </w:rPr>
        <w:t>Реализация воспитательного потенциала системы ученического</w:t>
      </w:r>
      <w:r w:rsidRPr="002517B1">
        <w:rPr>
          <w:rFonts w:cs="Times New Roman"/>
          <w:szCs w:val="24"/>
          <w:lang w:eastAsia="ru-RU"/>
        </w:rPr>
        <w:br/>
        <w:t xml:space="preserve">самоуправления в </w:t>
      </w:r>
      <w:r w:rsidRPr="002517B1">
        <w:rPr>
          <w:rFonts w:cs="Times New Roman"/>
          <w:bCs/>
          <w:szCs w:val="24"/>
          <w:lang w:eastAsia="ru-RU"/>
        </w:rPr>
        <w:t>МОУ СОШ «Образовательный комплекс № 34 имени Лататуева В.Н.»</w:t>
      </w:r>
      <w:r w:rsidRPr="002517B1">
        <w:rPr>
          <w:rFonts w:cs="Times New Roman"/>
          <w:szCs w:val="24"/>
          <w:lang w:eastAsia="ru-RU"/>
        </w:rPr>
        <w:t xml:space="preserve"> на уровне среднего общего образования, предусматривает </w:t>
      </w:r>
      <w:r w:rsidRPr="002517B1">
        <w:rPr>
          <w:rFonts w:cs="Times New Roman"/>
          <w:bCs/>
          <w:szCs w:val="24"/>
          <w:lang w:eastAsia="ru-RU"/>
        </w:rPr>
        <w:t>основные направления и содержание деятельности</w:t>
      </w:r>
    </w:p>
    <w:p w:rsidR="00BB1105" w:rsidRPr="002517B1" w:rsidRDefault="00BB1105" w:rsidP="002517B1">
      <w:pPr>
        <w:rPr>
          <w:rFonts w:cs="Times New Roman"/>
          <w:szCs w:val="24"/>
          <w:lang w:eastAsia="ru-RU"/>
        </w:rPr>
      </w:pPr>
    </w:p>
    <w:tbl>
      <w:tblPr>
        <w:tblStyle w:val="af3"/>
        <w:tblW w:w="0" w:type="auto"/>
        <w:tblLook w:val="04A0" w:firstRow="1" w:lastRow="0" w:firstColumn="1" w:lastColumn="0" w:noHBand="0" w:noVBand="1"/>
      </w:tblPr>
      <w:tblGrid>
        <w:gridCol w:w="2700"/>
        <w:gridCol w:w="7495"/>
      </w:tblGrid>
      <w:tr w:rsidR="009F26E2" w:rsidRPr="002517B1" w:rsidTr="00206884">
        <w:tc>
          <w:tcPr>
            <w:tcW w:w="0" w:type="auto"/>
            <w:hideMark/>
          </w:tcPr>
          <w:p w:rsidR="00BB1105" w:rsidRPr="002517B1" w:rsidRDefault="00BB1105" w:rsidP="002517B1">
            <w:pPr>
              <w:rPr>
                <w:rFonts w:cs="Times New Roman"/>
                <w:bCs/>
                <w:szCs w:val="24"/>
                <w:lang w:eastAsia="ru-RU"/>
              </w:rPr>
            </w:pPr>
            <w:r w:rsidRPr="002517B1">
              <w:rPr>
                <w:rFonts w:cs="Times New Roman"/>
                <w:bCs/>
                <w:szCs w:val="24"/>
                <w:lang w:eastAsia="ru-RU"/>
              </w:rPr>
              <w:t>Направление</w:t>
            </w:r>
          </w:p>
        </w:tc>
        <w:tc>
          <w:tcPr>
            <w:tcW w:w="0" w:type="auto"/>
            <w:hideMark/>
          </w:tcPr>
          <w:p w:rsidR="00BB1105" w:rsidRPr="002517B1" w:rsidRDefault="00BB1105" w:rsidP="002517B1">
            <w:pPr>
              <w:rPr>
                <w:rFonts w:cs="Times New Roman"/>
                <w:bCs/>
                <w:szCs w:val="24"/>
                <w:lang w:eastAsia="ru-RU"/>
              </w:rPr>
            </w:pPr>
            <w:r w:rsidRPr="002517B1">
              <w:rPr>
                <w:rFonts w:cs="Times New Roman"/>
                <w:bCs/>
                <w:szCs w:val="24"/>
                <w:lang w:eastAsia="ru-RU"/>
              </w:rPr>
              <w:t>Содержание деятельности</w:t>
            </w:r>
          </w:p>
        </w:tc>
      </w:tr>
      <w:tr w:rsidR="009F26E2" w:rsidRPr="002517B1" w:rsidTr="00206884">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Представительство интересов</w:t>
            </w:r>
          </w:p>
        </w:tc>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Совет обучающихся:</w:t>
            </w:r>
            <w:r w:rsidRPr="002517B1">
              <w:rPr>
                <w:rFonts w:cs="Times New Roman"/>
                <w:szCs w:val="24"/>
                <w:lang w:eastAsia="ru-RU"/>
              </w:rPr>
              <w:t xml:space="preserve"> Обсуждение актуальных проблем школьной жизни (качество питания, организация досуга, школьная форма) и выработка предложений для администрации. Участие в работе Управляющего совета школы.</w:t>
            </w:r>
          </w:p>
        </w:tc>
      </w:tr>
      <w:tr w:rsidR="009F26E2" w:rsidRPr="002517B1" w:rsidTr="00206884">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Проектная деятельность</w:t>
            </w:r>
          </w:p>
        </w:tc>
        <w:tc>
          <w:tcPr>
            <w:tcW w:w="0" w:type="auto"/>
            <w:hideMark/>
          </w:tcPr>
          <w:p w:rsidR="00BB1105" w:rsidRPr="002517B1" w:rsidRDefault="00BB1105" w:rsidP="002517B1">
            <w:pPr>
              <w:rPr>
                <w:rFonts w:cs="Times New Roman"/>
                <w:szCs w:val="24"/>
                <w:lang w:eastAsia="ru-RU"/>
              </w:rPr>
            </w:pPr>
            <w:r w:rsidRPr="002517B1">
              <w:rPr>
                <w:rFonts w:cs="Times New Roman"/>
                <w:szCs w:val="24"/>
                <w:lang w:eastAsia="ru-RU"/>
              </w:rPr>
              <w:t>Разработка и реализация собственных социальных, экологических, спортивных и культурных проектов («Чистый двор», «Дети-детям: Помоги младшему», «Неделя добрых дел»).Организация ключевых школьных событий (последний звонок, День учителя и др).</w:t>
            </w:r>
          </w:p>
        </w:tc>
      </w:tr>
      <w:tr w:rsidR="009F26E2" w:rsidRPr="002517B1" w:rsidTr="00206884">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Информационное</w:t>
            </w:r>
          </w:p>
        </w:tc>
        <w:tc>
          <w:tcPr>
            <w:tcW w:w="0" w:type="auto"/>
            <w:hideMark/>
          </w:tcPr>
          <w:p w:rsidR="00BB1105" w:rsidRPr="002517B1" w:rsidRDefault="00BB1105" w:rsidP="002517B1">
            <w:pPr>
              <w:rPr>
                <w:rFonts w:cs="Times New Roman"/>
                <w:szCs w:val="24"/>
                <w:lang w:eastAsia="ru-RU"/>
              </w:rPr>
            </w:pPr>
            <w:r w:rsidRPr="002517B1">
              <w:rPr>
                <w:rFonts w:cs="Times New Roman"/>
                <w:szCs w:val="24"/>
                <w:lang w:eastAsia="ru-RU"/>
              </w:rPr>
              <w:t>Работа школьного пресс-центра: ведение соцсетей (МАКС, ВКонтакте, выпуск стенгазет, создание фото- и видеоотчетов о событиях, работа радио «Первое школьное». Информирование обучающихся о предстоящих мероприятиях и результатах работы органов самоуправления.</w:t>
            </w:r>
          </w:p>
        </w:tc>
      </w:tr>
      <w:tr w:rsidR="009F26E2" w:rsidRPr="002517B1" w:rsidTr="00206884">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Дисциплинарно-правовое</w:t>
            </w:r>
          </w:p>
        </w:tc>
        <w:tc>
          <w:tcPr>
            <w:tcW w:w="0" w:type="auto"/>
            <w:hideMark/>
          </w:tcPr>
          <w:p w:rsidR="00BB1105" w:rsidRPr="002517B1" w:rsidRDefault="00BB1105" w:rsidP="002517B1">
            <w:pPr>
              <w:rPr>
                <w:rFonts w:cs="Times New Roman"/>
                <w:szCs w:val="24"/>
                <w:lang w:eastAsia="ru-RU"/>
              </w:rPr>
            </w:pPr>
            <w:r w:rsidRPr="002517B1">
              <w:rPr>
                <w:rFonts w:cs="Times New Roman"/>
                <w:szCs w:val="24"/>
                <w:lang w:eastAsia="ru-RU"/>
              </w:rPr>
              <w:t>Участие в работе Совета профилактики правонарушений (без права решающего голоса, но с правом инициативы).Контроль за соблюдением правил внутреннего распорядка ( дежурство по школе и др.).</w:t>
            </w:r>
          </w:p>
        </w:tc>
      </w:tr>
      <w:tr w:rsidR="009F26E2" w:rsidRPr="002517B1" w:rsidTr="00206884">
        <w:tc>
          <w:tcPr>
            <w:tcW w:w="0" w:type="auto"/>
            <w:hideMark/>
          </w:tcPr>
          <w:p w:rsidR="00BB1105" w:rsidRPr="002517B1" w:rsidRDefault="00BB1105" w:rsidP="002517B1">
            <w:pPr>
              <w:rPr>
                <w:rFonts w:cs="Times New Roman"/>
                <w:szCs w:val="24"/>
                <w:lang w:eastAsia="ru-RU"/>
              </w:rPr>
            </w:pPr>
            <w:r w:rsidRPr="002517B1">
              <w:rPr>
                <w:rFonts w:cs="Times New Roman"/>
                <w:bCs/>
                <w:szCs w:val="24"/>
                <w:lang w:eastAsia="ru-RU"/>
              </w:rPr>
              <w:t>Благотворительность и волонтерство</w:t>
            </w:r>
          </w:p>
        </w:tc>
        <w:tc>
          <w:tcPr>
            <w:tcW w:w="0" w:type="auto"/>
            <w:hideMark/>
          </w:tcPr>
          <w:p w:rsidR="00BB1105" w:rsidRPr="002517B1" w:rsidRDefault="00BB1105" w:rsidP="002517B1">
            <w:pPr>
              <w:rPr>
                <w:rFonts w:cs="Times New Roman"/>
                <w:szCs w:val="24"/>
                <w:lang w:eastAsia="ru-RU"/>
              </w:rPr>
            </w:pPr>
            <w:r w:rsidRPr="002517B1">
              <w:rPr>
                <w:rFonts w:cs="Times New Roman"/>
                <w:szCs w:val="24"/>
                <w:lang w:eastAsia="ru-RU"/>
              </w:rPr>
              <w:t>Организация акций по сбору помощи для приютов животных( «Вита», «САХ» и др., ветеранам труда и войны, детских домов и др.. Участие в городских и всероссийских волонтерских проектах ( «Коробка храбрости» и др.).</w:t>
            </w:r>
          </w:p>
        </w:tc>
      </w:tr>
    </w:tbl>
    <w:p w:rsidR="00BB1105" w:rsidRPr="002517B1" w:rsidRDefault="00BB1105" w:rsidP="002517B1">
      <w:pPr>
        <w:rPr>
          <w:rFonts w:cs="Times New Roman"/>
          <w:bCs/>
          <w:szCs w:val="24"/>
          <w:lang w:eastAsia="ru-RU"/>
        </w:rPr>
      </w:pPr>
      <w:r w:rsidRPr="002517B1">
        <w:rPr>
          <w:rFonts w:cs="Times New Roman"/>
          <w:bCs/>
          <w:szCs w:val="24"/>
          <w:lang w:eastAsia="ru-RU"/>
        </w:rPr>
        <w:t>Формы и методы реализации</w:t>
      </w:r>
    </w:p>
    <w:p w:rsidR="00BB1105" w:rsidRPr="002517B1" w:rsidRDefault="00BB1105" w:rsidP="002517B1">
      <w:pPr>
        <w:rPr>
          <w:rFonts w:cs="Times New Roman"/>
          <w:szCs w:val="24"/>
          <w:lang w:eastAsia="ru-RU"/>
        </w:rPr>
      </w:pPr>
      <w:r w:rsidRPr="002517B1">
        <w:rPr>
          <w:rFonts w:cs="Times New Roman"/>
          <w:bCs/>
          <w:szCs w:val="24"/>
          <w:lang w:eastAsia="ru-RU"/>
        </w:rPr>
        <w:t>Классные собрания:</w:t>
      </w:r>
      <w:r w:rsidRPr="002517B1">
        <w:rPr>
          <w:rFonts w:cs="Times New Roman"/>
          <w:szCs w:val="24"/>
          <w:lang w:eastAsia="ru-RU"/>
        </w:rPr>
        <w:t xml:space="preserve"> Основной инструмент самоуправления на уровне класса, где обсуждаются проблемы, планируются дела и выбираются представители в общешкольные органы.</w:t>
      </w:r>
    </w:p>
    <w:p w:rsidR="00BB1105" w:rsidRPr="002517B1" w:rsidRDefault="00BB1105" w:rsidP="002517B1">
      <w:pPr>
        <w:rPr>
          <w:rFonts w:cs="Times New Roman"/>
          <w:szCs w:val="24"/>
          <w:lang w:eastAsia="ru-RU"/>
        </w:rPr>
      </w:pPr>
      <w:r w:rsidRPr="002517B1">
        <w:rPr>
          <w:rFonts w:cs="Times New Roman"/>
          <w:bCs/>
          <w:szCs w:val="24"/>
          <w:lang w:eastAsia="ru-RU"/>
        </w:rPr>
        <w:t>Тренинги на командообразование и развитие мягких навыков:</w:t>
      </w:r>
      <w:r w:rsidRPr="002517B1">
        <w:rPr>
          <w:rFonts w:cs="Times New Roman"/>
          <w:szCs w:val="24"/>
          <w:lang w:eastAsia="ru-RU"/>
        </w:rPr>
        <w:t xml:space="preserve"> Игровые занятия, направленные на сплочение коллектива и развитие коммуникативных навыков.</w:t>
      </w:r>
    </w:p>
    <w:p w:rsidR="00BB1105" w:rsidRPr="002517B1" w:rsidRDefault="00BB1105" w:rsidP="002517B1">
      <w:pPr>
        <w:rPr>
          <w:rFonts w:cs="Times New Roman"/>
          <w:szCs w:val="24"/>
          <w:lang w:eastAsia="ru-RU"/>
        </w:rPr>
      </w:pPr>
      <w:r w:rsidRPr="002517B1">
        <w:rPr>
          <w:rFonts w:cs="Times New Roman"/>
          <w:bCs/>
          <w:szCs w:val="24"/>
          <w:lang w:eastAsia="ru-RU"/>
        </w:rPr>
        <w:lastRenderedPageBreak/>
        <w:t>«Фестивали идей»:</w:t>
      </w:r>
      <w:r w:rsidRPr="002517B1">
        <w:rPr>
          <w:rFonts w:cs="Times New Roman"/>
          <w:szCs w:val="24"/>
          <w:lang w:eastAsia="ru-RU"/>
        </w:rPr>
        <w:t xml:space="preserve"> Мероприятия, где любой обучающийся может предложить свой проект и получить поддержку для его реализации.</w:t>
      </w:r>
    </w:p>
    <w:p w:rsidR="00BB1105" w:rsidRPr="002517B1" w:rsidRDefault="00BB1105" w:rsidP="002517B1">
      <w:pPr>
        <w:rPr>
          <w:rFonts w:cs="Times New Roman"/>
          <w:szCs w:val="24"/>
          <w:lang w:eastAsia="ru-RU"/>
        </w:rPr>
      </w:pPr>
      <w:r w:rsidRPr="002517B1">
        <w:rPr>
          <w:rFonts w:cs="Times New Roman"/>
          <w:bCs/>
          <w:szCs w:val="24"/>
          <w:lang w:eastAsia="ru-RU"/>
        </w:rPr>
        <w:t>Конкурсы лидеров:</w:t>
      </w:r>
      <w:r w:rsidRPr="002517B1">
        <w:rPr>
          <w:rFonts w:cs="Times New Roman"/>
          <w:szCs w:val="24"/>
          <w:lang w:eastAsia="ru-RU"/>
        </w:rPr>
        <w:t xml:space="preserve"> Выявление и поддержка наиболее активных и ответственных учеников.</w:t>
      </w:r>
    </w:p>
    <w:p w:rsidR="00BB1105" w:rsidRPr="002517B1" w:rsidRDefault="00BB1105" w:rsidP="002517B1">
      <w:pPr>
        <w:rPr>
          <w:rFonts w:cs="Times New Roman"/>
          <w:szCs w:val="24"/>
          <w:lang w:eastAsia="ru-RU"/>
        </w:rPr>
      </w:pPr>
      <w:r w:rsidRPr="002517B1">
        <w:rPr>
          <w:rFonts w:cs="Times New Roman"/>
          <w:bCs/>
          <w:szCs w:val="24"/>
          <w:lang w:eastAsia="ru-RU"/>
        </w:rPr>
        <w:t>Дни самоуправления:</w:t>
      </w:r>
      <w:r w:rsidRPr="002517B1">
        <w:rPr>
          <w:rFonts w:cs="Times New Roman"/>
          <w:szCs w:val="24"/>
          <w:lang w:eastAsia="ru-RU"/>
        </w:rPr>
        <w:t xml:space="preserve"> Практическая отработка управленческих и организаторских навыков.</w:t>
      </w:r>
    </w:p>
    <w:p w:rsidR="00BB1105" w:rsidRPr="002517B1" w:rsidRDefault="00BB1105" w:rsidP="002517B1">
      <w:pPr>
        <w:rPr>
          <w:rFonts w:cs="Times New Roman"/>
          <w:bCs/>
          <w:szCs w:val="24"/>
          <w:lang w:eastAsia="ru-RU"/>
        </w:rPr>
      </w:pPr>
      <w:r w:rsidRPr="002517B1">
        <w:rPr>
          <w:rFonts w:cs="Times New Roman"/>
          <w:bCs/>
          <w:szCs w:val="24"/>
          <w:lang w:eastAsia="ru-RU"/>
        </w:rPr>
        <w:t>Система взаимодействия и управления</w:t>
      </w:r>
    </w:p>
    <w:p w:rsidR="00BB1105" w:rsidRPr="002517B1" w:rsidRDefault="00BB1105" w:rsidP="002517B1">
      <w:pPr>
        <w:rPr>
          <w:rFonts w:cs="Times New Roman"/>
          <w:szCs w:val="24"/>
          <w:lang w:eastAsia="ru-RU"/>
        </w:rPr>
      </w:pPr>
      <w:r w:rsidRPr="002517B1">
        <w:rPr>
          <w:rFonts w:cs="Times New Roman"/>
          <w:szCs w:val="24"/>
          <w:lang w:eastAsia="ru-RU"/>
        </w:rPr>
        <w:t>Структура самоуправления строится по принципу представительства:</w:t>
      </w:r>
    </w:p>
    <w:p w:rsidR="00BB1105" w:rsidRPr="002517B1" w:rsidRDefault="00BB1105" w:rsidP="002517B1">
      <w:pPr>
        <w:rPr>
          <w:rFonts w:cs="Times New Roman"/>
          <w:szCs w:val="24"/>
          <w:lang w:eastAsia="ru-RU"/>
        </w:rPr>
      </w:pPr>
      <w:r w:rsidRPr="002517B1">
        <w:rPr>
          <w:rFonts w:cs="Times New Roman"/>
          <w:bCs/>
          <w:szCs w:val="24"/>
          <w:lang w:eastAsia="ru-RU"/>
        </w:rPr>
        <w:t>Базовый уровень — Класс:</w:t>
      </w:r>
      <w:r w:rsidRPr="002517B1">
        <w:rPr>
          <w:rFonts w:cs="Times New Roman"/>
          <w:szCs w:val="24"/>
          <w:lang w:eastAsia="ru-RU"/>
        </w:rPr>
        <w:t xml:space="preserve"> Ученическое собрание выбирает старосту и инициативную группу.</w:t>
      </w:r>
    </w:p>
    <w:p w:rsidR="00BB1105" w:rsidRPr="002517B1" w:rsidRDefault="00BB1105" w:rsidP="002517B1">
      <w:pPr>
        <w:rPr>
          <w:rFonts w:cs="Times New Roman"/>
          <w:szCs w:val="24"/>
          <w:lang w:eastAsia="ru-RU"/>
        </w:rPr>
      </w:pPr>
      <w:r w:rsidRPr="002517B1">
        <w:rPr>
          <w:rFonts w:cs="Times New Roman"/>
          <w:bCs/>
          <w:szCs w:val="24"/>
          <w:lang w:eastAsia="ru-RU"/>
        </w:rPr>
        <w:t>Среднее звено — Параллель 5-11 кл. -Школа:</w:t>
      </w:r>
      <w:r w:rsidRPr="002517B1">
        <w:rPr>
          <w:rFonts w:cs="Times New Roman"/>
          <w:szCs w:val="24"/>
          <w:lang w:eastAsia="ru-RU"/>
        </w:rPr>
        <w:t xml:space="preserve"> Представители от каждого класса (старосты или делегаты) формируют Совет обучающихся. Параллели 8-11 класс входят в Совет старшеклассников. Все избранные члены Совета старшеклассников вступают в Движение Первых и входят в состав Первичной ячейки Движения Первых. В Первичную Ячейку Движения Первых принимаются и все желающие  обучающиеся .</w:t>
      </w:r>
    </w:p>
    <w:p w:rsidR="00BB1105" w:rsidRPr="002517B1" w:rsidRDefault="00BB1105" w:rsidP="002517B1">
      <w:pPr>
        <w:rPr>
          <w:rFonts w:cs="Times New Roman"/>
          <w:szCs w:val="24"/>
          <w:lang w:eastAsia="ru-RU"/>
        </w:rPr>
      </w:pPr>
      <w:r w:rsidRPr="002517B1">
        <w:rPr>
          <w:rFonts w:cs="Times New Roman"/>
          <w:bCs/>
          <w:szCs w:val="24"/>
          <w:lang w:eastAsia="ru-RU"/>
        </w:rPr>
        <w:t>Высший орган — Общешкольный уровень:</w:t>
      </w:r>
      <w:r w:rsidRPr="002517B1">
        <w:rPr>
          <w:rFonts w:cs="Times New Roman"/>
          <w:szCs w:val="24"/>
          <w:lang w:eastAsia="ru-RU"/>
        </w:rPr>
        <w:t xml:space="preserve"> Совет обучающихся действует на основании утвержденного Положения об ученическом самоуправлении. Его решения носят рекомендательный характер для администрации, но являются обязательными для исполнения самими учащимися.</w:t>
      </w:r>
    </w:p>
    <w:p w:rsidR="00BB1105" w:rsidRPr="002517B1" w:rsidRDefault="00BB1105" w:rsidP="002517B1">
      <w:pPr>
        <w:rPr>
          <w:rFonts w:cs="Times New Roman"/>
          <w:szCs w:val="24"/>
          <w:lang w:eastAsia="ru-RU"/>
        </w:rPr>
      </w:pPr>
      <w:r w:rsidRPr="002517B1">
        <w:rPr>
          <w:rFonts w:cs="Times New Roman"/>
          <w:szCs w:val="24"/>
          <w:lang w:eastAsia="ru-RU"/>
        </w:rPr>
        <w:t>Координацию деятельности осуществляет советник директора по воспитанию и взаимодействию с детскими общественными объединениями или заместитель директора по воспитательной работе.</w:t>
      </w:r>
    </w:p>
    <w:p w:rsidR="00BB1105" w:rsidRPr="002517B1" w:rsidRDefault="00BB1105" w:rsidP="002517B1">
      <w:pPr>
        <w:rPr>
          <w:rFonts w:cs="Times New Roman"/>
          <w:bCs/>
          <w:szCs w:val="24"/>
          <w:lang w:eastAsia="ru-RU"/>
        </w:rPr>
      </w:pPr>
      <w:r w:rsidRPr="002517B1">
        <w:rPr>
          <w:rFonts w:cs="Times New Roman"/>
          <w:bCs/>
          <w:szCs w:val="24"/>
          <w:lang w:eastAsia="ru-RU"/>
        </w:rPr>
        <w:t>Ожидаемые результаты 10-11 класса</w:t>
      </w:r>
    </w:p>
    <w:p w:rsidR="00BB1105" w:rsidRPr="002517B1" w:rsidRDefault="00BB1105" w:rsidP="002517B1">
      <w:pPr>
        <w:rPr>
          <w:rFonts w:cs="Times New Roman"/>
          <w:szCs w:val="24"/>
          <w:lang w:eastAsia="ru-RU"/>
        </w:rPr>
      </w:pPr>
      <w:r w:rsidRPr="002517B1">
        <w:rPr>
          <w:rFonts w:cs="Times New Roman"/>
          <w:szCs w:val="24"/>
          <w:lang w:eastAsia="ru-RU"/>
        </w:rPr>
        <w:t>По итогам освоения модуля обучающийся будет способен:</w:t>
      </w:r>
    </w:p>
    <w:p w:rsidR="00BB1105" w:rsidRPr="002517B1" w:rsidRDefault="00BB1105" w:rsidP="002517B1">
      <w:pPr>
        <w:rPr>
          <w:rFonts w:cs="Times New Roman"/>
          <w:szCs w:val="24"/>
          <w:lang w:eastAsia="ru-RU"/>
        </w:rPr>
      </w:pPr>
      <w:r w:rsidRPr="002517B1">
        <w:rPr>
          <w:rFonts w:cs="Times New Roman"/>
          <w:szCs w:val="24"/>
          <w:lang w:eastAsia="ru-RU"/>
        </w:rPr>
        <w:t>Ставить цели и планировать пути их достижения в команде.</w:t>
      </w:r>
    </w:p>
    <w:p w:rsidR="00BB1105" w:rsidRPr="002517B1" w:rsidRDefault="00BB1105" w:rsidP="002517B1">
      <w:pPr>
        <w:rPr>
          <w:rFonts w:cs="Times New Roman"/>
          <w:szCs w:val="24"/>
          <w:lang w:eastAsia="ru-RU"/>
        </w:rPr>
      </w:pPr>
      <w:r w:rsidRPr="002517B1">
        <w:rPr>
          <w:rFonts w:cs="Times New Roman"/>
          <w:szCs w:val="24"/>
          <w:lang w:eastAsia="ru-RU"/>
        </w:rPr>
        <w:t>Брать на себя ответственность за выполнение поручений и доводить начатое дело до конца.</w:t>
      </w:r>
    </w:p>
    <w:p w:rsidR="00BB1105" w:rsidRPr="002517B1" w:rsidRDefault="00BB1105" w:rsidP="002517B1">
      <w:pPr>
        <w:rPr>
          <w:rFonts w:cs="Times New Roman"/>
          <w:szCs w:val="24"/>
          <w:lang w:eastAsia="ru-RU"/>
        </w:rPr>
      </w:pPr>
      <w:r w:rsidRPr="002517B1">
        <w:rPr>
          <w:rFonts w:cs="Times New Roman"/>
          <w:szCs w:val="24"/>
          <w:lang w:eastAsia="ru-RU"/>
        </w:rPr>
        <w:t>Аргументированно выражать свою точку зрения и уважительно относиться к позиции других.</w:t>
      </w:r>
    </w:p>
    <w:p w:rsidR="00BB1105" w:rsidRPr="002517B1" w:rsidRDefault="00BB1105" w:rsidP="002517B1">
      <w:pPr>
        <w:rPr>
          <w:rFonts w:cs="Times New Roman"/>
          <w:szCs w:val="24"/>
          <w:lang w:eastAsia="ru-RU"/>
        </w:rPr>
      </w:pPr>
      <w:r w:rsidRPr="002517B1">
        <w:rPr>
          <w:rFonts w:cs="Times New Roman"/>
          <w:szCs w:val="24"/>
          <w:lang w:eastAsia="ru-RU"/>
        </w:rPr>
        <w:t>Проявлять инициативу в улучшении школьной жизни и жизни своего района.</w:t>
      </w:r>
    </w:p>
    <w:p w:rsidR="00BB1105" w:rsidRPr="002517B1" w:rsidRDefault="00BB1105" w:rsidP="002517B1">
      <w:pPr>
        <w:rPr>
          <w:rFonts w:cs="Times New Roman"/>
          <w:szCs w:val="24"/>
          <w:lang w:eastAsia="ru-RU"/>
        </w:rPr>
      </w:pPr>
      <w:r w:rsidRPr="002517B1">
        <w:rPr>
          <w:rFonts w:cs="Times New Roman"/>
          <w:szCs w:val="24"/>
          <w:lang w:eastAsia="ru-RU"/>
        </w:rPr>
        <w:t>Работать в команде для достижения общей цели.</w:t>
      </w:r>
    </w:p>
    <w:p w:rsidR="00BB1105" w:rsidRPr="002517B1" w:rsidRDefault="00BB1105" w:rsidP="002517B1">
      <w:pPr>
        <w:rPr>
          <w:rFonts w:cs="Times New Roman"/>
          <w:szCs w:val="24"/>
          <w:lang w:eastAsia="ru-RU"/>
        </w:rPr>
      </w:pPr>
      <w:r w:rsidRPr="002517B1">
        <w:rPr>
          <w:rFonts w:cs="Times New Roman"/>
          <w:szCs w:val="24"/>
          <w:lang w:eastAsia="ru-RU"/>
        </w:rPr>
        <w:t>Понимать принципы демократического устройства общества на практике.</w:t>
      </w:r>
    </w:p>
    <w:p w:rsidR="00BB1105" w:rsidRPr="002517B1" w:rsidRDefault="00BB1105" w:rsidP="002517B1">
      <w:pPr>
        <w:rPr>
          <w:rFonts w:cs="Times New Roman"/>
          <w:szCs w:val="24"/>
          <w:lang w:eastAsia="ru-RU"/>
        </w:rPr>
      </w:pPr>
      <w:r w:rsidRPr="002517B1">
        <w:rPr>
          <w:rFonts w:cs="Times New Roman"/>
          <w:szCs w:val="24"/>
          <w:lang w:eastAsia="ru-RU"/>
        </w:rPr>
        <w:t>По итогам реализации модуля выпускник 11 класса:</w:t>
      </w:r>
    </w:p>
    <w:p w:rsidR="00BB1105" w:rsidRPr="002517B1" w:rsidRDefault="00BB1105" w:rsidP="002517B1">
      <w:pPr>
        <w:rPr>
          <w:rFonts w:eastAsia="Calibri" w:cs="Times New Roman"/>
          <w:szCs w:val="24"/>
        </w:rPr>
      </w:pPr>
      <w:r w:rsidRPr="002517B1">
        <w:rPr>
          <w:rFonts w:eastAsia="Calibri" w:cs="Times New Roman"/>
          <w:bCs/>
          <w:szCs w:val="24"/>
        </w:rPr>
        <w:t xml:space="preserve">Может организовать проект. </w:t>
      </w:r>
      <w:r w:rsidRPr="002517B1">
        <w:rPr>
          <w:rFonts w:eastAsia="Calibri" w:cs="Times New Roman"/>
          <w:szCs w:val="24"/>
        </w:rPr>
        <w:t>Умеет подготовить план, распределить роли и довести дело до конца.</w:t>
      </w:r>
    </w:p>
    <w:p w:rsidR="00BB1105" w:rsidRPr="002517B1" w:rsidRDefault="00BB1105" w:rsidP="002517B1">
      <w:pPr>
        <w:rPr>
          <w:rFonts w:eastAsia="Calibri" w:cs="Times New Roman"/>
          <w:szCs w:val="24"/>
        </w:rPr>
      </w:pPr>
      <w:r w:rsidRPr="002517B1">
        <w:rPr>
          <w:rFonts w:eastAsia="Calibri" w:cs="Times New Roman"/>
          <w:bCs/>
          <w:szCs w:val="24"/>
        </w:rPr>
        <w:t xml:space="preserve">Умеет отстаивать свою позицию. </w:t>
      </w:r>
      <w:r w:rsidRPr="002517B1">
        <w:rPr>
          <w:rFonts w:eastAsia="Calibri" w:cs="Times New Roman"/>
          <w:szCs w:val="24"/>
        </w:rPr>
        <w:t>Говорит уверенно, спокойно реагирует на возражения.</w:t>
      </w:r>
    </w:p>
    <w:p w:rsidR="00BB1105" w:rsidRPr="002517B1" w:rsidRDefault="00BB1105" w:rsidP="002517B1">
      <w:pPr>
        <w:rPr>
          <w:rFonts w:eastAsia="Calibri" w:cs="Times New Roman"/>
          <w:szCs w:val="24"/>
        </w:rPr>
      </w:pPr>
      <w:r w:rsidRPr="002517B1">
        <w:rPr>
          <w:rFonts w:eastAsia="Calibri" w:cs="Times New Roman"/>
          <w:bCs/>
          <w:szCs w:val="24"/>
        </w:rPr>
        <w:t xml:space="preserve">Проявляет лидерские качества. </w:t>
      </w:r>
      <w:r w:rsidRPr="002517B1">
        <w:rPr>
          <w:rFonts w:eastAsia="Calibri" w:cs="Times New Roman"/>
          <w:szCs w:val="24"/>
        </w:rPr>
        <w:t>Готов взять на себя ответственность, вдохновить других.</w:t>
      </w:r>
    </w:p>
    <w:p w:rsidR="00BB1105" w:rsidRPr="002517B1" w:rsidRDefault="00BB1105" w:rsidP="002517B1">
      <w:pPr>
        <w:rPr>
          <w:rFonts w:eastAsia="Calibri" w:cs="Times New Roman"/>
          <w:szCs w:val="24"/>
        </w:rPr>
      </w:pPr>
      <w:r w:rsidRPr="002517B1">
        <w:rPr>
          <w:rFonts w:eastAsia="Calibri" w:cs="Times New Roman"/>
          <w:bCs/>
          <w:szCs w:val="24"/>
        </w:rPr>
        <w:t xml:space="preserve">Умеет работать в команде. </w:t>
      </w:r>
      <w:r w:rsidRPr="002517B1">
        <w:rPr>
          <w:rFonts w:eastAsia="Calibri" w:cs="Times New Roman"/>
          <w:szCs w:val="24"/>
        </w:rPr>
        <w:t>Уважает мнение меньшинства, умеет договариваться.</w:t>
      </w:r>
    </w:p>
    <w:p w:rsidR="00BB1105" w:rsidRPr="002517B1" w:rsidRDefault="00BB1105" w:rsidP="002517B1">
      <w:pPr>
        <w:rPr>
          <w:rFonts w:eastAsia="Calibri" w:cs="Times New Roman"/>
          <w:szCs w:val="24"/>
        </w:rPr>
      </w:pPr>
      <w:r w:rsidRPr="002517B1">
        <w:rPr>
          <w:rFonts w:eastAsia="Calibri" w:cs="Times New Roman"/>
          <w:bCs/>
          <w:szCs w:val="24"/>
        </w:rPr>
        <w:t xml:space="preserve">Проявляет гражданскую позицию. </w:t>
      </w:r>
      <w:r w:rsidRPr="002517B1">
        <w:rPr>
          <w:rFonts w:eastAsia="Calibri" w:cs="Times New Roman"/>
          <w:szCs w:val="24"/>
        </w:rPr>
        <w:t xml:space="preserve">понимает, что быть гражданином — это не только права, но и обязанности, готовится к первому голосованию, изучает кандидатов, участвует в дебатах и др.. </w:t>
      </w:r>
    </w:p>
    <w:p w:rsidR="00BB1105" w:rsidRPr="002517B1" w:rsidRDefault="00BB1105" w:rsidP="002517B1">
      <w:pPr>
        <w:rPr>
          <w:rFonts w:eastAsia="Calibri" w:cs="Times New Roman"/>
          <w:szCs w:val="24"/>
        </w:rPr>
      </w:pPr>
      <w:r w:rsidRPr="002517B1">
        <w:rPr>
          <w:rFonts w:eastAsia="Calibri" w:cs="Times New Roman"/>
          <w:szCs w:val="24"/>
        </w:rPr>
        <w:t>Инструменты измерения  результатов:</w:t>
      </w:r>
    </w:p>
    <w:p w:rsidR="00BB1105" w:rsidRPr="002517B1" w:rsidRDefault="00BB1105" w:rsidP="002517B1">
      <w:pPr>
        <w:rPr>
          <w:rFonts w:eastAsia="Calibri" w:cs="Times New Roman"/>
          <w:szCs w:val="24"/>
        </w:rPr>
      </w:pPr>
      <w:r w:rsidRPr="002517B1">
        <w:rPr>
          <w:rFonts w:eastAsia="Calibri" w:cs="Times New Roman"/>
          <w:bCs/>
          <w:szCs w:val="24"/>
        </w:rPr>
        <w:t>Портфолио ученика:</w:t>
      </w:r>
      <w:r w:rsidRPr="002517B1">
        <w:rPr>
          <w:rFonts w:eastAsia="Calibri" w:cs="Times New Roman"/>
          <w:szCs w:val="24"/>
        </w:rPr>
        <w:t xml:space="preserve"> Копии сертификатов за участие в акциях, скриншоты и ссылки на публикации в школьных медиа.</w:t>
      </w:r>
    </w:p>
    <w:p w:rsidR="00BB1105" w:rsidRPr="002517B1" w:rsidRDefault="00BB1105" w:rsidP="002517B1">
      <w:pPr>
        <w:rPr>
          <w:rFonts w:eastAsia="Calibri" w:cs="Times New Roman"/>
          <w:szCs w:val="24"/>
        </w:rPr>
      </w:pPr>
      <w:r w:rsidRPr="002517B1">
        <w:rPr>
          <w:rFonts w:eastAsia="Calibri" w:cs="Times New Roman"/>
          <w:bCs/>
          <w:szCs w:val="24"/>
        </w:rPr>
        <w:lastRenderedPageBreak/>
        <w:t>Анкетирование:</w:t>
      </w:r>
      <w:r w:rsidRPr="002517B1">
        <w:rPr>
          <w:rFonts w:eastAsia="Calibri" w:cs="Times New Roman"/>
          <w:szCs w:val="24"/>
        </w:rPr>
        <w:t xml:space="preserve"> Оценка уровня вовлеченности в школьные дела.</w:t>
      </w:r>
    </w:p>
    <w:p w:rsidR="00BB1105" w:rsidRPr="002517B1" w:rsidRDefault="00BB1105" w:rsidP="002517B1">
      <w:pPr>
        <w:rPr>
          <w:rFonts w:eastAsia="Calibri" w:cs="Times New Roman"/>
          <w:szCs w:val="24"/>
        </w:rPr>
      </w:pPr>
      <w:r w:rsidRPr="002517B1">
        <w:rPr>
          <w:rFonts w:eastAsia="Calibri" w:cs="Times New Roman"/>
          <w:bCs/>
          <w:szCs w:val="24"/>
        </w:rPr>
        <w:t>Наблюдение:</w:t>
      </w:r>
      <w:r w:rsidRPr="002517B1">
        <w:rPr>
          <w:rFonts w:eastAsia="Calibri" w:cs="Times New Roman"/>
          <w:szCs w:val="24"/>
        </w:rPr>
        <w:t xml:space="preserve"> Как ученик ведет себя на посту старосты класса , в руководстве Первичной ячейки «Движения Первых»  или члена Совета старшеклассников.</w:t>
      </w:r>
    </w:p>
    <w:p w:rsidR="00BB1105" w:rsidRPr="002517B1" w:rsidRDefault="00BB1105" w:rsidP="002517B1">
      <w:pPr>
        <w:rPr>
          <w:rFonts w:eastAsia="Calibri" w:cs="Times New Roman"/>
          <w:szCs w:val="24"/>
        </w:rPr>
      </w:pPr>
      <w:r w:rsidRPr="002517B1">
        <w:rPr>
          <w:rFonts w:cs="Times New Roman"/>
          <w:szCs w:val="24"/>
          <w:lang w:eastAsia="ru-RU"/>
        </w:rPr>
        <w:br/>
        <w:t>Модуль «Профилактика и безопасность»</w:t>
      </w:r>
    </w:p>
    <w:p w:rsidR="00BB1105" w:rsidRPr="002517B1" w:rsidRDefault="00BB1105" w:rsidP="002517B1">
      <w:pPr>
        <w:rPr>
          <w:rFonts w:cs="Times New Roman"/>
          <w:szCs w:val="24"/>
          <w:lang w:eastAsia="ru-RU"/>
        </w:rPr>
      </w:pPr>
      <w:r w:rsidRPr="002517B1">
        <w:rPr>
          <w:rFonts w:cs="Times New Roman"/>
          <w:szCs w:val="24"/>
          <w:lang w:eastAsia="ru-RU"/>
        </w:rPr>
        <w:t>Профилактическая деятельность в образовательной организации</w:t>
      </w:r>
      <w:r w:rsidRPr="002517B1">
        <w:rPr>
          <w:rFonts w:cs="Times New Roman"/>
          <w:szCs w:val="24"/>
          <w:lang w:eastAsia="ru-RU"/>
        </w:rPr>
        <w:br/>
        <w:t>является неотъемлемой частью воспитательной деятельности.</w:t>
      </w:r>
      <w:r w:rsidRPr="002517B1">
        <w:rPr>
          <w:rFonts w:cs="Times New Roman"/>
          <w:szCs w:val="24"/>
          <w:lang w:eastAsia="ru-RU"/>
        </w:rPr>
        <w:br/>
        <w:t>Профилактика — это комплекс мер социально-психологического,</w:t>
      </w:r>
      <w:r w:rsidRPr="002517B1">
        <w:rPr>
          <w:rFonts w:cs="Times New Roman"/>
          <w:szCs w:val="24"/>
          <w:lang w:eastAsia="ru-RU"/>
        </w:rPr>
        <w:br/>
        <w:t>медицинского и педагогического характера, направленных на нейтрализацию</w:t>
      </w:r>
      <w:r w:rsidRPr="002517B1">
        <w:rPr>
          <w:rFonts w:cs="Times New Roman"/>
          <w:szCs w:val="24"/>
          <w:lang w:eastAsia="ru-RU"/>
        </w:rPr>
        <w:br/>
        <w:t>воздействия отрицательных факторов социальной среды на личность,</w:t>
      </w:r>
      <w:r w:rsidRPr="002517B1">
        <w:rPr>
          <w:rFonts w:cs="Times New Roman"/>
          <w:szCs w:val="24"/>
          <w:lang w:eastAsia="ru-RU"/>
        </w:rPr>
        <w:br/>
        <w:t>предупреждение противоправных или других отклонений в поведении</w:t>
      </w:r>
      <w:r w:rsidRPr="002517B1">
        <w:rPr>
          <w:rFonts w:cs="Times New Roman"/>
          <w:szCs w:val="24"/>
          <w:lang w:eastAsia="ru-RU"/>
        </w:rPr>
        <w:br/>
        <w:t>обучающихся.</w:t>
      </w:r>
      <w:r w:rsidRPr="002517B1">
        <w:rPr>
          <w:rFonts w:cs="Times New Roman"/>
          <w:szCs w:val="24"/>
          <w:lang w:eastAsia="ru-RU"/>
        </w:rPr>
        <w:br/>
        <w:t>Основным механизмом профилактики негативных проявлений и</w:t>
      </w:r>
      <w:r w:rsidRPr="002517B1">
        <w:rPr>
          <w:rFonts w:cs="Times New Roman"/>
          <w:szCs w:val="24"/>
          <w:lang w:eastAsia="ru-RU"/>
        </w:rPr>
        <w:br/>
        <w:t>социальных рисков среди обучающихся является воспитательная система</w:t>
      </w:r>
      <w:r w:rsidRPr="002517B1">
        <w:rPr>
          <w:rFonts w:cs="Times New Roman"/>
          <w:szCs w:val="24"/>
          <w:lang w:eastAsia="ru-RU"/>
        </w:rPr>
        <w:br/>
        <w:t>образовательной организации — упорядоченная совокупность компонентов</w:t>
      </w:r>
      <w:r w:rsidRPr="002517B1">
        <w:rPr>
          <w:rFonts w:cs="Times New Roman"/>
          <w:szCs w:val="24"/>
          <w:lang w:eastAsia="ru-RU"/>
        </w:rPr>
        <w:br/>
        <w:t>воспитательного процесса (целей, субъектов воспитания, их деятельности,</w:t>
      </w:r>
      <w:r w:rsidRPr="002517B1">
        <w:rPr>
          <w:rFonts w:cs="Times New Roman"/>
          <w:szCs w:val="24"/>
          <w:lang w:eastAsia="ru-RU"/>
        </w:rPr>
        <w:br/>
        <w:t>отношений, освоения среды), взаимодействие и интеграция которых</w:t>
      </w:r>
      <w:r w:rsidRPr="002517B1">
        <w:rPr>
          <w:rFonts w:cs="Times New Roman"/>
          <w:szCs w:val="24"/>
          <w:lang w:eastAsia="ru-RU"/>
        </w:rPr>
        <w:br/>
        <w:t>обуславливает наличие у образовательной организации (и всех её структурных подразделений) способности обеспечивать безопасную и комфортную образовательную среду, целенаправленно и эффективно содействовать развитию личности каждого ребёнка, ученика центра образования и воспитанника центра развития ребёнка.</w:t>
      </w:r>
      <w:r w:rsidRPr="002517B1">
        <w:rPr>
          <w:rFonts w:cs="Times New Roman"/>
          <w:szCs w:val="24"/>
          <w:lang w:eastAsia="ru-RU"/>
        </w:rPr>
        <w:br/>
        <w:t xml:space="preserve">Модуль «Профилактика и безопасность» </w:t>
      </w:r>
      <w:r w:rsidRPr="002517B1">
        <w:rPr>
          <w:rFonts w:cs="Times New Roman"/>
          <w:bCs/>
          <w:szCs w:val="24"/>
          <w:lang w:eastAsia="ru-RU"/>
        </w:rPr>
        <w:t xml:space="preserve">в МОУ СОШ «Образовательный комплекс № 34 имени Лататуева В.Н.» </w:t>
      </w:r>
      <w:r w:rsidRPr="002517B1">
        <w:rPr>
          <w:rFonts w:cs="Times New Roman"/>
          <w:szCs w:val="24"/>
          <w:lang w:eastAsia="ru-RU"/>
        </w:rPr>
        <w:t xml:space="preserve"> на уровне среднего общего образование (10-11 классы) является системным компонентом воспитательной программы образовательного комплекса, направленным на создание безопасной, психологически комфортной и развивающей образовательной среды. В юношеском возрасте (16–17 лет) вопросы безопасности, принятия в коллективе и самоопределения выходят на одно из ключевых мест в воспитании. Деятельность в рамках модуля строится на принципах системности, раннего выявления рисков и межведомственного взаимодействия.</w:t>
      </w:r>
    </w:p>
    <w:p w:rsidR="00BB1105" w:rsidRPr="002517B1" w:rsidRDefault="00BB1105" w:rsidP="002517B1">
      <w:pPr>
        <w:rPr>
          <w:rFonts w:cs="Times New Roman"/>
          <w:szCs w:val="24"/>
          <w:lang w:eastAsia="ru-RU"/>
        </w:rPr>
      </w:pPr>
      <w:r w:rsidRPr="002517B1">
        <w:rPr>
          <w:rFonts w:cs="Times New Roman"/>
          <w:szCs w:val="24"/>
          <w:lang w:eastAsia="ru-RU"/>
        </w:rPr>
        <w:t>Основная задача модуля — не просто реагирование на уже возникшие проблемы, а создание системы профилактики, которая позволяет предупреждать девиантное поведение, формировать у обучающихся навыки жизнестойкости и ответственного отношения к себе и окружающим.</w:t>
      </w:r>
    </w:p>
    <w:p w:rsidR="00BB1105" w:rsidRPr="002517B1" w:rsidRDefault="00BB1105" w:rsidP="002517B1">
      <w:pPr>
        <w:rPr>
          <w:rFonts w:cs="Times New Roman"/>
          <w:szCs w:val="24"/>
          <w:lang w:eastAsia="ru-RU"/>
        </w:rPr>
      </w:pPr>
      <w:r w:rsidRPr="002517B1">
        <w:rPr>
          <w:rFonts w:cs="Times New Roman"/>
          <w:bCs/>
          <w:szCs w:val="24"/>
          <w:lang w:eastAsia="ru-RU"/>
        </w:rPr>
        <w:t>Целью прафилактической работы и обеспечения безопасности в МОУ СОШ «Образовательный комплекс № 34 имени Лататуева В.Н.» в 10-11 классах становится</w:t>
      </w:r>
      <w:r w:rsidRPr="002517B1">
        <w:rPr>
          <w:rFonts w:cs="Times New Roman"/>
          <w:szCs w:val="24"/>
          <w:lang w:eastAsia="ru-RU"/>
        </w:rPr>
        <w:t xml:space="preserve"> обеспечение комплексной безопасности обучающихся и создание условий для их успешной социализации через формирование культуры безопасного поведения и развитие личностных ресурсов жизнестойкости. Педагогическим коллективом  Центра образования решаются следующие задачи:-Обеспечить безопасную среду жизнедеятельности в образовательной организации;-Организовать раннее выявление обучающихся «групп риска» (склонных к девиантному поведению, зависимостям, суицидальным проявлениям) и оказание им своевременной адресной помощи;-Вовлечь обучающихся в социально значимую деятельность, альтернативную девиантному поведению;-Развить у подростков навыки критического мышления, устойчивости к негативному информационному влиянию и групповому давлению;-Обеспечить межведомственное взаимодействие с субъектами профилактики (КДНиЗП, ПДН, КЦСО, Агентство по вопросам семьи и детства, учреждения здравоохранения) для защиты прав и законных интересов несовершеннолетних.</w:t>
      </w:r>
    </w:p>
    <w:p w:rsidR="00BB1105" w:rsidRPr="002517B1" w:rsidRDefault="00BB1105" w:rsidP="002517B1">
      <w:pPr>
        <w:rPr>
          <w:rFonts w:cs="Times New Roman"/>
          <w:szCs w:val="24"/>
          <w:lang w:eastAsia="ru-RU"/>
        </w:rPr>
      </w:pPr>
      <w:r w:rsidRPr="002517B1">
        <w:rPr>
          <w:rFonts w:cs="Times New Roman"/>
          <w:szCs w:val="24"/>
          <w:lang w:eastAsia="ru-RU"/>
        </w:rPr>
        <w:lastRenderedPageBreak/>
        <w:t>Работа в рамках модуля строится по следующим ключевым направлениям:</w:t>
      </w:r>
    </w:p>
    <w:tbl>
      <w:tblPr>
        <w:tblStyle w:val="af3"/>
        <w:tblW w:w="0" w:type="auto"/>
        <w:tblLook w:val="04A0" w:firstRow="1" w:lastRow="0" w:firstColumn="1" w:lastColumn="0" w:noHBand="0" w:noVBand="1"/>
      </w:tblPr>
      <w:tblGrid>
        <w:gridCol w:w="3085"/>
        <w:gridCol w:w="6486"/>
      </w:tblGrid>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szCs w:val="24"/>
                <w:lang w:eastAsia="ru-RU"/>
              </w:rPr>
              <w:t>ключевое направление деятельности</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планируемая работа</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Создание безопасной среды и формирование культуры безопасности</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-Реализация комплекса мер по обеспечению антитеррористической, пожарной, дорожной и информационной безопасности.</w:t>
            </w:r>
          </w:p>
          <w:p w:rsidR="00BB1105" w:rsidRPr="002517B1" w:rsidRDefault="00BB1105" w:rsidP="002517B1">
            <w:pPr>
              <w:rPr>
                <w:rFonts w:cs="Times New Roman"/>
                <w:szCs w:val="24"/>
                <w:lang w:eastAsia="ru-RU"/>
              </w:rPr>
            </w:pPr>
            <w:r w:rsidRPr="002517B1">
              <w:rPr>
                <w:rFonts w:cs="Times New Roman"/>
                <w:szCs w:val="24"/>
                <w:lang w:eastAsia="ru-RU"/>
              </w:rPr>
              <w:t>-Проведение инструктажей, учебных эвакуаций, тренировок по действиям в чрезвычайных ситуациях.</w:t>
            </w:r>
          </w:p>
          <w:p w:rsidR="00BB1105" w:rsidRPr="002517B1" w:rsidRDefault="00BB1105" w:rsidP="002517B1">
            <w:pPr>
              <w:rPr>
                <w:rFonts w:cs="Times New Roman"/>
                <w:szCs w:val="24"/>
                <w:lang w:eastAsia="ru-RU"/>
              </w:rPr>
            </w:pPr>
            <w:r w:rsidRPr="002517B1">
              <w:rPr>
                <w:rFonts w:cs="Times New Roman"/>
                <w:szCs w:val="24"/>
                <w:lang w:eastAsia="ru-RU"/>
              </w:rPr>
              <w:t>-Внедрение ценностей и правил безопасного поведения в уклад жизни школы.</w:t>
            </w:r>
          </w:p>
          <w:p w:rsidR="00BB1105" w:rsidRPr="002517B1" w:rsidRDefault="00BB1105" w:rsidP="002517B1">
            <w:pPr>
              <w:rPr>
                <w:rFonts w:cs="Times New Roman"/>
                <w:szCs w:val="24"/>
                <w:lang w:eastAsia="ru-RU"/>
              </w:rPr>
            </w:pP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Раннее выявление рисков и психолого-педагогическое сопровождение</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-Проведение социально-психологического тестирования (СПТ) на предмет раннего выявления незаконного потребления наркотических средств (в соответствии с законодательством).</w:t>
            </w:r>
          </w:p>
          <w:p w:rsidR="00BB1105" w:rsidRPr="002517B1" w:rsidRDefault="00BB1105" w:rsidP="002517B1">
            <w:pPr>
              <w:rPr>
                <w:rFonts w:cs="Times New Roman"/>
                <w:szCs w:val="24"/>
                <w:lang w:eastAsia="ru-RU"/>
              </w:rPr>
            </w:pPr>
            <w:r w:rsidRPr="002517B1">
              <w:rPr>
                <w:rFonts w:cs="Times New Roman"/>
                <w:szCs w:val="24"/>
                <w:lang w:eastAsia="ru-RU"/>
              </w:rPr>
              <w:t>-Мониторинг социальной ситуации развития обучающихся (анализ социального паспорта, наблюдение, беседы).</w:t>
            </w:r>
          </w:p>
          <w:p w:rsidR="00BB1105" w:rsidRPr="002517B1" w:rsidRDefault="00BB1105" w:rsidP="002517B1">
            <w:pPr>
              <w:rPr>
                <w:rFonts w:cs="Times New Roman"/>
                <w:szCs w:val="24"/>
                <w:lang w:eastAsia="ru-RU"/>
              </w:rPr>
            </w:pPr>
            <w:r w:rsidRPr="002517B1">
              <w:rPr>
                <w:rFonts w:cs="Times New Roman"/>
                <w:szCs w:val="24"/>
                <w:lang w:eastAsia="ru-RU"/>
              </w:rPr>
              <w:t>-Использование диагностических методик для выявления уровня тревожности, агрессивности, межличностных проблем (социометрия) и суицидального риска.</w:t>
            </w:r>
          </w:p>
          <w:p w:rsidR="00BB1105" w:rsidRPr="002517B1" w:rsidRDefault="00BB1105" w:rsidP="002517B1">
            <w:pPr>
              <w:rPr>
                <w:rFonts w:cs="Times New Roman"/>
                <w:szCs w:val="24"/>
                <w:lang w:eastAsia="ru-RU"/>
              </w:rPr>
            </w:pP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Коррекционно-воспитательная работа с обучающимися «групп риска»</w:t>
            </w:r>
          </w:p>
          <w:p w:rsidR="00BB1105" w:rsidRPr="002517B1" w:rsidRDefault="00BB1105" w:rsidP="002517B1">
            <w:pPr>
              <w:rPr>
                <w:rFonts w:cs="Times New Roman"/>
                <w:szCs w:val="24"/>
                <w:lang w:eastAsia="ru-RU"/>
              </w:rPr>
            </w:pP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-Деятельность Совета профилактики правонарушений.</w:t>
            </w:r>
          </w:p>
          <w:p w:rsidR="00BB1105" w:rsidRPr="002517B1" w:rsidRDefault="00BB1105" w:rsidP="002517B1">
            <w:pPr>
              <w:rPr>
                <w:rFonts w:cs="Times New Roman"/>
                <w:szCs w:val="24"/>
                <w:lang w:eastAsia="ru-RU"/>
              </w:rPr>
            </w:pPr>
            <w:r w:rsidRPr="002517B1">
              <w:rPr>
                <w:rFonts w:cs="Times New Roman"/>
                <w:szCs w:val="24"/>
                <w:lang w:eastAsia="ru-RU"/>
              </w:rPr>
              <w:t>-Разработка индивидуальных маршрутов сопровождения для обучающихся с девиантным поведением.</w:t>
            </w:r>
          </w:p>
          <w:p w:rsidR="00BB1105" w:rsidRPr="002517B1" w:rsidRDefault="00BB1105" w:rsidP="002517B1">
            <w:pPr>
              <w:rPr>
                <w:rFonts w:cs="Times New Roman"/>
                <w:szCs w:val="24"/>
                <w:lang w:eastAsia="ru-RU"/>
              </w:rPr>
            </w:pPr>
            <w:r w:rsidRPr="002517B1">
              <w:rPr>
                <w:rFonts w:cs="Times New Roman"/>
                <w:szCs w:val="24"/>
                <w:lang w:eastAsia="ru-RU"/>
              </w:rPr>
              <w:t>-Проведение коррекционно-развивающих занятий (индивидуальных и групповых) с привлечением педагога-психолога и социального педагога.</w:t>
            </w:r>
          </w:p>
          <w:p w:rsidR="00BB1105" w:rsidRPr="002517B1" w:rsidRDefault="00BB1105" w:rsidP="002517B1">
            <w:pPr>
              <w:rPr>
                <w:rFonts w:cs="Times New Roman"/>
                <w:szCs w:val="24"/>
                <w:lang w:eastAsia="ru-RU"/>
              </w:rPr>
            </w:pPr>
            <w:r w:rsidRPr="002517B1">
              <w:rPr>
                <w:rFonts w:cs="Times New Roman"/>
                <w:szCs w:val="24"/>
                <w:lang w:eastAsia="ru-RU"/>
              </w:rPr>
              <w:t>-Рассмотрение сложных случаев на психолого-педагогических консилиумах.</w:t>
            </w:r>
          </w:p>
          <w:p w:rsidR="00BB1105" w:rsidRPr="002517B1" w:rsidRDefault="00BB1105" w:rsidP="002517B1">
            <w:pPr>
              <w:rPr>
                <w:rFonts w:cs="Times New Roman"/>
                <w:szCs w:val="24"/>
                <w:lang w:eastAsia="ru-RU"/>
              </w:rPr>
            </w:pP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Профилактика деструктивных явлений</w:t>
            </w:r>
          </w:p>
        </w:tc>
        <w:tc>
          <w:tcPr>
            <w:tcW w:w="6486" w:type="dxa"/>
          </w:tcPr>
          <w:p w:rsidR="00BB1105" w:rsidRPr="002517B1" w:rsidRDefault="00BB1105" w:rsidP="002517B1">
            <w:pPr>
              <w:rPr>
                <w:rFonts w:cs="Times New Roman"/>
                <w:szCs w:val="24"/>
                <w:lang w:eastAsia="ru-RU"/>
              </w:rPr>
            </w:pPr>
            <w:r w:rsidRPr="002517B1">
              <w:rPr>
                <w:rFonts w:cs="Times New Roman"/>
                <w:bCs/>
                <w:szCs w:val="24"/>
                <w:lang w:eastAsia="ru-RU"/>
              </w:rPr>
              <w:t>-Профилактика ПАВ:</w:t>
            </w:r>
            <w:r w:rsidRPr="002517B1">
              <w:rPr>
                <w:rFonts w:cs="Times New Roman"/>
                <w:szCs w:val="24"/>
                <w:lang w:eastAsia="ru-RU"/>
              </w:rPr>
              <w:t xml:space="preserve"> реализация программ антинаркотической и антиалкогольной направленности.</w:t>
            </w:r>
          </w:p>
          <w:p w:rsidR="00BB1105" w:rsidRPr="002517B1" w:rsidRDefault="00BB1105" w:rsidP="002517B1">
            <w:pPr>
              <w:rPr>
                <w:rFonts w:cs="Times New Roman"/>
                <w:szCs w:val="24"/>
                <w:lang w:eastAsia="ru-RU"/>
              </w:rPr>
            </w:pPr>
            <w:r w:rsidRPr="002517B1">
              <w:rPr>
                <w:rFonts w:cs="Times New Roman"/>
                <w:bCs/>
                <w:szCs w:val="24"/>
                <w:lang w:eastAsia="ru-RU"/>
              </w:rPr>
              <w:t>-Информационная безопасность:</w:t>
            </w:r>
            <w:r w:rsidRPr="002517B1">
              <w:rPr>
                <w:rFonts w:cs="Times New Roman"/>
                <w:szCs w:val="24"/>
                <w:lang w:eastAsia="ru-RU"/>
              </w:rPr>
              <w:t xml:space="preserve"> профилактика вовлечения в деструктивные группы в социальных сетях, кибербуллинга.</w:t>
            </w:r>
          </w:p>
          <w:p w:rsidR="00BB1105" w:rsidRPr="002517B1" w:rsidRDefault="00BB1105" w:rsidP="002517B1">
            <w:pPr>
              <w:rPr>
                <w:rFonts w:cs="Times New Roman"/>
                <w:szCs w:val="24"/>
                <w:lang w:eastAsia="ru-RU"/>
              </w:rPr>
            </w:pPr>
            <w:r w:rsidRPr="002517B1">
              <w:rPr>
                <w:rFonts w:cs="Times New Roman"/>
                <w:bCs/>
                <w:szCs w:val="24"/>
                <w:lang w:eastAsia="ru-RU"/>
              </w:rPr>
              <w:t>-Правовое просвещение:</w:t>
            </w:r>
            <w:r w:rsidRPr="002517B1">
              <w:rPr>
                <w:rFonts w:cs="Times New Roman"/>
                <w:szCs w:val="24"/>
                <w:lang w:eastAsia="ru-RU"/>
              </w:rPr>
              <w:t xml:space="preserve"> разъяснение норм законодательства РФ об ответственности за правонарушения.</w:t>
            </w:r>
          </w:p>
          <w:p w:rsidR="00BB1105" w:rsidRPr="002517B1" w:rsidRDefault="00BB1105" w:rsidP="002517B1">
            <w:pPr>
              <w:rPr>
                <w:rFonts w:cs="Times New Roman"/>
                <w:szCs w:val="24"/>
                <w:lang w:eastAsia="ru-RU"/>
              </w:rPr>
            </w:pPr>
            <w:r w:rsidRPr="002517B1">
              <w:rPr>
                <w:rFonts w:cs="Times New Roman"/>
                <w:bCs/>
                <w:szCs w:val="24"/>
                <w:lang w:eastAsia="ru-RU"/>
              </w:rPr>
              <w:t>-Профилактика экстремизма:</w:t>
            </w:r>
            <w:r w:rsidRPr="002517B1">
              <w:rPr>
                <w:rFonts w:cs="Times New Roman"/>
                <w:szCs w:val="24"/>
                <w:lang w:eastAsia="ru-RU"/>
              </w:rPr>
              <w:t xml:space="preserve"> формирование толерантности и межнационального согласия.</w:t>
            </w:r>
          </w:p>
          <w:p w:rsidR="00BB1105" w:rsidRPr="002517B1" w:rsidRDefault="00BB1105" w:rsidP="002517B1">
            <w:pPr>
              <w:rPr>
                <w:rFonts w:cs="Times New Roman"/>
                <w:szCs w:val="24"/>
                <w:lang w:eastAsia="ru-RU"/>
              </w:rPr>
            </w:pP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Развитие навыков жизнестойкости и альтернативная занятость</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-Проведение тренингов ассертивности («Умение сказать "НЕТ"»), развития эмоционального интеллекта.</w:t>
            </w:r>
          </w:p>
          <w:p w:rsidR="00BB1105" w:rsidRPr="002517B1" w:rsidRDefault="00BB1105" w:rsidP="002517B1">
            <w:pPr>
              <w:rPr>
                <w:rFonts w:cs="Times New Roman"/>
                <w:szCs w:val="24"/>
                <w:lang w:eastAsia="ru-RU"/>
              </w:rPr>
            </w:pPr>
            <w:r w:rsidRPr="002517B1">
              <w:rPr>
                <w:rFonts w:cs="Times New Roman"/>
                <w:szCs w:val="24"/>
                <w:lang w:eastAsia="ru-RU"/>
              </w:rPr>
              <w:t>-Вовлечение обучающихся в волонтерскую деятельность («Движение Первых»), творческие объединения, спорт.</w:t>
            </w:r>
          </w:p>
          <w:p w:rsidR="00BB1105" w:rsidRPr="002517B1" w:rsidRDefault="00BB1105" w:rsidP="002517B1">
            <w:pPr>
              <w:rPr>
                <w:rFonts w:cs="Times New Roman"/>
                <w:szCs w:val="24"/>
                <w:lang w:eastAsia="ru-RU"/>
              </w:rPr>
            </w:pPr>
            <w:r w:rsidRPr="002517B1">
              <w:rPr>
                <w:rFonts w:cs="Times New Roman"/>
                <w:szCs w:val="24"/>
                <w:lang w:eastAsia="ru-RU"/>
              </w:rPr>
              <w:t>-Организация мероприятий, направленных на значимое общение и самореализацию (форумы, дебаты).</w:t>
            </w:r>
          </w:p>
          <w:p w:rsidR="00BB1105" w:rsidRPr="002517B1" w:rsidRDefault="00BB1105" w:rsidP="002517B1">
            <w:pPr>
              <w:rPr>
                <w:rFonts w:cs="Times New Roman"/>
                <w:szCs w:val="24"/>
                <w:lang w:eastAsia="ru-RU"/>
              </w:rPr>
            </w:pPr>
          </w:p>
        </w:tc>
      </w:tr>
    </w:tbl>
    <w:p w:rsidR="00BB1105" w:rsidRPr="002517B1" w:rsidRDefault="00BB1105" w:rsidP="002517B1">
      <w:pPr>
        <w:rPr>
          <w:rFonts w:cs="Times New Roman"/>
          <w:szCs w:val="24"/>
          <w:lang w:eastAsia="ru-RU"/>
        </w:rPr>
      </w:pPr>
      <w:r w:rsidRPr="002517B1">
        <w:rPr>
          <w:rFonts w:cs="Times New Roman"/>
          <w:szCs w:val="24"/>
          <w:lang w:eastAsia="ru-RU"/>
        </w:rPr>
        <w:t>Координация деятельности  участников воспитательного процесса в центре образования в рамках модуля «Профилактика и безопасность» осуществляется заместителем директора по воспитательной работе при взаимодействии со всеми участниками образовательного процесса:</w:t>
      </w:r>
    </w:p>
    <w:tbl>
      <w:tblPr>
        <w:tblStyle w:val="af3"/>
        <w:tblW w:w="0" w:type="auto"/>
        <w:tblLook w:val="04A0" w:firstRow="1" w:lastRow="0" w:firstColumn="1" w:lastColumn="0" w:noHBand="0" w:noVBand="1"/>
      </w:tblPr>
      <w:tblGrid>
        <w:gridCol w:w="3085"/>
        <w:gridCol w:w="6486"/>
      </w:tblGrid>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lastRenderedPageBreak/>
              <w:t>Участник</w:t>
            </w:r>
          </w:p>
        </w:tc>
        <w:tc>
          <w:tcPr>
            <w:tcW w:w="6486" w:type="dxa"/>
          </w:tcPr>
          <w:p w:rsidR="00BB1105" w:rsidRPr="002517B1" w:rsidRDefault="00BB1105" w:rsidP="002517B1">
            <w:pPr>
              <w:rPr>
                <w:rFonts w:cs="Times New Roman"/>
                <w:szCs w:val="24"/>
                <w:lang w:eastAsia="ru-RU"/>
              </w:rPr>
            </w:pPr>
            <w:r w:rsidRPr="002517B1">
              <w:rPr>
                <w:rFonts w:cs="Times New Roman"/>
                <w:bCs/>
                <w:szCs w:val="24"/>
                <w:lang w:eastAsia="ru-RU"/>
              </w:rPr>
              <w:t>Функции</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Директор</w:t>
            </w:r>
            <w:r w:rsidRPr="002517B1">
              <w:rPr>
                <w:rFonts w:eastAsia="Calibri" w:cs="Times New Roman"/>
                <w:bCs/>
                <w:szCs w:val="24"/>
              </w:rPr>
              <w:t xml:space="preserve"> (руководитель структурного подразделения)</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Общее руководство. Утверждение локальных актов. Взаимодействие с внешними субъектами профилактики.</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eastAsia="Calibri" w:cs="Times New Roman"/>
                <w:bCs/>
                <w:szCs w:val="24"/>
              </w:rPr>
              <w:t>Заместитель директора по безопасности</w:t>
            </w:r>
          </w:p>
        </w:tc>
        <w:tc>
          <w:tcPr>
            <w:tcW w:w="6486" w:type="dxa"/>
          </w:tcPr>
          <w:p w:rsidR="00BB1105" w:rsidRPr="002517B1" w:rsidRDefault="00BB1105" w:rsidP="002517B1">
            <w:pPr>
              <w:rPr>
                <w:rFonts w:cs="Times New Roman"/>
                <w:szCs w:val="24"/>
                <w:lang w:eastAsia="ru-RU"/>
              </w:rPr>
            </w:pPr>
            <w:r w:rsidRPr="002517B1">
              <w:rPr>
                <w:rFonts w:eastAsia="Calibri" w:cs="Times New Roman"/>
                <w:bCs/>
                <w:szCs w:val="24"/>
              </w:rPr>
              <w:t>Обеспечение объектовой безопасности</w:t>
            </w:r>
            <w:r w:rsidRPr="002517B1">
              <w:rPr>
                <w:rFonts w:eastAsia="Calibri" w:cs="Times New Roman"/>
                <w:szCs w:val="24"/>
              </w:rPr>
              <w:t xml:space="preserve"> (защиту здания, территории, людей от физических угроз при планировании массовых мероприятий (школьные дискотеки, праздники и др. обеспечивает пропускной режим и порядок). Координирует действия с экстренными службами (МЧС, МВД) при возникновении угроз.</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Заместитель директора по ВР</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Координация работы всех служб. Организация работы Совета профилактики. Контроль ведения документации.</w:t>
            </w:r>
          </w:p>
        </w:tc>
      </w:tr>
      <w:tr w:rsidR="009F26E2" w:rsidRPr="002517B1" w:rsidTr="00206884">
        <w:tc>
          <w:tcPr>
            <w:tcW w:w="3085" w:type="dxa"/>
          </w:tcPr>
          <w:p w:rsidR="00BB1105" w:rsidRPr="002517B1" w:rsidRDefault="00BB1105" w:rsidP="002517B1">
            <w:pPr>
              <w:rPr>
                <w:rFonts w:cs="Times New Roman"/>
                <w:bCs/>
                <w:szCs w:val="24"/>
                <w:lang w:eastAsia="ru-RU"/>
              </w:rPr>
            </w:pPr>
            <w:r w:rsidRPr="002517B1">
              <w:rPr>
                <w:rFonts w:eastAsia="Calibri" w:cs="Times New Roman"/>
                <w:bCs/>
                <w:szCs w:val="24"/>
              </w:rPr>
              <w:t>Учителя-предметники</w:t>
            </w:r>
          </w:p>
        </w:tc>
        <w:tc>
          <w:tcPr>
            <w:tcW w:w="6486" w:type="dxa"/>
          </w:tcPr>
          <w:p w:rsidR="00BB1105" w:rsidRPr="002517B1" w:rsidRDefault="00BB1105" w:rsidP="002517B1">
            <w:pPr>
              <w:rPr>
                <w:rFonts w:cs="Times New Roman"/>
                <w:szCs w:val="24"/>
                <w:lang w:eastAsia="ru-RU"/>
              </w:rPr>
            </w:pPr>
            <w:r w:rsidRPr="002517B1">
              <w:rPr>
                <w:rFonts w:eastAsia="Calibri" w:cs="Times New Roman"/>
                <w:szCs w:val="24"/>
              </w:rPr>
              <w:t>Реализация воспитательного потенциала урока: включение в содержание уроков тем, связанных с историей, культурой, правом и безопасностью. Наблюдение за поведением обучающихся на своих уроках и информирование классного руководителя о тревожных сигналах (агрессия, апатия, пропуски). Участие в психолого-педагогических консилиумах.</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Педагог-психолог</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Психодиагностика (СПТ), консультирование обучающихся и родителей, проведение тренингов, коррекционная работа.</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Социальный педагог</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Выявление семей/обучающихся в СОП. Взаимодействие с КДНиЗП, ПДН. Ведение социального паспорта.</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Классные руководители</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Наблюдение за обучающимися. Первичная диагностика. Организация классных часов по теме безопасности.</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eastAsia="Calibri" w:cs="Times New Roman"/>
                <w:bCs/>
                <w:szCs w:val="24"/>
              </w:rPr>
              <w:t>Ученический совет ( включая Совет старшеклассников и первичную ячейку «Движение Первых»)</w:t>
            </w:r>
          </w:p>
        </w:tc>
        <w:tc>
          <w:tcPr>
            <w:tcW w:w="6486" w:type="dxa"/>
          </w:tcPr>
          <w:p w:rsidR="00BB1105" w:rsidRPr="002517B1" w:rsidRDefault="00BB1105" w:rsidP="002517B1">
            <w:pPr>
              <w:rPr>
                <w:rFonts w:cs="Times New Roman"/>
                <w:szCs w:val="24"/>
                <w:lang w:eastAsia="ru-RU"/>
              </w:rPr>
            </w:pPr>
            <w:r w:rsidRPr="002517B1">
              <w:rPr>
                <w:rFonts w:cs="Times New Roman"/>
                <w:szCs w:val="24"/>
                <w:lang w:eastAsia="ru-RU"/>
              </w:rPr>
              <w:t>Участие в разработке правил поведения. Проведение акций («Сообщи, где торгуют смертью»). Просветительская работа среди сверстников.</w:t>
            </w:r>
          </w:p>
        </w:tc>
      </w:tr>
      <w:tr w:rsidR="009F26E2" w:rsidRPr="002517B1" w:rsidTr="00206884">
        <w:tc>
          <w:tcPr>
            <w:tcW w:w="3085" w:type="dxa"/>
          </w:tcPr>
          <w:p w:rsidR="00BB1105" w:rsidRPr="002517B1" w:rsidRDefault="00BB1105" w:rsidP="002517B1">
            <w:pPr>
              <w:rPr>
                <w:rFonts w:cs="Times New Roman"/>
                <w:bCs/>
                <w:szCs w:val="24"/>
                <w:lang w:eastAsia="ru-RU"/>
              </w:rPr>
            </w:pPr>
            <w:r w:rsidRPr="002517B1">
              <w:rPr>
                <w:rFonts w:eastAsia="Calibri" w:cs="Times New Roman"/>
                <w:bCs/>
                <w:szCs w:val="24"/>
              </w:rPr>
              <w:t>Педагоги дополнительного образования (тренеры, руководители кружков)</w:t>
            </w:r>
          </w:p>
        </w:tc>
        <w:tc>
          <w:tcPr>
            <w:tcW w:w="6486" w:type="dxa"/>
          </w:tcPr>
          <w:p w:rsidR="00BB1105" w:rsidRPr="002517B1" w:rsidRDefault="00BB1105" w:rsidP="002517B1">
            <w:pPr>
              <w:rPr>
                <w:rFonts w:cs="Times New Roman"/>
                <w:szCs w:val="24"/>
                <w:lang w:eastAsia="ru-RU"/>
              </w:rPr>
            </w:pPr>
            <w:r w:rsidRPr="002517B1">
              <w:rPr>
                <w:rFonts w:eastAsia="Calibri" w:cs="Times New Roman"/>
                <w:szCs w:val="24"/>
              </w:rPr>
              <w:t>Организация деятельности, альтернативной девиантному поведению: вовлечение «трудных» подростков в спорт, творчество, техническое творчество. Создание детско-взрослых общностей (команд, коллективов), где формируются навыки командной работы и ответственности. Выступление в роли наставников и позитивных примеров для подражания.</w:t>
            </w:r>
          </w:p>
        </w:tc>
      </w:tr>
      <w:tr w:rsidR="009F26E2" w:rsidRPr="002517B1" w:rsidTr="00206884">
        <w:tc>
          <w:tcPr>
            <w:tcW w:w="3085" w:type="dxa"/>
          </w:tcPr>
          <w:p w:rsidR="00BB1105" w:rsidRPr="002517B1" w:rsidRDefault="00BB1105" w:rsidP="002517B1">
            <w:pPr>
              <w:rPr>
                <w:rFonts w:cs="Times New Roman"/>
                <w:bCs/>
                <w:szCs w:val="24"/>
                <w:lang w:eastAsia="ru-RU"/>
              </w:rPr>
            </w:pPr>
            <w:r w:rsidRPr="002517B1">
              <w:rPr>
                <w:rFonts w:eastAsia="Calibri" w:cs="Times New Roman"/>
                <w:bCs/>
                <w:szCs w:val="24"/>
              </w:rPr>
              <w:t>Родители (законные представители)</w:t>
            </w:r>
          </w:p>
        </w:tc>
        <w:tc>
          <w:tcPr>
            <w:tcW w:w="6486" w:type="dxa"/>
          </w:tcPr>
          <w:p w:rsidR="00BB1105" w:rsidRPr="002517B1" w:rsidRDefault="00BB1105" w:rsidP="002517B1">
            <w:pPr>
              <w:rPr>
                <w:rFonts w:eastAsia="Calibri" w:cs="Times New Roman"/>
                <w:szCs w:val="24"/>
              </w:rPr>
            </w:pPr>
            <w:r w:rsidRPr="002517B1">
              <w:rPr>
                <w:rFonts w:cs="Times New Roman"/>
                <w:szCs w:val="24"/>
                <w:lang w:eastAsia="ru-RU"/>
              </w:rPr>
              <w:t xml:space="preserve">10-11 классы-это возраст связанный с большей самостоятельностью юношей и девушек, что приводит к большему </w:t>
            </w:r>
            <w:r w:rsidRPr="002517B1">
              <w:rPr>
                <w:rFonts w:eastAsia="Calibri" w:cs="Times New Roman"/>
                <w:szCs w:val="24"/>
              </w:rPr>
              <w:t xml:space="preserve"> рису, к травм и психологических проблем.</w:t>
            </w:r>
            <w:r w:rsidRPr="002517B1">
              <w:rPr>
                <w:rFonts w:cs="Times New Roman"/>
                <w:szCs w:val="24"/>
                <w:lang w:eastAsia="ru-RU"/>
              </w:rPr>
              <w:t>.</w:t>
            </w:r>
            <w:r w:rsidRPr="002517B1">
              <w:rPr>
                <w:rFonts w:eastAsia="Calibri" w:cs="Times New Roman"/>
                <w:szCs w:val="24"/>
              </w:rPr>
              <w:t xml:space="preserve"> Классный руководитель устраивает родителям интерактивные сессии «Родительского университета» ( выступление специалистов межведомственного взаимодействия по вопросам профилактики и безопасности). Здесь происходит повышение родительской компетентности в вопросе воспитания старшеклассника.</w:t>
            </w:r>
          </w:p>
          <w:p w:rsidR="00BB1105" w:rsidRPr="002517B1" w:rsidRDefault="00BB1105" w:rsidP="002517B1">
            <w:pPr>
              <w:rPr>
                <w:rFonts w:cs="Times New Roman"/>
                <w:szCs w:val="24"/>
                <w:lang w:eastAsia="ru-RU"/>
              </w:rPr>
            </w:pPr>
            <w:r w:rsidRPr="002517B1">
              <w:rPr>
                <w:rFonts w:eastAsia="Calibri" w:cs="Times New Roman"/>
                <w:szCs w:val="24"/>
              </w:rPr>
              <w:t xml:space="preserve"> Примерные темы </w:t>
            </w:r>
            <w:r w:rsidRPr="002517B1">
              <w:rPr>
                <w:rFonts w:cs="Times New Roman"/>
                <w:szCs w:val="24"/>
                <w:lang w:eastAsia="ru-RU"/>
              </w:rPr>
              <w:t>:</w:t>
            </w:r>
            <w:r w:rsidRPr="002517B1">
              <w:rPr>
                <w:rFonts w:eastAsia="Calibri" w:cs="Times New Roman"/>
                <w:szCs w:val="24"/>
              </w:rPr>
              <w:t xml:space="preserve"> </w:t>
            </w:r>
            <w:r w:rsidRPr="002517B1">
              <w:rPr>
                <w:rFonts w:cs="Times New Roman"/>
                <w:szCs w:val="24"/>
                <w:lang w:eastAsia="ru-RU"/>
              </w:rPr>
              <w:t xml:space="preserve"> </w:t>
            </w:r>
            <w:r w:rsidRPr="002517B1">
              <w:rPr>
                <w:rFonts w:cs="Times New Roman"/>
                <w:bCs/>
                <w:szCs w:val="24"/>
                <w:lang w:eastAsia="ru-RU"/>
              </w:rPr>
              <w:t>«Экстремизм и радикализм: как распознать угрозу», «Цифровая зависимость: границы дозволенного»,</w:t>
            </w:r>
            <w:r w:rsidRPr="002517B1">
              <w:rPr>
                <w:rFonts w:eastAsia="Calibri" w:cs="Times New Roman"/>
                <w:szCs w:val="24"/>
              </w:rPr>
              <w:t xml:space="preserve"> </w:t>
            </w:r>
            <w:r w:rsidRPr="002517B1">
              <w:rPr>
                <w:rFonts w:cs="Times New Roman"/>
                <w:szCs w:val="24"/>
                <w:lang w:eastAsia="ru-RU"/>
              </w:rPr>
              <w:t xml:space="preserve">   Лекция нарколога « О симптомах депрессии и ранних признаках употребления психоактивных веществ (ПАВ)»,</w:t>
            </w:r>
            <w:r w:rsidRPr="002517B1">
              <w:rPr>
                <w:rFonts w:cs="Times New Roman"/>
                <w:bCs/>
                <w:szCs w:val="24"/>
                <w:lang w:eastAsia="ru-RU"/>
              </w:rPr>
              <w:t>Мастер-классы</w:t>
            </w:r>
            <w:r w:rsidRPr="002517B1">
              <w:rPr>
                <w:rFonts w:cs="Times New Roman"/>
                <w:szCs w:val="24"/>
                <w:lang w:eastAsia="ru-RU"/>
              </w:rPr>
              <w:t xml:space="preserve"> «Как говорить с подростком о наркотиках, не повышая голос». ( Родители </w:t>
            </w:r>
            <w:r w:rsidRPr="002517B1">
              <w:rPr>
                <w:rFonts w:cs="Times New Roman"/>
                <w:szCs w:val="24"/>
                <w:lang w:eastAsia="ru-RU"/>
              </w:rPr>
              <w:lastRenderedPageBreak/>
              <w:t>учатся технике активного слушания.)</w:t>
            </w:r>
            <w:r w:rsidRPr="002517B1">
              <w:rPr>
                <w:rFonts w:cs="Times New Roman"/>
                <w:bCs/>
                <w:szCs w:val="24"/>
                <w:lang w:eastAsia="ru-RU"/>
              </w:rPr>
              <w:t>.</w:t>
            </w:r>
            <w:r w:rsidRPr="002517B1">
              <w:rPr>
                <w:rFonts w:cs="Times New Roman"/>
                <w:szCs w:val="24"/>
                <w:lang w:eastAsia="ru-RU"/>
              </w:rPr>
              <w:t xml:space="preserve"> Обсуждение лекции « Домашние  правила пользования гаджетами.»  и др.</w:t>
            </w:r>
          </w:p>
          <w:p w:rsidR="00BB1105" w:rsidRPr="002517B1" w:rsidRDefault="00BB1105" w:rsidP="002517B1">
            <w:pPr>
              <w:rPr>
                <w:rFonts w:cs="Times New Roman"/>
                <w:szCs w:val="24"/>
                <w:lang w:eastAsia="ru-RU"/>
              </w:rPr>
            </w:pPr>
          </w:p>
        </w:tc>
      </w:tr>
    </w:tbl>
    <w:p w:rsidR="00BB1105" w:rsidRPr="002517B1" w:rsidRDefault="00BB1105" w:rsidP="002517B1">
      <w:pPr>
        <w:rPr>
          <w:rFonts w:cs="Times New Roman"/>
          <w:szCs w:val="24"/>
          <w:lang w:eastAsia="ru-RU"/>
        </w:rPr>
      </w:pPr>
      <w:r w:rsidRPr="002517B1">
        <w:rPr>
          <w:rFonts w:cs="Times New Roman"/>
          <w:szCs w:val="24"/>
          <w:lang w:eastAsia="ru-RU"/>
        </w:rPr>
        <w:lastRenderedPageBreak/>
        <w:t xml:space="preserve">По итогам реализации модуля у обучающихся уровня СОО будут сформированы  личностные результаты </w:t>
      </w:r>
    </w:p>
    <w:p w:rsidR="00BB1105" w:rsidRPr="002517B1" w:rsidRDefault="00BB1105" w:rsidP="002517B1">
      <w:pPr>
        <w:rPr>
          <w:rFonts w:cs="Times New Roman"/>
          <w:szCs w:val="24"/>
          <w:lang w:eastAsia="ru-RU"/>
        </w:rPr>
      </w:pPr>
      <w:r w:rsidRPr="002517B1">
        <w:rPr>
          <w:rFonts w:cs="Times New Roman"/>
          <w:szCs w:val="24"/>
          <w:lang w:eastAsia="ru-RU"/>
        </w:rPr>
        <w:t>Ниже представлена таблица с инструментами отслеживания для каждого из заявленных результатов на уровне СОО.</w:t>
      </w:r>
    </w:p>
    <w:tbl>
      <w:tblPr>
        <w:tblStyle w:val="af3"/>
        <w:tblW w:w="0" w:type="auto"/>
        <w:tblLook w:val="04A0" w:firstRow="1" w:lastRow="0" w:firstColumn="1" w:lastColumn="0" w:noHBand="0" w:noVBand="1"/>
      </w:tblPr>
      <w:tblGrid>
        <w:gridCol w:w="3085"/>
        <w:gridCol w:w="6486"/>
      </w:tblGrid>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Личностный результат</w:t>
            </w:r>
          </w:p>
        </w:tc>
        <w:tc>
          <w:tcPr>
            <w:tcW w:w="6486" w:type="dxa"/>
          </w:tcPr>
          <w:p w:rsidR="00BB1105" w:rsidRPr="002517B1" w:rsidRDefault="00BB1105" w:rsidP="002517B1">
            <w:pPr>
              <w:rPr>
                <w:rFonts w:cs="Times New Roman"/>
                <w:szCs w:val="24"/>
                <w:lang w:eastAsia="ru-RU"/>
              </w:rPr>
            </w:pPr>
            <w:r w:rsidRPr="002517B1">
              <w:rPr>
                <w:rFonts w:cs="Times New Roman"/>
                <w:bCs/>
                <w:szCs w:val="24"/>
                <w:lang w:eastAsia="ru-RU"/>
              </w:rPr>
              <w:t>Инструменты и методы отслеживания</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Знания: Понимание правовых норм РФ, правил безопасного поведения в различных ситуациях (цифровая среда, транспорт), последствий деструктивного поведения.</w:t>
            </w:r>
          </w:p>
        </w:tc>
        <w:tc>
          <w:tcPr>
            <w:tcW w:w="6486" w:type="dxa"/>
          </w:tcPr>
          <w:p w:rsidR="00BB1105" w:rsidRPr="002517B1" w:rsidRDefault="00BB1105" w:rsidP="002517B1">
            <w:pPr>
              <w:rPr>
                <w:rFonts w:cs="Times New Roman"/>
                <w:szCs w:val="24"/>
                <w:lang w:eastAsia="ru-RU"/>
              </w:rPr>
            </w:pPr>
            <w:r w:rsidRPr="002517B1">
              <w:rPr>
                <w:rFonts w:cs="Times New Roman"/>
                <w:bCs/>
                <w:szCs w:val="24"/>
                <w:lang w:eastAsia="ru-RU"/>
              </w:rPr>
              <w:t>-Решение ситуационных задач (кейсов):</w:t>
            </w:r>
            <w:r w:rsidRPr="002517B1">
              <w:rPr>
                <w:rFonts w:cs="Times New Roman"/>
                <w:szCs w:val="24"/>
                <w:lang w:eastAsia="ru-RU"/>
              </w:rPr>
              <w:t xml:space="preserve"> Обучающимся предлагается разрешить проблемную ситуацию (например, «Как поступить, если незнакомец пишет тебе личные сообщения?»). Оценивается знание алгоритмов действий. </w:t>
            </w:r>
          </w:p>
          <w:p w:rsidR="00BB1105" w:rsidRPr="002517B1" w:rsidRDefault="00BB1105" w:rsidP="002517B1">
            <w:pPr>
              <w:rPr>
                <w:rFonts w:cs="Times New Roman"/>
                <w:szCs w:val="24"/>
                <w:lang w:eastAsia="ru-RU"/>
              </w:rPr>
            </w:pPr>
            <w:r w:rsidRPr="002517B1">
              <w:rPr>
                <w:rFonts w:cs="Times New Roman"/>
                <w:szCs w:val="24"/>
                <w:lang w:eastAsia="ru-RU"/>
              </w:rPr>
              <w:t>-</w:t>
            </w:r>
            <w:r w:rsidRPr="002517B1">
              <w:rPr>
                <w:rFonts w:cs="Times New Roman"/>
                <w:bCs/>
                <w:szCs w:val="24"/>
                <w:lang w:eastAsia="ru-RU"/>
              </w:rPr>
              <w:t>Викторины и квизы:</w:t>
            </w:r>
            <w:r w:rsidRPr="002517B1">
              <w:rPr>
                <w:rFonts w:cs="Times New Roman"/>
                <w:szCs w:val="24"/>
                <w:lang w:eastAsia="ru-RU"/>
              </w:rPr>
              <w:t xml:space="preserve"> Интерактивные онлайн-тесты или командные игры («Что? Где? Когда?») на знание ПДД, основ кибербезопасности.</w:t>
            </w:r>
          </w:p>
          <w:p w:rsidR="00BB1105" w:rsidRPr="002517B1" w:rsidRDefault="00BB1105" w:rsidP="002517B1">
            <w:pPr>
              <w:rPr>
                <w:rFonts w:cs="Times New Roman"/>
                <w:szCs w:val="24"/>
                <w:lang w:eastAsia="ru-RU"/>
              </w:rPr>
            </w:pPr>
            <w:r w:rsidRPr="002517B1">
              <w:rPr>
                <w:rFonts w:cs="Times New Roman"/>
                <w:szCs w:val="24"/>
                <w:lang w:eastAsia="ru-RU"/>
              </w:rPr>
              <w:t xml:space="preserve">- </w:t>
            </w:r>
            <w:r w:rsidRPr="002517B1">
              <w:rPr>
                <w:rFonts w:cs="Times New Roman"/>
                <w:bCs/>
                <w:szCs w:val="24"/>
                <w:lang w:eastAsia="ru-RU"/>
              </w:rPr>
              <w:t>Анализ творческих работ:</w:t>
            </w:r>
            <w:r w:rsidRPr="002517B1">
              <w:rPr>
                <w:rFonts w:cs="Times New Roman"/>
                <w:szCs w:val="24"/>
                <w:lang w:eastAsia="ru-RU"/>
              </w:rPr>
              <w:t xml:space="preserve"> Проверка рефератов, эссе или проектов по темам безопасности.</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Умения: Навыки конструктивного общения, саморегуляции, критической оценки информации. Умение противостоять негативному давлению сверстников.</w:t>
            </w:r>
          </w:p>
        </w:tc>
        <w:tc>
          <w:tcPr>
            <w:tcW w:w="6486" w:type="dxa"/>
          </w:tcPr>
          <w:p w:rsidR="00BB1105" w:rsidRPr="002517B1" w:rsidRDefault="00BB1105" w:rsidP="002517B1">
            <w:pPr>
              <w:rPr>
                <w:rFonts w:cs="Times New Roman"/>
                <w:szCs w:val="24"/>
                <w:lang w:eastAsia="ru-RU"/>
              </w:rPr>
            </w:pPr>
            <w:r w:rsidRPr="002517B1">
              <w:rPr>
                <w:rFonts w:cs="Times New Roman"/>
                <w:bCs/>
                <w:szCs w:val="24"/>
                <w:lang w:eastAsia="ru-RU"/>
              </w:rPr>
              <w:t>-Наблюдение во время тренингов и классных часов:</w:t>
            </w:r>
            <w:r w:rsidRPr="002517B1">
              <w:rPr>
                <w:rFonts w:cs="Times New Roman"/>
                <w:szCs w:val="24"/>
                <w:lang w:eastAsia="ru-RU"/>
              </w:rPr>
              <w:t xml:space="preserve"> Фиксация педагогом проявлений ассертивности (умения сказать «нет»), активного слушания и умения вести диалог.</w:t>
            </w:r>
          </w:p>
          <w:p w:rsidR="00BB1105" w:rsidRPr="002517B1" w:rsidRDefault="00BB1105" w:rsidP="002517B1">
            <w:pPr>
              <w:rPr>
                <w:rFonts w:cs="Times New Roman"/>
                <w:szCs w:val="24"/>
                <w:lang w:eastAsia="ru-RU"/>
              </w:rPr>
            </w:pPr>
            <w:r w:rsidRPr="002517B1">
              <w:rPr>
                <w:rFonts w:cs="Times New Roman"/>
                <w:szCs w:val="24"/>
                <w:lang w:eastAsia="ru-RU"/>
              </w:rPr>
              <w:t>-</w:t>
            </w:r>
            <w:r w:rsidRPr="002517B1">
              <w:rPr>
                <w:rFonts w:cs="Times New Roman"/>
                <w:bCs/>
                <w:szCs w:val="24"/>
                <w:lang w:eastAsia="ru-RU"/>
              </w:rPr>
              <w:t>Социометрия:</w:t>
            </w:r>
            <w:r w:rsidRPr="002517B1">
              <w:rPr>
                <w:rFonts w:cs="Times New Roman"/>
                <w:szCs w:val="24"/>
                <w:lang w:eastAsia="ru-RU"/>
              </w:rPr>
              <w:t xml:space="preserve"> Выявление лидеров и аутсайдеров в классе, анализ межличностных отношений для понимания социальной адаптации ученика.</w:t>
            </w:r>
          </w:p>
          <w:p w:rsidR="00BB1105" w:rsidRPr="002517B1" w:rsidRDefault="00BB1105" w:rsidP="002517B1">
            <w:pPr>
              <w:rPr>
                <w:rFonts w:cs="Times New Roman"/>
                <w:szCs w:val="24"/>
                <w:lang w:eastAsia="ru-RU"/>
              </w:rPr>
            </w:pPr>
            <w:r w:rsidRPr="002517B1">
              <w:rPr>
                <w:rFonts w:cs="Times New Roman"/>
                <w:szCs w:val="24"/>
                <w:lang w:eastAsia="ru-RU"/>
              </w:rPr>
              <w:t>-</w:t>
            </w:r>
            <w:r w:rsidRPr="002517B1">
              <w:rPr>
                <w:rFonts w:cs="Times New Roman"/>
                <w:bCs/>
                <w:szCs w:val="24"/>
                <w:lang w:eastAsia="ru-RU"/>
              </w:rPr>
              <w:t>Ролевые игры:</w:t>
            </w:r>
            <w:r w:rsidRPr="002517B1">
              <w:rPr>
                <w:rFonts w:cs="Times New Roman"/>
                <w:szCs w:val="24"/>
                <w:lang w:eastAsia="ru-RU"/>
              </w:rPr>
              <w:t xml:space="preserve"> Моделирование ситуаций давления со стороны сверстников с последующим анализом поведения участников.</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Ценности: Ценность человеческой жизни, здоровья (своего и окружающих), законопослушного поведения. Ответственность за свои поступки.</w:t>
            </w:r>
          </w:p>
        </w:tc>
        <w:tc>
          <w:tcPr>
            <w:tcW w:w="6486" w:type="dxa"/>
          </w:tcPr>
          <w:p w:rsidR="00BB1105" w:rsidRPr="002517B1" w:rsidRDefault="00BB1105" w:rsidP="002517B1">
            <w:pPr>
              <w:rPr>
                <w:rFonts w:cs="Times New Roman"/>
                <w:szCs w:val="24"/>
                <w:lang w:eastAsia="ru-RU"/>
              </w:rPr>
            </w:pPr>
            <w:r w:rsidRPr="002517B1">
              <w:rPr>
                <w:rFonts w:cs="Times New Roman"/>
                <w:bCs/>
                <w:szCs w:val="24"/>
                <w:lang w:eastAsia="ru-RU"/>
              </w:rPr>
              <w:t>-Проективные методики:</w:t>
            </w:r>
            <w:r w:rsidRPr="002517B1">
              <w:rPr>
                <w:rFonts w:cs="Times New Roman"/>
                <w:szCs w:val="24"/>
                <w:lang w:eastAsia="ru-RU"/>
              </w:rPr>
              <w:t xml:space="preserve"> Упражнение «Незаконченное предложение» (например, «Быть здоровым — это значит...», «Ответственный человек всегда...»).</w:t>
            </w:r>
          </w:p>
          <w:p w:rsidR="00BB1105" w:rsidRPr="002517B1" w:rsidRDefault="00BB1105" w:rsidP="002517B1">
            <w:pPr>
              <w:rPr>
                <w:rFonts w:cs="Times New Roman"/>
                <w:szCs w:val="24"/>
                <w:lang w:eastAsia="ru-RU"/>
              </w:rPr>
            </w:pPr>
            <w:r w:rsidRPr="002517B1">
              <w:rPr>
                <w:rFonts w:cs="Times New Roman"/>
                <w:szCs w:val="24"/>
                <w:lang w:eastAsia="ru-RU"/>
              </w:rPr>
              <w:t>-</w:t>
            </w:r>
            <w:r w:rsidRPr="002517B1">
              <w:rPr>
                <w:rFonts w:cs="Times New Roman"/>
                <w:bCs/>
                <w:szCs w:val="24"/>
                <w:lang w:eastAsia="ru-RU"/>
              </w:rPr>
              <w:t>Эссе-размышление:</w:t>
            </w:r>
            <w:r w:rsidRPr="002517B1">
              <w:rPr>
                <w:rFonts w:cs="Times New Roman"/>
                <w:szCs w:val="24"/>
                <w:lang w:eastAsia="ru-RU"/>
              </w:rPr>
              <w:t xml:space="preserve"> Тематические работы на тему «Почему важно соблюдать закон» или «Цена одного поступка».</w:t>
            </w:r>
          </w:p>
          <w:p w:rsidR="00BB1105" w:rsidRPr="002517B1" w:rsidRDefault="00BB1105" w:rsidP="002517B1">
            <w:pPr>
              <w:rPr>
                <w:rFonts w:cs="Times New Roman"/>
                <w:szCs w:val="24"/>
                <w:lang w:eastAsia="ru-RU"/>
              </w:rPr>
            </w:pPr>
            <w:r w:rsidRPr="002517B1">
              <w:rPr>
                <w:rFonts w:cs="Times New Roman"/>
                <w:szCs w:val="24"/>
                <w:lang w:eastAsia="ru-RU"/>
              </w:rPr>
              <w:t xml:space="preserve">- </w:t>
            </w:r>
            <w:r w:rsidRPr="002517B1">
              <w:rPr>
                <w:rFonts w:cs="Times New Roman"/>
                <w:bCs/>
                <w:szCs w:val="24"/>
                <w:lang w:eastAsia="ru-RU"/>
              </w:rPr>
              <w:t>Оценка участия в деятельности:</w:t>
            </w:r>
            <w:r w:rsidRPr="002517B1">
              <w:rPr>
                <w:rFonts w:cs="Times New Roman"/>
                <w:szCs w:val="24"/>
                <w:lang w:eastAsia="ru-RU"/>
              </w:rPr>
              <w:t xml:space="preserve"> Анализ вовлеченности в волонтерские проекты, школьное самоуправление, спортивные секции как показатель ценности созидательной деятельности.</w:t>
            </w:r>
          </w:p>
        </w:tc>
      </w:tr>
      <w:tr w:rsidR="009F26E2" w:rsidRPr="002517B1" w:rsidTr="00206884">
        <w:tc>
          <w:tcPr>
            <w:tcW w:w="3085" w:type="dxa"/>
          </w:tcPr>
          <w:p w:rsidR="00BB1105" w:rsidRPr="002517B1" w:rsidRDefault="00BB1105" w:rsidP="002517B1">
            <w:pPr>
              <w:rPr>
                <w:rFonts w:cs="Times New Roman"/>
                <w:szCs w:val="24"/>
                <w:lang w:eastAsia="ru-RU"/>
              </w:rPr>
            </w:pPr>
            <w:r w:rsidRPr="002517B1">
              <w:rPr>
                <w:rFonts w:cs="Times New Roman"/>
                <w:bCs/>
                <w:szCs w:val="24"/>
                <w:lang w:eastAsia="ru-RU"/>
              </w:rPr>
              <w:t>Установки: Негативное отношение к употреблению ПАВ, участию в экстремистской деятельности и другим формам девиантного поведения. Готовность к оказанию помощи попавшим в трудную ситуацию.</w:t>
            </w:r>
          </w:p>
        </w:tc>
        <w:tc>
          <w:tcPr>
            <w:tcW w:w="6486" w:type="dxa"/>
          </w:tcPr>
          <w:p w:rsidR="00BB1105" w:rsidRPr="002517B1" w:rsidRDefault="00BB1105" w:rsidP="002517B1">
            <w:pPr>
              <w:rPr>
                <w:rFonts w:cs="Times New Roman"/>
                <w:szCs w:val="24"/>
                <w:lang w:eastAsia="ru-RU"/>
              </w:rPr>
            </w:pPr>
            <w:r w:rsidRPr="002517B1">
              <w:rPr>
                <w:rFonts w:cs="Times New Roman"/>
                <w:bCs/>
                <w:szCs w:val="24"/>
                <w:lang w:eastAsia="ru-RU"/>
              </w:rPr>
              <w:t>-Социально-психологическое тестирование (СПТ):</w:t>
            </w:r>
            <w:r w:rsidRPr="002517B1">
              <w:rPr>
                <w:rFonts w:cs="Times New Roman"/>
                <w:szCs w:val="24"/>
                <w:lang w:eastAsia="ru-RU"/>
              </w:rPr>
              <w:t xml:space="preserve"> Проведение диагностики, направленной на раннее выявление рисков вовлечения в зависимое поведение (проводится в соответствии с законодательством и методическими рекомендациями).</w:t>
            </w:r>
          </w:p>
          <w:p w:rsidR="00BB1105" w:rsidRPr="002517B1" w:rsidRDefault="00BB1105" w:rsidP="002517B1">
            <w:pPr>
              <w:rPr>
                <w:rFonts w:cs="Times New Roman"/>
                <w:szCs w:val="24"/>
                <w:lang w:eastAsia="ru-RU"/>
              </w:rPr>
            </w:pPr>
            <w:r w:rsidRPr="002517B1">
              <w:rPr>
                <w:rFonts w:cs="Times New Roman"/>
                <w:szCs w:val="24"/>
                <w:lang w:eastAsia="ru-RU"/>
              </w:rPr>
              <w:t>-</w:t>
            </w:r>
            <w:r w:rsidRPr="002517B1">
              <w:rPr>
                <w:rFonts w:cs="Times New Roman"/>
                <w:bCs/>
                <w:szCs w:val="24"/>
                <w:lang w:eastAsia="ru-RU"/>
              </w:rPr>
              <w:t>Анкетирование:</w:t>
            </w:r>
            <w:r w:rsidRPr="002517B1">
              <w:rPr>
                <w:rFonts w:cs="Times New Roman"/>
                <w:szCs w:val="24"/>
                <w:lang w:eastAsia="ru-RU"/>
              </w:rPr>
              <w:t xml:space="preserve"> Анонимные опросы для выявления отношения к вредным привычкам и асоциальным явлениям.</w:t>
            </w:r>
          </w:p>
          <w:p w:rsidR="00BB1105" w:rsidRPr="002517B1" w:rsidRDefault="00BB1105" w:rsidP="002517B1">
            <w:pPr>
              <w:rPr>
                <w:rFonts w:cs="Times New Roman"/>
                <w:szCs w:val="24"/>
                <w:lang w:eastAsia="ru-RU"/>
              </w:rPr>
            </w:pPr>
            <w:r w:rsidRPr="002517B1">
              <w:rPr>
                <w:rFonts w:cs="Times New Roman"/>
                <w:szCs w:val="24"/>
                <w:lang w:eastAsia="ru-RU"/>
              </w:rPr>
              <w:t>-</w:t>
            </w:r>
            <w:r w:rsidRPr="002517B1">
              <w:rPr>
                <w:rFonts w:cs="Times New Roman"/>
                <w:bCs/>
                <w:szCs w:val="24"/>
                <w:lang w:eastAsia="ru-RU"/>
              </w:rPr>
              <w:t>Метод незаконченного рассказа:</w:t>
            </w:r>
            <w:r w:rsidRPr="002517B1">
              <w:rPr>
                <w:rFonts w:cs="Times New Roman"/>
                <w:szCs w:val="24"/>
                <w:lang w:eastAsia="ru-RU"/>
              </w:rPr>
              <w:t xml:space="preserve"> Предлагается начало истории с моральной дилеммой, которую ученик должен дописать. Анализ финала показывает его нравственные установки.</w:t>
            </w:r>
          </w:p>
        </w:tc>
      </w:tr>
    </w:tbl>
    <w:p w:rsidR="00BB1105" w:rsidRPr="002517B1" w:rsidRDefault="00BB1105" w:rsidP="002517B1">
      <w:pPr>
        <w:rPr>
          <w:rFonts w:cs="Times New Roman"/>
          <w:bCs/>
          <w:szCs w:val="24"/>
        </w:rPr>
      </w:pPr>
      <w:r w:rsidRPr="002517B1">
        <w:rPr>
          <w:rFonts w:cs="Times New Roman"/>
          <w:bCs/>
          <w:szCs w:val="24"/>
        </w:rPr>
        <w:t>По итогам реализации модуля «Профилактика и безопасность» выпускник 11 класса:</w:t>
      </w:r>
    </w:p>
    <w:p w:rsidR="00BB1105" w:rsidRPr="002517B1" w:rsidRDefault="00BB1105" w:rsidP="002517B1">
      <w:pPr>
        <w:rPr>
          <w:rFonts w:cs="Times New Roman"/>
          <w:bCs/>
          <w:szCs w:val="24"/>
        </w:rPr>
      </w:pPr>
      <w:r w:rsidRPr="002517B1">
        <w:rPr>
          <w:rFonts w:cs="Times New Roman"/>
          <w:bCs/>
          <w:szCs w:val="24"/>
        </w:rPr>
        <w:t>-Выпускник умеет распознавать риски</w:t>
      </w:r>
    </w:p>
    <w:p w:rsidR="00BB1105" w:rsidRPr="002517B1" w:rsidRDefault="00BB1105" w:rsidP="002517B1">
      <w:pPr>
        <w:rPr>
          <w:rFonts w:cs="Times New Roman"/>
          <w:szCs w:val="24"/>
          <w:lang w:eastAsia="ru-RU"/>
        </w:rPr>
      </w:pPr>
      <w:r w:rsidRPr="002517B1">
        <w:rPr>
          <w:rFonts w:cs="Times New Roman"/>
          <w:szCs w:val="24"/>
          <w:lang w:eastAsia="ru-RU"/>
        </w:rPr>
        <w:t>Он не просто знает правила, а понимает последствия.</w:t>
      </w:r>
    </w:p>
    <w:p w:rsidR="00BB1105" w:rsidRPr="002517B1" w:rsidRDefault="00BB1105" w:rsidP="002517B1">
      <w:pPr>
        <w:rPr>
          <w:rFonts w:eastAsia="Calibri" w:cs="Times New Roman"/>
          <w:szCs w:val="24"/>
        </w:rPr>
      </w:pPr>
      <w:r w:rsidRPr="002517B1">
        <w:rPr>
          <w:rFonts w:eastAsia="Calibri" w:cs="Times New Roman"/>
          <w:bCs/>
          <w:szCs w:val="24"/>
        </w:rPr>
        <w:lastRenderedPageBreak/>
        <w:t>Критическое мышление:</w:t>
      </w:r>
      <w:r w:rsidRPr="002517B1">
        <w:rPr>
          <w:rFonts w:eastAsia="Calibri" w:cs="Times New Roman"/>
          <w:szCs w:val="24"/>
        </w:rPr>
        <w:t xml:space="preserve"> Он отличает фейковые новости от достоверных и не поддаётся на провокации в соцсетях.</w:t>
      </w:r>
    </w:p>
    <w:p w:rsidR="00BB1105" w:rsidRPr="002517B1" w:rsidRDefault="00BB1105" w:rsidP="002517B1">
      <w:pPr>
        <w:rPr>
          <w:rFonts w:eastAsia="Calibri" w:cs="Times New Roman"/>
          <w:szCs w:val="24"/>
        </w:rPr>
      </w:pPr>
      <w:r w:rsidRPr="002517B1">
        <w:rPr>
          <w:rFonts w:eastAsia="Calibri" w:cs="Times New Roman"/>
          <w:bCs/>
          <w:szCs w:val="24"/>
        </w:rPr>
        <w:t>Цифровая гигиена:</w:t>
      </w:r>
      <w:r w:rsidRPr="002517B1">
        <w:rPr>
          <w:rFonts w:eastAsia="Calibri" w:cs="Times New Roman"/>
          <w:szCs w:val="24"/>
        </w:rPr>
        <w:t xml:space="preserve"> Знает, что нельзя отправлять персональные данные и фотографии посторонним.</w:t>
      </w:r>
    </w:p>
    <w:p w:rsidR="00BB1105" w:rsidRPr="002517B1" w:rsidRDefault="00BB1105" w:rsidP="002517B1">
      <w:pPr>
        <w:rPr>
          <w:rFonts w:eastAsia="Calibri" w:cs="Times New Roman"/>
          <w:szCs w:val="24"/>
        </w:rPr>
      </w:pPr>
      <w:r w:rsidRPr="002517B1">
        <w:rPr>
          <w:rFonts w:eastAsia="Calibri" w:cs="Times New Roman"/>
          <w:bCs/>
          <w:szCs w:val="24"/>
        </w:rPr>
        <w:t>Экстремизм:</w:t>
      </w:r>
      <w:r w:rsidRPr="002517B1">
        <w:rPr>
          <w:rFonts w:eastAsia="Calibri" w:cs="Times New Roman"/>
          <w:szCs w:val="24"/>
        </w:rPr>
        <w:t xml:space="preserve"> Понимает, что экстремистские группировки маскируются под «друзья» и «братство».</w:t>
      </w:r>
    </w:p>
    <w:p w:rsidR="00BB1105" w:rsidRPr="002517B1" w:rsidRDefault="00BB1105" w:rsidP="002517B1">
      <w:pPr>
        <w:rPr>
          <w:rFonts w:cs="Times New Roman"/>
          <w:bCs/>
          <w:szCs w:val="24"/>
        </w:rPr>
      </w:pPr>
      <w:r w:rsidRPr="002517B1">
        <w:rPr>
          <w:rFonts w:cs="Times New Roman"/>
          <w:bCs/>
          <w:szCs w:val="24"/>
        </w:rPr>
        <w:t>Выпускник умеет позаботиться о себе</w:t>
      </w:r>
    </w:p>
    <w:p w:rsidR="00BB1105" w:rsidRPr="002517B1" w:rsidRDefault="00BB1105" w:rsidP="002517B1">
      <w:pPr>
        <w:rPr>
          <w:rFonts w:cs="Times New Roman"/>
          <w:szCs w:val="24"/>
          <w:lang w:eastAsia="ru-RU"/>
        </w:rPr>
      </w:pPr>
      <w:r w:rsidRPr="002517B1">
        <w:rPr>
          <w:rFonts w:cs="Times New Roman"/>
          <w:szCs w:val="24"/>
          <w:lang w:eastAsia="ru-RU"/>
        </w:rPr>
        <w:t>В 17–18 лет наступает полная юридическая ответственность.</w:t>
      </w:r>
    </w:p>
    <w:p w:rsidR="00BB1105" w:rsidRPr="002517B1" w:rsidRDefault="00BB1105" w:rsidP="002517B1">
      <w:pPr>
        <w:rPr>
          <w:rFonts w:eastAsia="Calibri" w:cs="Times New Roman"/>
          <w:szCs w:val="24"/>
        </w:rPr>
      </w:pPr>
      <w:r w:rsidRPr="002517B1">
        <w:rPr>
          <w:rFonts w:eastAsia="Calibri" w:cs="Times New Roman"/>
          <w:bCs/>
          <w:szCs w:val="24"/>
        </w:rPr>
        <w:t>Здоровье:</w:t>
      </w:r>
      <w:r w:rsidRPr="002517B1">
        <w:rPr>
          <w:rFonts w:eastAsia="Calibri" w:cs="Times New Roman"/>
          <w:szCs w:val="24"/>
        </w:rPr>
        <w:t xml:space="preserve"> Знает, как оказать первую помощь себе и друзьям. Умеет рассчитать физическую нагрузку.</w:t>
      </w:r>
    </w:p>
    <w:p w:rsidR="00BB1105" w:rsidRPr="002517B1" w:rsidRDefault="00BB1105" w:rsidP="002517B1">
      <w:pPr>
        <w:rPr>
          <w:rFonts w:eastAsia="Calibri" w:cs="Times New Roman"/>
          <w:szCs w:val="24"/>
        </w:rPr>
      </w:pPr>
      <w:r w:rsidRPr="002517B1">
        <w:rPr>
          <w:rFonts w:eastAsia="Calibri" w:cs="Times New Roman"/>
          <w:bCs/>
          <w:szCs w:val="24"/>
        </w:rPr>
        <w:t>Психология:</w:t>
      </w:r>
      <w:r w:rsidRPr="002517B1">
        <w:rPr>
          <w:rFonts w:eastAsia="Calibri" w:cs="Times New Roman"/>
          <w:szCs w:val="24"/>
        </w:rPr>
        <w:t xml:space="preserve"> Знает признаки депрессии и тревожности. Умеет сказать: «Мне нужна помощь».</w:t>
      </w:r>
    </w:p>
    <w:p w:rsidR="00BB1105" w:rsidRPr="002517B1" w:rsidRDefault="00BB1105" w:rsidP="002517B1">
      <w:pPr>
        <w:rPr>
          <w:rFonts w:eastAsia="Calibri" w:cs="Times New Roman"/>
          <w:szCs w:val="24"/>
        </w:rPr>
      </w:pPr>
      <w:r w:rsidRPr="002517B1">
        <w:rPr>
          <w:rFonts w:eastAsia="Calibri" w:cs="Times New Roman"/>
          <w:bCs/>
          <w:szCs w:val="24"/>
        </w:rPr>
        <w:t>Закон:</w:t>
      </w:r>
      <w:r w:rsidRPr="002517B1">
        <w:rPr>
          <w:rFonts w:eastAsia="Calibri" w:cs="Times New Roman"/>
          <w:szCs w:val="24"/>
        </w:rPr>
        <w:t xml:space="preserve"> Знает, что употребление наркотиков влечет уголовное преследование. Выпускник умеет сказать «нет» предложению нарушить закон.</w:t>
      </w:r>
    </w:p>
    <w:p w:rsidR="00BB1105" w:rsidRPr="002517B1" w:rsidRDefault="00BB1105" w:rsidP="002517B1">
      <w:pPr>
        <w:rPr>
          <w:rFonts w:cs="Times New Roman"/>
          <w:szCs w:val="24"/>
          <w:lang w:eastAsia="ru-RU"/>
        </w:rPr>
      </w:pPr>
      <w:r w:rsidRPr="002517B1">
        <w:rPr>
          <w:rFonts w:cs="Times New Roman"/>
          <w:szCs w:val="24"/>
          <w:lang w:eastAsia="ru-RU"/>
        </w:rPr>
        <w:t>В старшей школе давление сверстников усиливается.</w:t>
      </w:r>
    </w:p>
    <w:p w:rsidR="00BB1105" w:rsidRPr="002517B1" w:rsidRDefault="00BB1105" w:rsidP="002517B1">
      <w:pPr>
        <w:rPr>
          <w:rFonts w:eastAsia="Calibri" w:cs="Times New Roman"/>
          <w:szCs w:val="24"/>
        </w:rPr>
      </w:pPr>
      <w:r w:rsidRPr="002517B1">
        <w:rPr>
          <w:rFonts w:eastAsia="Calibri" w:cs="Times New Roman"/>
          <w:bCs/>
          <w:szCs w:val="24"/>
        </w:rPr>
        <w:t>Асертивность:</w:t>
      </w:r>
      <w:r w:rsidRPr="002517B1">
        <w:rPr>
          <w:rFonts w:eastAsia="Calibri" w:cs="Times New Roman"/>
          <w:szCs w:val="24"/>
        </w:rPr>
        <w:t xml:space="preserve"> Умеет отказать  предложению употребить психоактивное вещество, не оправдываясь. </w:t>
      </w:r>
    </w:p>
    <w:p w:rsidR="00BB1105" w:rsidRPr="002517B1" w:rsidRDefault="00BB1105" w:rsidP="002517B1">
      <w:pPr>
        <w:rPr>
          <w:rFonts w:eastAsia="Calibri" w:cs="Times New Roman"/>
          <w:szCs w:val="24"/>
        </w:rPr>
      </w:pPr>
      <w:r w:rsidRPr="002517B1">
        <w:rPr>
          <w:rFonts w:eastAsia="Calibri" w:cs="Times New Roman"/>
          <w:bCs/>
          <w:szCs w:val="24"/>
        </w:rPr>
        <w:t>Самооценка:</w:t>
      </w:r>
      <w:r w:rsidRPr="002517B1">
        <w:rPr>
          <w:rFonts w:eastAsia="Calibri" w:cs="Times New Roman"/>
          <w:szCs w:val="24"/>
        </w:rPr>
        <w:t xml:space="preserve"> Уверенно заявляет о своих границах и не боится показаться «белой вороной».</w:t>
      </w:r>
    </w:p>
    <w:p w:rsidR="00BB1105" w:rsidRPr="002517B1" w:rsidRDefault="00BB1105" w:rsidP="002517B1">
      <w:pPr>
        <w:rPr>
          <w:rFonts w:cs="Times New Roman"/>
          <w:bCs/>
          <w:szCs w:val="24"/>
        </w:rPr>
      </w:pPr>
      <w:r w:rsidRPr="002517B1">
        <w:rPr>
          <w:rFonts w:cs="Times New Roman"/>
          <w:bCs/>
          <w:szCs w:val="24"/>
        </w:rPr>
        <w:t>Выпускник — защитник для других</w:t>
      </w:r>
    </w:p>
    <w:p w:rsidR="00BB1105" w:rsidRPr="002517B1" w:rsidRDefault="00BB1105" w:rsidP="002517B1">
      <w:pPr>
        <w:rPr>
          <w:rFonts w:cs="Times New Roman"/>
          <w:szCs w:val="24"/>
          <w:lang w:eastAsia="ru-RU"/>
        </w:rPr>
      </w:pPr>
      <w:r w:rsidRPr="002517B1">
        <w:rPr>
          <w:rFonts w:cs="Times New Roman"/>
          <w:szCs w:val="24"/>
          <w:lang w:eastAsia="ru-RU"/>
        </w:rPr>
        <w:t>В 10–11 классах ученики становятся наставниками для младших.</w:t>
      </w:r>
    </w:p>
    <w:p w:rsidR="00BB1105" w:rsidRPr="002517B1" w:rsidRDefault="00BB1105" w:rsidP="002517B1">
      <w:pPr>
        <w:rPr>
          <w:rFonts w:eastAsia="Calibri" w:cs="Times New Roman"/>
          <w:szCs w:val="24"/>
        </w:rPr>
      </w:pPr>
      <w:r w:rsidRPr="002517B1">
        <w:rPr>
          <w:rFonts w:eastAsia="Calibri" w:cs="Times New Roman"/>
          <w:bCs/>
          <w:szCs w:val="24"/>
        </w:rPr>
        <w:t>Буллинг:</w:t>
      </w:r>
      <w:r w:rsidRPr="002517B1">
        <w:rPr>
          <w:rFonts w:eastAsia="Calibri" w:cs="Times New Roman"/>
          <w:szCs w:val="24"/>
        </w:rPr>
        <w:t xml:space="preserve"> Знает, как распознать травлю и сообщить о ней. Не проходит мимо чужой беды.</w:t>
      </w:r>
    </w:p>
    <w:p w:rsidR="00BB1105" w:rsidRPr="002517B1" w:rsidRDefault="00BB1105" w:rsidP="002517B1">
      <w:pPr>
        <w:rPr>
          <w:rFonts w:eastAsia="Calibri" w:cs="Times New Roman"/>
          <w:szCs w:val="24"/>
        </w:rPr>
      </w:pPr>
      <w:r w:rsidRPr="002517B1">
        <w:rPr>
          <w:rFonts w:eastAsia="Calibri" w:cs="Times New Roman"/>
          <w:bCs/>
          <w:szCs w:val="24"/>
        </w:rPr>
        <w:t>Волонтерство:</w:t>
      </w:r>
      <w:r w:rsidRPr="002517B1">
        <w:rPr>
          <w:rFonts w:eastAsia="Calibri" w:cs="Times New Roman"/>
          <w:szCs w:val="24"/>
        </w:rPr>
        <w:t xml:space="preserve"> Участвовал в акциях «Коробка храбрости», «Помощь СВО» или помогал пожилым.</w:t>
      </w:r>
    </w:p>
    <w:p w:rsidR="00BB1105" w:rsidRPr="002517B1" w:rsidRDefault="00BB1105" w:rsidP="002517B1">
      <w:pPr>
        <w:rPr>
          <w:rFonts w:eastAsia="Calibri" w:cs="Times New Roman"/>
          <w:szCs w:val="24"/>
        </w:rPr>
      </w:pPr>
      <w:r w:rsidRPr="002517B1">
        <w:rPr>
          <w:rFonts w:eastAsia="Calibri" w:cs="Times New Roman"/>
          <w:bCs/>
          <w:szCs w:val="24"/>
        </w:rPr>
        <w:t>Наставничество:</w:t>
      </w:r>
      <w:r w:rsidRPr="002517B1">
        <w:rPr>
          <w:rFonts w:eastAsia="Calibri" w:cs="Times New Roman"/>
          <w:szCs w:val="24"/>
        </w:rPr>
        <w:t xml:space="preserve"> Помогал новичкам адаптироваться в школе.</w:t>
      </w:r>
    </w:p>
    <w:p w:rsidR="00BB1105" w:rsidRPr="002517B1" w:rsidRDefault="00BB1105" w:rsidP="002517B1">
      <w:pPr>
        <w:rPr>
          <w:rFonts w:eastAsia="Calibri" w:cs="Times New Roman"/>
          <w:szCs w:val="24"/>
        </w:rPr>
      </w:pPr>
      <w:r w:rsidRPr="002517B1">
        <w:rPr>
          <w:rFonts w:eastAsia="Calibri" w:cs="Times New Roman"/>
          <w:szCs w:val="24"/>
        </w:rPr>
        <w:t>Инструменты измерения результатов:</w:t>
      </w:r>
    </w:p>
    <w:p w:rsidR="00BB1105" w:rsidRPr="002517B1" w:rsidRDefault="00BB1105" w:rsidP="002517B1">
      <w:pPr>
        <w:rPr>
          <w:rFonts w:cs="Times New Roman"/>
          <w:bCs/>
          <w:szCs w:val="24"/>
        </w:rPr>
      </w:pPr>
      <w:r w:rsidRPr="002517B1">
        <w:rPr>
          <w:rFonts w:cs="Times New Roman"/>
          <w:bCs/>
          <w:szCs w:val="24"/>
        </w:rPr>
        <w:t>Наблюдение и фиксация поведенческих реакций</w:t>
      </w:r>
    </w:p>
    <w:p w:rsidR="00BB1105" w:rsidRPr="002517B1" w:rsidRDefault="00BB1105" w:rsidP="002517B1">
      <w:pPr>
        <w:rPr>
          <w:rFonts w:eastAsia="Calibri" w:cs="Times New Roman"/>
          <w:szCs w:val="24"/>
        </w:rPr>
      </w:pPr>
      <w:r w:rsidRPr="002517B1">
        <w:rPr>
          <w:rFonts w:eastAsia="Calibri" w:cs="Times New Roman"/>
          <w:bCs/>
          <w:szCs w:val="24"/>
        </w:rPr>
        <w:t xml:space="preserve">«Картинка дня». </w:t>
      </w:r>
      <w:r w:rsidRPr="002517B1">
        <w:rPr>
          <w:rFonts w:eastAsia="Calibri" w:cs="Times New Roman"/>
          <w:szCs w:val="24"/>
        </w:rPr>
        <w:t>Классный руководитель фиксирует, как ученик ведет себя в нестандартных ситуациях. Например, заметил ли он драку и обратился ли за помощью.</w:t>
      </w:r>
    </w:p>
    <w:p w:rsidR="00BB1105" w:rsidRPr="002517B1" w:rsidRDefault="00BB1105" w:rsidP="002517B1">
      <w:pPr>
        <w:rPr>
          <w:rFonts w:eastAsia="Calibri" w:cs="Times New Roman"/>
          <w:szCs w:val="24"/>
        </w:rPr>
      </w:pPr>
      <w:r w:rsidRPr="002517B1">
        <w:rPr>
          <w:rFonts w:eastAsia="Calibri" w:cs="Times New Roman"/>
          <w:bCs/>
          <w:szCs w:val="24"/>
        </w:rPr>
        <w:t xml:space="preserve">Анализ участия. </w:t>
      </w:r>
      <w:r w:rsidRPr="002517B1">
        <w:rPr>
          <w:rFonts w:eastAsia="Calibri" w:cs="Times New Roman"/>
          <w:szCs w:val="24"/>
        </w:rPr>
        <w:t>Сколько раз ученик выступил инициатором акции или поддержал одноклассника в конфликте.</w:t>
      </w:r>
    </w:p>
    <w:p w:rsidR="00BB1105" w:rsidRPr="002517B1" w:rsidRDefault="00BB1105" w:rsidP="002517B1">
      <w:pPr>
        <w:rPr>
          <w:rFonts w:cs="Times New Roman"/>
          <w:bCs/>
          <w:szCs w:val="24"/>
        </w:rPr>
      </w:pPr>
      <w:r w:rsidRPr="002517B1">
        <w:rPr>
          <w:rFonts w:cs="Times New Roman"/>
          <w:bCs/>
          <w:szCs w:val="24"/>
        </w:rPr>
        <w:t>Анкетирование и опросы</w:t>
      </w:r>
    </w:p>
    <w:p w:rsidR="00BB1105" w:rsidRPr="002517B1" w:rsidRDefault="00BB1105" w:rsidP="002517B1">
      <w:pPr>
        <w:rPr>
          <w:rFonts w:eastAsia="Calibri" w:cs="Times New Roman"/>
          <w:szCs w:val="24"/>
        </w:rPr>
      </w:pPr>
      <w:r w:rsidRPr="002517B1">
        <w:rPr>
          <w:rFonts w:eastAsia="Calibri" w:cs="Times New Roman"/>
          <w:bCs/>
          <w:szCs w:val="24"/>
        </w:rPr>
        <w:t xml:space="preserve">Социально-психологическое тестирование (СПТ). </w:t>
      </w:r>
      <w:r w:rsidRPr="002517B1">
        <w:rPr>
          <w:rFonts w:eastAsia="Calibri" w:cs="Times New Roman"/>
          <w:szCs w:val="24"/>
        </w:rPr>
        <w:t>Используется для выявления групп риска. Важно, чтобы анкеты были анонимными.</w:t>
      </w:r>
    </w:p>
    <w:p w:rsidR="00BB1105" w:rsidRPr="002517B1" w:rsidRDefault="00BB1105" w:rsidP="002517B1">
      <w:pPr>
        <w:rPr>
          <w:rFonts w:eastAsia="Calibri" w:cs="Times New Roman"/>
          <w:szCs w:val="24"/>
        </w:rPr>
      </w:pPr>
      <w:r w:rsidRPr="002517B1">
        <w:rPr>
          <w:rFonts w:eastAsia="Calibri" w:cs="Times New Roman"/>
          <w:bCs/>
          <w:szCs w:val="24"/>
        </w:rPr>
        <w:t xml:space="preserve">Анкета «Безопасность в сети». </w:t>
      </w:r>
      <w:r w:rsidRPr="002517B1">
        <w:rPr>
          <w:rFonts w:eastAsia="Calibri" w:cs="Times New Roman"/>
          <w:szCs w:val="24"/>
        </w:rPr>
        <w:t>Вопросы: «Делитесь ли вы паролями?», «Присылают ли вам сомнительные ссылки?».</w:t>
      </w:r>
    </w:p>
    <w:p w:rsidR="00BB1105" w:rsidRPr="002517B1" w:rsidRDefault="00BB1105" w:rsidP="002517B1">
      <w:pPr>
        <w:rPr>
          <w:rFonts w:cs="Times New Roman"/>
          <w:bCs/>
          <w:szCs w:val="24"/>
        </w:rPr>
      </w:pPr>
      <w:r w:rsidRPr="002517B1">
        <w:rPr>
          <w:rFonts w:cs="Times New Roman"/>
          <w:bCs/>
          <w:szCs w:val="24"/>
        </w:rPr>
        <w:t>Экспертная оценка</w:t>
      </w:r>
    </w:p>
    <w:p w:rsidR="00BB1105" w:rsidRPr="002517B1" w:rsidRDefault="00BB1105" w:rsidP="002517B1">
      <w:pPr>
        <w:rPr>
          <w:rFonts w:eastAsia="Calibri" w:cs="Times New Roman"/>
          <w:szCs w:val="24"/>
        </w:rPr>
      </w:pPr>
      <w:r w:rsidRPr="002517B1">
        <w:rPr>
          <w:rFonts w:eastAsia="Calibri" w:cs="Times New Roman"/>
          <w:bCs/>
          <w:szCs w:val="24"/>
        </w:rPr>
        <w:t xml:space="preserve">Экспертные заключения. </w:t>
      </w:r>
      <w:r w:rsidRPr="002517B1">
        <w:rPr>
          <w:rFonts w:eastAsia="Calibri" w:cs="Times New Roman"/>
          <w:szCs w:val="24"/>
        </w:rPr>
        <w:t>Специалисты (нарколог, юрист, психолог) оценивают, насколько полно раскрыта тема на классных часах.</w:t>
      </w:r>
    </w:p>
    <w:p w:rsidR="00BB1105" w:rsidRPr="002517B1" w:rsidRDefault="00BB1105" w:rsidP="002517B1">
      <w:pPr>
        <w:rPr>
          <w:rFonts w:eastAsia="Calibri" w:cs="Times New Roman"/>
          <w:szCs w:val="24"/>
        </w:rPr>
      </w:pPr>
      <w:r w:rsidRPr="002517B1">
        <w:rPr>
          <w:rFonts w:eastAsia="Calibri" w:cs="Times New Roman"/>
          <w:bCs/>
          <w:szCs w:val="24"/>
        </w:rPr>
        <w:lastRenderedPageBreak/>
        <w:t xml:space="preserve">Мониторинг соцсетей. </w:t>
      </w:r>
      <w:r w:rsidRPr="002517B1">
        <w:rPr>
          <w:rFonts w:eastAsia="Calibri" w:cs="Times New Roman"/>
          <w:szCs w:val="24"/>
        </w:rPr>
        <w:t>Анализ страниц учеников на предмет появления закрытых групп или депрессивных постов.</w:t>
      </w:r>
    </w:p>
    <w:p w:rsidR="00BB1105" w:rsidRPr="002517B1" w:rsidRDefault="00BB1105" w:rsidP="002517B1">
      <w:pPr>
        <w:rPr>
          <w:rFonts w:cs="Times New Roman"/>
          <w:bCs/>
          <w:szCs w:val="24"/>
        </w:rPr>
      </w:pPr>
      <w:r w:rsidRPr="002517B1">
        <w:rPr>
          <w:rFonts w:cs="Times New Roman"/>
          <w:bCs/>
          <w:szCs w:val="24"/>
        </w:rPr>
        <w:t>Портфолио ученика</w:t>
      </w:r>
    </w:p>
    <w:p w:rsidR="00BB1105" w:rsidRPr="002517B1" w:rsidRDefault="00BB1105" w:rsidP="002517B1">
      <w:pPr>
        <w:rPr>
          <w:rFonts w:eastAsia="Calibri" w:cs="Times New Roman"/>
          <w:szCs w:val="24"/>
        </w:rPr>
      </w:pPr>
      <w:r w:rsidRPr="002517B1">
        <w:rPr>
          <w:rFonts w:eastAsia="Calibri" w:cs="Times New Roman"/>
          <w:bCs/>
          <w:szCs w:val="24"/>
        </w:rPr>
        <w:t xml:space="preserve">Сертификаты. </w:t>
      </w:r>
      <w:r w:rsidRPr="002517B1">
        <w:rPr>
          <w:rFonts w:eastAsia="Calibri" w:cs="Times New Roman"/>
          <w:szCs w:val="24"/>
        </w:rPr>
        <w:t>Удостоверения за участие в волонтерских акциях, рейдах по безопасности.</w:t>
      </w:r>
    </w:p>
    <w:p w:rsidR="00BB1105" w:rsidRPr="002517B1" w:rsidRDefault="00BB1105" w:rsidP="002517B1">
      <w:pPr>
        <w:rPr>
          <w:rFonts w:eastAsia="Calibri" w:cs="Times New Roman"/>
          <w:szCs w:val="24"/>
        </w:rPr>
      </w:pPr>
      <w:r w:rsidRPr="002517B1">
        <w:rPr>
          <w:rFonts w:eastAsia="Calibri" w:cs="Times New Roman"/>
          <w:bCs/>
          <w:szCs w:val="24"/>
        </w:rPr>
        <w:t xml:space="preserve">Эссе и проекты. </w:t>
      </w:r>
      <w:r w:rsidRPr="002517B1">
        <w:rPr>
          <w:rFonts w:eastAsia="Calibri" w:cs="Times New Roman"/>
          <w:szCs w:val="24"/>
        </w:rPr>
        <w:t>Работы, в которых ученик демонстрирует понимание темы (например, «Как я помог другу в сложной ситуации»).</w:t>
      </w:r>
    </w:p>
    <w:p w:rsidR="00BB1105" w:rsidRPr="002517B1" w:rsidRDefault="00BB1105" w:rsidP="002517B1">
      <w:pPr>
        <w:rPr>
          <w:rFonts w:cs="Times New Roman"/>
          <w:bCs/>
          <w:szCs w:val="24"/>
        </w:rPr>
      </w:pPr>
      <w:r w:rsidRPr="002517B1">
        <w:rPr>
          <w:rFonts w:cs="Times New Roman"/>
          <w:bCs/>
          <w:szCs w:val="24"/>
        </w:rPr>
        <w:t>Индикаторы снижения рисков</w:t>
      </w:r>
    </w:p>
    <w:p w:rsidR="00BB1105" w:rsidRPr="002517B1" w:rsidRDefault="00BB1105" w:rsidP="002517B1">
      <w:pPr>
        <w:rPr>
          <w:rFonts w:eastAsia="Calibri" w:cs="Times New Roman"/>
          <w:szCs w:val="24"/>
        </w:rPr>
      </w:pPr>
      <w:r w:rsidRPr="002517B1">
        <w:rPr>
          <w:rFonts w:eastAsia="Calibri" w:cs="Times New Roman"/>
          <w:bCs/>
          <w:szCs w:val="24"/>
        </w:rPr>
        <w:t>Сравнительный анализ.</w:t>
      </w:r>
      <w:r w:rsidRPr="002517B1">
        <w:rPr>
          <w:rFonts w:eastAsia="Calibri" w:cs="Times New Roman"/>
          <w:szCs w:val="24"/>
        </w:rPr>
        <w:br/>
        <w:t>Сравниваем количество прогулов, обращений к психологу и нарушений дисциплины в начале и в конце года.</w:t>
      </w:r>
    </w:p>
    <w:p w:rsidR="00BB1105" w:rsidRPr="002517B1" w:rsidRDefault="00BB1105" w:rsidP="002517B1">
      <w:pPr>
        <w:rPr>
          <w:rFonts w:eastAsia="Calibri" w:cs="Times New Roman"/>
          <w:szCs w:val="24"/>
        </w:rPr>
      </w:pPr>
      <w:r w:rsidRPr="002517B1">
        <w:rPr>
          <w:rFonts w:eastAsia="Calibri" w:cs="Times New Roman"/>
          <w:bCs/>
          <w:szCs w:val="24"/>
        </w:rPr>
        <w:t xml:space="preserve">Личные карты несовершеннолетних нарушителей. </w:t>
      </w:r>
      <w:r w:rsidRPr="002517B1">
        <w:rPr>
          <w:rFonts w:eastAsia="Calibri" w:cs="Times New Roman"/>
          <w:szCs w:val="24"/>
        </w:rPr>
        <w:t>Фиксируем инциденты (драки, кражи) и отмечаем, сократилось ли их число.</w:t>
      </w:r>
    </w:p>
    <w:p w:rsidR="00BB1105" w:rsidRPr="002517B1" w:rsidRDefault="00BB1105" w:rsidP="002517B1">
      <w:pPr>
        <w:rPr>
          <w:rFonts w:eastAsia="Calibri" w:cs="Times New Roman"/>
          <w:szCs w:val="24"/>
        </w:rPr>
      </w:pPr>
    </w:p>
    <w:p w:rsidR="00BB1105" w:rsidRPr="002517B1" w:rsidRDefault="00BB1105" w:rsidP="002517B1">
      <w:pPr>
        <w:rPr>
          <w:rFonts w:cs="Times New Roman"/>
          <w:szCs w:val="24"/>
          <w:lang w:eastAsia="ru-RU"/>
        </w:rPr>
      </w:pPr>
      <w:r w:rsidRPr="002517B1">
        <w:rPr>
          <w:rFonts w:cs="Times New Roman"/>
          <w:szCs w:val="24"/>
          <w:lang w:eastAsia="ru-RU"/>
        </w:rPr>
        <w:t>Модуль «Профориентация»</w:t>
      </w:r>
    </w:p>
    <w:p w:rsidR="00BB1105" w:rsidRPr="002517B1" w:rsidRDefault="00BB1105" w:rsidP="002517B1">
      <w:pPr>
        <w:rPr>
          <w:rFonts w:cs="Times New Roman"/>
          <w:szCs w:val="24"/>
          <w:lang w:eastAsia="ru-RU"/>
        </w:rPr>
      </w:pPr>
      <w:r w:rsidRPr="002517B1">
        <w:rPr>
          <w:rFonts w:cs="Times New Roman"/>
          <w:szCs w:val="24"/>
          <w:lang w:eastAsia="ru-RU"/>
        </w:rPr>
        <w:t>Профориентация — это не просто рассказ о профессиях, а процесс формирования у обучающихся осознанного отношения к выбору жизненного пути.</w:t>
      </w:r>
    </w:p>
    <w:p w:rsidR="00BB1105" w:rsidRPr="002517B1" w:rsidRDefault="00BB1105" w:rsidP="002517B1">
      <w:pPr>
        <w:rPr>
          <w:rFonts w:cs="Times New Roman"/>
          <w:szCs w:val="24"/>
          <w:lang w:eastAsia="ru-RU"/>
        </w:rPr>
      </w:pPr>
      <w:r w:rsidRPr="002517B1">
        <w:rPr>
          <w:rFonts w:cs="Times New Roman"/>
          <w:szCs w:val="24"/>
          <w:lang w:eastAsia="ru-RU"/>
        </w:rPr>
        <w:t xml:space="preserve">В 10-11 классах профориентация направлена на </w:t>
      </w:r>
      <w:r w:rsidRPr="002517B1">
        <w:rPr>
          <w:rFonts w:cs="Times New Roman"/>
          <w:bCs/>
          <w:szCs w:val="24"/>
          <w:lang w:eastAsia="ru-RU"/>
        </w:rPr>
        <w:t>широкое знакомство</w:t>
      </w:r>
      <w:r w:rsidRPr="002517B1">
        <w:rPr>
          <w:rFonts w:cs="Times New Roman"/>
          <w:szCs w:val="24"/>
          <w:lang w:eastAsia="ru-RU"/>
        </w:rPr>
        <w:t xml:space="preserve"> с миром профессий,  развитие </w:t>
      </w:r>
      <w:r w:rsidRPr="002517B1">
        <w:rPr>
          <w:rFonts w:cs="Times New Roman"/>
          <w:bCs/>
          <w:szCs w:val="24"/>
          <w:lang w:eastAsia="ru-RU"/>
        </w:rPr>
        <w:t>универсальных навыков</w:t>
      </w:r>
      <w:r w:rsidRPr="002517B1">
        <w:rPr>
          <w:rFonts w:cs="Times New Roman"/>
          <w:szCs w:val="24"/>
          <w:lang w:eastAsia="ru-RU"/>
        </w:rPr>
        <w:t xml:space="preserve">  и </w:t>
      </w:r>
      <w:r w:rsidRPr="002517B1">
        <w:rPr>
          <w:rFonts w:cs="Times New Roman"/>
          <w:bCs/>
          <w:szCs w:val="24"/>
          <w:lang w:eastAsia="ru-RU"/>
        </w:rPr>
        <w:t>карьерную осведомленность</w:t>
      </w:r>
      <w:r w:rsidRPr="002517B1">
        <w:rPr>
          <w:rFonts w:cs="Times New Roman"/>
          <w:szCs w:val="24"/>
          <w:lang w:eastAsia="ru-RU"/>
        </w:rPr>
        <w:t>. Главная цель — помочь подростку увидеть связь между своими интересами и возможностями рынка труда.</w:t>
      </w:r>
    </w:p>
    <w:p w:rsidR="00BB1105" w:rsidRPr="002517B1" w:rsidRDefault="00BB1105" w:rsidP="002517B1">
      <w:pPr>
        <w:rPr>
          <w:rFonts w:cs="Times New Roman"/>
          <w:szCs w:val="24"/>
          <w:lang w:eastAsia="ru-RU"/>
        </w:rPr>
      </w:pPr>
      <w:r w:rsidRPr="002517B1">
        <w:rPr>
          <w:rFonts w:cs="Times New Roman"/>
          <w:szCs w:val="24"/>
          <w:lang w:eastAsia="ru-RU"/>
        </w:rPr>
        <w:t xml:space="preserve"> Цель и задачи модуля</w:t>
      </w:r>
    </w:p>
    <w:p w:rsidR="00BB1105" w:rsidRPr="002517B1" w:rsidRDefault="00BB1105" w:rsidP="002517B1">
      <w:pPr>
        <w:rPr>
          <w:rFonts w:cs="Times New Roman"/>
          <w:szCs w:val="24"/>
          <w:lang w:eastAsia="ru-RU"/>
        </w:rPr>
      </w:pPr>
      <w:r w:rsidRPr="002517B1">
        <w:rPr>
          <w:rFonts w:cs="Times New Roman"/>
          <w:bCs/>
          <w:szCs w:val="24"/>
          <w:lang w:eastAsia="ru-RU"/>
        </w:rPr>
        <w:t>Цель:</w:t>
      </w:r>
      <w:r w:rsidRPr="002517B1">
        <w:rPr>
          <w:rFonts w:cs="Times New Roman"/>
          <w:szCs w:val="24"/>
          <w:lang w:eastAsia="ru-RU"/>
        </w:rPr>
        <w:t xml:space="preserve"> Формирование у обучающихся готовности к осознанному выбору профессии и осознанному карьерному планированию.</w:t>
      </w:r>
    </w:p>
    <w:p w:rsidR="00BB1105" w:rsidRPr="002517B1" w:rsidRDefault="00BB1105" w:rsidP="002517B1">
      <w:pPr>
        <w:rPr>
          <w:rFonts w:cs="Times New Roman"/>
          <w:szCs w:val="24"/>
          <w:lang w:eastAsia="ru-RU"/>
        </w:rPr>
      </w:pPr>
      <w:r w:rsidRPr="002517B1">
        <w:rPr>
          <w:rFonts w:cs="Times New Roman"/>
          <w:bCs/>
          <w:szCs w:val="24"/>
          <w:lang w:eastAsia="ru-RU"/>
        </w:rPr>
        <w:t>Задачи:</w:t>
      </w:r>
    </w:p>
    <w:p w:rsidR="00BB1105" w:rsidRPr="002517B1" w:rsidRDefault="00BB1105" w:rsidP="002517B1">
      <w:pPr>
        <w:rPr>
          <w:rFonts w:eastAsia="Calibri" w:cs="Times New Roman"/>
          <w:szCs w:val="24"/>
        </w:rPr>
      </w:pPr>
      <w:r w:rsidRPr="002517B1">
        <w:rPr>
          <w:rFonts w:eastAsia="Calibri" w:cs="Times New Roman"/>
          <w:bCs/>
          <w:szCs w:val="24"/>
        </w:rPr>
        <w:t>Повысить осведомленность:</w:t>
      </w:r>
      <w:r w:rsidRPr="002517B1">
        <w:rPr>
          <w:rFonts w:eastAsia="Calibri" w:cs="Times New Roman"/>
          <w:szCs w:val="24"/>
        </w:rPr>
        <w:t xml:space="preserve"> Познакомить с востребованными профессиями, отраслями экономики и рынком труда.</w:t>
      </w:r>
    </w:p>
    <w:p w:rsidR="00BB1105" w:rsidRPr="002517B1" w:rsidRDefault="00BB1105" w:rsidP="002517B1">
      <w:pPr>
        <w:rPr>
          <w:rFonts w:eastAsia="Calibri" w:cs="Times New Roman"/>
          <w:szCs w:val="24"/>
        </w:rPr>
      </w:pPr>
      <w:r w:rsidRPr="002517B1">
        <w:rPr>
          <w:rFonts w:eastAsia="Calibri" w:cs="Times New Roman"/>
          <w:bCs/>
          <w:szCs w:val="24"/>
        </w:rPr>
        <w:t>Развить навыки:</w:t>
      </w:r>
      <w:r w:rsidRPr="002517B1">
        <w:rPr>
          <w:rFonts w:eastAsia="Calibri" w:cs="Times New Roman"/>
          <w:szCs w:val="24"/>
        </w:rPr>
        <w:t xml:space="preserve"> Формировать «мягкие навыки» (коммуникация, критическое мышление, командная работа).</w:t>
      </w:r>
    </w:p>
    <w:p w:rsidR="00BB1105" w:rsidRPr="002517B1" w:rsidRDefault="00BB1105" w:rsidP="002517B1">
      <w:pPr>
        <w:rPr>
          <w:rFonts w:eastAsia="Calibri" w:cs="Times New Roman"/>
          <w:szCs w:val="24"/>
        </w:rPr>
      </w:pPr>
      <w:r w:rsidRPr="002517B1">
        <w:rPr>
          <w:rFonts w:eastAsia="Calibri" w:cs="Times New Roman"/>
          <w:bCs/>
          <w:szCs w:val="24"/>
        </w:rPr>
        <w:t>Оказать поддержку:</w:t>
      </w:r>
      <w:r w:rsidRPr="002517B1">
        <w:rPr>
          <w:rFonts w:eastAsia="Calibri" w:cs="Times New Roman"/>
          <w:szCs w:val="24"/>
        </w:rPr>
        <w:t xml:space="preserve"> Помочь ученикам с низким уровнем мотивации и неопределившимся в выборе.</w:t>
      </w:r>
    </w:p>
    <w:p w:rsidR="00BB1105" w:rsidRPr="002517B1" w:rsidRDefault="00BB1105" w:rsidP="002517B1">
      <w:pPr>
        <w:rPr>
          <w:rFonts w:cs="Times New Roman"/>
          <w:szCs w:val="24"/>
          <w:lang w:eastAsia="ru-RU"/>
        </w:rPr>
      </w:pPr>
      <w:r w:rsidRPr="002517B1">
        <w:rPr>
          <w:rFonts w:cs="Times New Roman"/>
          <w:szCs w:val="24"/>
          <w:lang w:eastAsia="ru-RU"/>
        </w:rPr>
        <w:t>Профориентация в СОО строится по трем направлениям.</w:t>
      </w:r>
    </w:p>
    <w:tbl>
      <w:tblPr>
        <w:tblStyle w:val="af3"/>
        <w:tblW w:w="0" w:type="auto"/>
        <w:tblLook w:val="04A0" w:firstRow="1" w:lastRow="0" w:firstColumn="1" w:lastColumn="0" w:noHBand="0" w:noVBand="1"/>
      </w:tblPr>
      <w:tblGrid>
        <w:gridCol w:w="2559"/>
        <w:gridCol w:w="7636"/>
      </w:tblGrid>
      <w:tr w:rsidR="009F26E2" w:rsidRPr="002517B1" w:rsidTr="00206884">
        <w:tc>
          <w:tcPr>
            <w:tcW w:w="0" w:type="auto"/>
            <w:hideMark/>
          </w:tcPr>
          <w:p w:rsidR="00BB1105" w:rsidRPr="002517B1" w:rsidRDefault="00BB1105" w:rsidP="002517B1">
            <w:pPr>
              <w:rPr>
                <w:rFonts w:eastAsia="Calibri" w:cs="Times New Roman"/>
                <w:bCs/>
                <w:szCs w:val="24"/>
              </w:rPr>
            </w:pPr>
            <w:r w:rsidRPr="002517B1">
              <w:rPr>
                <w:rFonts w:eastAsia="Calibri" w:cs="Times New Roman"/>
                <w:bCs/>
                <w:szCs w:val="24"/>
              </w:rPr>
              <w:t>Направление</w:t>
            </w:r>
          </w:p>
        </w:tc>
        <w:tc>
          <w:tcPr>
            <w:tcW w:w="0" w:type="auto"/>
            <w:hideMark/>
          </w:tcPr>
          <w:p w:rsidR="00BB1105" w:rsidRPr="002517B1" w:rsidRDefault="00BB1105" w:rsidP="002517B1">
            <w:pPr>
              <w:rPr>
                <w:rFonts w:eastAsia="Calibri" w:cs="Times New Roman"/>
                <w:bCs/>
                <w:szCs w:val="24"/>
              </w:rPr>
            </w:pPr>
            <w:r w:rsidRPr="002517B1">
              <w:rPr>
                <w:rFonts w:eastAsia="Calibri" w:cs="Times New Roman"/>
                <w:bCs/>
                <w:szCs w:val="24"/>
              </w:rPr>
              <w:t>Содержание</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t>Информационно-аналитическое</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 xml:space="preserve">Тестирование, анкетирование, беседы.  </w:t>
            </w:r>
            <w:r w:rsidRPr="002517B1">
              <w:rPr>
                <w:rFonts w:eastAsia="Calibri" w:cs="Times New Roman"/>
                <w:i/>
                <w:iCs/>
                <w:szCs w:val="24"/>
              </w:rPr>
              <w:t>Инструменты:</w:t>
            </w:r>
            <w:r w:rsidRPr="002517B1">
              <w:rPr>
                <w:rFonts w:eastAsia="Calibri" w:cs="Times New Roman"/>
                <w:szCs w:val="24"/>
              </w:rPr>
              <w:t xml:space="preserve"> Профтесты (например, «Билет в будущее» и др.), анализ успеваемости, наблюдение за предпочтениями. </w:t>
            </w:r>
          </w:p>
          <w:p w:rsidR="00BB1105" w:rsidRPr="002517B1" w:rsidRDefault="00BB1105" w:rsidP="002517B1">
            <w:pPr>
              <w:rPr>
                <w:rFonts w:eastAsia="Calibri" w:cs="Times New Roman"/>
                <w:szCs w:val="24"/>
              </w:rPr>
            </w:pPr>
            <w:r w:rsidRPr="002517B1">
              <w:rPr>
                <w:rFonts w:eastAsia="Calibri" w:cs="Times New Roman"/>
                <w:i/>
                <w:iCs/>
                <w:szCs w:val="24"/>
              </w:rPr>
              <w:t>Результат:</w:t>
            </w:r>
            <w:r w:rsidRPr="002517B1">
              <w:rPr>
                <w:rFonts w:eastAsia="Calibri" w:cs="Times New Roman"/>
                <w:szCs w:val="24"/>
              </w:rPr>
              <w:t xml:space="preserve"> Ученик начинает понимать свои сильные и слабые стороны.</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t>Практико-ориентированное</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 xml:space="preserve">Профессиональные пробы, экскурсии на предприятия, мастер-классы. </w:t>
            </w:r>
          </w:p>
          <w:p w:rsidR="00BB1105" w:rsidRPr="002517B1" w:rsidRDefault="00BB1105" w:rsidP="002517B1">
            <w:pPr>
              <w:rPr>
                <w:rFonts w:eastAsia="Calibri" w:cs="Times New Roman"/>
                <w:szCs w:val="24"/>
              </w:rPr>
            </w:pPr>
            <w:r w:rsidRPr="002517B1">
              <w:rPr>
                <w:rFonts w:eastAsia="Calibri" w:cs="Times New Roman"/>
                <w:i/>
                <w:iCs/>
                <w:szCs w:val="24"/>
              </w:rPr>
              <w:lastRenderedPageBreak/>
              <w:t>Пример:</w:t>
            </w:r>
            <w:r w:rsidRPr="002517B1">
              <w:rPr>
                <w:rFonts w:eastAsia="Calibri" w:cs="Times New Roman"/>
                <w:szCs w:val="24"/>
              </w:rPr>
              <w:t xml:space="preserve"> Экскурсия на ЯМЗ (Ярославский моторный завод) или мастер-класс по 3D-моделированию и др.. </w:t>
            </w:r>
            <w:r w:rsidRPr="002517B1">
              <w:rPr>
                <w:rFonts w:eastAsia="Calibri" w:cs="Times New Roman"/>
                <w:i/>
                <w:iCs/>
                <w:szCs w:val="24"/>
              </w:rPr>
              <w:t>Результат:</w:t>
            </w:r>
            <w:r w:rsidRPr="002517B1">
              <w:rPr>
                <w:rFonts w:eastAsia="Calibri" w:cs="Times New Roman"/>
                <w:szCs w:val="24"/>
              </w:rPr>
              <w:t xml:space="preserve"> Ученик пробует себя в реальных условиях.</w:t>
            </w:r>
          </w:p>
        </w:tc>
      </w:tr>
      <w:tr w:rsidR="009F26E2" w:rsidRPr="002517B1" w:rsidTr="00206884">
        <w:tc>
          <w:tcPr>
            <w:tcW w:w="0" w:type="auto"/>
            <w:hideMark/>
          </w:tcPr>
          <w:p w:rsidR="00BB1105" w:rsidRPr="002517B1" w:rsidRDefault="00BB1105" w:rsidP="002517B1">
            <w:pPr>
              <w:rPr>
                <w:rFonts w:eastAsia="Calibri" w:cs="Times New Roman"/>
                <w:szCs w:val="24"/>
              </w:rPr>
            </w:pPr>
            <w:r w:rsidRPr="002517B1">
              <w:rPr>
                <w:rFonts w:eastAsia="Calibri" w:cs="Times New Roman"/>
                <w:bCs/>
                <w:szCs w:val="24"/>
              </w:rPr>
              <w:lastRenderedPageBreak/>
              <w:t>Проектная деятельность</w:t>
            </w:r>
          </w:p>
        </w:tc>
        <w:tc>
          <w:tcPr>
            <w:tcW w:w="0" w:type="auto"/>
            <w:hideMark/>
          </w:tcPr>
          <w:p w:rsidR="00BB1105" w:rsidRPr="002517B1" w:rsidRDefault="00BB1105" w:rsidP="002517B1">
            <w:pPr>
              <w:rPr>
                <w:rFonts w:eastAsia="Calibri" w:cs="Times New Roman"/>
                <w:szCs w:val="24"/>
              </w:rPr>
            </w:pPr>
            <w:r w:rsidRPr="002517B1">
              <w:rPr>
                <w:rFonts w:eastAsia="Calibri" w:cs="Times New Roman"/>
                <w:szCs w:val="24"/>
              </w:rPr>
              <w:t xml:space="preserve">Создание портфолио, участие в конкурсах, выполнение кейсов. </w:t>
            </w:r>
          </w:p>
          <w:p w:rsidR="00BB1105" w:rsidRPr="002517B1" w:rsidRDefault="00BB1105" w:rsidP="002517B1">
            <w:pPr>
              <w:rPr>
                <w:rFonts w:eastAsia="Calibri" w:cs="Times New Roman"/>
                <w:szCs w:val="24"/>
              </w:rPr>
            </w:pPr>
            <w:r w:rsidRPr="002517B1">
              <w:rPr>
                <w:rFonts w:eastAsia="Calibri" w:cs="Times New Roman"/>
                <w:i/>
                <w:iCs/>
                <w:szCs w:val="24"/>
              </w:rPr>
              <w:t>Пример:</w:t>
            </w:r>
            <w:r w:rsidRPr="002517B1">
              <w:rPr>
                <w:rFonts w:eastAsia="Calibri" w:cs="Times New Roman"/>
                <w:szCs w:val="24"/>
              </w:rPr>
              <w:t xml:space="preserve"> Проект «Профессии будущего в моем городе». </w:t>
            </w:r>
          </w:p>
          <w:p w:rsidR="00BB1105" w:rsidRPr="002517B1" w:rsidRDefault="00BB1105" w:rsidP="002517B1">
            <w:pPr>
              <w:rPr>
                <w:rFonts w:eastAsia="Calibri" w:cs="Times New Roman"/>
                <w:szCs w:val="24"/>
              </w:rPr>
            </w:pPr>
            <w:r w:rsidRPr="002517B1">
              <w:rPr>
                <w:rFonts w:eastAsia="Calibri" w:cs="Times New Roman"/>
                <w:i/>
                <w:iCs/>
                <w:szCs w:val="24"/>
              </w:rPr>
              <w:t>Результат:</w:t>
            </w:r>
            <w:r w:rsidRPr="002517B1">
              <w:rPr>
                <w:rFonts w:eastAsia="Calibri" w:cs="Times New Roman"/>
                <w:szCs w:val="24"/>
              </w:rPr>
              <w:t xml:space="preserve"> Ученик учится презентовать себя и свои идеи.</w:t>
            </w:r>
          </w:p>
        </w:tc>
      </w:tr>
    </w:tbl>
    <w:p w:rsidR="00BB1105" w:rsidRPr="002517B1" w:rsidRDefault="00BB1105" w:rsidP="002517B1">
      <w:pPr>
        <w:rPr>
          <w:rFonts w:cs="Times New Roman"/>
          <w:szCs w:val="24"/>
          <w:lang w:eastAsia="ru-RU"/>
        </w:rPr>
      </w:pPr>
      <w:r w:rsidRPr="002517B1">
        <w:rPr>
          <w:rFonts w:cs="Times New Roman"/>
          <w:szCs w:val="24"/>
          <w:lang w:eastAsia="ru-RU"/>
        </w:rPr>
        <w:t>Реализация воспитательного потенциала профориентационной работы</w:t>
      </w:r>
      <w:r w:rsidRPr="002517B1">
        <w:rPr>
          <w:rFonts w:cs="Times New Roman"/>
          <w:szCs w:val="24"/>
          <w:lang w:eastAsia="ru-RU"/>
        </w:rPr>
        <w:br/>
        <w:t xml:space="preserve"> МОУ СОШ «Образовательный комплекс № 34 имени Лататуева В.Н.» происходит посредством локальных актов. </w:t>
      </w:r>
    </w:p>
    <w:p w:rsidR="00BB1105" w:rsidRPr="002517B1" w:rsidRDefault="00BB1105" w:rsidP="002517B1">
      <w:pPr>
        <w:rPr>
          <w:rFonts w:cs="Times New Roman"/>
          <w:szCs w:val="24"/>
          <w:lang w:eastAsia="ru-RU"/>
        </w:rPr>
      </w:pPr>
      <w:r w:rsidRPr="002517B1">
        <w:rPr>
          <w:rFonts w:cs="Times New Roman"/>
          <w:szCs w:val="24"/>
          <w:lang w:eastAsia="ru-RU"/>
        </w:rPr>
        <w:t>-Программа воспитания МОУ СОШ «Образовательный комплекс № 34 имени Лататуева В.Н.».</w:t>
      </w:r>
      <w:r w:rsidRPr="002517B1">
        <w:rPr>
          <w:rFonts w:cs="Times New Roman"/>
          <w:szCs w:val="24"/>
          <w:lang w:eastAsia="ru-RU"/>
        </w:rPr>
        <w:br/>
        <w:t>-Регламент проведения церемонии поднятия (спуска) Государственного флага Российской Федерации в Средней школе № 14.</w:t>
      </w:r>
      <w:r w:rsidRPr="002517B1">
        <w:rPr>
          <w:rFonts w:cs="Times New Roman"/>
          <w:szCs w:val="24"/>
          <w:lang w:eastAsia="ru-RU"/>
        </w:rPr>
        <w:br/>
        <w:t>-Система поощрения социальной успешности и проявлений активной</w:t>
      </w:r>
      <w:r w:rsidRPr="002517B1">
        <w:rPr>
          <w:rFonts w:cs="Times New Roman"/>
          <w:szCs w:val="24"/>
          <w:lang w:eastAsia="ru-RU"/>
        </w:rPr>
        <w:br/>
        <w:t>жизненной позиции обучающихся.</w:t>
      </w:r>
    </w:p>
    <w:p w:rsidR="00BB1105" w:rsidRPr="002517B1" w:rsidRDefault="00BB1105" w:rsidP="002517B1">
      <w:pPr>
        <w:rPr>
          <w:rFonts w:cs="Times New Roman"/>
          <w:szCs w:val="24"/>
          <w:lang w:eastAsia="ru-RU"/>
        </w:rPr>
      </w:pPr>
      <w:r w:rsidRPr="002517B1">
        <w:rPr>
          <w:rFonts w:cs="Times New Roman"/>
          <w:szCs w:val="24"/>
          <w:lang w:eastAsia="ru-RU"/>
        </w:rPr>
        <w:t>Локальные акты регулируют следующие направления в работе школы:</w:t>
      </w:r>
    </w:p>
    <w:p w:rsidR="00BB1105" w:rsidRPr="002517B1" w:rsidRDefault="00BB1105" w:rsidP="002517B1">
      <w:pPr>
        <w:rPr>
          <w:rFonts w:cs="Times New Roman"/>
          <w:szCs w:val="24"/>
          <w:lang w:eastAsia="ru-RU"/>
        </w:rPr>
      </w:pPr>
      <w:r w:rsidRPr="002517B1">
        <w:rPr>
          <w:rFonts w:cs="Times New Roman"/>
          <w:szCs w:val="24"/>
          <w:lang w:eastAsia="ru-RU"/>
        </w:rPr>
        <w:t>-проведение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rsidR="00BB1105" w:rsidRPr="002517B1" w:rsidRDefault="00BB1105" w:rsidP="002517B1">
      <w:pPr>
        <w:rPr>
          <w:rFonts w:cs="Times New Roman"/>
          <w:szCs w:val="24"/>
          <w:lang w:eastAsia="ru-RU"/>
        </w:rPr>
      </w:pPr>
      <w:r w:rsidRPr="002517B1">
        <w:rPr>
          <w:rFonts w:cs="Times New Roman"/>
          <w:szCs w:val="24"/>
          <w:lang w:eastAsia="ru-RU"/>
        </w:rPr>
        <w:t>-профориентационные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rsidR="00BB1105" w:rsidRPr="002517B1" w:rsidRDefault="00BB1105" w:rsidP="002517B1">
      <w:pPr>
        <w:rPr>
          <w:rFonts w:cs="Times New Roman"/>
          <w:szCs w:val="24"/>
          <w:lang w:eastAsia="ru-RU"/>
        </w:rPr>
      </w:pPr>
      <w:r w:rsidRPr="002517B1">
        <w:rPr>
          <w:rFonts w:cs="Times New Roman"/>
          <w:szCs w:val="24"/>
          <w:lang w:eastAsia="ru-RU"/>
        </w:rPr>
        <w:t>-экскурсии на предприятия, в организации, дающие начальные представления о существующих профессиях и условиях работы;</w:t>
      </w:r>
    </w:p>
    <w:p w:rsidR="00BB1105" w:rsidRPr="002517B1" w:rsidRDefault="00BB1105" w:rsidP="002517B1">
      <w:pPr>
        <w:rPr>
          <w:rFonts w:cs="Times New Roman"/>
          <w:szCs w:val="24"/>
          <w:lang w:eastAsia="ru-RU"/>
        </w:rPr>
      </w:pPr>
      <w:r w:rsidRPr="002517B1">
        <w:rPr>
          <w:rFonts w:cs="Times New Roman"/>
          <w:szCs w:val="24"/>
          <w:lang w:eastAsia="ru-RU"/>
        </w:rPr>
        <w:t>-посещение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rsidR="00BB1105" w:rsidRPr="002517B1" w:rsidRDefault="00BB1105" w:rsidP="002517B1">
      <w:pPr>
        <w:rPr>
          <w:rFonts w:cs="Times New Roman"/>
          <w:szCs w:val="24"/>
          <w:lang w:eastAsia="ru-RU"/>
        </w:rPr>
      </w:pPr>
      <w:r w:rsidRPr="002517B1">
        <w:rPr>
          <w:rFonts w:cs="Times New Roman"/>
          <w:szCs w:val="24"/>
          <w:lang w:eastAsia="ru-RU"/>
        </w:rPr>
        <w:t>-организацию на базе  лагеря с дневной формой пребывания при средней школе № 14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rsidR="00BB1105" w:rsidRPr="002517B1" w:rsidRDefault="00BB1105" w:rsidP="002517B1">
      <w:pPr>
        <w:rPr>
          <w:rFonts w:cs="Times New Roman"/>
          <w:szCs w:val="24"/>
          <w:lang w:eastAsia="ru-RU"/>
        </w:rPr>
      </w:pPr>
      <w:r w:rsidRPr="002517B1">
        <w:rPr>
          <w:rFonts w:cs="Times New Roman"/>
          <w:szCs w:val="24"/>
          <w:lang w:eastAsia="ru-RU"/>
        </w:rPr>
        <w:t>-совместное с педагогами изучение обучающимися интернет-ресурсов, посвященных 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rsidR="00BB1105" w:rsidRPr="002517B1" w:rsidRDefault="00BB1105" w:rsidP="002517B1">
      <w:pPr>
        <w:rPr>
          <w:rFonts w:cs="Times New Roman"/>
          <w:szCs w:val="24"/>
          <w:lang w:eastAsia="ru-RU"/>
        </w:rPr>
      </w:pPr>
      <w:r w:rsidRPr="002517B1">
        <w:rPr>
          <w:rFonts w:cs="Times New Roman"/>
          <w:szCs w:val="24"/>
          <w:lang w:eastAsia="ru-RU"/>
        </w:rPr>
        <w:t>-участие в работе всероссийских профориентационных проектов;</w:t>
      </w:r>
    </w:p>
    <w:p w:rsidR="00BB1105" w:rsidRPr="002517B1" w:rsidRDefault="00BB1105" w:rsidP="002517B1">
      <w:pPr>
        <w:rPr>
          <w:rFonts w:cs="Times New Roman"/>
          <w:szCs w:val="24"/>
          <w:lang w:eastAsia="ru-RU"/>
        </w:rPr>
      </w:pPr>
      <w:r w:rsidRPr="002517B1">
        <w:rPr>
          <w:rFonts w:cs="Times New Roman"/>
          <w:szCs w:val="24"/>
          <w:lang w:eastAsia="ru-RU"/>
        </w:rPr>
        <w:t>-индивидуальное консультирование психологом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rsidR="00BB1105" w:rsidRPr="002517B1" w:rsidRDefault="00BB1105" w:rsidP="002517B1">
      <w:pPr>
        <w:rPr>
          <w:rFonts w:cs="Times New Roman"/>
          <w:szCs w:val="24"/>
          <w:lang w:eastAsia="ru-RU"/>
        </w:rPr>
      </w:pPr>
      <w:r w:rsidRPr="002517B1">
        <w:rPr>
          <w:rFonts w:cs="Times New Roman"/>
          <w:szCs w:val="24"/>
          <w:lang w:eastAsia="ru-RU"/>
        </w:rPr>
        <w:t>-освоение обучающимися основ профессии в рамках различных курсов, включенных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rsidR="00BB1105" w:rsidRPr="002517B1" w:rsidRDefault="00BB1105" w:rsidP="002517B1">
      <w:pPr>
        <w:rPr>
          <w:rFonts w:cs="Times New Roman"/>
          <w:szCs w:val="24"/>
          <w:lang w:eastAsia="ru-RU"/>
        </w:rPr>
      </w:pPr>
      <w:r w:rsidRPr="002517B1">
        <w:rPr>
          <w:rFonts w:cs="Times New Roman"/>
          <w:szCs w:val="24"/>
          <w:lang w:eastAsia="ru-RU"/>
        </w:rPr>
        <w:t>-участие в работе профориентационных</w:t>
      </w:r>
      <w:r w:rsidRPr="002517B1">
        <w:rPr>
          <w:rFonts w:cs="Times New Roman"/>
          <w:szCs w:val="24"/>
          <w:lang w:eastAsia="ru-RU"/>
        </w:rPr>
        <w:br/>
        <w:t>проектов «профминимум», «Билет в будущее» «Проектория»,</w:t>
      </w:r>
      <w:r w:rsidRPr="002517B1">
        <w:rPr>
          <w:rFonts w:cs="Times New Roman"/>
          <w:szCs w:val="24"/>
          <w:lang w:eastAsia="ru-RU"/>
        </w:rPr>
        <w:br/>
        <w:t>-индивидуальное психолого-педагогическое консультирование</w:t>
      </w:r>
      <w:r w:rsidRPr="002517B1">
        <w:rPr>
          <w:rFonts w:cs="Times New Roman"/>
          <w:szCs w:val="24"/>
          <w:lang w:eastAsia="ru-RU"/>
        </w:rPr>
        <w:br/>
      </w:r>
      <w:r w:rsidRPr="002517B1">
        <w:rPr>
          <w:rFonts w:cs="Times New Roman"/>
          <w:szCs w:val="24"/>
          <w:lang w:eastAsia="ru-RU"/>
        </w:rPr>
        <w:lastRenderedPageBreak/>
        <w:t>обучающихся и их родителей (законных представителей) по вопросам</w:t>
      </w:r>
      <w:r w:rsidRPr="002517B1">
        <w:rPr>
          <w:rFonts w:cs="Times New Roman"/>
          <w:szCs w:val="24"/>
          <w:lang w:eastAsia="ru-RU"/>
        </w:rPr>
        <w:br/>
        <w:t>склонностей, способностей, иных индивидуальных особенностей</w:t>
      </w:r>
      <w:r w:rsidRPr="002517B1">
        <w:rPr>
          <w:rFonts w:cs="Times New Roman"/>
          <w:szCs w:val="24"/>
          <w:lang w:eastAsia="ru-RU"/>
        </w:rPr>
        <w:br/>
        <w:t>обучающихся, которые могут иметь значение в выборе ими будущей</w:t>
      </w:r>
      <w:r w:rsidRPr="002517B1">
        <w:rPr>
          <w:rFonts w:cs="Times New Roman"/>
          <w:szCs w:val="24"/>
          <w:lang w:eastAsia="ru-RU"/>
        </w:rPr>
        <w:br/>
        <w:t>профессии;</w:t>
      </w:r>
    </w:p>
    <w:p w:rsidR="00BB1105" w:rsidRPr="002517B1" w:rsidRDefault="00BB1105" w:rsidP="002517B1">
      <w:pPr>
        <w:rPr>
          <w:rFonts w:cs="Times New Roman"/>
          <w:szCs w:val="24"/>
          <w:lang w:eastAsia="ru-RU"/>
        </w:rPr>
      </w:pPr>
      <w:r w:rsidRPr="002517B1">
        <w:rPr>
          <w:rFonts w:cs="Times New Roman"/>
          <w:szCs w:val="24"/>
          <w:lang w:eastAsia="ru-RU"/>
        </w:rPr>
        <w:sym w:font="Symbol" w:char="F02D"/>
      </w:r>
      <w:r w:rsidRPr="002517B1">
        <w:rPr>
          <w:rFonts w:cs="Times New Roman"/>
          <w:szCs w:val="24"/>
          <w:lang w:eastAsia="ru-RU"/>
        </w:rPr>
        <w:t xml:space="preserve"> освоение обучающимися основ профессии в рамках курсов по выбору,</w:t>
      </w:r>
      <w:r w:rsidRPr="002517B1">
        <w:rPr>
          <w:rFonts w:cs="Times New Roman"/>
          <w:szCs w:val="24"/>
          <w:lang w:eastAsia="ru-RU"/>
        </w:rPr>
        <w:br/>
        <w:t>включённых в часть образовательной программы, формируемую</w:t>
      </w:r>
      <w:r w:rsidRPr="002517B1">
        <w:rPr>
          <w:rFonts w:cs="Times New Roman"/>
          <w:szCs w:val="24"/>
          <w:lang w:eastAsia="ru-RU"/>
        </w:rPr>
        <w:br/>
        <w:t>участниками образовательных отношений, или в рамках внеурочной</w:t>
      </w:r>
      <w:r w:rsidRPr="002517B1">
        <w:rPr>
          <w:rFonts w:cs="Times New Roman"/>
          <w:szCs w:val="24"/>
          <w:lang w:eastAsia="ru-RU"/>
        </w:rPr>
        <w:br/>
        <w:t>деятельности и дополнительного образования.</w:t>
      </w:r>
    </w:p>
    <w:p w:rsidR="00BB1105" w:rsidRPr="002517B1" w:rsidRDefault="00BB1105" w:rsidP="002517B1">
      <w:pPr>
        <w:rPr>
          <w:rFonts w:cs="Times New Roman"/>
          <w:bCs/>
          <w:szCs w:val="24"/>
        </w:rPr>
      </w:pPr>
      <w:r w:rsidRPr="002517B1">
        <w:rPr>
          <w:rFonts w:cs="Times New Roman"/>
          <w:bCs/>
          <w:szCs w:val="24"/>
        </w:rPr>
        <w:t>Формы и методы работы</w:t>
      </w:r>
    </w:p>
    <w:p w:rsidR="00BB1105" w:rsidRPr="002517B1" w:rsidRDefault="00BB1105" w:rsidP="002517B1">
      <w:pPr>
        <w:rPr>
          <w:rFonts w:eastAsia="Calibri" w:cs="Times New Roman"/>
          <w:szCs w:val="24"/>
        </w:rPr>
      </w:pPr>
      <w:r w:rsidRPr="002517B1">
        <w:rPr>
          <w:rFonts w:eastAsia="Calibri" w:cs="Times New Roman"/>
          <w:bCs/>
          <w:szCs w:val="24"/>
        </w:rPr>
        <w:t>Внеурочная деятельность:</w:t>
      </w:r>
      <w:r w:rsidRPr="002517B1">
        <w:rPr>
          <w:rFonts w:eastAsia="Calibri" w:cs="Times New Roman"/>
          <w:szCs w:val="24"/>
        </w:rPr>
        <w:t xml:space="preserve"> Курс «Билет в будущее», предметы по выбору.</w:t>
      </w:r>
    </w:p>
    <w:p w:rsidR="00BB1105" w:rsidRPr="002517B1" w:rsidRDefault="00BB1105" w:rsidP="002517B1">
      <w:pPr>
        <w:rPr>
          <w:rFonts w:eastAsia="Calibri" w:cs="Times New Roman"/>
          <w:szCs w:val="24"/>
        </w:rPr>
      </w:pPr>
      <w:r w:rsidRPr="002517B1">
        <w:rPr>
          <w:rFonts w:eastAsia="Calibri" w:cs="Times New Roman"/>
          <w:bCs/>
          <w:szCs w:val="24"/>
        </w:rPr>
        <w:t>Классные часы:</w:t>
      </w:r>
      <w:r w:rsidRPr="002517B1">
        <w:rPr>
          <w:rFonts w:eastAsia="Calibri" w:cs="Times New Roman"/>
          <w:szCs w:val="24"/>
        </w:rPr>
        <w:t xml:space="preserve"> «Моя Россия-мои горизонты», региональный компанент.</w:t>
      </w:r>
    </w:p>
    <w:p w:rsidR="00BB1105" w:rsidRPr="002517B1" w:rsidRDefault="00BB1105" w:rsidP="002517B1">
      <w:pPr>
        <w:rPr>
          <w:rFonts w:eastAsia="Calibri" w:cs="Times New Roman"/>
          <w:szCs w:val="24"/>
        </w:rPr>
      </w:pPr>
      <w:r w:rsidRPr="002517B1">
        <w:rPr>
          <w:rFonts w:eastAsia="Calibri" w:cs="Times New Roman"/>
          <w:bCs/>
          <w:szCs w:val="24"/>
        </w:rPr>
        <w:t>Экскурсии:</w:t>
      </w:r>
      <w:r w:rsidRPr="002517B1">
        <w:rPr>
          <w:rFonts w:eastAsia="Calibri" w:cs="Times New Roman"/>
          <w:szCs w:val="24"/>
        </w:rPr>
        <w:t xml:space="preserve"> По договоренности с работодателями (ЯГТУ, МУБиНТ заводы, банки).</w:t>
      </w:r>
    </w:p>
    <w:p w:rsidR="00BB1105" w:rsidRPr="002517B1" w:rsidRDefault="00BB1105" w:rsidP="002517B1">
      <w:pPr>
        <w:rPr>
          <w:rFonts w:eastAsia="Calibri" w:cs="Times New Roman"/>
          <w:szCs w:val="24"/>
        </w:rPr>
      </w:pPr>
      <w:r w:rsidRPr="002517B1">
        <w:rPr>
          <w:rFonts w:eastAsia="Calibri" w:cs="Times New Roman"/>
          <w:bCs/>
          <w:szCs w:val="24"/>
        </w:rPr>
        <w:t>Консультирование:</w:t>
      </w:r>
      <w:r w:rsidRPr="002517B1">
        <w:rPr>
          <w:rFonts w:eastAsia="Calibri" w:cs="Times New Roman"/>
          <w:szCs w:val="24"/>
        </w:rPr>
        <w:t xml:space="preserve"> Индивидуальные беседы с психологом и классным руководителем.</w:t>
      </w:r>
    </w:p>
    <w:p w:rsidR="00BB1105" w:rsidRPr="002517B1" w:rsidRDefault="00BB1105" w:rsidP="002517B1">
      <w:pPr>
        <w:rPr>
          <w:rFonts w:cs="Times New Roman"/>
          <w:bCs/>
          <w:szCs w:val="24"/>
        </w:rPr>
      </w:pPr>
      <w:r w:rsidRPr="002517B1">
        <w:rPr>
          <w:rFonts w:cs="Times New Roman"/>
          <w:bCs/>
          <w:szCs w:val="24"/>
        </w:rPr>
        <w:t>Связь с другими модулями</w:t>
      </w:r>
    </w:p>
    <w:p w:rsidR="00BB1105" w:rsidRPr="002517B1" w:rsidRDefault="00BB1105" w:rsidP="002517B1">
      <w:pPr>
        <w:rPr>
          <w:rFonts w:eastAsia="Calibri" w:cs="Times New Roman"/>
          <w:szCs w:val="24"/>
        </w:rPr>
      </w:pPr>
      <w:r w:rsidRPr="002517B1">
        <w:rPr>
          <w:rFonts w:eastAsia="Calibri" w:cs="Times New Roman"/>
          <w:bCs/>
          <w:szCs w:val="24"/>
        </w:rPr>
        <w:t>«Классное руководство»:</w:t>
      </w:r>
      <w:r w:rsidRPr="002517B1">
        <w:rPr>
          <w:rFonts w:eastAsia="Calibri" w:cs="Times New Roman"/>
          <w:szCs w:val="24"/>
        </w:rPr>
        <w:t xml:space="preserve"> Классный руководитель ведет мониторинг интересов и помогает составить индивидуальный план.</w:t>
      </w:r>
    </w:p>
    <w:p w:rsidR="00BB1105" w:rsidRPr="002517B1" w:rsidRDefault="00BB1105" w:rsidP="002517B1">
      <w:pPr>
        <w:rPr>
          <w:rFonts w:eastAsia="Calibri" w:cs="Times New Roman"/>
          <w:szCs w:val="24"/>
        </w:rPr>
      </w:pPr>
      <w:r w:rsidRPr="002517B1">
        <w:rPr>
          <w:rFonts w:eastAsia="Calibri" w:cs="Times New Roman"/>
          <w:bCs/>
          <w:szCs w:val="24"/>
        </w:rPr>
        <w:t>«Профилактика и безопасность»:</w:t>
      </w:r>
      <w:r w:rsidRPr="002517B1">
        <w:rPr>
          <w:rFonts w:eastAsia="Calibri" w:cs="Times New Roman"/>
          <w:szCs w:val="24"/>
        </w:rPr>
        <w:t xml:space="preserve"> Работа с «группой риска» (поддержка в поиске мотивации).</w:t>
      </w:r>
    </w:p>
    <w:p w:rsidR="00BB1105" w:rsidRPr="002517B1" w:rsidRDefault="00BB1105" w:rsidP="002517B1">
      <w:pPr>
        <w:rPr>
          <w:rFonts w:eastAsia="Calibri" w:cs="Times New Roman"/>
          <w:szCs w:val="24"/>
        </w:rPr>
      </w:pPr>
      <w:r w:rsidRPr="002517B1">
        <w:rPr>
          <w:rFonts w:eastAsia="Calibri" w:cs="Times New Roman"/>
          <w:bCs/>
          <w:szCs w:val="24"/>
        </w:rPr>
        <w:t>«Внеурочная деятельность»:</w:t>
      </w:r>
      <w:r w:rsidRPr="002517B1">
        <w:rPr>
          <w:rFonts w:eastAsia="Calibri" w:cs="Times New Roman"/>
          <w:szCs w:val="24"/>
        </w:rPr>
        <w:t xml:space="preserve"> Профильные кружки (робототехника, журналистика) как первая ступень карьеры.</w:t>
      </w:r>
    </w:p>
    <w:p w:rsidR="00BB1105" w:rsidRPr="002517B1" w:rsidRDefault="00BB1105" w:rsidP="002517B1">
      <w:pPr>
        <w:rPr>
          <w:rFonts w:cs="Times New Roman"/>
          <w:szCs w:val="24"/>
          <w:lang w:eastAsia="ru-RU"/>
        </w:rPr>
      </w:pPr>
      <w:r w:rsidRPr="002517B1">
        <w:rPr>
          <w:rFonts w:cs="Times New Roman"/>
          <w:szCs w:val="24"/>
          <w:lang w:eastAsia="ru-RU"/>
        </w:rPr>
        <w:t xml:space="preserve">В  профориентация интегрирована в </w:t>
      </w:r>
      <w:r w:rsidRPr="002517B1">
        <w:rPr>
          <w:rFonts w:cs="Times New Roman"/>
          <w:bCs/>
          <w:szCs w:val="24"/>
          <w:lang w:eastAsia="ru-RU"/>
        </w:rPr>
        <w:t>«Орлята России»</w:t>
      </w:r>
      <w:r w:rsidRPr="002517B1">
        <w:rPr>
          <w:rFonts w:cs="Times New Roman"/>
          <w:szCs w:val="24"/>
          <w:lang w:eastAsia="ru-RU"/>
        </w:rPr>
        <w:t xml:space="preserve"> и </w:t>
      </w:r>
      <w:r w:rsidRPr="002517B1">
        <w:rPr>
          <w:rFonts w:cs="Times New Roman"/>
          <w:bCs/>
          <w:szCs w:val="24"/>
          <w:lang w:eastAsia="ru-RU"/>
        </w:rPr>
        <w:t>«Движение Первых»</w:t>
      </w:r>
      <w:r w:rsidRPr="002517B1">
        <w:rPr>
          <w:rFonts w:cs="Times New Roman"/>
          <w:szCs w:val="24"/>
          <w:lang w:eastAsia="ru-RU"/>
        </w:rPr>
        <w:t>.</w:t>
      </w:r>
    </w:p>
    <w:p w:rsidR="00BB1105" w:rsidRPr="002517B1" w:rsidRDefault="00BB1105" w:rsidP="002517B1">
      <w:pPr>
        <w:rPr>
          <w:rFonts w:cs="Times New Roman"/>
          <w:szCs w:val="24"/>
          <w:lang w:eastAsia="ru-RU"/>
        </w:rPr>
      </w:pPr>
      <w:r w:rsidRPr="002517B1">
        <w:rPr>
          <w:rFonts w:cs="Times New Roman"/>
          <w:szCs w:val="24"/>
          <w:lang w:eastAsia="ru-RU"/>
        </w:rPr>
        <w:t xml:space="preserve">«Внешкольные мероприятия»:   профориентация интегрирована в </w:t>
      </w:r>
      <w:r w:rsidRPr="002517B1">
        <w:rPr>
          <w:rFonts w:cs="Times New Roman"/>
          <w:bCs/>
          <w:szCs w:val="24"/>
          <w:lang w:eastAsia="ru-RU"/>
        </w:rPr>
        <w:t>«Орлята России»</w:t>
      </w:r>
      <w:r w:rsidRPr="002517B1">
        <w:rPr>
          <w:rFonts w:cs="Times New Roman"/>
          <w:szCs w:val="24"/>
          <w:lang w:eastAsia="ru-RU"/>
        </w:rPr>
        <w:t xml:space="preserve"> и </w:t>
      </w:r>
      <w:r w:rsidRPr="002517B1">
        <w:rPr>
          <w:rFonts w:cs="Times New Roman"/>
          <w:bCs/>
          <w:szCs w:val="24"/>
          <w:lang w:eastAsia="ru-RU"/>
        </w:rPr>
        <w:t>«Движение Первых»</w:t>
      </w:r>
      <w:r w:rsidRPr="002517B1">
        <w:rPr>
          <w:rFonts w:cs="Times New Roman"/>
          <w:szCs w:val="24"/>
          <w:lang w:eastAsia="ru-RU"/>
        </w:rPr>
        <w:t>,  проведодятся профессиональные пробы в учреждениях дополнительного образования по договорам (МОУ ДО «</w:t>
      </w:r>
      <w:r w:rsidRPr="002517B1">
        <w:rPr>
          <w:rFonts w:cs="Times New Roman"/>
          <w:bCs/>
          <w:szCs w:val="24"/>
          <w:lang w:eastAsia="ru-RU"/>
        </w:rPr>
        <w:t>Центр</w:t>
      </w:r>
      <w:r w:rsidRPr="002517B1">
        <w:rPr>
          <w:rFonts w:cs="Times New Roman"/>
          <w:szCs w:val="24"/>
          <w:lang w:eastAsia="ru-RU"/>
        </w:rPr>
        <w:t xml:space="preserve"> дополнительного образования </w:t>
      </w:r>
      <w:r w:rsidRPr="002517B1">
        <w:rPr>
          <w:rFonts w:cs="Times New Roman"/>
          <w:bCs/>
          <w:szCs w:val="24"/>
          <w:lang w:eastAsia="ru-RU"/>
        </w:rPr>
        <w:t>детей</w:t>
      </w:r>
      <w:r w:rsidRPr="002517B1">
        <w:rPr>
          <w:rFonts w:cs="Times New Roman"/>
          <w:szCs w:val="24"/>
          <w:lang w:eastAsia="ru-RU"/>
        </w:rPr>
        <w:t xml:space="preserve"> Фрунзенского и Красноперекопского районов», </w:t>
      </w:r>
      <w:r w:rsidRPr="002517B1">
        <w:rPr>
          <w:rFonts w:cs="Times New Roman"/>
          <w:bCs/>
          <w:szCs w:val="24"/>
          <w:lang w:eastAsia="ru-RU"/>
        </w:rPr>
        <w:t>МОУ ДО "Детский морской центр имени адмирала Ф.Ф.Ушакова"), в ВУЗах и ССУЗах г. Ярославля и др.</w:t>
      </w:r>
    </w:p>
    <w:p w:rsidR="00BB1105" w:rsidRPr="002517B1" w:rsidRDefault="00BB1105" w:rsidP="002517B1">
      <w:pPr>
        <w:rPr>
          <w:rFonts w:cs="Times New Roman"/>
          <w:bCs/>
          <w:szCs w:val="24"/>
        </w:rPr>
      </w:pPr>
      <w:r w:rsidRPr="002517B1">
        <w:rPr>
          <w:rFonts w:cs="Times New Roman"/>
          <w:bCs/>
          <w:szCs w:val="24"/>
        </w:rPr>
        <w:t>Ожидаемые результаты</w:t>
      </w:r>
    </w:p>
    <w:p w:rsidR="00BB1105" w:rsidRPr="002517B1" w:rsidRDefault="00BB1105" w:rsidP="002517B1">
      <w:pPr>
        <w:rPr>
          <w:rFonts w:cs="Times New Roman"/>
          <w:bCs/>
          <w:szCs w:val="24"/>
        </w:rPr>
      </w:pPr>
      <w:r w:rsidRPr="002517B1">
        <w:rPr>
          <w:rFonts w:cs="Times New Roman"/>
          <w:bCs/>
          <w:szCs w:val="24"/>
        </w:rPr>
        <w:t>По итогам освоения модуля выпускник 11 класса сможет:</w:t>
      </w:r>
    </w:p>
    <w:p w:rsidR="00BB1105" w:rsidRPr="002517B1" w:rsidRDefault="00BB1105" w:rsidP="002517B1">
      <w:pPr>
        <w:rPr>
          <w:rFonts w:eastAsia="Calibri" w:cs="Times New Roman"/>
          <w:szCs w:val="24"/>
        </w:rPr>
      </w:pPr>
      <w:r w:rsidRPr="002517B1">
        <w:rPr>
          <w:rFonts w:eastAsia="Calibri" w:cs="Times New Roman"/>
          <w:bCs/>
          <w:szCs w:val="24"/>
        </w:rPr>
        <w:t>-Четко сформулировать свой выбор.</w:t>
      </w:r>
      <w:r w:rsidRPr="002517B1">
        <w:rPr>
          <w:rFonts w:eastAsia="Calibri" w:cs="Times New Roman"/>
          <w:szCs w:val="24"/>
        </w:rPr>
        <w:t>Он не просто скажет: «Хочу быть врачом». Он объяснит, почему именно хирургия, какие предметы нужно подтягивать и какие больницы в Ярославле ему интересны.</w:t>
      </w:r>
    </w:p>
    <w:p w:rsidR="00BB1105" w:rsidRPr="002517B1" w:rsidRDefault="00BB1105" w:rsidP="002517B1">
      <w:pPr>
        <w:rPr>
          <w:rFonts w:eastAsia="Calibri" w:cs="Times New Roman"/>
          <w:szCs w:val="24"/>
        </w:rPr>
      </w:pPr>
      <w:r w:rsidRPr="002517B1">
        <w:rPr>
          <w:rFonts w:eastAsia="Calibri" w:cs="Times New Roman"/>
          <w:bCs/>
          <w:szCs w:val="24"/>
        </w:rPr>
        <w:t>-Составить реалистичный план.</w:t>
      </w:r>
      <w:r w:rsidRPr="002517B1">
        <w:rPr>
          <w:rFonts w:eastAsia="Calibri" w:cs="Times New Roman"/>
          <w:szCs w:val="24"/>
        </w:rPr>
        <w:t>Ученик составит пошаговый план: какие экзамены сдавать, какие курсы посетить летом, как набрать нужный проходной балл.</w:t>
      </w:r>
    </w:p>
    <w:p w:rsidR="00BB1105" w:rsidRPr="002517B1" w:rsidRDefault="00BB1105" w:rsidP="002517B1">
      <w:pPr>
        <w:rPr>
          <w:rFonts w:eastAsia="Calibri" w:cs="Times New Roman"/>
          <w:szCs w:val="24"/>
        </w:rPr>
      </w:pPr>
      <w:r w:rsidRPr="002517B1">
        <w:rPr>
          <w:rFonts w:eastAsia="Calibri" w:cs="Times New Roman"/>
          <w:bCs/>
          <w:szCs w:val="24"/>
        </w:rPr>
        <w:t>-Презентовать себя.</w:t>
      </w:r>
      <w:r w:rsidRPr="002517B1">
        <w:rPr>
          <w:rFonts w:eastAsia="Calibri" w:cs="Times New Roman"/>
          <w:szCs w:val="24"/>
        </w:rPr>
        <w:t>Он пройдет тренировочное собеседование и сделает качественное резюме. Ученик знает, как подать себя выгодно.</w:t>
      </w:r>
    </w:p>
    <w:p w:rsidR="00BB1105" w:rsidRPr="002517B1" w:rsidRDefault="00BB1105" w:rsidP="002517B1">
      <w:pPr>
        <w:rPr>
          <w:rFonts w:eastAsia="Calibri" w:cs="Times New Roman"/>
          <w:szCs w:val="24"/>
        </w:rPr>
      </w:pPr>
      <w:r w:rsidRPr="002517B1">
        <w:rPr>
          <w:rFonts w:eastAsia="Calibri" w:cs="Times New Roman"/>
          <w:bCs/>
          <w:szCs w:val="24"/>
        </w:rPr>
        <w:t>-Управлять финансами.</w:t>
      </w:r>
      <w:r w:rsidRPr="002517B1">
        <w:rPr>
          <w:rFonts w:eastAsia="Calibri" w:cs="Times New Roman"/>
          <w:szCs w:val="24"/>
        </w:rPr>
        <w:t>Ученик посчитает расходы на общежитие, проезд и еду. Он поймет, как копить на переезд.</w:t>
      </w:r>
    </w:p>
    <w:p w:rsidR="00BB1105" w:rsidRPr="002517B1" w:rsidRDefault="00BB1105" w:rsidP="002517B1">
      <w:pPr>
        <w:rPr>
          <w:rFonts w:eastAsia="Calibri" w:cs="Times New Roman"/>
          <w:szCs w:val="24"/>
        </w:rPr>
      </w:pPr>
      <w:r w:rsidRPr="002517B1">
        <w:rPr>
          <w:rFonts w:eastAsia="Calibri" w:cs="Times New Roman"/>
          <w:bCs/>
          <w:szCs w:val="24"/>
        </w:rPr>
        <w:t>-Быть готовым к изменениям.</w:t>
      </w:r>
      <w:r w:rsidRPr="002517B1">
        <w:rPr>
          <w:rFonts w:eastAsia="Calibri" w:cs="Times New Roman"/>
          <w:szCs w:val="24"/>
        </w:rPr>
        <w:t>Ученик знает, что рынок труда меняется. Он умеет отслеживать вакансии и следить за трендами.</w:t>
      </w:r>
    </w:p>
    <w:p w:rsidR="00BB1105" w:rsidRPr="002517B1" w:rsidRDefault="00BB1105" w:rsidP="002517B1">
      <w:pPr>
        <w:rPr>
          <w:rFonts w:cs="Times New Roman"/>
          <w:szCs w:val="24"/>
          <w:lang w:eastAsia="ru-RU"/>
        </w:rPr>
      </w:pPr>
      <w:r w:rsidRPr="002517B1">
        <w:rPr>
          <w:rFonts w:cs="Times New Roman"/>
          <w:szCs w:val="24"/>
          <w:lang w:eastAsia="ru-RU"/>
        </w:rPr>
        <w:lastRenderedPageBreak/>
        <w:t>В 17–18 лет выбор профессии — это не мечта, а конкретная цель. В  МОУ СОШ «Образовательный комплекс № 34 имени Лататуева В.Н.» мы создаем условия для осознанного выбора.</w:t>
      </w:r>
    </w:p>
    <w:p w:rsidR="00BB1105" w:rsidRPr="002517B1" w:rsidRDefault="00BB1105" w:rsidP="002517B1">
      <w:pPr>
        <w:rPr>
          <w:rFonts w:eastAsia="Calibri" w:cs="Times New Roman"/>
          <w:szCs w:val="24"/>
        </w:rPr>
      </w:pPr>
      <w:r w:rsidRPr="002517B1">
        <w:rPr>
          <w:rFonts w:eastAsia="Calibri" w:cs="Times New Roman"/>
          <w:szCs w:val="24"/>
        </w:rPr>
        <w:t>Инструменты измерения  результатов:</w:t>
      </w:r>
    </w:p>
    <w:p w:rsidR="00BB1105" w:rsidRPr="002517B1" w:rsidRDefault="00BB1105" w:rsidP="002517B1">
      <w:pPr>
        <w:rPr>
          <w:rFonts w:cs="Times New Roman"/>
          <w:bCs/>
          <w:szCs w:val="24"/>
        </w:rPr>
      </w:pPr>
      <w:r w:rsidRPr="002517B1">
        <w:rPr>
          <w:rFonts w:cs="Times New Roman"/>
          <w:bCs/>
          <w:szCs w:val="24"/>
        </w:rPr>
        <w:t>Портфолио ученика</w:t>
      </w:r>
    </w:p>
    <w:p w:rsidR="00BB1105" w:rsidRPr="002517B1" w:rsidRDefault="00BB1105" w:rsidP="002517B1">
      <w:pPr>
        <w:rPr>
          <w:rFonts w:cs="Times New Roman"/>
          <w:szCs w:val="24"/>
          <w:lang w:eastAsia="ru-RU"/>
        </w:rPr>
      </w:pPr>
      <w:r w:rsidRPr="002517B1">
        <w:rPr>
          <w:rFonts w:cs="Times New Roman"/>
          <w:szCs w:val="24"/>
          <w:lang w:eastAsia="ru-RU"/>
        </w:rPr>
        <w:t>Самое точное зеркало прогресса. В нем видны конкретные шаги.</w:t>
      </w:r>
    </w:p>
    <w:p w:rsidR="00BB1105" w:rsidRPr="002517B1" w:rsidRDefault="00BB1105" w:rsidP="002517B1">
      <w:pPr>
        <w:rPr>
          <w:rFonts w:eastAsia="Calibri" w:cs="Times New Roman"/>
          <w:szCs w:val="24"/>
        </w:rPr>
      </w:pPr>
      <w:r w:rsidRPr="002517B1">
        <w:rPr>
          <w:rFonts w:eastAsia="Calibri" w:cs="Times New Roman"/>
          <w:bCs/>
          <w:szCs w:val="24"/>
        </w:rPr>
        <w:t>Резюме и мотивационное письмо.</w:t>
      </w:r>
      <w:r w:rsidRPr="002517B1">
        <w:rPr>
          <w:rFonts w:eastAsia="Calibri" w:cs="Times New Roman"/>
          <w:szCs w:val="24"/>
        </w:rPr>
        <w:br/>
        <w:t>Есть ли у ученика готовый документ? Насколько он соответствует требованиям рынка?</w:t>
      </w:r>
    </w:p>
    <w:p w:rsidR="00BB1105" w:rsidRPr="002517B1" w:rsidRDefault="00BB1105" w:rsidP="002517B1">
      <w:pPr>
        <w:rPr>
          <w:rFonts w:eastAsia="Calibri" w:cs="Times New Roman"/>
          <w:szCs w:val="24"/>
        </w:rPr>
      </w:pPr>
      <w:r w:rsidRPr="002517B1">
        <w:rPr>
          <w:rFonts w:eastAsia="Calibri" w:cs="Times New Roman"/>
          <w:bCs/>
          <w:szCs w:val="24"/>
        </w:rPr>
        <w:t>Проекты.</w:t>
      </w:r>
      <w:r w:rsidRPr="002517B1">
        <w:rPr>
          <w:rFonts w:eastAsia="Calibri" w:cs="Times New Roman"/>
          <w:szCs w:val="24"/>
        </w:rPr>
        <w:br/>
        <w:t>Работал ли ученик над кейсом, связанным с будущей профессией? Например, маркетинговая кампания для стартапа.</w:t>
      </w:r>
    </w:p>
    <w:p w:rsidR="00BB1105" w:rsidRPr="002517B1" w:rsidRDefault="00BB1105" w:rsidP="002517B1">
      <w:pPr>
        <w:rPr>
          <w:rFonts w:eastAsia="Calibri" w:cs="Times New Roman"/>
          <w:szCs w:val="24"/>
        </w:rPr>
      </w:pPr>
      <w:r w:rsidRPr="002517B1">
        <w:rPr>
          <w:rFonts w:eastAsia="Calibri" w:cs="Times New Roman"/>
          <w:bCs/>
          <w:szCs w:val="24"/>
        </w:rPr>
        <w:t>Сертификаты.</w:t>
      </w:r>
      <w:r w:rsidRPr="002517B1">
        <w:rPr>
          <w:rFonts w:eastAsia="Calibri" w:cs="Times New Roman"/>
          <w:szCs w:val="24"/>
        </w:rPr>
        <w:br/>
        <w:t>Прошёл ли он курсы по Excel, Photoshop или программированию и др.?</w:t>
      </w:r>
    </w:p>
    <w:p w:rsidR="00BB1105" w:rsidRPr="002517B1" w:rsidRDefault="00BB1105" w:rsidP="002517B1">
      <w:pPr>
        <w:rPr>
          <w:rFonts w:cs="Times New Roman"/>
          <w:bCs/>
          <w:szCs w:val="24"/>
        </w:rPr>
      </w:pPr>
      <w:r w:rsidRPr="002517B1">
        <w:rPr>
          <w:rFonts w:cs="Times New Roman"/>
          <w:bCs/>
          <w:szCs w:val="24"/>
        </w:rPr>
        <w:t>Анкетирование</w:t>
      </w:r>
    </w:p>
    <w:p w:rsidR="00BB1105" w:rsidRPr="002517B1" w:rsidRDefault="00BB1105" w:rsidP="002517B1">
      <w:pPr>
        <w:rPr>
          <w:rFonts w:cs="Times New Roman"/>
          <w:szCs w:val="24"/>
          <w:lang w:eastAsia="ru-RU"/>
        </w:rPr>
      </w:pPr>
      <w:r w:rsidRPr="002517B1">
        <w:rPr>
          <w:rFonts w:cs="Times New Roman"/>
          <w:szCs w:val="24"/>
          <w:lang w:eastAsia="ru-RU"/>
        </w:rPr>
        <w:t>Быстрые срезы, которые покажут динамику.</w:t>
      </w:r>
    </w:p>
    <w:p w:rsidR="00BB1105" w:rsidRPr="002517B1" w:rsidRDefault="00BB1105" w:rsidP="002517B1">
      <w:pPr>
        <w:rPr>
          <w:rFonts w:eastAsia="Calibri" w:cs="Times New Roman"/>
          <w:szCs w:val="24"/>
        </w:rPr>
      </w:pPr>
      <w:r w:rsidRPr="002517B1">
        <w:rPr>
          <w:rFonts w:eastAsia="Calibri" w:cs="Times New Roman"/>
          <w:bCs/>
          <w:szCs w:val="24"/>
        </w:rPr>
        <w:t>Анкета «Мой выбор».</w:t>
      </w:r>
      <w:r w:rsidRPr="002517B1">
        <w:rPr>
          <w:rFonts w:eastAsia="Calibri" w:cs="Times New Roman"/>
          <w:szCs w:val="24"/>
        </w:rPr>
        <w:t>В сентябре и мае сравниваем ответы: изменилась ли профессия, появилась ли уверенность?</w:t>
      </w:r>
    </w:p>
    <w:p w:rsidR="00BB1105" w:rsidRPr="002517B1" w:rsidRDefault="00BB1105" w:rsidP="002517B1">
      <w:pPr>
        <w:rPr>
          <w:rFonts w:eastAsia="Calibri" w:cs="Times New Roman"/>
          <w:szCs w:val="24"/>
        </w:rPr>
      </w:pPr>
      <w:r w:rsidRPr="002517B1">
        <w:rPr>
          <w:rFonts w:eastAsia="Calibri" w:cs="Times New Roman"/>
          <w:bCs/>
          <w:szCs w:val="24"/>
        </w:rPr>
        <w:t>Опрос «Факторы выбора».</w:t>
      </w:r>
      <w:r w:rsidRPr="002517B1">
        <w:rPr>
          <w:rFonts w:eastAsia="Calibri" w:cs="Times New Roman"/>
          <w:szCs w:val="24"/>
        </w:rPr>
        <w:t>Что стало решающим: зарплата, престиж, интерес или мнение родителей?</w:t>
      </w:r>
    </w:p>
    <w:p w:rsidR="00BB1105" w:rsidRPr="002517B1" w:rsidRDefault="00BB1105" w:rsidP="002517B1">
      <w:pPr>
        <w:rPr>
          <w:rFonts w:cs="Times New Roman"/>
          <w:bCs/>
          <w:szCs w:val="24"/>
        </w:rPr>
      </w:pPr>
      <w:r w:rsidRPr="002517B1">
        <w:rPr>
          <w:rFonts w:cs="Times New Roman"/>
          <w:bCs/>
          <w:szCs w:val="24"/>
        </w:rPr>
        <w:t>Наблюдение и беседы</w:t>
      </w:r>
    </w:p>
    <w:p w:rsidR="00BB1105" w:rsidRPr="002517B1" w:rsidRDefault="00BB1105" w:rsidP="002517B1">
      <w:pPr>
        <w:rPr>
          <w:rFonts w:cs="Times New Roman"/>
          <w:szCs w:val="24"/>
          <w:lang w:eastAsia="ru-RU"/>
        </w:rPr>
      </w:pPr>
      <w:r w:rsidRPr="002517B1">
        <w:rPr>
          <w:rFonts w:cs="Times New Roman"/>
          <w:szCs w:val="24"/>
          <w:lang w:eastAsia="ru-RU"/>
        </w:rPr>
        <w:t>Иногда цифры не расскажут правду.</w:t>
      </w:r>
    </w:p>
    <w:p w:rsidR="00BB1105" w:rsidRPr="002517B1" w:rsidRDefault="00BB1105" w:rsidP="002517B1">
      <w:pPr>
        <w:rPr>
          <w:rFonts w:eastAsia="Calibri" w:cs="Times New Roman"/>
          <w:szCs w:val="24"/>
        </w:rPr>
      </w:pPr>
      <w:r w:rsidRPr="002517B1">
        <w:rPr>
          <w:rFonts w:eastAsia="Calibri" w:cs="Times New Roman"/>
          <w:bCs/>
          <w:szCs w:val="24"/>
        </w:rPr>
        <w:t>Наблюдение на профориентационных экскурсиях.</w:t>
      </w:r>
      <w:r w:rsidRPr="002517B1">
        <w:rPr>
          <w:rFonts w:eastAsia="Calibri" w:cs="Times New Roman"/>
          <w:szCs w:val="24"/>
        </w:rPr>
        <w:br/>
        <w:t>Как ученик вёл себя на предприятии? Проявил ли интерес к деталям?</w:t>
      </w:r>
    </w:p>
    <w:p w:rsidR="00BB1105" w:rsidRPr="002517B1" w:rsidRDefault="00BB1105" w:rsidP="002517B1">
      <w:pPr>
        <w:rPr>
          <w:rFonts w:eastAsia="Calibri" w:cs="Times New Roman"/>
          <w:szCs w:val="24"/>
        </w:rPr>
      </w:pPr>
      <w:r w:rsidRPr="002517B1">
        <w:rPr>
          <w:rFonts w:eastAsia="Calibri" w:cs="Times New Roman"/>
          <w:bCs/>
          <w:szCs w:val="24"/>
        </w:rPr>
        <w:t>Индивидуальная беседа.</w:t>
      </w:r>
    </w:p>
    <w:p w:rsidR="00BB1105" w:rsidRPr="002517B1" w:rsidRDefault="00BB1105" w:rsidP="002517B1">
      <w:pPr>
        <w:rPr>
          <w:rFonts w:cs="Times New Roman"/>
          <w:bCs/>
          <w:szCs w:val="24"/>
        </w:rPr>
      </w:pPr>
      <w:r w:rsidRPr="002517B1">
        <w:rPr>
          <w:rFonts w:cs="Times New Roman"/>
          <w:bCs/>
          <w:szCs w:val="24"/>
        </w:rPr>
        <w:t>Тестирование и профориентация</w:t>
      </w:r>
    </w:p>
    <w:p w:rsidR="00BB1105" w:rsidRPr="002517B1" w:rsidRDefault="00BB1105" w:rsidP="002517B1">
      <w:pPr>
        <w:rPr>
          <w:rFonts w:eastAsia="Calibri" w:cs="Times New Roman"/>
          <w:szCs w:val="24"/>
        </w:rPr>
      </w:pPr>
      <w:r w:rsidRPr="002517B1">
        <w:rPr>
          <w:rFonts w:eastAsia="Calibri" w:cs="Times New Roman"/>
          <w:bCs/>
          <w:szCs w:val="24"/>
        </w:rPr>
        <w:t>Профтесты.</w:t>
      </w:r>
      <w:r w:rsidRPr="002517B1">
        <w:rPr>
          <w:rFonts w:eastAsia="Calibri" w:cs="Times New Roman"/>
          <w:szCs w:val="24"/>
        </w:rPr>
        <w:t>«Билет в будущее» или тесты по темпераменту. Сравните результаты с реальным выбором.</w:t>
      </w:r>
    </w:p>
    <w:p w:rsidR="00BB1105" w:rsidRPr="002517B1" w:rsidRDefault="00BB1105" w:rsidP="002517B1">
      <w:pPr>
        <w:rPr>
          <w:rFonts w:eastAsia="Calibri" w:cs="Times New Roman"/>
          <w:szCs w:val="24"/>
        </w:rPr>
      </w:pPr>
      <w:r w:rsidRPr="002517B1">
        <w:rPr>
          <w:rFonts w:eastAsia="Calibri" w:cs="Times New Roman"/>
          <w:bCs/>
          <w:szCs w:val="24"/>
        </w:rPr>
        <w:t>Тесты на стрессоустойчивость.</w:t>
      </w:r>
      <w:r w:rsidRPr="002517B1">
        <w:rPr>
          <w:rFonts w:eastAsia="Calibri" w:cs="Times New Roman"/>
          <w:szCs w:val="24"/>
        </w:rPr>
        <w:t>Это важно для профессий, связанных с рисками (медицина, авиация и др.).</w:t>
      </w:r>
    </w:p>
    <w:p w:rsidR="00BB1105" w:rsidRPr="002517B1" w:rsidRDefault="00BB1105" w:rsidP="002517B1">
      <w:pPr>
        <w:rPr>
          <w:rFonts w:cs="Times New Roman"/>
          <w:bCs/>
          <w:szCs w:val="24"/>
        </w:rPr>
      </w:pPr>
      <w:r w:rsidRPr="002517B1">
        <w:rPr>
          <w:rFonts w:cs="Times New Roman"/>
          <w:bCs/>
          <w:szCs w:val="24"/>
        </w:rPr>
        <w:t>Мониторинг поступлений-лучший индикатор.</w:t>
      </w:r>
    </w:p>
    <w:p w:rsidR="00BB1105" w:rsidRPr="002517B1" w:rsidRDefault="00BB1105" w:rsidP="002517B1">
      <w:pPr>
        <w:rPr>
          <w:rFonts w:eastAsia="Calibri" w:cs="Times New Roman"/>
          <w:szCs w:val="24"/>
        </w:rPr>
      </w:pPr>
      <w:r w:rsidRPr="002517B1">
        <w:rPr>
          <w:rFonts w:eastAsia="Calibri" w:cs="Times New Roman"/>
          <w:bCs/>
          <w:szCs w:val="24"/>
        </w:rPr>
        <w:t>Статистика.</w:t>
      </w:r>
      <w:r w:rsidRPr="002517B1">
        <w:rPr>
          <w:rFonts w:eastAsia="Calibri" w:cs="Times New Roman"/>
          <w:szCs w:val="24"/>
        </w:rPr>
        <w:br/>
        <w:t>Сколько учеников выбрали профильные ВУЗы, ССУЗы? Сколько идут на целевое обучение?</w:t>
      </w:r>
    </w:p>
    <w:p w:rsidR="00BB1105" w:rsidRPr="00BB1105" w:rsidRDefault="00BB1105" w:rsidP="002517B1">
      <w:pPr>
        <w:rPr>
          <w:rFonts w:eastAsia="Calibri"/>
        </w:rPr>
      </w:pPr>
      <w:r w:rsidRPr="002517B1">
        <w:rPr>
          <w:rFonts w:eastAsia="Calibri" w:cs="Times New Roman"/>
          <w:bCs/>
          <w:szCs w:val="24"/>
        </w:rPr>
        <w:t>Обратный отклик.</w:t>
      </w:r>
      <w:r w:rsidRPr="002517B1">
        <w:rPr>
          <w:rFonts w:eastAsia="Calibri" w:cs="Times New Roman"/>
          <w:szCs w:val="24"/>
        </w:rPr>
        <w:br/>
        <w:t>Спустя полгода выпускники рассказывают, оправдались ли их ожидания.</w:t>
      </w:r>
    </w:p>
    <w:p w:rsidR="006C477F" w:rsidRPr="006C477F" w:rsidRDefault="00765653" w:rsidP="000E041B">
      <w:pPr>
        <w:pStyle w:val="3"/>
        <w:rPr>
          <w:rFonts w:eastAsia="Times New Roman"/>
          <w:lang w:eastAsia="zh-CN"/>
        </w:rPr>
      </w:pPr>
      <w:bookmarkStart w:id="75" w:name="_Toc239075635"/>
      <w:r>
        <w:rPr>
          <w:rFonts w:eastAsia="Times New Roman"/>
          <w:lang w:eastAsia="zh-CN"/>
        </w:rPr>
        <w:t xml:space="preserve">3.3.4 </w:t>
      </w:r>
      <w:r w:rsidR="006C477F" w:rsidRPr="006C477F">
        <w:rPr>
          <w:rFonts w:eastAsia="Times New Roman"/>
          <w:lang w:eastAsia="zh-CN"/>
        </w:rPr>
        <w:t>Организационный раздел</w:t>
      </w:r>
      <w:bookmarkEnd w:id="75"/>
    </w:p>
    <w:p w:rsidR="006D25FC" w:rsidRPr="00BB1105" w:rsidRDefault="006D25FC" w:rsidP="006D25FC">
      <w:pPr>
        <w:spacing w:after="100" w:afterAutospacing="1" w:line="240" w:lineRule="auto"/>
        <w:ind w:left="720"/>
        <w:jc w:val="both"/>
        <w:rPr>
          <w:rFonts w:eastAsia="Calibri" w:cs="Times New Roman"/>
          <w:szCs w:val="24"/>
        </w:rPr>
      </w:pPr>
      <w:r w:rsidRPr="00BB1105">
        <w:rPr>
          <w:rFonts w:eastAsia="Times New Roman" w:cs="Times New Roman"/>
          <w:b/>
          <w:szCs w:val="24"/>
          <w:lang w:eastAsia="ru-RU"/>
        </w:rPr>
        <w:t>Кадровое обеспечение</w:t>
      </w:r>
    </w:p>
    <w:p w:rsidR="006D25FC" w:rsidRPr="00BB1105" w:rsidRDefault="006D25FC" w:rsidP="006D25FC">
      <w:pPr>
        <w:spacing w:after="0" w:line="240" w:lineRule="auto"/>
        <w:jc w:val="both"/>
        <w:rPr>
          <w:rFonts w:eastAsia="Times New Roman" w:cs="Times New Roman"/>
          <w:szCs w:val="24"/>
          <w:lang w:eastAsia="ru-RU"/>
        </w:rPr>
      </w:pPr>
      <w:r w:rsidRPr="00BB1105">
        <w:rPr>
          <w:rFonts w:eastAsia="Times New Roman" w:cs="Times New Roman"/>
          <w:szCs w:val="24"/>
          <w:lang w:eastAsia="ru-RU"/>
        </w:rPr>
        <w:lastRenderedPageBreak/>
        <w:t>Управление воспитательной работой обеспечивается кадровым</w:t>
      </w:r>
      <w:r w:rsidRPr="00BB1105">
        <w:rPr>
          <w:rFonts w:eastAsia="Times New Roman" w:cs="Times New Roman"/>
          <w:szCs w:val="24"/>
          <w:lang w:eastAsia="ru-RU"/>
        </w:rPr>
        <w:br/>
        <w:t>составом, включающим руководителя образовательной организации,</w:t>
      </w:r>
      <w:r w:rsidRPr="00BB1105">
        <w:rPr>
          <w:rFonts w:eastAsia="Times New Roman" w:cs="Times New Roman"/>
          <w:szCs w:val="24"/>
          <w:lang w:eastAsia="ru-RU"/>
        </w:rPr>
        <w:br/>
        <w:t>заместителя директора на которого возложен функционал контроля</w:t>
      </w:r>
      <w:r w:rsidRPr="00BB1105">
        <w:rPr>
          <w:rFonts w:eastAsia="Times New Roman" w:cs="Times New Roman"/>
          <w:szCs w:val="24"/>
          <w:lang w:eastAsia="ru-RU"/>
        </w:rPr>
        <w:br/>
        <w:t>воспитания, педагога-организатора, специалистов психолого-педагогической</w:t>
      </w:r>
      <w:r w:rsidRPr="00BB1105">
        <w:rPr>
          <w:rFonts w:eastAsia="Times New Roman" w:cs="Times New Roman"/>
          <w:szCs w:val="24"/>
          <w:lang w:eastAsia="ru-RU"/>
        </w:rPr>
        <w:br/>
        <w:t>службы (педагог-психолог, социальный педагог, учитель-логопед), классных</w:t>
      </w:r>
      <w:r w:rsidRPr="00BB1105">
        <w:rPr>
          <w:rFonts w:eastAsia="Times New Roman" w:cs="Times New Roman"/>
          <w:szCs w:val="24"/>
          <w:lang w:eastAsia="ru-RU"/>
        </w:rPr>
        <w:br/>
        <w:t>руководителей. Функционал работников регламентируется</w:t>
      </w:r>
      <w:r w:rsidRPr="00BB1105">
        <w:rPr>
          <w:rFonts w:eastAsia="Times New Roman" w:cs="Times New Roman"/>
          <w:szCs w:val="24"/>
          <w:lang w:eastAsia="ru-RU"/>
        </w:rPr>
        <w:br/>
        <w:t>профессиональными стандартами, должностными инструкциями и иными</w:t>
      </w:r>
      <w:r w:rsidRPr="00BB1105">
        <w:rPr>
          <w:rFonts w:eastAsia="Times New Roman" w:cs="Times New Roman"/>
          <w:szCs w:val="24"/>
          <w:lang w:eastAsia="ru-RU"/>
        </w:rPr>
        <w:br/>
        <w:t>локальными нормативными актами образовательной организации по</w:t>
      </w:r>
      <w:r w:rsidRPr="00BB1105">
        <w:rPr>
          <w:rFonts w:eastAsia="Times New Roman" w:cs="Times New Roman"/>
          <w:szCs w:val="24"/>
          <w:lang w:eastAsia="ru-RU"/>
        </w:rPr>
        <w:br/>
        <w:t xml:space="preserve"> различным направлениям педагогической деятельности.</w:t>
      </w:r>
    </w:p>
    <w:p w:rsidR="006D25FC" w:rsidRPr="00BB1105" w:rsidRDefault="006D25FC" w:rsidP="006D25FC">
      <w:pPr>
        <w:spacing w:after="0" w:line="240" w:lineRule="auto"/>
        <w:jc w:val="both"/>
        <w:rPr>
          <w:rFonts w:eastAsia="Times New Roman" w:cs="Times New Roman"/>
          <w:szCs w:val="24"/>
          <w:lang w:eastAsia="ru-RU"/>
        </w:rPr>
      </w:pPr>
      <w:r w:rsidRPr="00BB1105">
        <w:rPr>
          <w:rFonts w:eastAsia="Times New Roman" w:cs="Times New Roman"/>
          <w:szCs w:val="24"/>
          <w:lang w:eastAsia="ru-RU"/>
        </w:rPr>
        <w:br/>
        <w:t>Нормативно-методическое обеспечение</w:t>
      </w:r>
    </w:p>
    <w:p w:rsidR="006D25FC" w:rsidRPr="00BB1105" w:rsidRDefault="006D25FC" w:rsidP="006D25FC">
      <w:pPr>
        <w:spacing w:after="0" w:line="240" w:lineRule="auto"/>
        <w:jc w:val="both"/>
        <w:rPr>
          <w:rFonts w:eastAsia="Times New Roman" w:cs="Times New Roman"/>
          <w:szCs w:val="24"/>
          <w:lang w:eastAsia="ru-RU"/>
        </w:rPr>
      </w:pPr>
      <w:r w:rsidRPr="00BB1105">
        <w:rPr>
          <w:rFonts w:eastAsia="Times New Roman" w:cs="Times New Roman"/>
          <w:szCs w:val="24"/>
          <w:lang w:eastAsia="ru-RU"/>
        </w:rPr>
        <w:t>Нормативно-методическое обеспечение</w:t>
      </w:r>
      <w:r w:rsidRPr="00BB1105">
        <w:rPr>
          <w:rFonts w:eastAsia="Times New Roman" w:cs="Times New Roman"/>
          <w:szCs w:val="24"/>
          <w:lang w:eastAsia="ru-RU"/>
        </w:rPr>
        <w:br/>
        <w:t>Перечень локальных правовых документов МОУ СОШ «Образовательный комплекс № 34 имени Лататуева В.Н.» :</w:t>
      </w:r>
    </w:p>
    <w:p w:rsidR="006D25FC" w:rsidRPr="00BB1105" w:rsidRDefault="006D25FC" w:rsidP="006D25FC">
      <w:pPr>
        <w:spacing w:after="0" w:line="240" w:lineRule="auto"/>
        <w:jc w:val="both"/>
        <w:rPr>
          <w:rFonts w:eastAsia="Times New Roman" w:cs="Times New Roman"/>
          <w:szCs w:val="24"/>
          <w:lang w:eastAsia="ru-RU"/>
        </w:rPr>
      </w:pPr>
      <w:r w:rsidRPr="00BB1105">
        <w:rPr>
          <w:rFonts w:eastAsia="Times New Roman" w:cs="Times New Roman"/>
          <w:szCs w:val="24"/>
          <w:lang w:eastAsia="ru-RU"/>
        </w:rPr>
        <w:t xml:space="preserve">- </w:t>
      </w:r>
      <w:r w:rsidRPr="00BB1105">
        <w:rPr>
          <w:rFonts w:eastAsia="Times New Roman" w:cs="Times New Roman"/>
          <w:szCs w:val="24"/>
        </w:rPr>
        <w:t>Основная образовательная программа среднего общего образования (далее – ООП СОО) муниципального образовательного учреждения средняя общеобразовательная школа «Образовательный комплекс № 34 имени Лататуева В.Н.» (МОУ СОШ «Образовательный комплекс № 34 имени Лататуева В.Н.»). Включает в себя</w:t>
      </w:r>
      <w:r w:rsidRPr="00BB1105">
        <w:rPr>
          <w:rFonts w:eastAsia="Times New Roman" w:cs="Times New Roman"/>
          <w:szCs w:val="24"/>
          <w:lang w:eastAsia="ru-RU"/>
        </w:rPr>
        <w:t xml:space="preserve"> РАБОЧАЯПРОГРАММА ВОСПИТАНИЯ МУНИЦИПАЛЬНОГО ОБЩЕОБРАЗОВАТЕЛЬНОГО УЧРЕЖДЕНИЯ «СРЕДНЯЯ ШКОЛА № 14 ИМЕНИ ЛАТАТУЕВА В.Н.»-</w:t>
      </w:r>
      <w:hyperlink r:id="rId66" w:history="1">
        <w:r w:rsidRPr="009F26E2">
          <w:rPr>
            <w:rFonts w:eastAsia="Times New Roman" w:cs="Times New Roman"/>
            <w:szCs w:val="24"/>
            <w:u w:val="single"/>
            <w:lang w:eastAsia="ru-RU"/>
          </w:rPr>
          <w:t>https://yar14sh.edu.yar.ru/svedeniya_ob_obrazovatelnoy_organizatsii/obrazovanie.html</w:t>
        </w:r>
      </w:hyperlink>
      <w:r w:rsidRPr="00BB1105">
        <w:rPr>
          <w:rFonts w:eastAsia="Times New Roman" w:cs="Times New Roman"/>
          <w:szCs w:val="24"/>
          <w:lang w:eastAsia="ru-RU"/>
        </w:rPr>
        <w:t xml:space="preserve"> </w:t>
      </w:r>
    </w:p>
    <w:p w:rsidR="006D25FC" w:rsidRPr="00BB1105" w:rsidRDefault="006D25FC" w:rsidP="006D25FC">
      <w:pPr>
        <w:spacing w:after="0" w:line="240" w:lineRule="auto"/>
        <w:jc w:val="both"/>
        <w:rPr>
          <w:rFonts w:eastAsia="Times New Roman" w:cs="Times New Roman"/>
          <w:szCs w:val="24"/>
          <w:lang w:eastAsia="ru-RU"/>
        </w:rPr>
      </w:pPr>
      <w:r w:rsidRPr="00BB1105">
        <w:rPr>
          <w:rFonts w:eastAsia="Times New Roman" w:cs="Times New Roman"/>
          <w:szCs w:val="24"/>
          <w:lang w:eastAsia="ru-RU"/>
        </w:rPr>
        <w:t>-План работы Штаба воспитательной работы МОУ СОШ «Образовательный комплекс № 34 имени Лататуева В.Н.»-</w:t>
      </w:r>
      <w:hyperlink r:id="rId67" w:history="1">
        <w:r w:rsidRPr="009F26E2">
          <w:rPr>
            <w:rFonts w:eastAsia="Times New Roman" w:cs="Times New Roman"/>
            <w:szCs w:val="24"/>
            <w:u w:val="single"/>
            <w:lang w:eastAsia="ru-RU"/>
          </w:rPr>
          <w:t>https://disk.yandex.ru/i/esxE8nnr5hWS4A</w:t>
        </w:r>
      </w:hyperlink>
    </w:p>
    <w:p w:rsidR="006D25FC" w:rsidRPr="00BB1105" w:rsidRDefault="006D25FC" w:rsidP="006D25FC">
      <w:pPr>
        <w:spacing w:after="0" w:line="240" w:lineRule="auto"/>
        <w:jc w:val="both"/>
        <w:rPr>
          <w:rFonts w:eastAsia="Times New Roman" w:cs="Times New Roman"/>
          <w:szCs w:val="24"/>
          <w:lang w:eastAsia="ru-RU"/>
        </w:rPr>
      </w:pPr>
      <w:r w:rsidRPr="00BB1105">
        <w:rPr>
          <w:rFonts w:eastAsia="Times New Roman" w:cs="Times New Roman"/>
          <w:szCs w:val="24"/>
          <w:lang w:eastAsia="ru-RU"/>
        </w:rPr>
        <w:t>-ПОЛОЖЕНИЕО СОВЕТЕ ПО ПРОФИЛАКТИКЕ БЕЗНАДЗОРНОСТИ И</w:t>
      </w:r>
    </w:p>
    <w:p w:rsidR="006D25FC" w:rsidRPr="00BB1105" w:rsidRDefault="006D25FC" w:rsidP="006D25FC">
      <w:pPr>
        <w:spacing w:after="0" w:line="240" w:lineRule="auto"/>
        <w:jc w:val="both"/>
        <w:rPr>
          <w:rFonts w:eastAsia="Times New Roman" w:cs="Times New Roman"/>
          <w:szCs w:val="24"/>
          <w:lang w:eastAsia="ru-RU"/>
        </w:rPr>
      </w:pPr>
      <w:r w:rsidRPr="00BB1105">
        <w:rPr>
          <w:rFonts w:eastAsia="Times New Roman" w:cs="Times New Roman"/>
          <w:szCs w:val="24"/>
          <w:lang w:eastAsia="ru-RU"/>
        </w:rPr>
        <w:t>ПРАВОНАРУШЕНИЙ НЕСОВЕРШЕННОЛЕТНИХ</w:t>
      </w:r>
      <w:r w:rsidRPr="00BB1105">
        <w:rPr>
          <w:rFonts w:eastAsia="Times New Roman" w:cs="Times New Roman"/>
          <w:szCs w:val="24"/>
        </w:rPr>
        <w:t xml:space="preserve">  МОУ СОШ «Образовательный комплекс № 34 имени Лататуева В.Н.»</w:t>
      </w:r>
    </w:p>
    <w:p w:rsidR="006D25FC" w:rsidRPr="00BB1105" w:rsidRDefault="002F64C3" w:rsidP="006D25FC">
      <w:pPr>
        <w:spacing w:after="0" w:line="240" w:lineRule="auto"/>
        <w:jc w:val="both"/>
        <w:rPr>
          <w:rFonts w:eastAsia="Times New Roman" w:cs="Times New Roman"/>
          <w:szCs w:val="24"/>
          <w:lang w:eastAsia="ru-RU"/>
        </w:rPr>
      </w:pPr>
      <w:hyperlink r:id="rId68" w:history="1">
        <w:r w:rsidR="006D25FC" w:rsidRPr="009F26E2">
          <w:rPr>
            <w:rFonts w:eastAsia="Times New Roman" w:cs="Times New Roman"/>
            <w:szCs w:val="24"/>
            <w:u w:val="single"/>
            <w:lang w:eastAsia="ru-RU"/>
          </w:rPr>
          <w:t>https://disk.yandex.ru/i/px2N39mxOG5kLA</w:t>
        </w:r>
      </w:hyperlink>
    </w:p>
    <w:p w:rsidR="006D25FC" w:rsidRPr="00BB1105" w:rsidRDefault="006D25FC" w:rsidP="006D25FC">
      <w:pPr>
        <w:widowControl w:val="0"/>
        <w:spacing w:after="0" w:line="242" w:lineRule="auto"/>
        <w:ind w:right="-51"/>
        <w:jc w:val="both"/>
        <w:rPr>
          <w:rFonts w:eastAsia="Times New Roman" w:cs="Times New Roman"/>
          <w:w w:val="99"/>
          <w:szCs w:val="24"/>
        </w:rPr>
      </w:pPr>
      <w:r w:rsidRPr="00BB1105">
        <w:rPr>
          <w:rFonts w:eastAsia="Times New Roman" w:cs="Times New Roman"/>
          <w:szCs w:val="24"/>
          <w:lang w:eastAsia="ru-RU"/>
        </w:rPr>
        <w:t>- Положения и планы по организации воспитательной работы МОУ СОШ «Образовательный комплекс № 34 имени Лататуева В.Н.»</w:t>
      </w:r>
      <w:r w:rsidRPr="00BB1105">
        <w:rPr>
          <w:rFonts w:eastAsia="Times New Roman" w:cs="Times New Roman"/>
          <w:szCs w:val="24"/>
        </w:rPr>
        <w:t xml:space="preserve"> П</w:t>
      </w:r>
      <w:r w:rsidRPr="00BB1105">
        <w:rPr>
          <w:rFonts w:eastAsia="Times New Roman" w:cs="Times New Roman"/>
          <w:spacing w:val="4"/>
          <w:szCs w:val="24"/>
        </w:rPr>
        <w:t>о</w:t>
      </w:r>
      <w:r w:rsidRPr="00BB1105">
        <w:rPr>
          <w:rFonts w:eastAsia="Times New Roman" w:cs="Times New Roman"/>
          <w:spacing w:val="-1"/>
          <w:szCs w:val="24"/>
        </w:rPr>
        <w:t>д</w:t>
      </w:r>
      <w:r w:rsidRPr="00BB1105">
        <w:rPr>
          <w:rFonts w:eastAsia="Times New Roman" w:cs="Times New Roman"/>
          <w:szCs w:val="24"/>
        </w:rPr>
        <w:t>р</w:t>
      </w:r>
      <w:r w:rsidRPr="00BB1105">
        <w:rPr>
          <w:rFonts w:eastAsia="Times New Roman" w:cs="Times New Roman"/>
          <w:spacing w:val="3"/>
          <w:szCs w:val="24"/>
        </w:rPr>
        <w:t>о</w:t>
      </w:r>
      <w:r w:rsidRPr="00BB1105">
        <w:rPr>
          <w:rFonts w:eastAsia="Times New Roman" w:cs="Times New Roman"/>
          <w:szCs w:val="24"/>
        </w:rPr>
        <w:t>б</w:t>
      </w:r>
      <w:r w:rsidRPr="00BB1105">
        <w:rPr>
          <w:rFonts w:eastAsia="Times New Roman" w:cs="Times New Roman"/>
          <w:spacing w:val="-3"/>
          <w:w w:val="99"/>
          <w:szCs w:val="24"/>
        </w:rPr>
        <w:t>н</w:t>
      </w:r>
      <w:r w:rsidRPr="00BB1105">
        <w:rPr>
          <w:rFonts w:eastAsia="Times New Roman" w:cs="Times New Roman"/>
          <w:spacing w:val="2"/>
          <w:szCs w:val="24"/>
        </w:rPr>
        <w:t>о</w:t>
      </w:r>
      <w:r w:rsidRPr="00BB1105">
        <w:rPr>
          <w:rFonts w:eastAsia="Times New Roman" w:cs="Times New Roman"/>
          <w:spacing w:val="1"/>
          <w:szCs w:val="24"/>
        </w:rPr>
        <w:t>е</w:t>
      </w:r>
      <w:r w:rsidRPr="00BB1105">
        <w:rPr>
          <w:rFonts w:eastAsia="Times New Roman" w:cs="Times New Roman"/>
          <w:spacing w:val="15"/>
          <w:szCs w:val="24"/>
        </w:rPr>
        <w:t xml:space="preserve"> </w:t>
      </w:r>
      <w:r w:rsidRPr="00BB1105">
        <w:rPr>
          <w:rFonts w:eastAsia="Times New Roman" w:cs="Times New Roman"/>
          <w:spacing w:val="5"/>
          <w:szCs w:val="24"/>
        </w:rPr>
        <w:t>о</w:t>
      </w:r>
      <w:r w:rsidRPr="00BB1105">
        <w:rPr>
          <w:rFonts w:eastAsia="Times New Roman" w:cs="Times New Roman"/>
          <w:spacing w:val="1"/>
          <w:w w:val="99"/>
          <w:szCs w:val="24"/>
        </w:rPr>
        <w:t>пи</w:t>
      </w:r>
      <w:r w:rsidRPr="00BB1105">
        <w:rPr>
          <w:rFonts w:eastAsia="Times New Roman" w:cs="Times New Roman"/>
          <w:szCs w:val="24"/>
        </w:rPr>
        <w:t>с</w:t>
      </w:r>
      <w:r w:rsidRPr="00BB1105">
        <w:rPr>
          <w:rFonts w:eastAsia="Times New Roman" w:cs="Times New Roman"/>
          <w:spacing w:val="-1"/>
          <w:szCs w:val="24"/>
        </w:rPr>
        <w:t>а</w:t>
      </w:r>
      <w:r w:rsidRPr="00BB1105">
        <w:rPr>
          <w:rFonts w:eastAsia="Times New Roman" w:cs="Times New Roman"/>
          <w:w w:val="99"/>
          <w:szCs w:val="24"/>
        </w:rPr>
        <w:t>н</w:t>
      </w:r>
      <w:r w:rsidRPr="00BB1105">
        <w:rPr>
          <w:rFonts w:eastAsia="Times New Roman" w:cs="Times New Roman"/>
          <w:spacing w:val="1"/>
          <w:w w:val="99"/>
          <w:szCs w:val="24"/>
        </w:rPr>
        <w:t>и</w:t>
      </w:r>
      <w:r w:rsidRPr="00BB1105">
        <w:rPr>
          <w:rFonts w:eastAsia="Times New Roman" w:cs="Times New Roman"/>
          <w:szCs w:val="24"/>
        </w:rPr>
        <w:t>е</w:t>
      </w:r>
      <w:r w:rsidRPr="00BB1105">
        <w:rPr>
          <w:rFonts w:eastAsia="Times New Roman" w:cs="Times New Roman"/>
          <w:spacing w:val="21"/>
          <w:szCs w:val="24"/>
        </w:rPr>
        <w:t xml:space="preserve"> </w:t>
      </w:r>
      <w:r w:rsidRPr="00BB1105">
        <w:rPr>
          <w:rFonts w:eastAsia="Times New Roman" w:cs="Times New Roman"/>
          <w:spacing w:val="1"/>
          <w:w w:val="99"/>
          <w:szCs w:val="24"/>
        </w:rPr>
        <w:t>п</w:t>
      </w:r>
      <w:r w:rsidRPr="00BB1105">
        <w:rPr>
          <w:rFonts w:eastAsia="Times New Roman" w:cs="Times New Roman"/>
          <w:szCs w:val="24"/>
        </w:rPr>
        <w:t>р</w:t>
      </w:r>
      <w:r w:rsidRPr="00BB1105">
        <w:rPr>
          <w:rFonts w:eastAsia="Times New Roman" w:cs="Times New Roman"/>
          <w:spacing w:val="-3"/>
          <w:w w:val="99"/>
          <w:szCs w:val="24"/>
        </w:rPr>
        <w:t>и</w:t>
      </w:r>
      <w:r w:rsidRPr="00BB1105">
        <w:rPr>
          <w:rFonts w:eastAsia="Times New Roman" w:cs="Times New Roman"/>
          <w:spacing w:val="1"/>
          <w:szCs w:val="24"/>
        </w:rPr>
        <w:t>в</w:t>
      </w:r>
      <w:r w:rsidRPr="00BB1105">
        <w:rPr>
          <w:rFonts w:eastAsia="Times New Roman" w:cs="Times New Roman"/>
          <w:szCs w:val="24"/>
        </w:rPr>
        <w:t>е</w:t>
      </w:r>
      <w:r w:rsidRPr="00BB1105">
        <w:rPr>
          <w:rFonts w:eastAsia="Times New Roman" w:cs="Times New Roman"/>
          <w:spacing w:val="-2"/>
          <w:szCs w:val="24"/>
        </w:rPr>
        <w:t>д</w:t>
      </w:r>
      <w:r w:rsidRPr="00BB1105">
        <w:rPr>
          <w:rFonts w:eastAsia="Times New Roman" w:cs="Times New Roman"/>
          <w:spacing w:val="-1"/>
          <w:szCs w:val="24"/>
        </w:rPr>
        <w:t>е</w:t>
      </w:r>
      <w:r w:rsidRPr="00BB1105">
        <w:rPr>
          <w:rFonts w:eastAsia="Times New Roman" w:cs="Times New Roman"/>
          <w:w w:val="99"/>
          <w:szCs w:val="24"/>
        </w:rPr>
        <w:t>н</w:t>
      </w:r>
      <w:r w:rsidRPr="00BB1105">
        <w:rPr>
          <w:rFonts w:eastAsia="Times New Roman" w:cs="Times New Roman"/>
          <w:szCs w:val="24"/>
        </w:rPr>
        <w:t>о</w:t>
      </w:r>
      <w:r w:rsidRPr="00BB1105">
        <w:rPr>
          <w:rFonts w:eastAsia="Times New Roman" w:cs="Times New Roman"/>
          <w:spacing w:val="27"/>
          <w:szCs w:val="24"/>
        </w:rPr>
        <w:t xml:space="preserve"> </w:t>
      </w:r>
      <w:r w:rsidRPr="00BB1105">
        <w:rPr>
          <w:rFonts w:eastAsia="Times New Roman" w:cs="Times New Roman"/>
          <w:szCs w:val="24"/>
        </w:rPr>
        <w:t>на</w:t>
      </w:r>
      <w:r w:rsidRPr="00BB1105">
        <w:rPr>
          <w:rFonts w:eastAsia="Times New Roman" w:cs="Times New Roman"/>
          <w:spacing w:val="20"/>
          <w:szCs w:val="24"/>
        </w:rPr>
        <w:t xml:space="preserve"> </w:t>
      </w:r>
      <w:r w:rsidRPr="00BB1105">
        <w:rPr>
          <w:rFonts w:eastAsia="Times New Roman" w:cs="Times New Roman"/>
          <w:szCs w:val="24"/>
        </w:rPr>
        <w:t>с</w:t>
      </w:r>
      <w:r w:rsidRPr="00BB1105">
        <w:rPr>
          <w:rFonts w:eastAsia="Times New Roman" w:cs="Times New Roman"/>
          <w:spacing w:val="-1"/>
          <w:szCs w:val="24"/>
        </w:rPr>
        <w:t>а</w:t>
      </w:r>
      <w:r w:rsidRPr="00BB1105">
        <w:rPr>
          <w:rFonts w:eastAsia="Times New Roman" w:cs="Times New Roman"/>
          <w:spacing w:val="1"/>
          <w:szCs w:val="24"/>
        </w:rPr>
        <w:t>й</w:t>
      </w:r>
      <w:r w:rsidRPr="00BB1105">
        <w:rPr>
          <w:rFonts w:eastAsia="Times New Roman" w:cs="Times New Roman"/>
          <w:w w:val="99"/>
          <w:szCs w:val="24"/>
        </w:rPr>
        <w:t>т</w:t>
      </w:r>
      <w:r w:rsidRPr="00BB1105">
        <w:rPr>
          <w:rFonts w:eastAsia="Times New Roman" w:cs="Times New Roman"/>
          <w:szCs w:val="24"/>
        </w:rPr>
        <w:t>е</w:t>
      </w:r>
      <w:r w:rsidRPr="00BB1105">
        <w:rPr>
          <w:rFonts w:eastAsia="Times New Roman" w:cs="Times New Roman"/>
          <w:spacing w:val="26"/>
          <w:szCs w:val="24"/>
        </w:rPr>
        <w:t xml:space="preserve"> </w:t>
      </w:r>
      <w:r w:rsidRPr="00BB1105">
        <w:rPr>
          <w:rFonts w:eastAsia="Times New Roman" w:cs="Times New Roman"/>
          <w:spacing w:val="-1"/>
          <w:w w:val="99"/>
          <w:szCs w:val="24"/>
        </w:rPr>
        <w:t>МОУ СОШ «ОБРАЗОВАТЕЛЬНЫЙ КОМПЛЕКС № 34 ИМЕНИ ЛАТАТУЕВА В.Н.»</w:t>
      </w:r>
      <w:r w:rsidRPr="00BB1105">
        <w:rPr>
          <w:rFonts w:eastAsia="Times New Roman" w:cs="Times New Roman"/>
          <w:spacing w:val="22"/>
          <w:szCs w:val="24"/>
        </w:rPr>
        <w:t xml:space="preserve"> </w:t>
      </w:r>
      <w:r w:rsidRPr="00BB1105">
        <w:rPr>
          <w:rFonts w:eastAsia="Times New Roman" w:cs="Times New Roman"/>
          <w:szCs w:val="24"/>
        </w:rPr>
        <w:t>в</w:t>
      </w:r>
      <w:r w:rsidRPr="00BB1105">
        <w:rPr>
          <w:rFonts w:eastAsia="Times New Roman" w:cs="Times New Roman"/>
          <w:spacing w:val="28"/>
          <w:szCs w:val="24"/>
        </w:rPr>
        <w:t xml:space="preserve"> </w:t>
      </w:r>
      <w:r w:rsidRPr="00BB1105">
        <w:rPr>
          <w:rFonts w:eastAsia="Times New Roman" w:cs="Times New Roman"/>
          <w:szCs w:val="24"/>
        </w:rPr>
        <w:t>ра</w:t>
      </w:r>
      <w:r w:rsidRPr="00BB1105">
        <w:rPr>
          <w:rFonts w:eastAsia="Times New Roman" w:cs="Times New Roman"/>
          <w:w w:val="99"/>
          <w:szCs w:val="24"/>
        </w:rPr>
        <w:t>з</w:t>
      </w:r>
      <w:r w:rsidRPr="00BB1105">
        <w:rPr>
          <w:rFonts w:eastAsia="Times New Roman" w:cs="Times New Roman"/>
          <w:spacing w:val="-1"/>
          <w:szCs w:val="24"/>
        </w:rPr>
        <w:t>де</w:t>
      </w:r>
      <w:r w:rsidRPr="00BB1105">
        <w:rPr>
          <w:rFonts w:eastAsia="Times New Roman" w:cs="Times New Roman"/>
          <w:szCs w:val="24"/>
        </w:rPr>
        <w:t>ле</w:t>
      </w:r>
      <w:r w:rsidRPr="00BB1105">
        <w:rPr>
          <w:rFonts w:eastAsia="Times New Roman" w:cs="Times New Roman"/>
          <w:spacing w:val="25"/>
          <w:szCs w:val="24"/>
        </w:rPr>
        <w:t xml:space="preserve"> </w:t>
      </w:r>
      <w:r w:rsidRPr="00BB1105">
        <w:rPr>
          <w:rFonts w:eastAsia="Times New Roman" w:cs="Times New Roman"/>
          <w:spacing w:val="-4"/>
          <w:szCs w:val="24"/>
        </w:rPr>
        <w:t>«</w:t>
      </w:r>
      <w:r w:rsidRPr="00BB1105">
        <w:rPr>
          <w:rFonts w:eastAsia="Times New Roman" w:cs="Times New Roman"/>
          <w:w w:val="99"/>
          <w:szCs w:val="24"/>
        </w:rPr>
        <w:t>Д</w:t>
      </w:r>
      <w:r w:rsidRPr="00BB1105">
        <w:rPr>
          <w:rFonts w:eastAsia="Times New Roman" w:cs="Times New Roman"/>
          <w:spacing w:val="3"/>
          <w:szCs w:val="24"/>
        </w:rPr>
        <w:t>о</w:t>
      </w:r>
      <w:r w:rsidRPr="00BB1105">
        <w:rPr>
          <w:rFonts w:eastAsia="Times New Roman" w:cs="Times New Roman"/>
          <w:szCs w:val="24"/>
        </w:rPr>
        <w:t>к</w:t>
      </w:r>
      <w:r w:rsidRPr="00BB1105">
        <w:rPr>
          <w:rFonts w:eastAsia="Times New Roman" w:cs="Times New Roman"/>
          <w:spacing w:val="-10"/>
          <w:szCs w:val="24"/>
        </w:rPr>
        <w:t>у</w:t>
      </w:r>
      <w:r w:rsidRPr="00BB1105">
        <w:rPr>
          <w:rFonts w:eastAsia="Times New Roman" w:cs="Times New Roman"/>
          <w:spacing w:val="1"/>
          <w:szCs w:val="24"/>
        </w:rPr>
        <w:t>м</w:t>
      </w:r>
      <w:r w:rsidRPr="00BB1105">
        <w:rPr>
          <w:rFonts w:eastAsia="Times New Roman" w:cs="Times New Roman"/>
          <w:szCs w:val="24"/>
        </w:rPr>
        <w:t>ен</w:t>
      </w:r>
      <w:r w:rsidRPr="00BB1105">
        <w:rPr>
          <w:rFonts w:eastAsia="Times New Roman" w:cs="Times New Roman"/>
          <w:w w:val="99"/>
          <w:szCs w:val="24"/>
        </w:rPr>
        <w:t>т</w:t>
      </w:r>
      <w:r w:rsidRPr="00BB1105">
        <w:rPr>
          <w:rFonts w:eastAsia="Times New Roman" w:cs="Times New Roman"/>
          <w:spacing w:val="3"/>
          <w:szCs w:val="24"/>
        </w:rPr>
        <w:t>ы</w:t>
      </w:r>
      <w:r w:rsidRPr="00BB1105">
        <w:rPr>
          <w:rFonts w:eastAsia="Times New Roman" w:cs="Times New Roman"/>
          <w:spacing w:val="-4"/>
          <w:szCs w:val="24"/>
        </w:rPr>
        <w:t>»</w:t>
      </w:r>
      <w:r w:rsidRPr="00BB1105">
        <w:rPr>
          <w:rFonts w:eastAsia="Times New Roman" w:cs="Times New Roman"/>
          <w:spacing w:val="6"/>
          <w:szCs w:val="24"/>
        </w:rPr>
        <w:t xml:space="preserve">, </w:t>
      </w:r>
      <w:r w:rsidRPr="00BB1105">
        <w:rPr>
          <w:rFonts w:eastAsia="Times New Roman" w:cs="Times New Roman"/>
          <w:spacing w:val="-4"/>
          <w:szCs w:val="24"/>
        </w:rPr>
        <w:t>«</w:t>
      </w:r>
      <w:r w:rsidRPr="00BB1105">
        <w:rPr>
          <w:rFonts w:eastAsia="Times New Roman" w:cs="Times New Roman"/>
          <w:szCs w:val="24"/>
        </w:rPr>
        <w:t>О</w:t>
      </w:r>
      <w:r w:rsidRPr="00BB1105">
        <w:rPr>
          <w:rFonts w:eastAsia="Times New Roman" w:cs="Times New Roman"/>
          <w:spacing w:val="-2"/>
          <w:szCs w:val="24"/>
        </w:rPr>
        <w:t>б</w:t>
      </w:r>
      <w:r w:rsidRPr="00BB1105">
        <w:rPr>
          <w:rFonts w:eastAsia="Times New Roman" w:cs="Times New Roman"/>
          <w:w w:val="99"/>
          <w:szCs w:val="24"/>
        </w:rPr>
        <w:t>р</w:t>
      </w:r>
      <w:r w:rsidRPr="00BB1105">
        <w:rPr>
          <w:rFonts w:eastAsia="Times New Roman" w:cs="Times New Roman"/>
          <w:spacing w:val="-1"/>
          <w:szCs w:val="24"/>
        </w:rPr>
        <w:t>а</w:t>
      </w:r>
      <w:r w:rsidRPr="00BB1105">
        <w:rPr>
          <w:rFonts w:eastAsia="Times New Roman" w:cs="Times New Roman"/>
          <w:w w:val="99"/>
          <w:szCs w:val="24"/>
        </w:rPr>
        <w:t>з</w:t>
      </w:r>
      <w:r w:rsidRPr="00BB1105">
        <w:rPr>
          <w:rFonts w:eastAsia="Times New Roman" w:cs="Times New Roman"/>
          <w:spacing w:val="5"/>
          <w:szCs w:val="24"/>
        </w:rPr>
        <w:t>о</w:t>
      </w:r>
      <w:r w:rsidRPr="00BB1105">
        <w:rPr>
          <w:rFonts w:eastAsia="Times New Roman" w:cs="Times New Roman"/>
          <w:spacing w:val="1"/>
          <w:szCs w:val="24"/>
        </w:rPr>
        <w:t>в</w:t>
      </w:r>
      <w:r w:rsidRPr="00BB1105">
        <w:rPr>
          <w:rFonts w:eastAsia="Times New Roman" w:cs="Times New Roman"/>
          <w:szCs w:val="24"/>
        </w:rPr>
        <w:t>а</w:t>
      </w:r>
      <w:r w:rsidRPr="00BB1105">
        <w:rPr>
          <w:rFonts w:eastAsia="Times New Roman" w:cs="Times New Roman"/>
          <w:spacing w:val="1"/>
          <w:w w:val="99"/>
          <w:szCs w:val="24"/>
        </w:rPr>
        <w:t>ни</w:t>
      </w:r>
      <w:r w:rsidRPr="00BB1105">
        <w:rPr>
          <w:rFonts w:eastAsia="Times New Roman" w:cs="Times New Roman"/>
          <w:szCs w:val="24"/>
        </w:rPr>
        <w:t>е»</w:t>
      </w:r>
    </w:p>
    <w:p w:rsidR="006D25FC" w:rsidRPr="00BB1105" w:rsidRDefault="002F64C3" w:rsidP="006D25FC">
      <w:pPr>
        <w:spacing w:after="0" w:line="240" w:lineRule="auto"/>
        <w:jc w:val="both"/>
        <w:rPr>
          <w:rFonts w:eastAsia="Times New Roman" w:cs="Times New Roman"/>
          <w:szCs w:val="24"/>
          <w:lang w:eastAsia="ru-RU"/>
        </w:rPr>
      </w:pPr>
      <w:hyperlink r:id="rId69" w:history="1">
        <w:r w:rsidR="006D25FC" w:rsidRPr="009F26E2">
          <w:rPr>
            <w:rFonts w:eastAsia="Times New Roman" w:cs="Times New Roman"/>
            <w:szCs w:val="24"/>
            <w:u w:val="single"/>
            <w:lang w:eastAsia="ru-RU"/>
          </w:rPr>
          <w:t>https://yar14sh.edu.yar.ru/svedeniya_ob_obrazovatelnoy_organizatsii/obrazovanie.html</w:t>
        </w:r>
      </w:hyperlink>
      <w:r w:rsidR="006D25FC" w:rsidRPr="00BB1105">
        <w:rPr>
          <w:rFonts w:eastAsia="Times New Roman" w:cs="Times New Roman"/>
          <w:szCs w:val="24"/>
          <w:lang w:eastAsia="ru-RU"/>
        </w:rPr>
        <w:br/>
        <w:t>Локальные правовые документы МОУ СОШ «Образовательный комплекс        № 34 имени Лататуева В.Н.» обеспечивают реализацию программы воспитания, такие как:-Система поощрения проявлений активной жизненной позиции исоциальной успешности обучающихся МОУ СОШ «Образовательный комплекс № 34 имени Лататуева В.Н.» способствует</w:t>
      </w:r>
      <w:r w:rsidR="006D25FC" w:rsidRPr="00BB1105">
        <w:rPr>
          <w:rFonts w:eastAsia="Times New Roman" w:cs="Times New Roman"/>
          <w:szCs w:val="24"/>
          <w:lang w:eastAsia="ru-RU"/>
        </w:rPr>
        <w:br/>
        <w:t>формированию у обучающихся ориентации на активную жизненную позицию, инициативность, максимально вовлекает их в совместную деятельность в воспитательных целях. Система проявлений активной жизненной позиции и поощрения социальной успешности обучающихся строится и реализуется в школе на следующих принципах:</w:t>
      </w:r>
      <w:r w:rsidR="006D25FC" w:rsidRPr="00BB1105">
        <w:rPr>
          <w:rFonts w:eastAsia="Times New Roman" w:cs="Times New Roman"/>
          <w:szCs w:val="24"/>
          <w:lang w:eastAsia="ru-RU"/>
        </w:rPr>
        <w:br/>
      </w:r>
      <w:r w:rsidR="006D25FC" w:rsidRPr="00BB1105">
        <w:rPr>
          <w:rFonts w:eastAsia="Times New Roman" w:cs="Times New Roman"/>
          <w:szCs w:val="24"/>
          <w:lang w:eastAsia="ru-RU"/>
        </w:rPr>
        <w:sym w:font="Symbol" w:char="F02D"/>
      </w:r>
      <w:r w:rsidR="006D25FC" w:rsidRPr="00BB1105">
        <w:rPr>
          <w:rFonts w:eastAsia="Times New Roman" w:cs="Times New Roman"/>
          <w:szCs w:val="24"/>
          <w:lang w:eastAsia="ru-RU"/>
        </w:rPr>
        <w:t xml:space="preserve"> публичности, открытости поощрений (информирование всех</w:t>
      </w:r>
      <w:r w:rsidR="006D25FC" w:rsidRPr="00BB1105">
        <w:rPr>
          <w:rFonts w:eastAsia="Times New Roman" w:cs="Times New Roman"/>
          <w:szCs w:val="24"/>
          <w:lang w:eastAsia="ru-RU"/>
        </w:rPr>
        <w:br/>
        <w:t>обучающихся о награждении, проведение награждений в присутствии</w:t>
      </w:r>
      <w:r w:rsidR="006D25FC" w:rsidRPr="00BB1105">
        <w:rPr>
          <w:rFonts w:eastAsia="Times New Roman" w:cs="Times New Roman"/>
          <w:szCs w:val="24"/>
          <w:lang w:eastAsia="ru-RU"/>
        </w:rPr>
        <w:br/>
        <w:t>значительного числа обучающихся);</w:t>
      </w:r>
    </w:p>
    <w:p w:rsidR="006D25FC" w:rsidRPr="00BB1105" w:rsidRDefault="006D25FC" w:rsidP="006D25FC">
      <w:pPr>
        <w:spacing w:after="0" w:line="240"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соответствия артефактов и процедур награждения укладу жизни школы,</w:t>
      </w:r>
      <w:r w:rsidRPr="00BB1105">
        <w:rPr>
          <w:rFonts w:eastAsia="Times New Roman" w:cs="Times New Roman"/>
          <w:szCs w:val="24"/>
          <w:lang w:eastAsia="ru-RU"/>
        </w:rPr>
        <w:br/>
        <w:t>качеству воспитывающей среды, специфической символике, выработанной и существующей в сложившемся годами укладе МОУ СОШ «Образовательный комплекс № 34 имени Лататуева В.Н.»;</w:t>
      </w:r>
      <w:r w:rsidRPr="00BB1105">
        <w:rPr>
          <w:rFonts w:eastAsia="Times New Roman" w:cs="Times New Roman"/>
          <w:szCs w:val="24"/>
          <w:lang w:eastAsia="ru-RU"/>
        </w:rPr>
        <w:br/>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прозрачности правил поощрения (наличие положения о награждениях,</w:t>
      </w:r>
      <w:r w:rsidRPr="00BB1105">
        <w:rPr>
          <w:rFonts w:eastAsia="Times New Roman" w:cs="Times New Roman"/>
          <w:szCs w:val="24"/>
          <w:lang w:eastAsia="ru-RU"/>
        </w:rPr>
        <w:br/>
        <w:t>неукоснительное следование порядку, зафиксированному в этом</w:t>
      </w:r>
      <w:r w:rsidRPr="00BB1105">
        <w:rPr>
          <w:rFonts w:eastAsia="Times New Roman" w:cs="Times New Roman"/>
          <w:szCs w:val="24"/>
          <w:lang w:eastAsia="ru-RU"/>
        </w:rPr>
        <w:br/>
        <w:t>документе, соблюдение справедливости при выдвижении кандидатур);</w:t>
      </w:r>
      <w:r w:rsidRPr="00BB1105">
        <w:rPr>
          <w:rFonts w:eastAsia="Times New Roman" w:cs="Times New Roman"/>
          <w:szCs w:val="24"/>
          <w:lang w:eastAsia="ru-RU"/>
        </w:rPr>
        <w:br/>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регулирования частоты награждений (недопущение избыточности в</w:t>
      </w:r>
      <w:r w:rsidRPr="00BB1105">
        <w:rPr>
          <w:rFonts w:eastAsia="Times New Roman" w:cs="Times New Roman"/>
          <w:szCs w:val="24"/>
          <w:lang w:eastAsia="ru-RU"/>
        </w:rPr>
        <w:br/>
        <w:t>поощрениях, чрезмерно большие группы поощряемых и т. п.);</w:t>
      </w:r>
      <w:r w:rsidRPr="00BB1105">
        <w:rPr>
          <w:rFonts w:eastAsia="Times New Roman" w:cs="Times New Roman"/>
          <w:szCs w:val="24"/>
          <w:lang w:eastAsia="ru-RU"/>
        </w:rPr>
        <w:br/>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сочетания индивидуального и коллективного поощрения (использование</w:t>
      </w:r>
      <w:r w:rsidRPr="00BB1105">
        <w:rPr>
          <w:rFonts w:eastAsia="Times New Roman" w:cs="Times New Roman"/>
          <w:szCs w:val="24"/>
          <w:lang w:eastAsia="ru-RU"/>
        </w:rPr>
        <w:br/>
      </w:r>
      <w:r w:rsidRPr="00BB1105">
        <w:rPr>
          <w:rFonts w:eastAsia="Times New Roman" w:cs="Times New Roman"/>
          <w:szCs w:val="24"/>
          <w:lang w:eastAsia="ru-RU"/>
        </w:rPr>
        <w:lastRenderedPageBreak/>
        <w:t>индивидуальных и коллективных наград даёт возможность стимулировать</w:t>
      </w:r>
      <w:r w:rsidRPr="00BB1105">
        <w:rPr>
          <w:rFonts w:eastAsia="Times New Roman" w:cs="Times New Roman"/>
          <w:szCs w:val="24"/>
          <w:lang w:eastAsia="ru-RU"/>
        </w:rPr>
        <w:br/>
        <w:t>как индивидуальную, так и коллективную активность обучающихся,</w:t>
      </w:r>
      <w:r w:rsidRPr="00BB1105">
        <w:rPr>
          <w:rFonts w:eastAsia="Times New Roman" w:cs="Times New Roman"/>
          <w:szCs w:val="24"/>
          <w:lang w:eastAsia="ru-RU"/>
        </w:rPr>
        <w:br/>
        <w:t>преодолевать межличностные противоречия между обучающимися,</w:t>
      </w:r>
      <w:r w:rsidRPr="00BB1105">
        <w:rPr>
          <w:rFonts w:eastAsia="Times New Roman" w:cs="Times New Roman"/>
          <w:szCs w:val="24"/>
          <w:lang w:eastAsia="ru-RU"/>
        </w:rPr>
        <w:br/>
        <w:t>получившими награду и не имеющими такой награды);</w:t>
      </w:r>
      <w:r w:rsidRPr="00BB1105">
        <w:rPr>
          <w:rFonts w:eastAsia="Times New Roman" w:cs="Times New Roman"/>
          <w:szCs w:val="24"/>
          <w:lang w:eastAsia="ru-RU"/>
        </w:rPr>
        <w:br/>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привлечения к участию в системе поощрений на всех стадиях родителей</w:t>
      </w:r>
      <w:r w:rsidRPr="00BB1105">
        <w:rPr>
          <w:rFonts w:eastAsia="Times New Roman" w:cs="Times New Roman"/>
          <w:szCs w:val="24"/>
          <w:lang w:eastAsia="ru-RU"/>
        </w:rPr>
        <w:br/>
        <w:t>(законных представителей) обучающихся, представителей родительского</w:t>
      </w:r>
      <w:r w:rsidRPr="00BB1105">
        <w:rPr>
          <w:rFonts w:eastAsia="Times New Roman" w:cs="Times New Roman"/>
          <w:szCs w:val="24"/>
          <w:lang w:eastAsia="ru-RU"/>
        </w:rPr>
        <w:br/>
        <w:t>сообщества, самих обучающихся, их представителей (с учётом наличия</w:t>
      </w:r>
      <w:r w:rsidRPr="00BB1105">
        <w:rPr>
          <w:rFonts w:eastAsia="Times New Roman" w:cs="Times New Roman"/>
          <w:szCs w:val="24"/>
          <w:lang w:eastAsia="ru-RU"/>
        </w:rPr>
        <w:br/>
        <w:t>ученического самоуправления), сторонние организации, их статусных</w:t>
      </w:r>
      <w:r w:rsidRPr="00BB1105">
        <w:rPr>
          <w:rFonts w:eastAsia="Times New Roman" w:cs="Times New Roman"/>
          <w:szCs w:val="24"/>
          <w:lang w:eastAsia="ru-RU"/>
        </w:rPr>
        <w:br/>
        <w:t>представителей;</w:t>
      </w:r>
      <w:r w:rsidRPr="00BB1105">
        <w:rPr>
          <w:rFonts w:eastAsia="Times New Roman" w:cs="Times New Roman"/>
          <w:szCs w:val="24"/>
          <w:lang w:eastAsia="ru-RU"/>
        </w:rPr>
        <w:br/>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дифференцированности поощрений (наличие уровней и типов наград</w:t>
      </w:r>
      <w:r w:rsidRPr="00BB1105">
        <w:rPr>
          <w:rFonts w:eastAsia="Times New Roman" w:cs="Times New Roman"/>
          <w:szCs w:val="24"/>
          <w:lang w:eastAsia="ru-RU"/>
        </w:rPr>
        <w:br/>
        <w:t>позволяет продлить стимулирующее действие системы поощрения).</w:t>
      </w:r>
      <w:r w:rsidRPr="00BB1105">
        <w:rPr>
          <w:rFonts w:eastAsia="Times New Roman" w:cs="Times New Roman"/>
          <w:szCs w:val="24"/>
          <w:lang w:eastAsia="ru-RU"/>
        </w:rPr>
        <w:br/>
        <w:t>Формы поощрения проявлений активной жизненной позиции</w:t>
      </w:r>
      <w:r w:rsidRPr="00BB1105">
        <w:rPr>
          <w:rFonts w:eastAsia="Times New Roman" w:cs="Times New Roman"/>
          <w:szCs w:val="24"/>
          <w:lang w:eastAsia="ru-RU"/>
        </w:rPr>
        <w:br/>
        <w:t>обучающихся и социальной успешности: индивидуальные и групповые.</w:t>
      </w:r>
      <w:r w:rsidRPr="00BB1105">
        <w:rPr>
          <w:rFonts w:eastAsia="Times New Roman" w:cs="Times New Roman"/>
          <w:szCs w:val="24"/>
          <w:lang w:eastAsia="ru-RU"/>
        </w:rPr>
        <w:br/>
        <w:t>Инструментом, способствующим выявлению обучающихся с высокими</w:t>
      </w:r>
      <w:r w:rsidRPr="00BB1105">
        <w:rPr>
          <w:rFonts w:eastAsia="Times New Roman" w:cs="Times New Roman"/>
          <w:szCs w:val="24"/>
          <w:lang w:eastAsia="ru-RU"/>
        </w:rPr>
        <w:br/>
        <w:t>образовательными результатами, является электронное портфолио учащегося</w:t>
      </w:r>
      <w:r w:rsidRPr="00BB1105">
        <w:rPr>
          <w:rFonts w:eastAsia="Times New Roman" w:cs="Times New Roman"/>
          <w:szCs w:val="24"/>
          <w:lang w:eastAsia="ru-RU"/>
        </w:rPr>
        <w:br/>
        <w:t>на платформе Московской электронной школы.</w:t>
      </w:r>
    </w:p>
    <w:p w:rsidR="006D25FC" w:rsidRPr="00BB1105" w:rsidRDefault="006D25FC" w:rsidP="006D25FC">
      <w:pPr>
        <w:spacing w:after="0" w:line="240" w:lineRule="auto"/>
        <w:jc w:val="both"/>
        <w:rPr>
          <w:rFonts w:eastAsia="Times New Roman" w:cs="Times New Roman"/>
          <w:b/>
          <w:szCs w:val="24"/>
          <w:lang w:eastAsia="ru-RU"/>
        </w:rPr>
      </w:pPr>
      <w:r w:rsidRPr="00BB1105">
        <w:rPr>
          <w:rFonts w:eastAsia="Times New Roman" w:cs="Times New Roman"/>
          <w:szCs w:val="24"/>
          <w:lang w:eastAsia="ru-RU"/>
        </w:rPr>
        <w:br/>
      </w:r>
      <w:r w:rsidRPr="00BB1105">
        <w:rPr>
          <w:rFonts w:eastAsia="Times New Roman" w:cs="Times New Roman"/>
          <w:b/>
          <w:szCs w:val="24"/>
          <w:lang w:eastAsia="ru-RU"/>
        </w:rPr>
        <w:t>Анализ воспитательного процесса</w:t>
      </w:r>
    </w:p>
    <w:p w:rsidR="006D25FC" w:rsidRPr="00BB1105" w:rsidRDefault="006D25FC" w:rsidP="006D25FC">
      <w:pPr>
        <w:spacing w:after="0" w:line="240" w:lineRule="auto"/>
        <w:jc w:val="both"/>
        <w:rPr>
          <w:rFonts w:eastAsia="Times New Roman" w:cs="Times New Roman"/>
          <w:szCs w:val="24"/>
          <w:lang w:eastAsia="ru-RU"/>
        </w:rPr>
      </w:pPr>
      <w:r w:rsidRPr="00BB1105">
        <w:rPr>
          <w:rFonts w:eastAsia="Times New Roman" w:cs="Times New Roman"/>
          <w:szCs w:val="24"/>
          <w:lang w:eastAsia="ru-RU"/>
        </w:rPr>
        <w:br/>
        <w:t>Анализ воспитательного процесса осуществляется в соответствии с</w:t>
      </w:r>
      <w:r w:rsidRPr="00BB1105">
        <w:rPr>
          <w:rFonts w:eastAsia="Times New Roman" w:cs="Times New Roman"/>
          <w:szCs w:val="24"/>
          <w:lang w:eastAsia="ru-RU"/>
        </w:rPr>
        <w:br/>
        <w:t>целевыми ориентирами ожидаемых результатов воспитания, личностными</w:t>
      </w:r>
      <w:r w:rsidRPr="00BB1105">
        <w:rPr>
          <w:rFonts w:eastAsia="Times New Roman" w:cs="Times New Roman"/>
          <w:szCs w:val="24"/>
          <w:lang w:eastAsia="ru-RU"/>
        </w:rPr>
        <w:br/>
        <w:t>результатами обучающихся на уровне начального общего образования,</w:t>
      </w:r>
      <w:r w:rsidRPr="00BB1105">
        <w:rPr>
          <w:rFonts w:eastAsia="Times New Roman" w:cs="Times New Roman"/>
          <w:szCs w:val="24"/>
          <w:lang w:eastAsia="ru-RU"/>
        </w:rPr>
        <w:br/>
        <w:t>установленных ФГОС СОО МОУ СОШ «Образовательный комплекс № 34 имени Лататуева В.Н.».</w:t>
      </w:r>
      <w:r w:rsidRPr="00BB1105">
        <w:rPr>
          <w:rFonts w:eastAsia="Times New Roman" w:cs="Times New Roman"/>
          <w:szCs w:val="24"/>
          <w:lang w:eastAsia="ru-RU"/>
        </w:rPr>
        <w:br/>
        <w:t>Основным методом анализа воспитательного процесса МОУ СОШ «Образовательный комплекс № 34 имени Лататуева В.Н.» является ежегодный самоанализ воспитательной работы с целью</w:t>
      </w:r>
      <w:r w:rsidRPr="00BB1105">
        <w:rPr>
          <w:rFonts w:eastAsia="Times New Roman" w:cs="Times New Roman"/>
          <w:szCs w:val="24"/>
          <w:lang w:eastAsia="ru-RU"/>
        </w:rPr>
        <w:br/>
        <w:t>выявления основных проблем и последующего их решения, с привлечением</w:t>
      </w:r>
      <w:r w:rsidRPr="00BB1105">
        <w:rPr>
          <w:rFonts w:eastAsia="Times New Roman" w:cs="Times New Roman"/>
          <w:szCs w:val="24"/>
          <w:lang w:eastAsia="ru-RU"/>
        </w:rPr>
        <w:br/>
        <w:t>(при необходимости) внешних экспертов, специалистов.</w:t>
      </w:r>
      <w:r w:rsidRPr="00BB1105">
        <w:rPr>
          <w:rFonts w:eastAsia="Times New Roman" w:cs="Times New Roman"/>
          <w:szCs w:val="24"/>
          <w:lang w:eastAsia="ru-RU"/>
        </w:rPr>
        <w:br/>
        <w:t>Планирование самоанализа воспитательного процесса включается в</w:t>
      </w:r>
      <w:r w:rsidRPr="00BB1105">
        <w:rPr>
          <w:rFonts w:eastAsia="Times New Roman" w:cs="Times New Roman"/>
          <w:szCs w:val="24"/>
          <w:lang w:eastAsia="ru-RU"/>
        </w:rPr>
        <w:br/>
        <w:t>календарный план воспитательной работы.</w:t>
      </w:r>
      <w:r w:rsidRPr="00BB1105">
        <w:rPr>
          <w:rFonts w:eastAsia="Times New Roman" w:cs="Times New Roman"/>
          <w:szCs w:val="24"/>
          <w:lang w:eastAsia="ru-RU"/>
        </w:rPr>
        <w:br/>
        <w:t>Основные принципы самоанализа воспитательной работы:</w:t>
      </w:r>
      <w:r w:rsidRPr="00BB1105">
        <w:rPr>
          <w:rFonts w:eastAsia="Times New Roman" w:cs="Times New Roman"/>
          <w:szCs w:val="24"/>
          <w:lang w:eastAsia="ru-RU"/>
        </w:rPr>
        <w:br/>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принцип гуманистической направленности осуществляемого анализа,</w:t>
      </w:r>
      <w:r w:rsidRPr="00BB1105">
        <w:rPr>
          <w:rFonts w:eastAsia="Times New Roman" w:cs="Times New Roman"/>
          <w:szCs w:val="24"/>
          <w:lang w:eastAsia="ru-RU"/>
        </w:rPr>
        <w:br/>
        <w:t>ориентирующий экспертов на уважительное отношение как к</w:t>
      </w:r>
      <w:r w:rsidRPr="00BB1105">
        <w:rPr>
          <w:rFonts w:eastAsia="Times New Roman" w:cs="Times New Roman"/>
          <w:szCs w:val="24"/>
          <w:lang w:eastAsia="ru-RU"/>
        </w:rPr>
        <w:br/>
        <w:t>воспитанникам, так и к педагогам, реализующим воспитательный процесс;</w:t>
      </w:r>
    </w:p>
    <w:p w:rsidR="006D25FC" w:rsidRPr="00BB1105" w:rsidRDefault="006D25FC" w:rsidP="0010095F">
      <w:pPr>
        <w:spacing w:after="0" w:line="240"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приоритет анализа сущностных сторон воспитания. Ориентирует на</w:t>
      </w:r>
      <w:r w:rsidRPr="00BB1105">
        <w:rPr>
          <w:rFonts w:eastAsia="Times New Roman" w:cs="Times New Roman"/>
          <w:szCs w:val="24"/>
          <w:lang w:eastAsia="ru-RU"/>
        </w:rPr>
        <w:br/>
        <w:t>изучение, прежде всего, не количественных, а качественных показателей,</w:t>
      </w:r>
      <w:r w:rsidRPr="00BB1105">
        <w:rPr>
          <w:rFonts w:eastAsia="Times New Roman" w:cs="Times New Roman"/>
          <w:szCs w:val="24"/>
          <w:lang w:eastAsia="ru-RU"/>
        </w:rPr>
        <w:br/>
        <w:t>таких как: сохранение уклада школы, качество воспитывающей среды,</w:t>
      </w:r>
      <w:r w:rsidRPr="00BB1105">
        <w:rPr>
          <w:rFonts w:eastAsia="Times New Roman" w:cs="Times New Roman"/>
          <w:szCs w:val="24"/>
          <w:lang w:eastAsia="ru-RU"/>
        </w:rPr>
        <w:br/>
        <w:t>содержание и разнообразие деятельности, стиль общения, характер</w:t>
      </w:r>
      <w:r w:rsidRPr="00BB1105">
        <w:rPr>
          <w:rFonts w:eastAsia="Times New Roman" w:cs="Times New Roman"/>
          <w:szCs w:val="24"/>
          <w:lang w:eastAsia="ru-RU"/>
        </w:rPr>
        <w:br/>
        <w:t>отношений между педагогами, обучающимися и родителями (законными</w:t>
      </w:r>
      <w:r w:rsidRPr="00BB1105">
        <w:rPr>
          <w:rFonts w:eastAsia="Times New Roman" w:cs="Times New Roman"/>
          <w:szCs w:val="24"/>
          <w:lang w:eastAsia="ru-RU"/>
        </w:rPr>
        <w:br/>
        <w:t>представителями);</w:t>
      </w:r>
      <w:r w:rsidRPr="00BB1105">
        <w:rPr>
          <w:rFonts w:eastAsia="Times New Roman" w:cs="Times New Roman"/>
          <w:szCs w:val="24"/>
          <w:lang w:eastAsia="ru-RU"/>
        </w:rPr>
        <w:br/>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развивающий характер осуществляемого анализа ориентирует на</w:t>
      </w:r>
      <w:r w:rsidRPr="00BB1105">
        <w:rPr>
          <w:rFonts w:eastAsia="Times New Roman" w:cs="Times New Roman"/>
          <w:szCs w:val="24"/>
          <w:lang w:eastAsia="ru-RU"/>
        </w:rPr>
        <w:br/>
        <w:t>использование результатов анализа для совершенствования</w:t>
      </w:r>
      <w:r w:rsidRPr="00BB1105">
        <w:rPr>
          <w:rFonts w:eastAsia="Times New Roman" w:cs="Times New Roman"/>
          <w:szCs w:val="24"/>
          <w:lang w:eastAsia="ru-RU"/>
        </w:rPr>
        <w:br/>
        <w:t>воспитательной деятельности педагогических работников (знания и</w:t>
      </w:r>
      <w:r w:rsidRPr="00BB1105">
        <w:rPr>
          <w:rFonts w:eastAsia="Times New Roman" w:cs="Times New Roman"/>
          <w:szCs w:val="24"/>
          <w:lang w:eastAsia="ru-RU"/>
        </w:rPr>
        <w:br/>
        <w:t>сохранения в работе цели и задач воспитания, планирования</w:t>
      </w:r>
      <w:r w:rsidRPr="00BB1105">
        <w:rPr>
          <w:rFonts w:eastAsia="Times New Roman" w:cs="Times New Roman"/>
          <w:szCs w:val="24"/>
          <w:lang w:eastAsia="ru-RU"/>
        </w:rPr>
        <w:br/>
        <w:t>воспитательной работы, адекватного подбора видов, форм и содержания</w:t>
      </w:r>
      <w:r w:rsidRPr="00BB1105">
        <w:rPr>
          <w:rFonts w:eastAsia="Times New Roman" w:cs="Times New Roman"/>
          <w:szCs w:val="24"/>
          <w:lang w:eastAsia="ru-RU"/>
        </w:rPr>
        <w:br/>
        <w:t>совместной деятельности с обучающимися, коллегами, социальными</w:t>
      </w:r>
      <w:r w:rsidRPr="00BB1105">
        <w:rPr>
          <w:rFonts w:eastAsia="Times New Roman" w:cs="Times New Roman"/>
          <w:szCs w:val="24"/>
          <w:lang w:eastAsia="ru-RU"/>
        </w:rPr>
        <w:br/>
        <w:t>партнёрами);</w:t>
      </w:r>
      <w:r w:rsidRPr="00BB1105">
        <w:rPr>
          <w:rFonts w:eastAsia="Times New Roman" w:cs="Times New Roman"/>
          <w:szCs w:val="24"/>
          <w:lang w:eastAsia="ru-RU"/>
        </w:rPr>
        <w:br/>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распределённая ответственность за результаты личностного развития</w:t>
      </w:r>
      <w:r w:rsidRPr="00BB1105">
        <w:rPr>
          <w:rFonts w:eastAsia="Times New Roman" w:cs="Times New Roman"/>
          <w:szCs w:val="24"/>
          <w:lang w:eastAsia="ru-RU"/>
        </w:rPr>
        <w:br/>
        <w:t>обучающихся ориентирует на понимание того, что личностное развитие</w:t>
      </w:r>
      <w:r w:rsidRPr="00BB1105">
        <w:rPr>
          <w:rFonts w:eastAsia="Times New Roman" w:cs="Times New Roman"/>
          <w:szCs w:val="24"/>
          <w:lang w:eastAsia="ru-RU"/>
        </w:rPr>
        <w:br/>
        <w:t>обучающихся — это результат как организованного социального</w:t>
      </w:r>
      <w:r w:rsidRPr="00BB1105">
        <w:rPr>
          <w:rFonts w:eastAsia="Times New Roman" w:cs="Times New Roman"/>
          <w:szCs w:val="24"/>
          <w:lang w:eastAsia="ru-RU"/>
        </w:rPr>
        <w:br/>
        <w:t>воспитания (в котором школа участвует наряду с другими социальными</w:t>
      </w:r>
      <w:r w:rsidRPr="00BB1105">
        <w:rPr>
          <w:rFonts w:eastAsia="Times New Roman" w:cs="Times New Roman"/>
          <w:szCs w:val="24"/>
          <w:lang w:eastAsia="ru-RU"/>
        </w:rPr>
        <w:br/>
        <w:t>институтами), так и их стихийной социализации и саморазвития.</w:t>
      </w:r>
      <w:r w:rsidRPr="00BB1105">
        <w:rPr>
          <w:rFonts w:eastAsia="Times New Roman" w:cs="Times New Roman"/>
          <w:szCs w:val="24"/>
          <w:lang w:eastAsia="ru-RU"/>
        </w:rPr>
        <w:br/>
        <w:t>Основные направления анализа воспитательного процесса:</w:t>
      </w:r>
      <w:r w:rsidRPr="00BB1105">
        <w:rPr>
          <w:rFonts w:eastAsia="Times New Roman" w:cs="Times New Roman"/>
          <w:szCs w:val="24"/>
          <w:lang w:eastAsia="ru-RU"/>
        </w:rPr>
        <w:br/>
      </w:r>
      <w:r w:rsidRPr="00BB1105">
        <w:rPr>
          <w:rFonts w:eastAsia="Times New Roman" w:cs="Times New Roman"/>
          <w:szCs w:val="24"/>
          <w:lang w:eastAsia="ru-RU"/>
        </w:rPr>
        <w:lastRenderedPageBreak/>
        <w:t>1. Результаты воспитания, социализации и саморазвития обучающихся.</w:t>
      </w:r>
      <w:r w:rsidRPr="00BB1105">
        <w:rPr>
          <w:rFonts w:eastAsia="Times New Roman" w:cs="Times New Roman"/>
          <w:szCs w:val="24"/>
          <w:lang w:eastAsia="ru-RU"/>
        </w:rPr>
        <w:br/>
        <w:t>Критерием, на основе которого осуществляется данный анализ, является</w:t>
      </w:r>
      <w:r w:rsidRPr="00BB1105">
        <w:rPr>
          <w:rFonts w:eastAsia="Times New Roman" w:cs="Times New Roman"/>
          <w:szCs w:val="24"/>
          <w:lang w:eastAsia="ru-RU"/>
        </w:rPr>
        <w:br/>
        <w:t>динамика личностного развития обучающихся в каждом классе.</w:t>
      </w:r>
      <w:r w:rsidRPr="00BB1105">
        <w:rPr>
          <w:rFonts w:eastAsia="Times New Roman" w:cs="Times New Roman"/>
          <w:szCs w:val="24"/>
          <w:lang w:eastAsia="ru-RU"/>
        </w:rPr>
        <w:br/>
        <w:t>Осуществляется анализ руководителями классов совместно с</w:t>
      </w:r>
      <w:r w:rsidRPr="00BB1105">
        <w:rPr>
          <w:rFonts w:eastAsia="Times New Roman" w:cs="Times New Roman"/>
          <w:szCs w:val="24"/>
          <w:lang w:eastAsia="ru-RU"/>
        </w:rPr>
        <w:br/>
        <w:t>заместителем директора с последующим обсуждением его результатов на</w:t>
      </w:r>
      <w:r w:rsidRPr="00BB1105">
        <w:rPr>
          <w:rFonts w:eastAsia="Times New Roman" w:cs="Times New Roman"/>
          <w:szCs w:val="24"/>
          <w:lang w:eastAsia="ru-RU"/>
        </w:rPr>
        <w:br/>
        <w:t>заседании методического объединения классных руководителей или</w:t>
      </w:r>
      <w:r w:rsidRPr="00BB1105">
        <w:rPr>
          <w:rFonts w:eastAsia="Times New Roman" w:cs="Times New Roman"/>
          <w:szCs w:val="24"/>
          <w:lang w:eastAsia="ru-RU"/>
        </w:rPr>
        <w:br/>
        <w:t>педагогическом совете МОУ СОШ «Образовательный комплекс № 34 имени ЛататуеваВ.Н.».</w:t>
      </w:r>
      <w:r w:rsidRPr="00BB1105">
        <w:rPr>
          <w:rFonts w:eastAsia="Times New Roman" w:cs="Times New Roman"/>
          <w:szCs w:val="24"/>
          <w:lang w:eastAsia="ru-RU"/>
        </w:rPr>
        <w:br/>
        <w:t>Способом получения информации о результатах воспитания,</w:t>
      </w:r>
      <w:r w:rsidRPr="00BB1105">
        <w:rPr>
          <w:rFonts w:eastAsia="Times New Roman" w:cs="Times New Roman"/>
          <w:szCs w:val="24"/>
          <w:lang w:eastAsia="ru-RU"/>
        </w:rPr>
        <w:br/>
        <w:t>социализации и саморазвития обучающихся является педагогическое</w:t>
      </w:r>
      <w:r w:rsidRPr="00BB1105">
        <w:rPr>
          <w:rFonts w:eastAsia="Times New Roman" w:cs="Times New Roman"/>
          <w:szCs w:val="24"/>
          <w:lang w:eastAsia="ru-RU"/>
        </w:rPr>
        <w:br/>
        <w:t>наблюдение.</w:t>
      </w:r>
      <w:r w:rsidRPr="00BB1105">
        <w:rPr>
          <w:rFonts w:eastAsia="Times New Roman" w:cs="Times New Roman"/>
          <w:szCs w:val="24"/>
          <w:lang w:eastAsia="ru-RU"/>
        </w:rPr>
        <w:br/>
        <w:t>Вопросы: какие прежде существовавшие проблемы личностного</w:t>
      </w:r>
      <w:r w:rsidRPr="00BB1105">
        <w:rPr>
          <w:rFonts w:eastAsia="Times New Roman" w:cs="Times New Roman"/>
          <w:szCs w:val="24"/>
          <w:lang w:eastAsia="ru-RU"/>
        </w:rPr>
        <w:br/>
        <w:t>развития обучающихся удалось решить за минувший учебный год; какие</w:t>
      </w:r>
      <w:r w:rsidRPr="00BB1105">
        <w:rPr>
          <w:rFonts w:eastAsia="Times New Roman" w:cs="Times New Roman"/>
          <w:szCs w:val="24"/>
          <w:lang w:eastAsia="ru-RU"/>
        </w:rPr>
        <w:br/>
        <w:t>проблемы решить не удалось и почему; какие новые проблемы появились, над чем далее предстоит работать педагогическому коллективу.</w:t>
      </w:r>
      <w:r w:rsidRPr="00BB1105">
        <w:rPr>
          <w:rFonts w:eastAsia="Times New Roman" w:cs="Times New Roman"/>
          <w:szCs w:val="24"/>
          <w:lang w:eastAsia="ru-RU"/>
        </w:rPr>
        <w:br/>
        <w:t>2. Состояние совместной деятельности обучающихся и взрослых.</w:t>
      </w:r>
      <w:r w:rsidRPr="00BB1105">
        <w:rPr>
          <w:rFonts w:eastAsia="Times New Roman" w:cs="Times New Roman"/>
          <w:szCs w:val="24"/>
          <w:lang w:eastAsia="ru-RU"/>
        </w:rPr>
        <w:br/>
        <w:t>Критерием, на основе которого осуществляется данный анализ, является</w:t>
      </w:r>
      <w:r w:rsidRPr="00BB1105">
        <w:rPr>
          <w:rFonts w:eastAsia="Times New Roman" w:cs="Times New Roman"/>
          <w:szCs w:val="24"/>
          <w:lang w:eastAsia="ru-RU"/>
        </w:rPr>
        <w:br/>
        <w:t>наличие в школе интересной, событийно насыщенной и личностно</w:t>
      </w:r>
      <w:r w:rsidRPr="00BB1105">
        <w:rPr>
          <w:rFonts w:eastAsia="Times New Roman" w:cs="Times New Roman"/>
          <w:szCs w:val="24"/>
          <w:lang w:eastAsia="ru-RU"/>
        </w:rPr>
        <w:br/>
        <w:t>развивающей совместной деятельности обучающихся и взрослых.</w:t>
      </w:r>
      <w:r w:rsidRPr="00BB1105">
        <w:rPr>
          <w:rFonts w:eastAsia="Times New Roman" w:cs="Times New Roman"/>
          <w:szCs w:val="24"/>
          <w:lang w:eastAsia="ru-RU"/>
        </w:rPr>
        <w:br/>
        <w:t>Анализ проводится заместителем директора, классными</w:t>
      </w:r>
      <w:r w:rsidRPr="00BB1105">
        <w:rPr>
          <w:rFonts w:eastAsia="Times New Roman" w:cs="Times New Roman"/>
          <w:szCs w:val="24"/>
          <w:lang w:eastAsia="ru-RU"/>
        </w:rPr>
        <w:br/>
        <w:t>руководителями с привлечением актива родителей (законных представителей) обучающихся, актива совета обучающихся. Способами получения информации о состоянии организуемой совместной деятельности</w:t>
      </w:r>
      <w:r w:rsidR="0010095F">
        <w:rPr>
          <w:rFonts w:eastAsia="Times New Roman" w:cs="Times New Roman"/>
          <w:szCs w:val="24"/>
          <w:lang w:eastAsia="ru-RU"/>
        </w:rPr>
        <w:t xml:space="preserve"> </w:t>
      </w:r>
      <w:r w:rsidRPr="00BB1105">
        <w:rPr>
          <w:rFonts w:eastAsia="Times New Roman" w:cs="Times New Roman"/>
          <w:szCs w:val="24"/>
          <w:lang w:eastAsia="ru-RU"/>
        </w:rPr>
        <w:t>обучающихся и педагогических работников могут быть беседы с обучающимися и их родителями (законными представителями) , педагогическими работниками, представителями совета обучающихся.</w:t>
      </w:r>
      <w:r w:rsidRPr="00BB1105">
        <w:rPr>
          <w:rFonts w:eastAsia="Times New Roman" w:cs="Times New Roman"/>
          <w:szCs w:val="24"/>
          <w:lang w:eastAsia="ru-RU"/>
        </w:rPr>
        <w:br/>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t>Результаты обсуждаются на заседании методических объединений классных</w:t>
      </w:r>
      <w:r w:rsidR="009F26E2">
        <w:rPr>
          <w:rFonts w:eastAsia="Times New Roman" w:cs="Times New Roman"/>
          <w:szCs w:val="24"/>
          <w:lang w:eastAsia="ru-RU"/>
        </w:rPr>
        <w:t xml:space="preserve"> </w:t>
      </w:r>
      <w:r w:rsidRPr="00BB1105">
        <w:rPr>
          <w:rFonts w:eastAsia="Times New Roman" w:cs="Times New Roman"/>
          <w:szCs w:val="24"/>
          <w:lang w:eastAsia="ru-RU"/>
        </w:rPr>
        <w:t>руководителей или педагогическом совете, заседаниях штаба воспитательной работы и центра детских инициатив МОУ СОШ «Образовательный комплекс № 34 имени Лататуева В.Н.».</w:t>
      </w:r>
      <w:r w:rsidR="009F26E2">
        <w:rPr>
          <w:rFonts w:eastAsia="Times New Roman" w:cs="Times New Roman"/>
          <w:szCs w:val="24"/>
          <w:lang w:eastAsia="ru-RU"/>
        </w:rPr>
        <w:t xml:space="preserve"> </w:t>
      </w:r>
      <w:r w:rsidRPr="00BB1105">
        <w:rPr>
          <w:rFonts w:eastAsia="Times New Roman" w:cs="Times New Roman"/>
          <w:szCs w:val="24"/>
          <w:lang w:eastAsia="ru-RU"/>
        </w:rPr>
        <w:t>К обсуждению предлагаются вопросы качества:</w:t>
      </w:r>
      <w:r w:rsidR="009F26E2">
        <w:rPr>
          <w:rFonts w:eastAsia="Times New Roman" w:cs="Times New Roman"/>
          <w:szCs w:val="24"/>
          <w:lang w:eastAsia="ru-RU"/>
        </w:rPr>
        <w:t xml:space="preserve"> </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реализации воспитательного потенциала урочной деятельности;</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организуемой внеурочной деятельности обучающихся;</w:t>
      </w:r>
      <w:r w:rsidR="009F26E2">
        <w:rPr>
          <w:rFonts w:eastAsia="Times New Roman" w:cs="Times New Roman"/>
          <w:szCs w:val="24"/>
          <w:lang w:eastAsia="ru-RU"/>
        </w:rPr>
        <w:t xml:space="preserve"> </w:t>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деятельности классных руководителей и их классов;</w:t>
      </w:r>
      <w:r w:rsidR="009F26E2">
        <w:rPr>
          <w:rFonts w:eastAsia="Times New Roman" w:cs="Times New Roman"/>
          <w:szCs w:val="24"/>
          <w:lang w:eastAsia="ru-RU"/>
        </w:rPr>
        <w:t xml:space="preserve"> </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проводимых общешкольных основных дел, мероприятий;</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внешкольных мероприятий;</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создания и поддержки предметно-пространственной среды;</w:t>
      </w: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взаимодействия с родительским сообществом;</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деятельности ученического самоуправления;</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деятельности по профилактике и безопасности;</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реализации потенциала социального партнёрства;</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деятельности по профориентации обучающихся;</w:t>
      </w:r>
    </w:p>
    <w:p w:rsidR="009F26E2"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sym w:font="Symbol" w:char="F02D"/>
      </w:r>
      <w:r w:rsidRPr="00BB1105">
        <w:rPr>
          <w:rFonts w:eastAsia="Times New Roman" w:cs="Times New Roman"/>
          <w:szCs w:val="24"/>
          <w:lang w:eastAsia="ru-RU"/>
        </w:rPr>
        <w:t xml:space="preserve"> работы школьных спортивных клубов;</w:t>
      </w:r>
    </w:p>
    <w:p w:rsidR="006D25FC" w:rsidRPr="00BB1105" w:rsidRDefault="006D25FC" w:rsidP="006D25FC">
      <w:pPr>
        <w:spacing w:after="200" w:line="276" w:lineRule="auto"/>
        <w:jc w:val="both"/>
        <w:rPr>
          <w:rFonts w:eastAsia="Times New Roman" w:cs="Times New Roman"/>
          <w:szCs w:val="24"/>
          <w:lang w:eastAsia="ru-RU"/>
        </w:rPr>
      </w:pPr>
      <w:r w:rsidRPr="00BB1105">
        <w:rPr>
          <w:rFonts w:eastAsia="Times New Roman" w:cs="Times New Roman"/>
          <w:szCs w:val="24"/>
          <w:lang w:eastAsia="ru-RU"/>
        </w:rPr>
        <w:lastRenderedPageBreak/>
        <w:sym w:font="Symbol" w:char="F02D"/>
      </w:r>
      <w:r w:rsidRPr="00BB1105">
        <w:rPr>
          <w:rFonts w:eastAsia="Times New Roman" w:cs="Times New Roman"/>
          <w:szCs w:val="24"/>
          <w:lang w:eastAsia="ru-RU"/>
        </w:rPr>
        <w:t xml:space="preserve"> работы школьного театра (театров).</w:t>
      </w:r>
    </w:p>
    <w:p w:rsidR="0010095F" w:rsidRDefault="006D25FC" w:rsidP="006D25FC">
      <w:pPr>
        <w:suppressAutoHyphens/>
        <w:spacing w:after="0" w:line="240" w:lineRule="auto"/>
        <w:ind w:firstLine="567"/>
        <w:contextualSpacing/>
        <w:jc w:val="both"/>
        <w:rPr>
          <w:rFonts w:eastAsia="Times New Roman" w:cs="Times New Roman"/>
          <w:szCs w:val="24"/>
          <w:lang w:eastAsia="ru-RU"/>
        </w:rPr>
      </w:pPr>
      <w:r w:rsidRPr="009F26E2">
        <w:rPr>
          <w:rFonts w:eastAsia="Times New Roman" w:cs="Times New Roman"/>
          <w:szCs w:val="24"/>
          <w:lang w:eastAsia="ru-RU"/>
        </w:rPr>
        <w:t>Итогом самоанализа является перечень выявленных проблем, над</w:t>
      </w:r>
      <w:r w:rsidR="009F26E2">
        <w:rPr>
          <w:rFonts w:eastAsia="Times New Roman" w:cs="Times New Roman"/>
          <w:szCs w:val="24"/>
          <w:lang w:eastAsia="ru-RU"/>
        </w:rPr>
        <w:t xml:space="preserve"> </w:t>
      </w:r>
      <w:r w:rsidRPr="009F26E2">
        <w:rPr>
          <w:rFonts w:eastAsia="Times New Roman" w:cs="Times New Roman"/>
          <w:szCs w:val="24"/>
          <w:lang w:eastAsia="ru-RU"/>
        </w:rPr>
        <w:t>решением которых предстоит работать педагогическому коллективу.</w:t>
      </w:r>
    </w:p>
    <w:p w:rsidR="006C477F" w:rsidRPr="006C477F" w:rsidRDefault="006D25FC" w:rsidP="006D25FC">
      <w:pPr>
        <w:suppressAutoHyphens/>
        <w:spacing w:after="0" w:line="240" w:lineRule="auto"/>
        <w:ind w:firstLine="567"/>
        <w:contextualSpacing/>
        <w:jc w:val="both"/>
        <w:rPr>
          <w:rFonts w:eastAsia="Times New Roman" w:cs="Times New Roman"/>
          <w:szCs w:val="24"/>
          <w:lang w:eastAsia="zh-CN"/>
        </w:rPr>
      </w:pPr>
      <w:r w:rsidRPr="009F26E2">
        <w:rPr>
          <w:rFonts w:eastAsia="Times New Roman" w:cs="Times New Roman"/>
          <w:szCs w:val="24"/>
          <w:lang w:eastAsia="ru-RU"/>
        </w:rPr>
        <w:t>Итоги самоанализа оформляются в виде отчёта, составляемого</w:t>
      </w:r>
      <w:r w:rsidR="009F26E2">
        <w:rPr>
          <w:rFonts w:eastAsia="Times New Roman" w:cs="Times New Roman"/>
          <w:szCs w:val="24"/>
          <w:lang w:eastAsia="ru-RU"/>
        </w:rPr>
        <w:t xml:space="preserve"> </w:t>
      </w:r>
      <w:r w:rsidRPr="009F26E2">
        <w:rPr>
          <w:rFonts w:eastAsia="Times New Roman" w:cs="Times New Roman"/>
          <w:szCs w:val="24"/>
          <w:lang w:eastAsia="ru-RU"/>
        </w:rPr>
        <w:t>заместителем директора по воспитанию, социализации и безопасности</w:t>
      </w:r>
      <w:r w:rsidR="009F26E2">
        <w:rPr>
          <w:rFonts w:eastAsia="Times New Roman" w:cs="Times New Roman"/>
          <w:szCs w:val="24"/>
          <w:lang w:eastAsia="ru-RU"/>
        </w:rPr>
        <w:t xml:space="preserve"> </w:t>
      </w:r>
      <w:r w:rsidRPr="009F26E2">
        <w:rPr>
          <w:rFonts w:eastAsia="Times New Roman" w:cs="Times New Roman"/>
          <w:szCs w:val="24"/>
          <w:lang w:eastAsia="ru-RU"/>
        </w:rPr>
        <w:t>обучающихся в конце учебного года, рассматриваются педагогическим советом.</w:t>
      </w:r>
      <w:r w:rsidR="009F26E2">
        <w:rPr>
          <w:rFonts w:eastAsia="Times New Roman" w:cs="Times New Roman"/>
          <w:szCs w:val="24"/>
          <w:lang w:eastAsia="ru-RU"/>
        </w:rPr>
        <w:t xml:space="preserve"> </w:t>
      </w:r>
    </w:p>
    <w:p w:rsidR="00E6731B" w:rsidRPr="00E6731B" w:rsidRDefault="00E6731B" w:rsidP="00E6731B">
      <w:pPr>
        <w:pStyle w:val="2"/>
        <w:rPr>
          <w:rFonts w:eastAsia="SchoolBookSanPin"/>
        </w:rPr>
      </w:pPr>
      <w:bookmarkStart w:id="76" w:name="_Toc239075636"/>
      <w:r>
        <w:rPr>
          <w:rFonts w:eastAsia="SchoolBookSanPin"/>
        </w:rPr>
        <w:t xml:space="preserve">3.4 </w:t>
      </w:r>
      <w:r w:rsidRPr="00E6731B">
        <w:rPr>
          <w:rFonts w:eastAsia="SchoolBookSanPin"/>
        </w:rPr>
        <w:t>Программа коррекционной работы</w:t>
      </w:r>
      <w:bookmarkEnd w:id="76"/>
    </w:p>
    <w:p w:rsidR="00E6731B" w:rsidRPr="00E6731B" w:rsidRDefault="00E6731B" w:rsidP="00E6731B">
      <w:pPr>
        <w:ind w:firstLine="567"/>
        <w:jc w:val="both"/>
      </w:pPr>
      <w:r w:rsidRPr="00E6731B">
        <w:t>Программа коррекционной работы (ПКР) является неотъемлемым структурным компонентом основной образовательной программы образовательной организации. ПКР разрабатывается для обучающихся с ограниченными возможностями здоровья.</w:t>
      </w:r>
    </w:p>
    <w:p w:rsidR="00E6731B" w:rsidRPr="00E6731B" w:rsidRDefault="00E6731B" w:rsidP="00E6731B">
      <w:pPr>
        <w:ind w:firstLine="567"/>
        <w:jc w:val="both"/>
      </w:pPr>
      <w:r w:rsidRPr="00E6731B">
        <w:t>Обучающийся с ограниченными возможностями здоровья (ОВЗ) — физическое лицо, имеющее недостатки в физическом и (или) психологическом развитии, подтвержденные психолого-медико-педагогической комиссией (ПМПК) и препятствующие получению образования без создания специальных условий. Содержание образования и условия организации обучения и воспитания обучающихся с ОВЗ определяются адаптированной образовательной программой, а для инвалидов — индивидуальной программой реабилитации инвалида. Адаптированная образовательная программа — образовательная программа, адаптированная для обучения лиц с ОВЗ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 ПКР вариативна по форме и содержанию в зависимости от состава обучающихся с ОВЗ, региональной специфики и возможностей организации, осуществляющей</w:t>
      </w:r>
      <w:r>
        <w:t xml:space="preserve"> </w:t>
      </w:r>
      <w:r w:rsidRPr="00E6731B">
        <w:t>образовательную деятельность.</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Программа коррекционной работы на уровне среднего общего образования преемственно связана с программой коррекционной работы на уровне основного общего образования, является ее логическим продолжением.</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Программа коррекционной работы на уровне среднего общего образования обязательна в процессе обучения подростков с ОВЗ и инвалидов, у которых имеются особые образовательные потребности, а также обеспечивает поддержку школьников, оказавшихся в трудной жизненной ситуации. Программа коррекционной работы разрабатывается на весь период освоения уровня среднего общего образования, имеет четкую структуру и включает несколько разделов.</w:t>
      </w:r>
    </w:p>
    <w:p w:rsidR="00E6731B" w:rsidRPr="00E6731B" w:rsidRDefault="00E6731B" w:rsidP="00E6731B">
      <w:pPr>
        <w:pStyle w:val="3"/>
        <w:rPr>
          <w:rFonts w:eastAsia="SchoolBookSanPin"/>
        </w:rPr>
      </w:pPr>
      <w:bookmarkStart w:id="77" w:name="_Toc239075637"/>
      <w:r>
        <w:rPr>
          <w:rFonts w:eastAsia="SchoolBookSanPin"/>
        </w:rPr>
        <w:t>3</w:t>
      </w:r>
      <w:r w:rsidR="0037142C">
        <w:rPr>
          <w:rFonts w:eastAsia="SchoolBookSanPin"/>
        </w:rPr>
        <w:t>.4.1</w:t>
      </w:r>
      <w:r w:rsidRPr="00E6731B">
        <w:rPr>
          <w:rFonts w:eastAsia="SchoolBookSanPin"/>
        </w:rPr>
        <w:t xml:space="preserve"> Цели и задачи программы коррекционной работы с обучающимися с</w:t>
      </w:r>
      <w:r>
        <w:rPr>
          <w:rFonts w:eastAsia="SchoolBookSanPin"/>
        </w:rPr>
        <w:t xml:space="preserve"> </w:t>
      </w:r>
      <w:r w:rsidRPr="00E6731B">
        <w:rPr>
          <w:rFonts w:eastAsia="SchoolBookSanPin"/>
        </w:rPr>
        <w:t>особыми образовательными потребностями, в том числе с ограниченными</w:t>
      </w:r>
      <w:r>
        <w:rPr>
          <w:rFonts w:eastAsia="SchoolBookSanPin"/>
        </w:rPr>
        <w:t xml:space="preserve"> </w:t>
      </w:r>
      <w:r w:rsidRPr="00E6731B">
        <w:rPr>
          <w:rFonts w:eastAsia="SchoolBookSanPin"/>
        </w:rPr>
        <w:t>возможностями здоровья и инвалидами, на уровне среднего общего образования</w:t>
      </w:r>
      <w:bookmarkEnd w:id="77"/>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В основу программы коррекционной работы положены общедидактические и специальные принципы общей и специальной педагогики. Общедидактические принципы включают принцип научности; соответствия целей и содержания обучения государственным образовательным стандартам; соответствия дидактического процесса закономерностям учения; доступности и прочности овладения содержанием обучения; сознательности, активности и самостоятельности обучающихся при руководящей роли учителя; принцип единства образовательной, воспитательной и развивающей функций обучения.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Специальные принципы учитывают особенности обучающихся с ограниченными возможностями здоровья (принцип коррекционно- развивающей направленности обучения, предполагающий коррекцию имеющихся нарушений и стимуляцию интеллектуального,</w:t>
      </w:r>
      <w:r>
        <w:rPr>
          <w:rFonts w:eastAsia="SchoolBookSanPin"/>
          <w:szCs w:val="24"/>
        </w:rPr>
        <w:t xml:space="preserve"> </w:t>
      </w:r>
      <w:r w:rsidRPr="00E6731B">
        <w:rPr>
          <w:rFonts w:eastAsia="SchoolBookSanPin"/>
          <w:szCs w:val="24"/>
        </w:rPr>
        <w:t>коммуникативного и личностного развития; системности; обходного пути; комплексности).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xml:space="preserve">Цель программы коррекционной работы — разработать систему комплексной психолого- педагогической и социальной помощи обучающимся с особыми образовательными потребностями, направленной на коррекцию и/или компенсацию недостатков в физическом или психическом </w:t>
      </w:r>
      <w:r w:rsidRPr="00E6731B">
        <w:rPr>
          <w:rFonts w:eastAsia="SchoolBookSanPin"/>
          <w:szCs w:val="24"/>
        </w:rPr>
        <w:lastRenderedPageBreak/>
        <w:t>развитии для успешного освоения ими основной образовательной программы, профессионального самоопределения, социализации, обеспечения психологической устойчивости старшеклассников.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Цель определяет задачи: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выявление особых образовательных потребностей обучающихся с ОВЗ, инвалидов, а также подростков, попавших в трудную жизненную ситуацию;</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создание условий для успешного освоения программы (ее элементов) и прохождения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итоговой аттестации;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коррекция (минимизация) имеющихся нарушений (личностных, регулятивных, когнитивных, коммуникативных);</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обеспечение непрерывной коррекционно-развивающей работы в единстве урочной и внеурочной деятельности;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выявление профессиональных склонностей, интересов подростков с особыми образовательными потребностями; проведение работы по их профессиональному консультированию, профессиональной ориентации, профессиональному самоопределению;</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осуществление консультативной работы с педагогами, родителями, социальными работниками, а также потенциальными работодателями;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проведение информационно-просветительских мероприятий.</w:t>
      </w:r>
    </w:p>
    <w:p w:rsidR="00E6731B" w:rsidRPr="00E6731B" w:rsidRDefault="00E6731B" w:rsidP="00E6731B">
      <w:pPr>
        <w:pStyle w:val="3"/>
        <w:rPr>
          <w:rFonts w:eastAsia="SchoolBookSanPin"/>
        </w:rPr>
      </w:pPr>
      <w:bookmarkStart w:id="78" w:name="_Toc239075638"/>
      <w:r>
        <w:rPr>
          <w:rFonts w:eastAsia="SchoolBookSanPin"/>
        </w:rPr>
        <w:t>3</w:t>
      </w:r>
      <w:r w:rsidR="0037142C">
        <w:rPr>
          <w:rFonts w:eastAsia="SchoolBookSanPin"/>
        </w:rPr>
        <w:t>.4.2</w:t>
      </w:r>
      <w:r w:rsidRPr="00E6731B">
        <w:rPr>
          <w:rFonts w:eastAsia="SchoolBookSanPin"/>
        </w:rPr>
        <w:t xml:space="preserve"> Перечень и содержание комплексных, индивидуально ориентированных</w:t>
      </w:r>
      <w:r>
        <w:rPr>
          <w:rFonts w:eastAsia="SchoolBookSanPin"/>
        </w:rPr>
        <w:t xml:space="preserve"> </w:t>
      </w:r>
      <w:r w:rsidRPr="00E6731B">
        <w:rPr>
          <w:rFonts w:eastAsia="SchoolBookSanPin"/>
        </w:rPr>
        <w:t xml:space="preserve">коррекционных </w:t>
      </w:r>
      <w:r>
        <w:rPr>
          <w:rFonts w:eastAsia="SchoolBookSanPin"/>
        </w:rPr>
        <w:t>направлений работы</w:t>
      </w:r>
      <w:bookmarkEnd w:id="78"/>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Направления коррекционной работы – диагностическое, коррекционно- развивающее, консультативное и информационно-просветительское – способствуют освоению обучающимися с особыми образовательными потребностями основной образовательной программы среднего общего образования, компенсации имеющихся нарушений развития, содействуют профориентации и социализации старшеклассников. Данные направления раскрываются содержательно в разных организационных формах деятельности образовательной организации.</w:t>
      </w:r>
    </w:p>
    <w:p w:rsidR="00E6731B" w:rsidRPr="00E6731B" w:rsidRDefault="00E6731B" w:rsidP="00E6731B">
      <w:pPr>
        <w:spacing w:after="0" w:line="240" w:lineRule="auto"/>
        <w:jc w:val="center"/>
        <w:rPr>
          <w:rFonts w:eastAsia="SchoolBookSanPin"/>
          <w:b/>
          <w:szCs w:val="24"/>
        </w:rPr>
      </w:pPr>
      <w:r w:rsidRPr="00E6731B">
        <w:rPr>
          <w:rFonts w:eastAsia="SchoolBookSanPin"/>
          <w:b/>
          <w:szCs w:val="24"/>
        </w:rPr>
        <w:t>Характеристика содержания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Диагностическое направление работы включает выявление характера и сущности нарушений у подростков с ОВЗ и инвалидов, определение их особых образовательных потребностей (общих и специфических). Также изучаются особые образовательные потребности обучающихся, попавших в трудную жизненную ситуацию.</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xml:space="preserve">Диагностическое направление коррекционной работы в </w:t>
      </w:r>
      <w:r w:rsidR="00A21F4E" w:rsidRPr="00A21F4E">
        <w:rPr>
          <w:rFonts w:eastAsia="SchoolBookSanPin"/>
          <w:szCs w:val="24"/>
        </w:rPr>
        <w:t>МОУ СОШ "Образовательный комплекс №34 имени Лататуева В.Н."</w:t>
      </w:r>
      <w:r w:rsidRPr="00E6731B">
        <w:rPr>
          <w:rFonts w:eastAsia="SchoolBookSanPin"/>
          <w:szCs w:val="24"/>
        </w:rPr>
        <w:t xml:space="preserve"> проводят учителя-предметники и все специалисты (психолог, специальный психолог, логопед).</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Учителя-предметники осуществляют аттестацию обучающихся, в том числе с ОВЗ, по учебным предметам в начале и конце учебного года, определяют динамику освоения ими основной образовательной программы, основные трудности.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Специалисты проводят диагностику нарушений и дифференцированное определение особых образовательных потребностей школьников с ОВЗ, инвалидов, а также подростков, попавших в трудную жизненную ситуацию, в начале и в конце учебного года. В зависимости от состава обучающихся с ОВЗ в образовательной организации к диагностической работе привлекаются разные специалисты.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В своей работе специалисты ориентируются на заключение ПМПК о статусе обучающихся с ОВЗ и на индивидуальную программу реабилитации инвалидов (ИПР).</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Коррекционно-развивающее направление работы позволяет преодолеть (компенсировать) или минимизировать недостатки психического и/или физического развития подростков, подготовить их к самостоятельной профессиональной деятельности и вариативному взаимодействию в поликультурном обществе. Для этого различными специалистами (психологом, логопедом, социальным педагогом и др.) разрабатываются индивидуально ориентированные рабочие коррекционные программы. Эти программы создаются на дискретные, более короткие сроки (четверть, триместр, год), чем весь уровень среднего образования, на который рассчитана ПКР. Поэтому рабочие коррекционные программы являются вариативным и гибким инструментом ПКР.</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lastRenderedPageBreak/>
        <w:t>Коррекционное направление ПКР осуществляется в единстве урочной и внеурочной деятельности.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В урочной деятельности эта работа проводится частично учителями- предметниками. Целенаправленная реализация данного направления проводится группой специалистов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организации: логопедом, психологом (при необходимости — сурдопедагогом,</w:t>
      </w:r>
      <w:r>
        <w:rPr>
          <w:rFonts w:eastAsia="SchoolBookSanPin"/>
          <w:szCs w:val="24"/>
        </w:rPr>
        <w:t xml:space="preserve"> </w:t>
      </w:r>
      <w:r w:rsidRPr="00E6731B">
        <w:rPr>
          <w:rFonts w:eastAsia="SchoolBookSanPin"/>
          <w:szCs w:val="24"/>
        </w:rPr>
        <w:t>тифлопедагогом, тьютором и др.). Специалисты, как правило, проводят коррекционную работу во внеурочной деятельности. Вместе с тем в случае необходимости они присутствуют и оказывают помощь на уроке (сурдопедагог; тьютор, сопровождающий подростка с ДЦП). В старшей школе роль тьюторов могут выполнять одноклассники подростков с особыми образовательными потребностями, помогая школьникам в передвижении по зданию и кабинетам. Эта деятельность может осуществляться на основе волонтерства.</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Коррекционная работа с обучающимися с нарушениями речи, слуха, опорно-двигательного аппарата, с задержкой психического развития, с аутистическими проявлениями может включать следующие направления индивидуальных и подгрупповых коррекционных занятий: «Развитие устной и письменной речи, коммуникации», «Социально-бытовая ориентировка», «Ритмика», «Развитие эмоционально-волевой сферы».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Для слабослышащих подростков, кроме перечисленных занятий, обязательны индивидуальные занятия по развитию слуха и формированию произношения. Для слабовидящих учеников необходимо проведение индивидуальной и подгрупповой коррекционной работы по развитию зрительного восприятия и охране зрения. Подросткам, попавшим в трудную жизненную ситуацию, рекомендованы занятия с психологом (как с общим, так и со специальным – при необходимости) по формированию стрессоустойчивого поведения, по преодолению фобий и моделированию возможных вариантов решения проблем различного характера (личностных, межличностных,</w:t>
      </w:r>
      <w:r>
        <w:rPr>
          <w:rFonts w:eastAsia="SchoolBookSanPin"/>
          <w:szCs w:val="24"/>
        </w:rPr>
        <w:t xml:space="preserve"> </w:t>
      </w:r>
      <w:r w:rsidRPr="00E6731B">
        <w:rPr>
          <w:rFonts w:eastAsia="SchoolBookSanPin"/>
          <w:szCs w:val="24"/>
        </w:rPr>
        <w:t>социальных и др.).</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Залогом успешной реализации программы коррекционной работы является тесное сотрудничество всех специалистов и педагогов, а также родителей, представителей администрации, органов опеки и попечительства и других социальных институтов. Спорные вопросы, касающиеся успеваемости школьников с ОВЗ, их поведения, динамики продвижения в рамках освоения основной программы обучения (как положительной, так и отрицательной), а также вопросы прохождения итоговой аттестации выносятся на обсуждение психолого- педагогического консилиума организации, методических объединений и ПМПК.</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Консультативное направление работы решает задачи конструктивного взаимодействия педагогов и специалистов по созданию благоприятных условий для обучения и компенсации недостатков старшеклассников с ОВЗ, отбора и адаптации содержания их обучения, прослеживания динамики их развития и проведения своевременного пересмотра и совершенствования программы коррекционной работы; непрерывного сопровождения семей обучающихся с ОВЗ, включения их в активное сотрудничество с педагогами и специалистами: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Консультативное направление программы коррекционной работы осуществляется во внеурочной и внеучебной деятельности педагогом класса и группой специалистов: логопедом, психологом, дефектологом, социальным педагогом.</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Педагог класса проводит консультативную работу с родителями школьников.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Данное направление касается обсуждения вопросов успеваемости и поведения подростков, выбора и отбора необходимых приемов, способствующих оптимизации его обучения. В отдельных случаях педагог может предложить методическую консультацию в виде рекомендаций (по изучению отдельных разделов программы).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Психолог проводит консультативную работу с педагогами, администрацией школы и родителями. Работа с педагогами касается обсуждения проблемных ситуаций и стратегий взаимодействия. Работа психолога со школьной администрацией включает просветительскую и консультативную деятельность.</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xml:space="preserve">– Работа психолога с родителями ориентирована на выявление и коррекцию имеющихся у школьников проблем — академических и личностных. Кроме того, психолог принимает активное </w:t>
      </w:r>
      <w:r w:rsidRPr="00E6731B">
        <w:rPr>
          <w:rFonts w:eastAsia="SchoolBookSanPin"/>
          <w:szCs w:val="24"/>
        </w:rPr>
        <w:lastRenderedPageBreak/>
        <w:t>участие в работе по профессиональному самоопределению старшеклассников с особыми образовательными потребностями.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Логопед реализует консультативное направление ПКР в работе с подростками с нарушениями речи, их родителями, педагогами, со школьной администрацией (по запросу).</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В ходе консультаций с подростками с нарушениями речи и родителями специалист информирует их об основных направлениях логопедической работы, ее результатах; рассказывает о динамике речевого развития школьников, их затруднениях и предлагает рекомендации по преодолению речевых недостатков. Консультативная работа логопеда с педагогами включает: обсуждение динамики развития устной и письменной речи учеников класса, их коммуникации, в том числе речевой; выработку общих стратегий взаимодействия с учителями и другими специалистами; определение возможности и целесообразности использования методов и приемов логопедической работы на отдельных уроках, а также альтернативных учебников и учебных пособий (при необходимости).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Консультативная работа с администрацией школы проводится при возникающих вопросах теоретического и практического характера о специфике образования и воспитания подростков с ОВЗ.</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Дефектолог реализует консультативную деятельность в работе с родителями, педагогами-предметниками, психологом, логопедом и школьной администрацией по вопросам обучения и воспитания подростков с сенсорными (слуховыми, зрительными) и познавательными нарушениями. В работе с родителями обсуждаются причины академических затруднений этих обучающихся и предлагаются индивидуально ориентированные рекомендации по их преодолению; обсуждается динамика успеваемости школьников с ОВЗ (как положительная, так и отрицательная).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Специалист может выбирать и рекомендовать родителям к использованию дополнительные пособия, учебные и дидактические средства обучения. Консультативное направление работы с педагогами может касаться вопросов модификации и адаптации программного материала.</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Информационно-просветительское направление работы способствует расширению представлений всех участников образовательных отношений о возможностях людей с различными нарушениями и недостатками, позволяет раскрыть разные варианты разрешения сложных жизненных ситуаций.</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Данное направление специалисты реализуют на методических объединениях, родительских собраниях, педагогических советах в виде сообщений, презентаций и докладов, а также психологических тренингов (психолог) и лекций (логопед). Направления коррекционной работы реализуются в урочной и внеурочной деятельности.</w:t>
      </w:r>
    </w:p>
    <w:p w:rsidR="00E6731B" w:rsidRPr="00E6731B" w:rsidRDefault="00E6731B" w:rsidP="00E6731B">
      <w:pPr>
        <w:pStyle w:val="3"/>
        <w:rPr>
          <w:rFonts w:eastAsia="SchoolBookSanPin"/>
        </w:rPr>
      </w:pPr>
      <w:bookmarkStart w:id="79" w:name="_Toc239075639"/>
      <w:r>
        <w:rPr>
          <w:rFonts w:eastAsia="SchoolBookSanPin"/>
        </w:rPr>
        <w:t>3</w:t>
      </w:r>
      <w:r w:rsidR="0037142C">
        <w:rPr>
          <w:rFonts w:eastAsia="SchoolBookSanPin"/>
        </w:rPr>
        <w:t>.4.3</w:t>
      </w:r>
      <w:r w:rsidRPr="00E6731B">
        <w:rPr>
          <w:rFonts w:eastAsia="SchoolBookSanPin"/>
        </w:rPr>
        <w:t xml:space="preserve"> Система комплексного психолого-медико-социального сопровождения и</w:t>
      </w:r>
      <w:r>
        <w:rPr>
          <w:rFonts w:eastAsia="SchoolBookSanPin"/>
        </w:rPr>
        <w:t xml:space="preserve"> </w:t>
      </w:r>
      <w:r w:rsidRPr="00E6731B">
        <w:rPr>
          <w:rFonts w:eastAsia="SchoolBookSanPin"/>
        </w:rPr>
        <w:t xml:space="preserve">поддержки обучающихся с </w:t>
      </w:r>
      <w:r>
        <w:rPr>
          <w:rFonts w:eastAsia="SchoolBookSanPin"/>
        </w:rPr>
        <w:t>ограниченными возможностями здоровья</w:t>
      </w:r>
      <w:bookmarkEnd w:id="79"/>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Для реализации требований к ПКР, обозначенных в ФГОС, может быть создана рабочая группа, в которую наряду с основными педагогами целесообразно включить следующих специалистов: педагога-психолога, учителя-логопеда, учителя-дефектолога (олигофренопедагога, сурдопедагога, тифлопедагога).</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ПКР может быть разработана рабочей группой образовательной организации поэтапно: на подготовительном этапе определяется нормативно- правовое обеспечение коррекционной работы, анализируется состав обучающихся с ОВЗ в образовательной организации (в том числе – инвалидов, также школьников, попавших в сложную жизненную ситуацию), их особые образовательные потребности; сопоставляются результаты обучения этих подростков на предыдущем уровне образования; создается (систематизируется, дополняется) фонд методических рекомендаций по обучению данных категорий обучающихся с ОВЗ, инвалидов, а также со школьниками, попавшими в сложную жизненную ситуацию.</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На основном этапе разрабатываются общая стратегия обучения и воспитания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обучающихся с ограниченными возможностями здоровья, организация и механизм</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реализации коррекционной работы; раскрываются направления и ожидаемые результаты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коррекционной работы, описываются специальные требования к условиям реализации ПКР.</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Особенности содержания индивидуально-ориентированной работы могут быть представлены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lastRenderedPageBreak/>
        <w:t>в рабочих коррекционных программах.</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На заключительном этапе осуществляется внутренняя экспертиза программы, возможна ее доработка; проводится обсуждение хода реализации программы на школьных консилиумах, методических объединениях групп педагогов и специалистов, работающих с подростками с ОВЗ; принимается итоговое решение.</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Для реализации ПКР в образовательной организации целесообразно создание службы комплексного психолого-медико-социального сопровождения и поддержки обучающихся с</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ограниченными возможностями здоровья.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Психолого-медико-социальная помощь оказывается обучающимся на основании заявления или согласия в письменной форме их родителей (законных представителей).</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xml:space="preserve">Необходимым условием являются рекомендации ПМПК и наличие ИПР (для инвалидов). Комплексное психолого-медико-социальное сопровождение и поддержка обучающихся с ограниченными возможностями здоровья, инвалидов и школьников, попавших в сложную жизненную ситуацию, обеспечиваются специалистами образовательной организации (педагогом-психологом, медицинским работником, социальным педагогом, учителем-логопедом), регламентируются локальными нормативными актами </w:t>
      </w:r>
      <w:r w:rsidR="00A21F4E" w:rsidRPr="00A21F4E">
        <w:rPr>
          <w:rFonts w:eastAsia="SchoolBookSanPin"/>
          <w:szCs w:val="24"/>
        </w:rPr>
        <w:t>МОУ СОШ "Образовательный комплекс №34 имени Лататуева В.Н."</w:t>
      </w:r>
      <w:r w:rsidRPr="00E6731B">
        <w:rPr>
          <w:rFonts w:eastAsia="SchoolBookSanPin"/>
          <w:szCs w:val="24"/>
        </w:rPr>
        <w:t>, а также ее уставом; реализуются преимущественно во внеурочной деятельности.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Тесное взаимодействие специалистов при участии педагогов школы, представителей администрации и родителей (законных представителей) является одним из условий успешности комплексного сопровождения и поддержки подростков.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xml:space="preserve">Медицинская поддержка и сопровождение обучающихся с ограниченными возможностями здоровья в образовательной организации осуществляются медицинским работником (врачом, медицинской сестрой) на регулярной основе. </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Социально-педагогическое сопровождение школьников с ограниченными возможностями здоровья в общеобразовательной организации осуществляет социальный педагог. Деятельность социального педагога может быть направлена на защиту прав всех обучающихся, охрану их жизни и здоровья, соблюдение их интересов; создание для школьников комфортной и безопасной образовательной среды. Целесообразно участие социального педагога в проведении профилактической и информационно-просветительской работы по защите прав и интересов школьников с ОВЗ, в выборе профессиональных склонностей и интересов. Социальный педагог взаимодействует со специалистами организации, с педагогами класса, в случае необходимости – с медицинским работником, а также с родителями (законными представителями), специалистами социальных служб, органами исполнительной власти по защите прав детей.</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Психологическое сопровождение обучающихся с ограниченными возможностями здоровья может осуществляться в рамках реализации основных направлений психологической службы школы. Педагогу-психологу рекомендуется проводить занятия по комплексному изучению 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развитию личности школьников с ограниченными возможностями здоровья. Кроме того, одним из направлений деятельности педагога-психолога на данном уровне обучения является психологическая подготовка школьников к прохождению итоговой аттестации.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Работа может быть организована фронтально, индивидуально и в мини- группах. Основные направления деятельности школьного педагога-психолога состоят в проведении психодиагностики; развитии и коррекции эмоционально- волевой сферы обучающихся; совершенствовании навыков социализации и расширении социального взаимодействия со сверстниками (совместно с социальным педагогом); разработке и осуществлении развивающих программ; психологической профилактике, направленной на сохранение, укрепление и развитие психологического здоровья обучающихся с ограниченными возможностями здоровья.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Помимо работы со школьниками педагог-психолог может проводить консультативную работу с педагогами, администрацией школы и родителями по вопросам, связанным с обучением и воспитанием обучающихся. Кроме того, в течение года педагог-психолог (психолог) осуществляет информационно- просветительскую работу с родителями и педагогами. Данная работа включает чтение лекций, проведение обучающих семинаров и тренингов.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lastRenderedPageBreak/>
        <w:t xml:space="preserve">Значительная роль в организации психолого-педагогического сопровождения обучающихся с ОВЗ принадлежит психолого-педагогическому консилиуму </w:t>
      </w:r>
      <w:r w:rsidR="00212781" w:rsidRPr="00212781">
        <w:rPr>
          <w:rFonts w:eastAsia="SchoolBookSanPin"/>
          <w:szCs w:val="24"/>
        </w:rPr>
        <w:t>МОУ СОШ "Образовательный комплекс №34 имени Лататуева В.Н."</w:t>
      </w:r>
      <w:r w:rsidRPr="00E6731B">
        <w:rPr>
          <w:rFonts w:eastAsia="SchoolBookSanPin"/>
          <w:szCs w:val="24"/>
        </w:rPr>
        <w:t xml:space="preserve"> (ППк). Его цель – уточнение особых образовательных потребностей обучающихся с ОВЗ и школьников, попавших в сложную жизненную ситуацию, оказание им помощи (методической, специализированной и психологической). Помощь заключается в разработке рекомендаций по обучению и воспитанию; в составлении в случае необходимости индивидуальной программы обучения; в выборе специальных приемов, средств и методов обучения, в адаптации содержания учебного предметного материала. Специалисты консилиума следят за динамикой продвижения школьников в рамках освоения основной программы обучения и своевременно вносят коррективы в программу обучения и в рабочие программы коррекционной работы; рассматривают спорные и конфликтные случаи, предлагают и осуществляют отбор необходимых для школьника (школьников) дополнительных дидактических и учебных пособий.</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В состав ППк входят: психолог, логопед, социалный педагог, педагоги и представители администрации. Родители уведомляются о проведении ППк. Психолого-педагогический конс</w:t>
      </w:r>
      <w:r w:rsidR="002228E4">
        <w:rPr>
          <w:rFonts w:eastAsia="SchoolBookSanPin"/>
          <w:szCs w:val="24"/>
        </w:rPr>
        <w:t xml:space="preserve">илиум школы собирается не реже </w:t>
      </w:r>
      <w:r w:rsidRPr="00E6731B">
        <w:rPr>
          <w:rFonts w:eastAsia="SchoolBookSanPin"/>
          <w:szCs w:val="24"/>
        </w:rPr>
        <w:t>раза в месяц. На заседаниях консилиума проводится комплексное обследование школьников в следующих случаях:</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первичного обследования (осуществляется сразу после поступления ученика с ОВЗ в школу для уточнения диагноза и выработки общего плана работы, в том числе разработки рабочей программы коррекционной работы);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диагностики в течение года (диагностика проводится по запросу педагога и (или) родителей по поводу имеющихся и возникающих у школьника академических и поведенческих проблем с целью их устранения);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диагностики по окончании четверти (триместра) и учебного года с целью мониторинга динамики школьника и выработки рекомендаций по дальнейшему обучению;</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диагностики в нештатных (конфликтных) случаях.</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Формы обследования учеников могут варьироваться: групповая, подгрупповая, индивидуальная.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В случаях выявления изменения в психическом и/или физическом состоянии обучающегося с ОВЗ, сохраняющихся у него проблем в освоении основной образовательной программы в рабочую коррекционную программу вносятся коррективы.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Ориентируясь на заключения ПМПК, результаты диагностики ППк и обследования конкретными специалистами и учителями образовательной организации, определяются ключевые звенья комплексных коррекционных мероприятий и необходимость вариативных</w:t>
      </w:r>
      <w:r w:rsidR="002228E4">
        <w:rPr>
          <w:rFonts w:eastAsia="SchoolBookSanPin"/>
          <w:szCs w:val="24"/>
        </w:rPr>
        <w:t xml:space="preserve"> </w:t>
      </w:r>
      <w:r w:rsidRPr="00E6731B">
        <w:rPr>
          <w:rFonts w:eastAsia="SchoolBookSanPin"/>
          <w:szCs w:val="24"/>
        </w:rPr>
        <w:t>индивидуальных планов обучения обучающихся с ОВЗ и подростков, попавших в трудную</w:t>
      </w:r>
      <w:r w:rsidR="002228E4">
        <w:rPr>
          <w:rFonts w:eastAsia="SchoolBookSanPin"/>
          <w:szCs w:val="24"/>
        </w:rPr>
        <w:t xml:space="preserve"> </w:t>
      </w:r>
      <w:r w:rsidRPr="00E6731B">
        <w:rPr>
          <w:rFonts w:eastAsia="SchoolBookSanPin"/>
          <w:szCs w:val="24"/>
        </w:rPr>
        <w:t>жизненную ситуацию.</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Реализация системы комплексного психолого-медико-социального сопровождения и поддержки обучающихся с ограниченными возможностями здоровья предусматривает создание специальных условий: организационных, кадровых, психолого-педагогических, программно-методических, материально- технических, информационных. Образовательная организация при отсутствии необходимых условий (кадровых, материально-технических и др.) может осуществлять деятельность службы комплексного психолого-медико-социального сопровождения и поддержки обучающихся с ограниченными возможностями здоровья на</w:t>
      </w:r>
      <w:r w:rsidR="002228E4">
        <w:rPr>
          <w:rFonts w:eastAsia="SchoolBookSanPin"/>
          <w:szCs w:val="24"/>
        </w:rPr>
        <w:t xml:space="preserve"> </w:t>
      </w:r>
      <w:r w:rsidRPr="00E6731B">
        <w:rPr>
          <w:rFonts w:eastAsia="SchoolBookSanPin"/>
          <w:szCs w:val="24"/>
        </w:rPr>
        <w:t>основе сетевого взаимодействия с различными организациями: медицинскими учреждениями; центрами психолого-педагогической, медицинской и социальной помощи; образовательными организациями, реализующими адаптированные основные образовательные программы, и др.</w:t>
      </w:r>
    </w:p>
    <w:p w:rsidR="00E6731B" w:rsidRPr="00E6731B" w:rsidRDefault="002228E4" w:rsidP="002228E4">
      <w:pPr>
        <w:pStyle w:val="3"/>
        <w:rPr>
          <w:rFonts w:eastAsia="SchoolBookSanPin"/>
        </w:rPr>
      </w:pPr>
      <w:bookmarkStart w:id="80" w:name="_Toc239075640"/>
      <w:r>
        <w:rPr>
          <w:rFonts w:eastAsia="SchoolBookSanPin"/>
        </w:rPr>
        <w:t>3</w:t>
      </w:r>
      <w:r w:rsidR="0037142C">
        <w:rPr>
          <w:rFonts w:eastAsia="SchoolBookSanPin"/>
        </w:rPr>
        <w:t>.4.4</w:t>
      </w:r>
      <w:r w:rsidR="00E6731B" w:rsidRPr="00E6731B">
        <w:rPr>
          <w:rFonts w:eastAsia="SchoolBookSanPin"/>
        </w:rPr>
        <w:t xml:space="preserve"> Механизм взаимодействия, предусматривающий общую целевую и</w:t>
      </w:r>
      <w:r>
        <w:rPr>
          <w:rFonts w:eastAsia="SchoolBookSanPin"/>
        </w:rPr>
        <w:t xml:space="preserve"> </w:t>
      </w:r>
      <w:r w:rsidR="00E6731B" w:rsidRPr="00E6731B">
        <w:rPr>
          <w:rFonts w:eastAsia="SchoolBookSanPin"/>
        </w:rPr>
        <w:t>стратегическую направленность работы учителей, специалистов в области</w:t>
      </w:r>
      <w:r>
        <w:rPr>
          <w:rFonts w:eastAsia="SchoolBookSanPin"/>
        </w:rPr>
        <w:t xml:space="preserve"> </w:t>
      </w:r>
      <w:r w:rsidR="00E6731B" w:rsidRPr="00E6731B">
        <w:rPr>
          <w:rFonts w:eastAsia="SchoolBookSanPin"/>
        </w:rPr>
        <w:t>коррекционной и специальной педагогики, специальной психологии, медицинских</w:t>
      </w:r>
      <w:r>
        <w:rPr>
          <w:rFonts w:eastAsia="SchoolBookSanPin"/>
        </w:rPr>
        <w:t xml:space="preserve"> </w:t>
      </w:r>
      <w:r w:rsidR="00E6731B" w:rsidRPr="00E6731B">
        <w:rPr>
          <w:rFonts w:eastAsia="SchoolBookSanPin"/>
        </w:rPr>
        <w:t>работников</w:t>
      </w:r>
      <w:bookmarkEnd w:id="80"/>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xml:space="preserve">Механизм взаимодействия раскрывается в учебном плане, во взаимосвязи ПКР и рабочих коррекционных программ, во взаимодействии педагогов различного профиля(учителей, социальных педагогов, педагогов дополнительного образования и др.) и специалистов: дефектологов (логопеда),психологов, медицинских работников внутри организаций, </w:t>
      </w:r>
      <w:r w:rsidRPr="00E6731B">
        <w:rPr>
          <w:rFonts w:eastAsia="SchoolBookSanPin"/>
          <w:szCs w:val="24"/>
        </w:rPr>
        <w:lastRenderedPageBreak/>
        <w:t>осуществляющих образовательную деятельность; в сетевом взаимодействии специалистов различного профиля (в том числе – в образовательных холдингах); в сетевом взаимодействии педагогов испециалистов с организациями, реализующими адаптированные программы обучения, с ПМПК, с Центрами психолого-педагогической, медицинской и социальной помощи; с семьей; с другими институтами общества (профессиональными образовательными</w:t>
      </w:r>
      <w:r w:rsidR="002228E4">
        <w:rPr>
          <w:rFonts w:eastAsia="SchoolBookSanPin"/>
          <w:szCs w:val="24"/>
        </w:rPr>
        <w:t xml:space="preserve"> </w:t>
      </w:r>
      <w:r w:rsidRPr="00E6731B">
        <w:rPr>
          <w:rFonts w:eastAsia="SchoolBookSanPin"/>
          <w:szCs w:val="24"/>
        </w:rPr>
        <w:t>организациями, образовательными организациями высшего образования; организациями дополнительного образования).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В ходе реализации ПКР в сетевой форме несколько организаций, осуществляющих образовательную деятельность, совместно разрабатывают и утверждают программы, обеспечивающие коррекцию нарушений развития и социальную адаптацию (их вид, уровень,</w:t>
      </w:r>
      <w:r w:rsidR="002228E4">
        <w:rPr>
          <w:rFonts w:eastAsia="SchoolBookSanPin"/>
          <w:szCs w:val="24"/>
        </w:rPr>
        <w:t xml:space="preserve"> </w:t>
      </w:r>
      <w:r w:rsidRPr="00E6731B">
        <w:rPr>
          <w:rFonts w:eastAsia="SchoolBookSanPin"/>
          <w:szCs w:val="24"/>
        </w:rPr>
        <w:t>направленность).</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Программа коррекционной работы должна быть отражена в учебном плане освоения основной образовательной программы — в обязательной части и части, формируемой участниками образовательных отношений.</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В обязательной части учебного плана коррекционная работа реализуется при освоении содержания основной образовательной программы в учебной урочной деятельности.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Учитель-предметник должен ставить и решать коррекционно-развивающие задачи на каждом уроке, с помощью специалистов осуществлять отбор содержания учебного материала (с обязательным учетом особых образовательных потребностей обучающихся с ОВЗ), использовать специальные методы и приемы.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Коррекционные занятия со специалистами являются обязательными и проводятся по индивидуально ориентированным рабочим коррекционным программам в учебной внеурочной деятельности.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В части, формируемой участниками образовательных отношений, реализация коррекционной работы в учебной урочной деятельности может осуществляться при наличии нелинейного расписания, позволяющего проводить уроки с обучающимися со сходными нарушениями из разных классов параллели.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Эта работа также проводится в учебной внеурочной деятельности в различных группах: классе, параллели, на уровне образования по специальным предметам (разделам), отсутствующим в учебном плане нормально развивающихся сверстников. Например, учебные занятия по одному или по два часа в неделю реализуются: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для слабовидящих подростков – по специальным предметам: «Социально-бытовая ориентировка», «Развитие мимики и пантомимики»;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для обучающихся с нарушениями речи, слуха, опорно- двигательного аппарата, с задержкой психического развития – учебные занятия «Развитие речи», «Русскаясловесность», «Культура речи», «Стилистика текста»; в курс литературы включается модуль «Литературное краеведение» (выбор по усмотрению образовательной организации).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Коррекционная работа во внеучебной деятельности осуществляется по программам внеурочной деятельности разных видов (познавательная деятельность, проблемно- ценностное общение, досугово-развлекательная деятельность (досуговое общение), художественное творчество, социальное творчество (социально преобразующая добровольческая деятельность), трудовая (производственная) деятельность, спортивно- оздоровительная деятельность, туристско-краеведческая деятельность), опосредованно стимулирующих и корригирующих развитие старшеклассников с ОВЗ.</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Специалисты и педагоги с участием самих обучающихся с ОВЗ и их родителей (законных представителей) разрабатывают индивидуальные учебные планы с целью развития</w:t>
      </w:r>
      <w:r w:rsidR="002228E4">
        <w:rPr>
          <w:rFonts w:eastAsia="SchoolBookSanPin"/>
          <w:szCs w:val="24"/>
        </w:rPr>
        <w:t xml:space="preserve"> </w:t>
      </w:r>
      <w:r w:rsidRPr="00E6731B">
        <w:rPr>
          <w:rFonts w:eastAsia="SchoolBookSanPin"/>
          <w:szCs w:val="24"/>
        </w:rPr>
        <w:t>потенциала школьников.</w:t>
      </w:r>
    </w:p>
    <w:p w:rsidR="00E6731B" w:rsidRPr="00E6731B" w:rsidRDefault="002228E4" w:rsidP="002228E4">
      <w:pPr>
        <w:pStyle w:val="3"/>
        <w:rPr>
          <w:rFonts w:eastAsia="SchoolBookSanPin"/>
        </w:rPr>
      </w:pPr>
      <w:bookmarkStart w:id="81" w:name="_Toc239075641"/>
      <w:r>
        <w:rPr>
          <w:rFonts w:eastAsia="SchoolBookSanPin"/>
        </w:rPr>
        <w:t>3</w:t>
      </w:r>
      <w:r w:rsidR="00E6731B" w:rsidRPr="00E6731B">
        <w:rPr>
          <w:rFonts w:eastAsia="SchoolBookSanPin"/>
        </w:rPr>
        <w:t xml:space="preserve">.4.5 Планируемые результаты работы </w:t>
      </w:r>
      <w:r>
        <w:rPr>
          <w:rFonts w:eastAsia="SchoolBookSanPin"/>
        </w:rPr>
        <w:t>коррекционной работы</w:t>
      </w:r>
      <w:bookmarkEnd w:id="81"/>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В итоге проведения коррекционной работы обучающиеся с ОВЗ в достаточной мере осваивают основную образовательную программу ФГОС СОО.</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lastRenderedPageBreak/>
        <w:t>Результаты обучающихся с особыми образовательными потребностями на уровне среднего образования демонстрируют готовность к последующему профессиональному образованию и достаточные способности к самопознанию, саморазвитию, самоопределению.</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Планируется преодоление, компенсация или минимизация имеющихся у подростков нарушений; совершенствование личностных, регулятивных, познавательных и коммуникативных компетенций, что позволит школьникам освоить основную образовательную программу, успешно пройти итоговую аттестацию и продолжить обучение в выбранных профессиональных образовательных организациях разного уровня.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Личностные результаты: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сформированная мотивация к труду;</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ответственное отношение к выполнению заданий;</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адекватная самооценка и оценка окружающих людей;</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сформированный самоконтроль на основе развития эмоциональных и волевых качеств;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умение вести диалог с разными людьми, достигать в нем взаимопонимания, находить общие цели и сотрудничать для их достижения;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понимание ценностей здорового и безопасного образа жизни, наличие потребности в физическом самосовершенствовании, занятиях спортивно-оздоровительной деятельностью;</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понимание и неприятие вредных привычек (курения, употребления алкоголя, наркотиков);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осознанный выбор будущей профессии и адекватная оценка собственных возможностей по реализации жизненных планов;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ответственное отношение к созданию семьи на основе осмысленного принятия ценностей семейной жизни.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Метапредметные результаты: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продуктивное общение и взаимодействие в процессе совместной деятельности, согласование позиции с другими участниками деятельности, эффективное разрешение и предотвращение конфликтов;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овладение навыками познавательной, учебно-исследовательской и проектной деятельности, навыками разрешения проблем;</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самостоятельное (при необходимости – с помощью) нахождение способов решения практических задач, применения различных методов познания;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ориентирование в различных источниках информации, самостоятельное или с помощью; критическое оценивание и интерпретация информации из различных источников;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овладение языковыми средствами, умениями их адекватного использования в целях общения, устного и письменного представления смысловой программы высказывания, ее оформления;</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определение назначения и функций различных социальных институтов.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Предметные результаты освоения основной образовательной программы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обеспечивают возможность дальнейшего успешного профессионального обучения и/или профессиональной деятельности школьников с ОВЗ.</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Обучающиеся с ОВЗ достигают предметных результатов освоения основной образовательной программы на различных уровнях (базовом, углубленном) в зависимости от их индивидуальных способностей, вида и выраженности особых образовательных потребностей, а также успешности проведенной коррекционной работы.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На базовом уровне обучающиеся с ОВЗ овладевают общеобразовательными и общекультурными компетенциями в рамках предметных областей ООП СОО.</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На углубленном уровне, ориентированном преимущественно на подготовку к последующему профессиональному образованию, старшеклассники с ОВЗ достигают предметных результатов путем более глубокого, чем это предусматривается базовым курсом, освоения основ наук, систематических знаний и способов действий, присущих данному учебному предмету (предметам).</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Предметные результаты освоения интегрированных учебных предметов ориентированы на формирование целостных представлений о мире и общей культуры обучающихся путем освоения систематических научных знаний и способов действий на метапредметной основе.</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lastRenderedPageBreak/>
        <w:t>Учитывая разнообразие и вариативность особых образовательных потребностей обучающихся, а также различную степень их выраженности, прогнозируется достаточно дифференцированный характер освоения ими предметных результатов.</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Предметные результаты:</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освоение программы учебных предметов на углубленном уровне при сформированной учебной деятельности и высоких познавательных и/или речевых способностях и возможностях;</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освоение программы учебных предметов на базовом уровне при сформированной в целом учебной деятельности и достаточных познавательных, речевых, эмоционально-волевых возможностях;</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 освоение элементов учебных предметов на базовом уровне и элементов интегрированных учебных предметов (подростки с когнитивными нарушениями).</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Итоговая аттестация является логическим завершением освоения обучающимися с ОВЗ образовательных программ среднего общего образования. Выпускники XI (XII) классов с ОВЗ имеют право добровольно выбрать формат выпускных испытаний — единый государственный экзамен или государственный выпускной экзамен. Кроме этого, старшеклассники, имеющие статус «ограниченные возможности здоровья» или инвалидность, имеют право на прохождение итоговой аттестации в специально созданных условиях.</w:t>
      </w:r>
    </w:p>
    <w:p w:rsidR="00E6731B" w:rsidRPr="00E6731B" w:rsidRDefault="00E6731B" w:rsidP="00E6731B">
      <w:pPr>
        <w:spacing w:after="0" w:line="240" w:lineRule="auto"/>
        <w:ind w:firstLine="567"/>
        <w:jc w:val="both"/>
        <w:rPr>
          <w:rFonts w:eastAsia="SchoolBookSanPin"/>
          <w:szCs w:val="24"/>
        </w:rPr>
      </w:pPr>
      <w:r w:rsidRPr="00E6731B">
        <w:rPr>
          <w:rFonts w:eastAsia="SchoolBookSanPin"/>
          <w:szCs w:val="24"/>
        </w:rPr>
        <w:t>Обучающиеся, не прошедшие итоговую аттестацию или получившие на итоговой аттестации неудовлетворительные результаты, а также школьники, освоившие часть образовательной программы среднего общего образования и (или) отчисленные из образовательной организации, получают справку об обучении или о периоде обучения по образцу, разработанному школой.</w:t>
      </w:r>
    </w:p>
    <w:p w:rsidR="00A356BA" w:rsidRPr="00A356BA" w:rsidRDefault="00520503" w:rsidP="00F50AD1">
      <w:pPr>
        <w:pStyle w:val="1"/>
        <w:rPr>
          <w:lang w:eastAsia="ru-RU"/>
        </w:rPr>
      </w:pPr>
      <w:bookmarkStart w:id="82" w:name="_Toc239075642"/>
      <w:r>
        <w:t>4</w:t>
      </w:r>
      <w:r w:rsidR="009C739C">
        <w:t>.</w:t>
      </w:r>
      <w:r w:rsidR="00F50AD1">
        <w:t xml:space="preserve"> Организационный раздел ООП СОО</w:t>
      </w:r>
      <w:bookmarkEnd w:id="82"/>
    </w:p>
    <w:p w:rsidR="00A356BA" w:rsidRPr="00A356BA" w:rsidRDefault="00520503" w:rsidP="00F50AD1">
      <w:pPr>
        <w:pStyle w:val="2"/>
        <w:rPr>
          <w:lang w:eastAsia="ru-RU"/>
        </w:rPr>
      </w:pPr>
      <w:bookmarkStart w:id="83" w:name="_Toc239075643"/>
      <w:r>
        <w:t>4</w:t>
      </w:r>
      <w:r w:rsidR="00F50AD1">
        <w:t xml:space="preserve">.1 </w:t>
      </w:r>
      <w:r w:rsidR="00403BA9">
        <w:t>У</w:t>
      </w:r>
      <w:r w:rsidR="00F50AD1">
        <w:t>чебный план среднего общего образования</w:t>
      </w:r>
      <w:bookmarkEnd w:id="83"/>
    </w:p>
    <w:p w:rsidR="00F50AD1" w:rsidRPr="00F50AD1" w:rsidRDefault="00403BA9" w:rsidP="00E52CCD">
      <w:pPr>
        <w:spacing w:line="240" w:lineRule="auto"/>
        <w:ind w:firstLine="567"/>
        <w:jc w:val="both"/>
        <w:rPr>
          <w:lang w:eastAsia="ru-RU"/>
        </w:rPr>
      </w:pPr>
      <w:r>
        <w:rPr>
          <w:lang w:eastAsia="ru-RU"/>
        </w:rPr>
        <w:t>У</w:t>
      </w:r>
      <w:r w:rsidR="00F50AD1" w:rsidRPr="00F50AD1">
        <w:rPr>
          <w:lang w:eastAsia="ru-RU"/>
        </w:rPr>
        <w:t>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w:t>
      </w:r>
      <w:r w:rsidR="001050AC">
        <w:rPr>
          <w:lang w:eastAsia="ru-RU"/>
        </w:rPr>
        <w:t>ных видов учебной деятельности</w:t>
      </w:r>
      <w:r w:rsidR="00F50AD1" w:rsidRPr="00F50AD1">
        <w:rPr>
          <w:lang w:eastAsia="ru-RU"/>
        </w:rPr>
        <w:t>.</w:t>
      </w:r>
    </w:p>
    <w:p w:rsidR="00F50AD1" w:rsidRPr="00F50AD1" w:rsidRDefault="00F50AD1" w:rsidP="00E52CCD">
      <w:pPr>
        <w:spacing w:line="240" w:lineRule="auto"/>
        <w:ind w:firstLine="567"/>
        <w:jc w:val="both"/>
        <w:rPr>
          <w:lang w:eastAsia="ru-RU"/>
        </w:rPr>
      </w:pPr>
      <w:r w:rsidRPr="00F50AD1">
        <w:rPr>
          <w:noProof/>
          <w:lang w:eastAsia="ru-RU"/>
        </w:rPr>
        <w:drawing>
          <wp:anchor distT="0" distB="0" distL="114300" distR="114300" simplePos="0" relativeHeight="251708416" behindDoc="0" locked="0" layoutInCell="1" allowOverlap="0" wp14:anchorId="0C60926D" wp14:editId="6FDE1B2A">
            <wp:simplePos x="0" y="0"/>
            <wp:positionH relativeFrom="page">
              <wp:posOffset>295775</wp:posOffset>
            </wp:positionH>
            <wp:positionV relativeFrom="page">
              <wp:posOffset>8321040</wp:posOffset>
            </wp:positionV>
            <wp:extent cx="3049" cy="6096"/>
            <wp:effectExtent l="0" t="0" r="0" b="0"/>
            <wp:wrapSquare wrapText="bothSides"/>
            <wp:docPr id="1" name="Picture 423399"/>
            <wp:cNvGraphicFramePr/>
            <a:graphic xmlns:a="http://schemas.openxmlformats.org/drawingml/2006/main">
              <a:graphicData uri="http://schemas.openxmlformats.org/drawingml/2006/picture">
                <pic:pic xmlns:pic="http://schemas.openxmlformats.org/drawingml/2006/picture">
                  <pic:nvPicPr>
                    <pic:cNvPr id="423399" name="Picture 423399"/>
                    <pic:cNvPicPr/>
                  </pic:nvPicPr>
                  <pic:blipFill>
                    <a:blip r:embed="rId65"/>
                    <a:stretch>
                      <a:fillRect/>
                    </a:stretch>
                  </pic:blipFill>
                  <pic:spPr>
                    <a:xfrm>
                      <a:off x="0" y="0"/>
                      <a:ext cx="3049" cy="6096"/>
                    </a:xfrm>
                    <a:prstGeom prst="rect">
                      <a:avLst/>
                    </a:prstGeom>
                  </pic:spPr>
                </pic:pic>
              </a:graphicData>
            </a:graphic>
          </wp:anchor>
        </w:drawing>
      </w:r>
      <w:r w:rsidRPr="00F50AD1">
        <w:rPr>
          <w:noProof/>
          <w:lang w:eastAsia="ru-RU"/>
        </w:rPr>
        <w:drawing>
          <wp:anchor distT="0" distB="0" distL="114300" distR="114300" simplePos="0" relativeHeight="251709440" behindDoc="0" locked="0" layoutInCell="1" allowOverlap="0" wp14:anchorId="36C5039C" wp14:editId="3F283A22">
            <wp:simplePos x="0" y="0"/>
            <wp:positionH relativeFrom="page">
              <wp:posOffset>301873</wp:posOffset>
            </wp:positionH>
            <wp:positionV relativeFrom="page">
              <wp:posOffset>9720073</wp:posOffset>
            </wp:positionV>
            <wp:extent cx="6098" cy="9144"/>
            <wp:effectExtent l="0" t="0" r="0" b="0"/>
            <wp:wrapTopAndBottom/>
            <wp:docPr id="2" name="Picture 423400"/>
            <wp:cNvGraphicFramePr/>
            <a:graphic xmlns:a="http://schemas.openxmlformats.org/drawingml/2006/main">
              <a:graphicData uri="http://schemas.openxmlformats.org/drawingml/2006/picture">
                <pic:pic xmlns:pic="http://schemas.openxmlformats.org/drawingml/2006/picture">
                  <pic:nvPicPr>
                    <pic:cNvPr id="423400" name="Picture 423400"/>
                    <pic:cNvPicPr/>
                  </pic:nvPicPr>
                  <pic:blipFill>
                    <a:blip r:embed="rId70"/>
                    <a:stretch>
                      <a:fillRect/>
                    </a:stretch>
                  </pic:blipFill>
                  <pic:spPr>
                    <a:xfrm>
                      <a:off x="0" y="0"/>
                      <a:ext cx="6098" cy="9144"/>
                    </a:xfrm>
                    <a:prstGeom prst="rect">
                      <a:avLst/>
                    </a:prstGeom>
                  </pic:spPr>
                </pic:pic>
              </a:graphicData>
            </a:graphic>
          </wp:anchor>
        </w:drawing>
      </w:r>
      <w:r w:rsidR="00403BA9">
        <w:rPr>
          <w:lang w:eastAsia="ru-RU"/>
        </w:rPr>
        <w:t>У</w:t>
      </w:r>
      <w:r w:rsidRPr="00F50AD1">
        <w:rPr>
          <w:lang w:eastAsia="ru-RU"/>
        </w:rPr>
        <w:t>чебный план образовательных организаций, реализующих образовательную программ</w:t>
      </w:r>
      <w:r w:rsidR="00403BA9">
        <w:rPr>
          <w:lang w:eastAsia="ru-RU"/>
        </w:rPr>
        <w:t>у среднего общего образования</w:t>
      </w:r>
      <w:r w:rsidRPr="00F50AD1">
        <w:rPr>
          <w:lang w:eastAsia="ru-RU"/>
        </w:rPr>
        <w:t>, обеспечивает реализацию требований ФГОС СОО, определяет общие рамки отбора учебного материала, формирования перечня результатов образования и организации образовательной деятельности.</w:t>
      </w:r>
    </w:p>
    <w:p w:rsidR="00F50AD1" w:rsidRPr="00F50AD1" w:rsidRDefault="00403BA9" w:rsidP="00E52CCD">
      <w:pPr>
        <w:spacing w:line="240" w:lineRule="auto"/>
        <w:ind w:firstLine="567"/>
        <w:jc w:val="both"/>
        <w:rPr>
          <w:lang w:eastAsia="ru-RU"/>
        </w:rPr>
      </w:pPr>
      <w:r>
        <w:rPr>
          <w:lang w:eastAsia="ru-RU"/>
        </w:rPr>
        <w:t>У</w:t>
      </w:r>
      <w:r w:rsidR="00F50AD1" w:rsidRPr="00F50AD1">
        <w:rPr>
          <w:lang w:eastAsia="ru-RU"/>
        </w:rPr>
        <w:t>чебный план:</w:t>
      </w:r>
    </w:p>
    <w:p w:rsidR="001050AC" w:rsidRDefault="00F50AD1" w:rsidP="00E52CCD">
      <w:pPr>
        <w:pStyle w:val="a7"/>
        <w:numPr>
          <w:ilvl w:val="0"/>
          <w:numId w:val="60"/>
        </w:numPr>
        <w:spacing w:line="240" w:lineRule="auto"/>
        <w:ind w:left="851"/>
        <w:jc w:val="both"/>
        <w:rPr>
          <w:lang w:eastAsia="ru-RU"/>
        </w:rPr>
      </w:pPr>
      <w:r w:rsidRPr="00F50AD1">
        <w:rPr>
          <w:lang w:eastAsia="ru-RU"/>
        </w:rPr>
        <w:t xml:space="preserve">фиксирует максимальный объем учебной нагрузки обучающихся; </w:t>
      </w:r>
    </w:p>
    <w:p w:rsidR="001050AC" w:rsidRDefault="00F50AD1" w:rsidP="00E52CCD">
      <w:pPr>
        <w:pStyle w:val="a7"/>
        <w:numPr>
          <w:ilvl w:val="0"/>
          <w:numId w:val="60"/>
        </w:numPr>
        <w:spacing w:line="240" w:lineRule="auto"/>
        <w:ind w:left="851"/>
        <w:jc w:val="both"/>
        <w:rPr>
          <w:lang w:eastAsia="ru-RU"/>
        </w:rPr>
      </w:pPr>
      <w:r w:rsidRPr="00F50AD1">
        <w:rPr>
          <w:lang w:eastAsia="ru-RU"/>
        </w:rPr>
        <w:t xml:space="preserve">определяет (регламентирует) перечень учебных предметов, курсов и время, отводимое на их освоение и организацию; </w:t>
      </w:r>
    </w:p>
    <w:p w:rsidR="00F50AD1" w:rsidRPr="00F50AD1" w:rsidRDefault="00F50AD1" w:rsidP="00E52CCD">
      <w:pPr>
        <w:pStyle w:val="a7"/>
        <w:numPr>
          <w:ilvl w:val="0"/>
          <w:numId w:val="60"/>
        </w:numPr>
        <w:spacing w:line="240" w:lineRule="auto"/>
        <w:ind w:left="851"/>
        <w:jc w:val="both"/>
        <w:rPr>
          <w:lang w:eastAsia="ru-RU"/>
        </w:rPr>
      </w:pPr>
      <w:r w:rsidRPr="00F50AD1">
        <w:rPr>
          <w:lang w:eastAsia="ru-RU"/>
        </w:rPr>
        <w:t>распределяет учебные предметы, курсы, модули по классам и учебным годам.</w:t>
      </w:r>
      <w:r w:rsidRPr="00F50AD1">
        <w:rPr>
          <w:noProof/>
          <w:lang w:eastAsia="ru-RU"/>
        </w:rPr>
        <w:drawing>
          <wp:inline distT="0" distB="0" distL="0" distR="0" wp14:anchorId="054B089E" wp14:editId="2A9635D8">
            <wp:extent cx="3049" cy="3048"/>
            <wp:effectExtent l="0" t="0" r="0" b="0"/>
            <wp:docPr id="3" name="Picture 423398"/>
            <wp:cNvGraphicFramePr/>
            <a:graphic xmlns:a="http://schemas.openxmlformats.org/drawingml/2006/main">
              <a:graphicData uri="http://schemas.openxmlformats.org/drawingml/2006/picture">
                <pic:pic xmlns:pic="http://schemas.openxmlformats.org/drawingml/2006/picture">
                  <pic:nvPicPr>
                    <pic:cNvPr id="423398" name="Picture 423398"/>
                    <pic:cNvPicPr/>
                  </pic:nvPicPr>
                  <pic:blipFill>
                    <a:blip r:embed="rId71"/>
                    <a:stretch>
                      <a:fillRect/>
                    </a:stretch>
                  </pic:blipFill>
                  <pic:spPr>
                    <a:xfrm>
                      <a:off x="0" y="0"/>
                      <a:ext cx="3049" cy="3048"/>
                    </a:xfrm>
                    <a:prstGeom prst="rect">
                      <a:avLst/>
                    </a:prstGeom>
                  </pic:spPr>
                </pic:pic>
              </a:graphicData>
            </a:graphic>
          </wp:inline>
        </w:drawing>
      </w:r>
    </w:p>
    <w:p w:rsidR="00F50AD1" w:rsidRPr="00F50AD1" w:rsidRDefault="00403BA9" w:rsidP="00E52CCD">
      <w:pPr>
        <w:spacing w:line="240" w:lineRule="auto"/>
        <w:ind w:firstLine="567"/>
        <w:jc w:val="both"/>
        <w:rPr>
          <w:lang w:eastAsia="ru-RU"/>
        </w:rPr>
      </w:pPr>
      <w:r>
        <w:rPr>
          <w:lang w:eastAsia="ru-RU"/>
        </w:rPr>
        <w:t>У</w:t>
      </w:r>
      <w:r w:rsidR="00F50AD1" w:rsidRPr="00F50AD1">
        <w:rPr>
          <w:lang w:eastAsia="ru-RU"/>
        </w:rPr>
        <w:t>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В случаях, предусмотренных законодательством Российской Федерации в сфере образования, предоставляет возможность обучения на государственных языках республик Российской Федерации и родном языке</w:t>
      </w:r>
      <w:r w:rsidR="001050AC">
        <w:rPr>
          <w:lang w:eastAsia="ru-RU"/>
        </w:rPr>
        <w:t xml:space="preserve"> </w:t>
      </w:r>
      <w:r w:rsidR="00F50AD1" w:rsidRPr="00F50AD1">
        <w:rPr>
          <w:lang w:eastAsia="ru-RU"/>
        </w:rPr>
        <w:t>из числа языков народов Российской Федерации, возможность их изучения, а также у</w:t>
      </w:r>
      <w:r w:rsidR="001050AC">
        <w:rPr>
          <w:lang w:eastAsia="ru-RU"/>
        </w:rPr>
        <w:t>станавливает количество занятий.</w:t>
      </w:r>
    </w:p>
    <w:p w:rsidR="00F50AD1" w:rsidRPr="00F50AD1" w:rsidRDefault="00403BA9" w:rsidP="00E52CCD">
      <w:pPr>
        <w:spacing w:line="240" w:lineRule="auto"/>
        <w:ind w:firstLine="567"/>
        <w:jc w:val="both"/>
        <w:rPr>
          <w:lang w:eastAsia="ru-RU"/>
        </w:rPr>
      </w:pPr>
      <w:r>
        <w:rPr>
          <w:lang w:eastAsia="ru-RU"/>
        </w:rPr>
        <w:t>У</w:t>
      </w:r>
      <w:r w:rsidR="00F50AD1" w:rsidRPr="00F50AD1">
        <w:rPr>
          <w:lang w:eastAsia="ru-RU"/>
        </w:rPr>
        <w:t>чебный план состоит из двух частей: обязательной части и части, формируемой участниками образовательных отношений.</w:t>
      </w:r>
    </w:p>
    <w:p w:rsidR="00F50AD1" w:rsidRPr="00F50AD1" w:rsidRDefault="00F50AD1" w:rsidP="00E52CCD">
      <w:pPr>
        <w:spacing w:line="240" w:lineRule="auto"/>
        <w:ind w:firstLine="567"/>
        <w:jc w:val="both"/>
        <w:rPr>
          <w:lang w:eastAsia="ru-RU"/>
        </w:rPr>
      </w:pPr>
      <w:r w:rsidRPr="00F50AD1">
        <w:rPr>
          <w:lang w:eastAsia="ru-RU"/>
        </w:rPr>
        <w:t xml:space="preserve">Обязательная часть учебного плана определяет состав учебных предметов обязательных для всех имеющих по данной программе государственную аккредитацию образовательных </w:t>
      </w:r>
      <w:r w:rsidRPr="00F50AD1">
        <w:rPr>
          <w:lang w:eastAsia="ru-RU"/>
        </w:rPr>
        <w:lastRenderedPageBreak/>
        <w:t>организаций, реализующих образовательную программу основного общего образования, и учебное время, отводимое на их изучение по классам (годам) обучения.</w:t>
      </w:r>
    </w:p>
    <w:p w:rsidR="00F50AD1" w:rsidRPr="00F50AD1" w:rsidRDefault="00F50AD1" w:rsidP="00E52CCD">
      <w:pPr>
        <w:spacing w:line="240" w:lineRule="auto"/>
        <w:ind w:firstLine="567"/>
        <w:jc w:val="both"/>
        <w:rPr>
          <w:lang w:eastAsia="ru-RU"/>
        </w:rPr>
      </w:pPr>
      <w:r w:rsidRPr="00F50AD1">
        <w:rPr>
          <w:noProof/>
          <w:lang w:eastAsia="ru-RU"/>
        </w:rPr>
        <w:drawing>
          <wp:anchor distT="0" distB="0" distL="114300" distR="114300" simplePos="0" relativeHeight="251710464" behindDoc="0" locked="0" layoutInCell="1" allowOverlap="0" wp14:anchorId="5F9C6BE5" wp14:editId="0EE41486">
            <wp:simplePos x="0" y="0"/>
            <wp:positionH relativeFrom="page">
              <wp:posOffset>277368</wp:posOffset>
            </wp:positionH>
            <wp:positionV relativeFrom="page">
              <wp:posOffset>4929997</wp:posOffset>
            </wp:positionV>
            <wp:extent cx="3048" cy="9146"/>
            <wp:effectExtent l="0" t="0" r="0" b="0"/>
            <wp:wrapSquare wrapText="bothSides"/>
            <wp:docPr id="4" name="Picture 425012"/>
            <wp:cNvGraphicFramePr/>
            <a:graphic xmlns:a="http://schemas.openxmlformats.org/drawingml/2006/main">
              <a:graphicData uri="http://schemas.openxmlformats.org/drawingml/2006/picture">
                <pic:pic xmlns:pic="http://schemas.openxmlformats.org/drawingml/2006/picture">
                  <pic:nvPicPr>
                    <pic:cNvPr id="425012" name="Picture 425012"/>
                    <pic:cNvPicPr/>
                  </pic:nvPicPr>
                  <pic:blipFill>
                    <a:blip r:embed="rId72"/>
                    <a:stretch>
                      <a:fillRect/>
                    </a:stretch>
                  </pic:blipFill>
                  <pic:spPr>
                    <a:xfrm>
                      <a:off x="0" y="0"/>
                      <a:ext cx="3048" cy="9146"/>
                    </a:xfrm>
                    <a:prstGeom prst="rect">
                      <a:avLst/>
                    </a:prstGeom>
                  </pic:spPr>
                </pic:pic>
              </a:graphicData>
            </a:graphic>
          </wp:anchor>
        </w:drawing>
      </w:r>
      <w:r w:rsidRPr="00F50AD1">
        <w:rPr>
          <w:noProof/>
          <w:lang w:eastAsia="ru-RU"/>
        </w:rPr>
        <w:drawing>
          <wp:anchor distT="0" distB="0" distL="114300" distR="114300" simplePos="0" relativeHeight="251711488" behindDoc="0" locked="0" layoutInCell="1" allowOverlap="0" wp14:anchorId="5EF41479" wp14:editId="54C23DD9">
            <wp:simplePos x="0" y="0"/>
            <wp:positionH relativeFrom="page">
              <wp:posOffset>292608</wp:posOffset>
            </wp:positionH>
            <wp:positionV relativeFrom="page">
              <wp:posOffset>7734943</wp:posOffset>
            </wp:positionV>
            <wp:extent cx="6096" cy="6098"/>
            <wp:effectExtent l="0" t="0" r="0" b="0"/>
            <wp:wrapSquare wrapText="bothSides"/>
            <wp:docPr id="5" name="Picture 425015"/>
            <wp:cNvGraphicFramePr/>
            <a:graphic xmlns:a="http://schemas.openxmlformats.org/drawingml/2006/main">
              <a:graphicData uri="http://schemas.openxmlformats.org/drawingml/2006/picture">
                <pic:pic xmlns:pic="http://schemas.openxmlformats.org/drawingml/2006/picture">
                  <pic:nvPicPr>
                    <pic:cNvPr id="425015" name="Picture 425015"/>
                    <pic:cNvPicPr/>
                  </pic:nvPicPr>
                  <pic:blipFill>
                    <a:blip r:embed="rId73"/>
                    <a:stretch>
                      <a:fillRect/>
                    </a:stretch>
                  </pic:blipFill>
                  <pic:spPr>
                    <a:xfrm>
                      <a:off x="0" y="0"/>
                      <a:ext cx="6096" cy="6098"/>
                    </a:xfrm>
                    <a:prstGeom prst="rect">
                      <a:avLst/>
                    </a:prstGeom>
                  </pic:spPr>
                </pic:pic>
              </a:graphicData>
            </a:graphic>
          </wp:anchor>
        </w:drawing>
      </w:r>
      <w:r w:rsidRPr="00F50AD1">
        <w:rPr>
          <w:noProof/>
          <w:lang w:eastAsia="ru-RU"/>
        </w:rPr>
        <w:drawing>
          <wp:anchor distT="0" distB="0" distL="114300" distR="114300" simplePos="0" relativeHeight="251712512" behindDoc="0" locked="0" layoutInCell="1" allowOverlap="0" wp14:anchorId="3ACB8A25" wp14:editId="2D7F7EE4">
            <wp:simplePos x="0" y="0"/>
            <wp:positionH relativeFrom="page">
              <wp:posOffset>310896</wp:posOffset>
            </wp:positionH>
            <wp:positionV relativeFrom="page">
              <wp:posOffset>10527692</wp:posOffset>
            </wp:positionV>
            <wp:extent cx="6096" cy="6098"/>
            <wp:effectExtent l="0" t="0" r="0" b="0"/>
            <wp:wrapTopAndBottom/>
            <wp:docPr id="6" name="Picture 425022"/>
            <wp:cNvGraphicFramePr/>
            <a:graphic xmlns:a="http://schemas.openxmlformats.org/drawingml/2006/main">
              <a:graphicData uri="http://schemas.openxmlformats.org/drawingml/2006/picture">
                <pic:pic xmlns:pic="http://schemas.openxmlformats.org/drawingml/2006/picture">
                  <pic:nvPicPr>
                    <pic:cNvPr id="425022" name="Picture 425022"/>
                    <pic:cNvPicPr/>
                  </pic:nvPicPr>
                  <pic:blipFill>
                    <a:blip r:embed="rId74"/>
                    <a:stretch>
                      <a:fillRect/>
                    </a:stretch>
                  </pic:blipFill>
                  <pic:spPr>
                    <a:xfrm>
                      <a:off x="0" y="0"/>
                      <a:ext cx="6096" cy="6098"/>
                    </a:xfrm>
                    <a:prstGeom prst="rect">
                      <a:avLst/>
                    </a:prstGeom>
                  </pic:spPr>
                </pic:pic>
              </a:graphicData>
            </a:graphic>
          </wp:anchor>
        </w:drawing>
      </w:r>
      <w:r w:rsidRPr="00F50AD1">
        <w:rPr>
          <w:noProof/>
          <w:lang w:eastAsia="ru-RU"/>
        </w:rPr>
        <w:drawing>
          <wp:anchor distT="0" distB="0" distL="114300" distR="114300" simplePos="0" relativeHeight="251713536" behindDoc="0" locked="0" layoutInCell="1" allowOverlap="0" wp14:anchorId="0F33B551" wp14:editId="4DBF98A6">
            <wp:simplePos x="0" y="0"/>
            <wp:positionH relativeFrom="page">
              <wp:posOffset>682752</wp:posOffset>
            </wp:positionH>
            <wp:positionV relativeFrom="page">
              <wp:posOffset>9859994</wp:posOffset>
            </wp:positionV>
            <wp:extent cx="3048" cy="3049"/>
            <wp:effectExtent l="0" t="0" r="0" b="0"/>
            <wp:wrapSquare wrapText="bothSides"/>
            <wp:docPr id="7" name="Picture 425018"/>
            <wp:cNvGraphicFramePr/>
            <a:graphic xmlns:a="http://schemas.openxmlformats.org/drawingml/2006/main">
              <a:graphicData uri="http://schemas.openxmlformats.org/drawingml/2006/picture">
                <pic:pic xmlns:pic="http://schemas.openxmlformats.org/drawingml/2006/picture">
                  <pic:nvPicPr>
                    <pic:cNvPr id="425018" name="Picture 425018"/>
                    <pic:cNvPicPr/>
                  </pic:nvPicPr>
                  <pic:blipFill>
                    <a:blip r:embed="rId75"/>
                    <a:stretch>
                      <a:fillRect/>
                    </a:stretch>
                  </pic:blipFill>
                  <pic:spPr>
                    <a:xfrm>
                      <a:off x="0" y="0"/>
                      <a:ext cx="3048" cy="3049"/>
                    </a:xfrm>
                    <a:prstGeom prst="rect">
                      <a:avLst/>
                    </a:prstGeom>
                  </pic:spPr>
                </pic:pic>
              </a:graphicData>
            </a:graphic>
          </wp:anchor>
        </w:drawing>
      </w:r>
      <w:r w:rsidRPr="00F50AD1">
        <w:rPr>
          <w:noProof/>
          <w:lang w:eastAsia="ru-RU"/>
        </w:rPr>
        <w:drawing>
          <wp:anchor distT="0" distB="0" distL="114300" distR="114300" simplePos="0" relativeHeight="251714560" behindDoc="0" locked="0" layoutInCell="1" allowOverlap="0" wp14:anchorId="4A50094C" wp14:editId="7B817F26">
            <wp:simplePos x="0" y="0"/>
            <wp:positionH relativeFrom="page">
              <wp:posOffset>713232</wp:posOffset>
            </wp:positionH>
            <wp:positionV relativeFrom="page">
              <wp:posOffset>9896580</wp:posOffset>
            </wp:positionV>
            <wp:extent cx="3048" cy="3049"/>
            <wp:effectExtent l="0" t="0" r="0" b="0"/>
            <wp:wrapSquare wrapText="bothSides"/>
            <wp:docPr id="8" name="Picture 425020"/>
            <wp:cNvGraphicFramePr/>
            <a:graphic xmlns:a="http://schemas.openxmlformats.org/drawingml/2006/main">
              <a:graphicData uri="http://schemas.openxmlformats.org/drawingml/2006/picture">
                <pic:pic xmlns:pic="http://schemas.openxmlformats.org/drawingml/2006/picture">
                  <pic:nvPicPr>
                    <pic:cNvPr id="425020" name="Picture 425020"/>
                    <pic:cNvPicPr/>
                  </pic:nvPicPr>
                  <pic:blipFill>
                    <a:blip r:embed="rId75"/>
                    <a:stretch>
                      <a:fillRect/>
                    </a:stretch>
                  </pic:blipFill>
                  <pic:spPr>
                    <a:xfrm>
                      <a:off x="0" y="0"/>
                      <a:ext cx="3048" cy="3049"/>
                    </a:xfrm>
                    <a:prstGeom prst="rect">
                      <a:avLst/>
                    </a:prstGeom>
                  </pic:spPr>
                </pic:pic>
              </a:graphicData>
            </a:graphic>
          </wp:anchor>
        </w:drawing>
      </w:r>
      <w:r w:rsidRPr="00F50AD1">
        <w:rPr>
          <w:noProof/>
          <w:lang w:eastAsia="ru-RU"/>
        </w:rPr>
        <w:drawing>
          <wp:anchor distT="0" distB="0" distL="114300" distR="114300" simplePos="0" relativeHeight="251715584" behindDoc="0" locked="0" layoutInCell="1" allowOverlap="0" wp14:anchorId="31F7CD24" wp14:editId="0A85AD22">
            <wp:simplePos x="0" y="0"/>
            <wp:positionH relativeFrom="page">
              <wp:posOffset>643128</wp:posOffset>
            </wp:positionH>
            <wp:positionV relativeFrom="page">
              <wp:posOffset>9908776</wp:posOffset>
            </wp:positionV>
            <wp:extent cx="6096" cy="6097"/>
            <wp:effectExtent l="0" t="0" r="0" b="0"/>
            <wp:wrapSquare wrapText="bothSides"/>
            <wp:docPr id="9" name="Picture 425021"/>
            <wp:cNvGraphicFramePr/>
            <a:graphic xmlns:a="http://schemas.openxmlformats.org/drawingml/2006/main">
              <a:graphicData uri="http://schemas.openxmlformats.org/drawingml/2006/picture">
                <pic:pic xmlns:pic="http://schemas.openxmlformats.org/drawingml/2006/picture">
                  <pic:nvPicPr>
                    <pic:cNvPr id="425021" name="Picture 425021"/>
                    <pic:cNvPicPr/>
                  </pic:nvPicPr>
                  <pic:blipFill>
                    <a:blip r:embed="rId76"/>
                    <a:stretch>
                      <a:fillRect/>
                    </a:stretch>
                  </pic:blipFill>
                  <pic:spPr>
                    <a:xfrm>
                      <a:off x="0" y="0"/>
                      <a:ext cx="6096" cy="6097"/>
                    </a:xfrm>
                    <a:prstGeom prst="rect">
                      <a:avLst/>
                    </a:prstGeom>
                  </pic:spPr>
                </pic:pic>
              </a:graphicData>
            </a:graphic>
          </wp:anchor>
        </w:drawing>
      </w:r>
      <w:r w:rsidRPr="00F50AD1">
        <w:rPr>
          <w:lang w:eastAsia="ru-RU"/>
        </w:rPr>
        <w:t>Часть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rsidR="00F50AD1" w:rsidRPr="00F50AD1" w:rsidRDefault="00F50AD1" w:rsidP="00E52CCD">
      <w:pPr>
        <w:spacing w:line="240" w:lineRule="auto"/>
        <w:ind w:firstLine="567"/>
        <w:jc w:val="both"/>
        <w:rPr>
          <w:lang w:eastAsia="ru-RU"/>
        </w:rPr>
      </w:pPr>
      <w:r w:rsidRPr="00F50AD1">
        <w:rPr>
          <w:noProof/>
          <w:lang w:eastAsia="ru-RU"/>
        </w:rPr>
        <w:drawing>
          <wp:inline distT="0" distB="0" distL="0" distR="0" wp14:anchorId="454F96AA" wp14:editId="1953E322">
            <wp:extent cx="3048" cy="9147"/>
            <wp:effectExtent l="0" t="0" r="0" b="0"/>
            <wp:docPr id="10" name="Picture 425013"/>
            <wp:cNvGraphicFramePr/>
            <a:graphic xmlns:a="http://schemas.openxmlformats.org/drawingml/2006/main">
              <a:graphicData uri="http://schemas.openxmlformats.org/drawingml/2006/picture">
                <pic:pic xmlns:pic="http://schemas.openxmlformats.org/drawingml/2006/picture">
                  <pic:nvPicPr>
                    <pic:cNvPr id="425013" name="Picture 425013"/>
                    <pic:cNvPicPr/>
                  </pic:nvPicPr>
                  <pic:blipFill>
                    <a:blip r:embed="rId77"/>
                    <a:stretch>
                      <a:fillRect/>
                    </a:stretch>
                  </pic:blipFill>
                  <pic:spPr>
                    <a:xfrm>
                      <a:off x="0" y="0"/>
                      <a:ext cx="3048" cy="9147"/>
                    </a:xfrm>
                    <a:prstGeom prst="rect">
                      <a:avLst/>
                    </a:prstGeom>
                  </pic:spPr>
                </pic:pic>
              </a:graphicData>
            </a:graphic>
          </wp:inline>
        </w:drawing>
      </w:r>
      <w:r w:rsidRPr="00F50AD1">
        <w:rPr>
          <w:lang w:eastAsia="ru-RU"/>
        </w:rPr>
        <w:t>Время, отводимое на данную часть учебного плана, может быть использовано на:</w:t>
      </w:r>
    </w:p>
    <w:p w:rsidR="001050AC" w:rsidRDefault="00F50AD1" w:rsidP="00E52CCD">
      <w:pPr>
        <w:pStyle w:val="a7"/>
        <w:numPr>
          <w:ilvl w:val="0"/>
          <w:numId w:val="61"/>
        </w:numPr>
        <w:spacing w:line="240" w:lineRule="auto"/>
        <w:ind w:left="851"/>
        <w:jc w:val="both"/>
        <w:rPr>
          <w:lang w:eastAsia="ru-RU"/>
        </w:rPr>
      </w:pPr>
      <w:r w:rsidRPr="00F50AD1">
        <w:rPr>
          <w:lang w:eastAsia="ru-RU"/>
        </w:rPr>
        <w:t xml:space="preserve">увеличение учебных часов, предусмотренных на изучение отдельных учебных предметов обязательной части, в том числе на углубленном уровне; </w:t>
      </w:r>
    </w:p>
    <w:p w:rsidR="001050AC" w:rsidRPr="001050AC" w:rsidRDefault="00F50AD1" w:rsidP="00E52CCD">
      <w:pPr>
        <w:pStyle w:val="a7"/>
        <w:numPr>
          <w:ilvl w:val="0"/>
          <w:numId w:val="61"/>
        </w:numPr>
        <w:spacing w:line="240" w:lineRule="auto"/>
        <w:ind w:left="851"/>
        <w:jc w:val="both"/>
        <w:rPr>
          <w:lang w:eastAsia="ru-RU"/>
        </w:rPr>
      </w:pPr>
      <w:r w:rsidRPr="001050AC">
        <w:rPr>
          <w:lang w:eastAsia="ru-RU"/>
        </w:rPr>
        <w:t xml:space="preserve">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 </w:t>
      </w:r>
      <w:r w:rsidRPr="00F50AD1">
        <w:rPr>
          <w:noProof/>
          <w:lang w:eastAsia="ru-RU"/>
        </w:rPr>
        <w:drawing>
          <wp:inline distT="0" distB="0" distL="0" distR="0" wp14:anchorId="423D4DFE" wp14:editId="44E5DD6B">
            <wp:extent cx="128016" cy="36587"/>
            <wp:effectExtent l="0" t="0" r="0" b="0"/>
            <wp:docPr id="12" name="Picture 991852"/>
            <wp:cNvGraphicFramePr/>
            <a:graphic xmlns:a="http://schemas.openxmlformats.org/drawingml/2006/main">
              <a:graphicData uri="http://schemas.openxmlformats.org/drawingml/2006/picture">
                <pic:pic xmlns:pic="http://schemas.openxmlformats.org/drawingml/2006/picture">
                  <pic:nvPicPr>
                    <pic:cNvPr id="991852" name="Picture 991852"/>
                    <pic:cNvPicPr/>
                  </pic:nvPicPr>
                  <pic:blipFill>
                    <a:blip r:embed="rId78"/>
                    <a:stretch>
                      <a:fillRect/>
                    </a:stretch>
                  </pic:blipFill>
                  <pic:spPr>
                    <a:xfrm>
                      <a:off x="0" y="0"/>
                      <a:ext cx="128016" cy="36587"/>
                    </a:xfrm>
                    <a:prstGeom prst="rect">
                      <a:avLst/>
                    </a:prstGeom>
                  </pic:spPr>
                </pic:pic>
              </a:graphicData>
            </a:graphic>
          </wp:inline>
        </w:drawing>
      </w:r>
    </w:p>
    <w:p w:rsidR="00F50AD1" w:rsidRPr="001050AC" w:rsidRDefault="00F50AD1" w:rsidP="00E52CCD">
      <w:pPr>
        <w:pStyle w:val="a7"/>
        <w:numPr>
          <w:ilvl w:val="0"/>
          <w:numId w:val="61"/>
        </w:numPr>
        <w:spacing w:line="240" w:lineRule="auto"/>
        <w:ind w:left="851"/>
        <w:jc w:val="both"/>
        <w:rPr>
          <w:lang w:eastAsia="ru-RU"/>
        </w:rPr>
      </w:pPr>
      <w:r w:rsidRPr="001050AC">
        <w:rPr>
          <w:lang w:eastAsia="ru-RU"/>
        </w:rPr>
        <w:t>другие виды учебной, воспитательной, спортивной и иной деятельности обучающихся.</w:t>
      </w:r>
    </w:p>
    <w:p w:rsidR="00F50AD1" w:rsidRPr="00F50AD1" w:rsidRDefault="00F50AD1" w:rsidP="00E52CCD">
      <w:pPr>
        <w:spacing w:line="240" w:lineRule="auto"/>
        <w:ind w:firstLine="567"/>
        <w:jc w:val="both"/>
        <w:rPr>
          <w:lang w:eastAsia="ru-RU"/>
        </w:rPr>
      </w:pPr>
      <w:r w:rsidRPr="00F50AD1">
        <w:rPr>
          <w:lang w:eastAsia="ru-RU"/>
        </w:rPr>
        <w:t>В интересах обучающихся, с участием обучающихся и их родителей (законных представителей) могут разрабатываться индивидуальные учебные планы, в рамках которых формируется индивидуальная траектория развития обучающегося</w:t>
      </w:r>
      <w:r w:rsidR="001050AC">
        <w:rPr>
          <w:lang w:eastAsia="ru-RU"/>
        </w:rPr>
        <w:t xml:space="preserve"> </w:t>
      </w:r>
      <w:r w:rsidRPr="00F50AD1">
        <w:rPr>
          <w:noProof/>
          <w:lang w:eastAsia="ru-RU"/>
        </w:rPr>
        <w:drawing>
          <wp:inline distT="0" distB="0" distL="0" distR="0" wp14:anchorId="416C2B09" wp14:editId="6DBBD7F3">
            <wp:extent cx="6096" cy="6097"/>
            <wp:effectExtent l="0" t="0" r="0" b="0"/>
            <wp:docPr id="13" name="Picture 425019"/>
            <wp:cNvGraphicFramePr/>
            <a:graphic xmlns:a="http://schemas.openxmlformats.org/drawingml/2006/main">
              <a:graphicData uri="http://schemas.openxmlformats.org/drawingml/2006/picture">
                <pic:pic xmlns:pic="http://schemas.openxmlformats.org/drawingml/2006/picture">
                  <pic:nvPicPr>
                    <pic:cNvPr id="425019" name="Picture 425019"/>
                    <pic:cNvPicPr/>
                  </pic:nvPicPr>
                  <pic:blipFill>
                    <a:blip r:embed="rId79"/>
                    <a:stretch>
                      <a:fillRect/>
                    </a:stretch>
                  </pic:blipFill>
                  <pic:spPr>
                    <a:xfrm>
                      <a:off x="0" y="0"/>
                      <a:ext cx="6096" cy="6097"/>
                    </a:xfrm>
                    <a:prstGeom prst="rect">
                      <a:avLst/>
                    </a:prstGeom>
                  </pic:spPr>
                </pic:pic>
              </a:graphicData>
            </a:graphic>
          </wp:inline>
        </w:drawing>
      </w:r>
      <w:r w:rsidRPr="00F50AD1">
        <w:rPr>
          <w:lang w:eastAsia="ru-RU"/>
        </w:rPr>
        <w:t>(содержание учебных предметов, курсов, модулей, темп и формы образования).</w:t>
      </w:r>
    </w:p>
    <w:p w:rsidR="004D3AF3" w:rsidRDefault="00DF656B" w:rsidP="00DF656B">
      <w:pPr>
        <w:spacing w:line="240" w:lineRule="auto"/>
        <w:ind w:firstLine="567"/>
        <w:jc w:val="both"/>
        <w:rPr>
          <w:lang w:eastAsia="ru-RU"/>
        </w:rPr>
        <w:sectPr w:rsidR="004D3AF3" w:rsidSect="00E52CCD">
          <w:pgSz w:w="11906" w:h="16838"/>
          <w:pgMar w:top="567" w:right="567" w:bottom="567" w:left="1134" w:header="709" w:footer="709" w:gutter="0"/>
          <w:cols w:space="708"/>
          <w:docGrid w:linePitch="360"/>
        </w:sectPr>
      </w:pPr>
      <w:r w:rsidRPr="003B1C57">
        <w:rPr>
          <w:lang w:eastAsia="ru-RU"/>
        </w:rPr>
        <w:t>Продолжительность учебного года среднего общего образования составляет 34 недели. Учебный план определяет количество учебных занятий за 2 года на одного обучающегося - не менее 2312 часов и не более 2516 часов (не более 37 часов в неделю</w:t>
      </w:r>
      <w:r w:rsidRPr="00DF656B">
        <w:rPr>
          <w:lang w:eastAsia="ru-RU"/>
        </w:rPr>
        <w:t>)</w:t>
      </w:r>
      <w:r w:rsidR="00F50AD1" w:rsidRPr="00F50AD1">
        <w:rPr>
          <w:lang w:eastAsia="ru-RU"/>
        </w:rPr>
        <w:t>.</w:t>
      </w:r>
    </w:p>
    <w:p w:rsidR="00D6004F" w:rsidRPr="0012038A" w:rsidRDefault="00C42F93" w:rsidP="00C42F93">
      <w:pPr>
        <w:jc w:val="center"/>
      </w:pPr>
      <w:r>
        <w:lastRenderedPageBreak/>
        <w:t>У</w:t>
      </w:r>
      <w:r w:rsidR="00D6004F" w:rsidRPr="0012038A">
        <w:t>чебный план</w:t>
      </w:r>
    </w:p>
    <w:tbl>
      <w:tblPr>
        <w:tblW w:w="99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7"/>
        <w:gridCol w:w="1912"/>
        <w:gridCol w:w="2459"/>
      </w:tblGrid>
      <w:tr w:rsidR="00775F66" w:rsidRPr="0012038A" w:rsidTr="00775F66">
        <w:trPr>
          <w:trHeight w:val="284"/>
        </w:trPr>
        <w:tc>
          <w:tcPr>
            <w:tcW w:w="5557" w:type="dxa"/>
            <w:vMerge w:val="restart"/>
            <w:shd w:val="clear" w:color="auto" w:fill="auto"/>
            <w:vAlign w:val="center"/>
          </w:tcPr>
          <w:p w:rsidR="00775F66" w:rsidRPr="00C42F93" w:rsidRDefault="00775F66" w:rsidP="00C42F93">
            <w:pPr>
              <w:jc w:val="center"/>
              <w:rPr>
                <w:b/>
              </w:rPr>
            </w:pPr>
            <w:r w:rsidRPr="00C42F93">
              <w:rPr>
                <w:b/>
              </w:rPr>
              <w:t>Учебный предмет</w:t>
            </w:r>
          </w:p>
        </w:tc>
        <w:tc>
          <w:tcPr>
            <w:tcW w:w="4371" w:type="dxa"/>
            <w:gridSpan w:val="2"/>
            <w:shd w:val="clear" w:color="auto" w:fill="auto"/>
            <w:vAlign w:val="center"/>
          </w:tcPr>
          <w:p w:rsidR="00775F66" w:rsidRPr="00C42F93" w:rsidRDefault="00775F66" w:rsidP="00C42F93">
            <w:pPr>
              <w:jc w:val="center"/>
              <w:rPr>
                <w:b/>
              </w:rPr>
            </w:pPr>
            <w:r w:rsidRPr="00C42F93">
              <w:rPr>
                <w:b/>
              </w:rPr>
              <w:t>Уровень изучения предмета</w:t>
            </w:r>
          </w:p>
        </w:tc>
      </w:tr>
      <w:tr w:rsidR="00775F66" w:rsidRPr="0012038A" w:rsidTr="00775F66">
        <w:trPr>
          <w:trHeight w:val="148"/>
        </w:trPr>
        <w:tc>
          <w:tcPr>
            <w:tcW w:w="5557" w:type="dxa"/>
            <w:vMerge/>
            <w:shd w:val="clear" w:color="auto" w:fill="auto"/>
            <w:vAlign w:val="center"/>
          </w:tcPr>
          <w:p w:rsidR="00775F66" w:rsidRPr="00C42F93" w:rsidRDefault="00775F66" w:rsidP="00C42F93">
            <w:pPr>
              <w:jc w:val="center"/>
              <w:rPr>
                <w:b/>
              </w:rPr>
            </w:pPr>
          </w:p>
        </w:tc>
        <w:tc>
          <w:tcPr>
            <w:tcW w:w="1912" w:type="dxa"/>
            <w:shd w:val="clear" w:color="auto" w:fill="auto"/>
            <w:vAlign w:val="center"/>
          </w:tcPr>
          <w:p w:rsidR="00775F66" w:rsidRPr="00C42F93" w:rsidRDefault="00775F66" w:rsidP="00C42F93">
            <w:pPr>
              <w:jc w:val="center"/>
              <w:rPr>
                <w:b/>
              </w:rPr>
            </w:pPr>
            <w:r w:rsidRPr="00C42F93">
              <w:rPr>
                <w:b/>
              </w:rPr>
              <w:t>базовый</w:t>
            </w:r>
          </w:p>
        </w:tc>
        <w:tc>
          <w:tcPr>
            <w:tcW w:w="2459" w:type="dxa"/>
            <w:shd w:val="clear" w:color="auto" w:fill="auto"/>
            <w:vAlign w:val="center"/>
          </w:tcPr>
          <w:p w:rsidR="00775F66" w:rsidRPr="00C42F93" w:rsidRDefault="00775F66" w:rsidP="00C42F93">
            <w:pPr>
              <w:jc w:val="center"/>
              <w:rPr>
                <w:b/>
              </w:rPr>
            </w:pPr>
            <w:r w:rsidRPr="00C42F93">
              <w:rPr>
                <w:b/>
              </w:rPr>
              <w:t>углубленный</w:t>
            </w:r>
          </w:p>
        </w:tc>
      </w:tr>
      <w:tr w:rsidR="00775F66" w:rsidRPr="0012038A" w:rsidTr="00775F66">
        <w:trPr>
          <w:trHeight w:val="284"/>
        </w:trPr>
        <w:tc>
          <w:tcPr>
            <w:tcW w:w="5557" w:type="dxa"/>
            <w:shd w:val="clear" w:color="auto" w:fill="auto"/>
            <w:vAlign w:val="center"/>
          </w:tcPr>
          <w:p w:rsidR="00775F66" w:rsidRPr="0012038A" w:rsidRDefault="00775F66" w:rsidP="00C42F93">
            <w:r w:rsidRPr="0012038A">
              <w:t>Русский язык</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p>
        </w:tc>
      </w:tr>
      <w:tr w:rsidR="00775F66" w:rsidRPr="0012038A" w:rsidTr="00775F66">
        <w:trPr>
          <w:trHeight w:val="148"/>
        </w:trPr>
        <w:tc>
          <w:tcPr>
            <w:tcW w:w="5557" w:type="dxa"/>
            <w:shd w:val="clear" w:color="auto" w:fill="auto"/>
            <w:vAlign w:val="center"/>
          </w:tcPr>
          <w:p w:rsidR="00775F66" w:rsidRPr="0012038A" w:rsidRDefault="00775F66" w:rsidP="00C42F93">
            <w:r w:rsidRPr="0012038A">
              <w:t>Литература</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284"/>
        </w:trPr>
        <w:tc>
          <w:tcPr>
            <w:tcW w:w="5557" w:type="dxa"/>
            <w:shd w:val="clear" w:color="auto" w:fill="auto"/>
            <w:vAlign w:val="center"/>
          </w:tcPr>
          <w:p w:rsidR="00775F66" w:rsidRPr="0012038A" w:rsidRDefault="00775F66" w:rsidP="00C42F93">
            <w:r w:rsidRPr="0012038A">
              <w:t xml:space="preserve">Родной язык </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p>
        </w:tc>
      </w:tr>
      <w:tr w:rsidR="00775F66" w:rsidRPr="0012038A" w:rsidTr="00775F66">
        <w:trPr>
          <w:trHeight w:val="148"/>
        </w:trPr>
        <w:tc>
          <w:tcPr>
            <w:tcW w:w="5557" w:type="dxa"/>
            <w:shd w:val="clear" w:color="auto" w:fill="auto"/>
            <w:vAlign w:val="center"/>
          </w:tcPr>
          <w:p w:rsidR="00775F66" w:rsidRPr="0012038A" w:rsidRDefault="00775F66" w:rsidP="00C42F93">
            <w:r w:rsidRPr="0012038A">
              <w:t>Родная литература</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p>
        </w:tc>
      </w:tr>
      <w:tr w:rsidR="00775F66" w:rsidRPr="0012038A" w:rsidTr="00775F66">
        <w:trPr>
          <w:trHeight w:val="284"/>
        </w:trPr>
        <w:tc>
          <w:tcPr>
            <w:tcW w:w="5557" w:type="dxa"/>
            <w:shd w:val="clear" w:color="auto" w:fill="auto"/>
            <w:vAlign w:val="center"/>
          </w:tcPr>
          <w:p w:rsidR="00775F66" w:rsidRPr="0012038A" w:rsidRDefault="00775F66" w:rsidP="00C42F93">
            <w:r w:rsidRPr="0012038A">
              <w:t>Иностранный язык</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148"/>
        </w:trPr>
        <w:tc>
          <w:tcPr>
            <w:tcW w:w="5557" w:type="dxa"/>
            <w:shd w:val="clear" w:color="auto" w:fill="auto"/>
            <w:vAlign w:val="center"/>
          </w:tcPr>
          <w:p w:rsidR="00775F66" w:rsidRPr="0012038A" w:rsidRDefault="00775F66" w:rsidP="00C42F93">
            <w:r w:rsidRPr="0012038A">
              <w:t>Второй иностранный язык</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p>
        </w:tc>
      </w:tr>
      <w:tr w:rsidR="00775F66" w:rsidRPr="0012038A" w:rsidTr="00775F66">
        <w:trPr>
          <w:trHeight w:val="284"/>
        </w:trPr>
        <w:tc>
          <w:tcPr>
            <w:tcW w:w="5557" w:type="dxa"/>
            <w:shd w:val="clear" w:color="auto" w:fill="auto"/>
            <w:vAlign w:val="center"/>
          </w:tcPr>
          <w:p w:rsidR="00775F66" w:rsidRPr="0012038A" w:rsidRDefault="00775F66" w:rsidP="00C42F93">
            <w:r w:rsidRPr="0012038A">
              <w:t>История</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148"/>
        </w:trPr>
        <w:tc>
          <w:tcPr>
            <w:tcW w:w="5557" w:type="dxa"/>
            <w:shd w:val="clear" w:color="auto" w:fill="auto"/>
            <w:vAlign w:val="center"/>
          </w:tcPr>
          <w:p w:rsidR="00775F66" w:rsidRPr="0012038A" w:rsidRDefault="00775F66" w:rsidP="00C42F93">
            <w:r w:rsidRPr="0012038A">
              <w:t>Обществознание</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148"/>
        </w:trPr>
        <w:tc>
          <w:tcPr>
            <w:tcW w:w="5557" w:type="dxa"/>
            <w:shd w:val="clear" w:color="auto" w:fill="auto"/>
            <w:vAlign w:val="center"/>
          </w:tcPr>
          <w:p w:rsidR="00775F66" w:rsidRPr="0012038A" w:rsidRDefault="00775F66" w:rsidP="00C42F93">
            <w:r w:rsidRPr="0012038A">
              <w:t>География</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284"/>
        </w:trPr>
        <w:tc>
          <w:tcPr>
            <w:tcW w:w="5557" w:type="dxa"/>
            <w:shd w:val="clear" w:color="auto" w:fill="auto"/>
            <w:vAlign w:val="center"/>
          </w:tcPr>
          <w:p w:rsidR="00775F66" w:rsidRPr="0012038A" w:rsidRDefault="00775F66" w:rsidP="00C42F93">
            <w:r w:rsidRPr="0012038A">
              <w:t>Математика</w:t>
            </w:r>
            <w:r>
              <w:t xml:space="preserve"> (включая учебные курсы </w:t>
            </w:r>
            <w:r w:rsidRPr="00C42F93">
              <w:t>«Алгебра и начала математического анализа», «Геометрия», «Вероятность и статистика»</w:t>
            </w:r>
            <w:r>
              <w:t>)</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148"/>
        </w:trPr>
        <w:tc>
          <w:tcPr>
            <w:tcW w:w="5557" w:type="dxa"/>
            <w:shd w:val="clear" w:color="auto" w:fill="auto"/>
            <w:vAlign w:val="center"/>
          </w:tcPr>
          <w:p w:rsidR="00775F66" w:rsidRPr="0012038A" w:rsidRDefault="00775F66" w:rsidP="00C42F93">
            <w:r w:rsidRPr="0012038A">
              <w:t>Информатика</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284"/>
        </w:trPr>
        <w:tc>
          <w:tcPr>
            <w:tcW w:w="5557" w:type="dxa"/>
            <w:shd w:val="clear" w:color="auto" w:fill="auto"/>
            <w:vAlign w:val="center"/>
          </w:tcPr>
          <w:p w:rsidR="00775F66" w:rsidRPr="0012038A" w:rsidRDefault="00775F66" w:rsidP="00C42F93">
            <w:r w:rsidRPr="0012038A">
              <w:t>Физика</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148"/>
        </w:trPr>
        <w:tc>
          <w:tcPr>
            <w:tcW w:w="5557" w:type="dxa"/>
            <w:shd w:val="clear" w:color="auto" w:fill="auto"/>
            <w:vAlign w:val="center"/>
          </w:tcPr>
          <w:p w:rsidR="00775F66" w:rsidRPr="0012038A" w:rsidRDefault="00775F66" w:rsidP="00C42F93">
            <w:r w:rsidRPr="0012038A">
              <w:t>Химия</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148"/>
        </w:trPr>
        <w:tc>
          <w:tcPr>
            <w:tcW w:w="5557" w:type="dxa"/>
            <w:shd w:val="clear" w:color="auto" w:fill="auto"/>
            <w:vAlign w:val="center"/>
          </w:tcPr>
          <w:p w:rsidR="00775F66" w:rsidRPr="0012038A" w:rsidRDefault="00775F66" w:rsidP="00C42F93">
            <w:r w:rsidRPr="0012038A">
              <w:t>Биология</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r w:rsidRPr="0012038A">
              <w:t>У</w:t>
            </w:r>
          </w:p>
        </w:tc>
      </w:tr>
      <w:tr w:rsidR="00775F66" w:rsidRPr="0012038A" w:rsidTr="00775F66">
        <w:trPr>
          <w:trHeight w:val="469"/>
        </w:trPr>
        <w:tc>
          <w:tcPr>
            <w:tcW w:w="5557" w:type="dxa"/>
            <w:shd w:val="clear" w:color="auto" w:fill="auto"/>
            <w:vAlign w:val="center"/>
          </w:tcPr>
          <w:p w:rsidR="00775F66" w:rsidRPr="0012038A" w:rsidRDefault="00775F66" w:rsidP="00C42F93">
            <w:r w:rsidRPr="0012038A">
              <w:t>Физическая культура</w:t>
            </w:r>
          </w:p>
        </w:tc>
        <w:tc>
          <w:tcPr>
            <w:tcW w:w="1912" w:type="dxa"/>
            <w:shd w:val="clear" w:color="auto" w:fill="auto"/>
            <w:vAlign w:val="center"/>
          </w:tcPr>
          <w:p w:rsidR="00775F66" w:rsidRPr="0012038A" w:rsidRDefault="00775F66" w:rsidP="00C42F93">
            <w:pPr>
              <w:jc w:val="center"/>
            </w:pPr>
            <w:r w:rsidRPr="0012038A">
              <w:t>Б</w:t>
            </w:r>
          </w:p>
        </w:tc>
        <w:tc>
          <w:tcPr>
            <w:tcW w:w="2459" w:type="dxa"/>
            <w:shd w:val="clear" w:color="auto" w:fill="auto"/>
            <w:vAlign w:val="center"/>
          </w:tcPr>
          <w:p w:rsidR="00775F66" w:rsidRPr="0012038A" w:rsidRDefault="00775F66" w:rsidP="00C42F93">
            <w:pPr>
              <w:jc w:val="center"/>
            </w:pPr>
          </w:p>
        </w:tc>
      </w:tr>
      <w:tr w:rsidR="00775F66" w:rsidRPr="0012038A" w:rsidTr="00775F66">
        <w:trPr>
          <w:trHeight w:val="148"/>
        </w:trPr>
        <w:tc>
          <w:tcPr>
            <w:tcW w:w="5557" w:type="dxa"/>
            <w:shd w:val="clear" w:color="auto" w:fill="auto"/>
            <w:vAlign w:val="center"/>
          </w:tcPr>
          <w:p w:rsidR="00775F66" w:rsidRPr="00D213F3" w:rsidRDefault="00775F66" w:rsidP="00C42F93">
            <w:r w:rsidRPr="00A87D07">
              <w:t>Осно</w:t>
            </w:r>
            <w:r>
              <w:t>вы безопасности и защиты Родины</w:t>
            </w:r>
          </w:p>
        </w:tc>
        <w:tc>
          <w:tcPr>
            <w:tcW w:w="1912" w:type="dxa"/>
            <w:shd w:val="clear" w:color="auto" w:fill="auto"/>
            <w:vAlign w:val="center"/>
          </w:tcPr>
          <w:p w:rsidR="00775F66" w:rsidRPr="0012038A" w:rsidRDefault="00775F66" w:rsidP="00C42F93">
            <w:pPr>
              <w:jc w:val="center"/>
            </w:pPr>
            <w:r w:rsidRPr="00A87D07">
              <w:t>Б</w:t>
            </w:r>
          </w:p>
        </w:tc>
        <w:tc>
          <w:tcPr>
            <w:tcW w:w="2459" w:type="dxa"/>
            <w:shd w:val="clear" w:color="auto" w:fill="auto"/>
            <w:vAlign w:val="center"/>
          </w:tcPr>
          <w:p w:rsidR="00775F66" w:rsidRPr="0012038A" w:rsidRDefault="00775F66" w:rsidP="00C42F93">
            <w:pPr>
              <w:jc w:val="center"/>
            </w:pPr>
          </w:p>
        </w:tc>
      </w:tr>
      <w:tr w:rsidR="00775F66" w:rsidRPr="0012038A" w:rsidTr="00775F66">
        <w:trPr>
          <w:trHeight w:val="570"/>
        </w:trPr>
        <w:tc>
          <w:tcPr>
            <w:tcW w:w="5557" w:type="dxa"/>
            <w:shd w:val="clear" w:color="auto" w:fill="auto"/>
            <w:vAlign w:val="center"/>
          </w:tcPr>
          <w:p w:rsidR="00775F66" w:rsidRPr="0012038A" w:rsidRDefault="00775F66" w:rsidP="00C42F93">
            <w:r w:rsidRPr="0012038A">
              <w:t>Индивидуальный проект</w:t>
            </w:r>
          </w:p>
        </w:tc>
        <w:tc>
          <w:tcPr>
            <w:tcW w:w="1912" w:type="dxa"/>
            <w:shd w:val="clear" w:color="auto" w:fill="auto"/>
            <w:vAlign w:val="center"/>
          </w:tcPr>
          <w:p w:rsidR="00775F66" w:rsidRPr="0012038A" w:rsidRDefault="00775F66" w:rsidP="00C42F93">
            <w:pPr>
              <w:jc w:val="center"/>
            </w:pPr>
          </w:p>
        </w:tc>
        <w:tc>
          <w:tcPr>
            <w:tcW w:w="2459" w:type="dxa"/>
            <w:shd w:val="clear" w:color="auto" w:fill="auto"/>
            <w:vAlign w:val="center"/>
          </w:tcPr>
          <w:p w:rsidR="00775F66" w:rsidRPr="0012038A" w:rsidRDefault="00775F66" w:rsidP="00C42F93">
            <w:pPr>
              <w:jc w:val="center"/>
            </w:pPr>
          </w:p>
        </w:tc>
      </w:tr>
      <w:tr w:rsidR="00D6004F" w:rsidRPr="0012038A" w:rsidTr="00775F66">
        <w:trPr>
          <w:trHeight w:val="570"/>
        </w:trPr>
        <w:tc>
          <w:tcPr>
            <w:tcW w:w="5557" w:type="dxa"/>
            <w:shd w:val="clear" w:color="auto" w:fill="auto"/>
            <w:vAlign w:val="center"/>
          </w:tcPr>
          <w:p w:rsidR="00D6004F" w:rsidRPr="0012038A" w:rsidRDefault="00D6004F" w:rsidP="00C42F93">
            <w:r w:rsidRPr="0012038A">
              <w:t>Дополнительные учебные предметы, курсы по выбору обучающихся</w:t>
            </w:r>
          </w:p>
        </w:tc>
        <w:tc>
          <w:tcPr>
            <w:tcW w:w="1912" w:type="dxa"/>
            <w:shd w:val="clear" w:color="auto" w:fill="auto"/>
            <w:vAlign w:val="center"/>
          </w:tcPr>
          <w:p w:rsidR="00D6004F" w:rsidRPr="0012038A" w:rsidRDefault="00D6004F" w:rsidP="00C42F93">
            <w:pPr>
              <w:jc w:val="center"/>
            </w:pPr>
          </w:p>
        </w:tc>
        <w:tc>
          <w:tcPr>
            <w:tcW w:w="2459" w:type="dxa"/>
            <w:shd w:val="clear" w:color="auto" w:fill="auto"/>
            <w:vAlign w:val="center"/>
          </w:tcPr>
          <w:p w:rsidR="00D6004F" w:rsidRPr="0012038A" w:rsidRDefault="00D6004F" w:rsidP="00C42F93">
            <w:pPr>
              <w:jc w:val="center"/>
            </w:pPr>
          </w:p>
        </w:tc>
      </w:tr>
    </w:tbl>
    <w:p w:rsidR="00D6004F" w:rsidRPr="00F50AD1" w:rsidRDefault="00D6004F" w:rsidP="001050AC">
      <w:pPr>
        <w:pStyle w:val="aa"/>
        <w:ind w:firstLine="567"/>
        <w:rPr>
          <w:lang w:eastAsia="ru-RU"/>
        </w:rPr>
      </w:pPr>
    </w:p>
    <w:p w:rsidR="00F50AD1" w:rsidRPr="00F50AD1" w:rsidRDefault="00F50AD1" w:rsidP="00E52CCD">
      <w:pPr>
        <w:spacing w:line="240" w:lineRule="auto"/>
        <w:ind w:firstLine="567"/>
        <w:jc w:val="both"/>
        <w:rPr>
          <w:lang w:eastAsia="ru-RU"/>
        </w:rPr>
      </w:pPr>
      <w:r w:rsidRPr="00F50AD1">
        <w:rPr>
          <w:lang w:eastAsia="ru-RU"/>
        </w:rPr>
        <w:t>Учебный план профиля обучения и (или) индивидуальный учебный план должны содержать не менее 13 учебных предметов («Русский язык», «Литература», «Иностранный язык», «Математика», «Информатика», «История», «Обществознание», «География», «Физика», «Химия», «Биология», «Физическая культура», «</w:t>
      </w:r>
      <w:r w:rsidR="00D213F3" w:rsidRPr="00D213F3">
        <w:rPr>
          <w:lang w:eastAsia="ru-RU"/>
        </w:rPr>
        <w:t>Основы безопасности и</w:t>
      </w:r>
      <w:r w:rsidR="00D213F3">
        <w:rPr>
          <w:lang w:eastAsia="ru-RU"/>
        </w:rPr>
        <w:t xml:space="preserve"> защиты Родины</w:t>
      </w:r>
      <w:r w:rsidR="000E570B">
        <w:rPr>
          <w:lang w:eastAsia="ru-RU"/>
        </w:rPr>
        <w:t xml:space="preserve">») и </w:t>
      </w:r>
      <w:r w:rsidRPr="00F50AD1">
        <w:rPr>
          <w:lang w:eastAsia="ru-RU"/>
        </w:rPr>
        <w:t>предусматривать изучение не менее 2 учебных предметов на углубленном уровне  с</w:t>
      </w:r>
      <w:r w:rsidR="00D03E5A">
        <w:rPr>
          <w:lang w:eastAsia="ru-RU"/>
        </w:rPr>
        <w:t>оответствующих профилю обучения.</w:t>
      </w:r>
    </w:p>
    <w:p w:rsidR="00F50AD1" w:rsidRPr="00F50AD1" w:rsidRDefault="00F50AD1" w:rsidP="00E52CCD">
      <w:pPr>
        <w:spacing w:line="240" w:lineRule="auto"/>
        <w:ind w:firstLine="567"/>
        <w:jc w:val="both"/>
        <w:rPr>
          <w:lang w:eastAsia="ru-RU"/>
        </w:rPr>
      </w:pPr>
      <w:r w:rsidRPr="00F50AD1">
        <w:rPr>
          <w:lang w:eastAsia="ru-RU"/>
        </w:rPr>
        <w:t>В интересах обучающихся и их родителей (законных представителей) в учебный план может быть включено изучение 3 и более учебных предметов на углубленном уровне. При этом образовательная организация самостоятельно распределяет количество часов, отводимых на изучение учебных предметов.</w:t>
      </w:r>
    </w:p>
    <w:p w:rsidR="00F50AD1" w:rsidRPr="00F50AD1" w:rsidRDefault="00F50AD1" w:rsidP="00E52CCD">
      <w:pPr>
        <w:spacing w:line="240" w:lineRule="auto"/>
        <w:ind w:firstLine="567"/>
        <w:jc w:val="both"/>
        <w:rPr>
          <w:lang w:eastAsia="ru-RU"/>
        </w:rPr>
      </w:pPr>
      <w:r w:rsidRPr="00F50AD1">
        <w:rPr>
          <w:noProof/>
          <w:lang w:eastAsia="ru-RU"/>
        </w:rPr>
        <w:lastRenderedPageBreak/>
        <w:drawing>
          <wp:anchor distT="0" distB="0" distL="114300" distR="114300" simplePos="0" relativeHeight="251717632" behindDoc="0" locked="0" layoutInCell="1" allowOverlap="0" wp14:anchorId="5A5883C1" wp14:editId="10C37455">
            <wp:simplePos x="0" y="0"/>
            <wp:positionH relativeFrom="page">
              <wp:posOffset>292725</wp:posOffset>
            </wp:positionH>
            <wp:positionV relativeFrom="page">
              <wp:posOffset>2176881</wp:posOffset>
            </wp:positionV>
            <wp:extent cx="3049" cy="9146"/>
            <wp:effectExtent l="0" t="0" r="0" b="0"/>
            <wp:wrapSquare wrapText="bothSides"/>
            <wp:docPr id="14" name="Picture 429567"/>
            <wp:cNvGraphicFramePr/>
            <a:graphic xmlns:a="http://schemas.openxmlformats.org/drawingml/2006/main">
              <a:graphicData uri="http://schemas.openxmlformats.org/drawingml/2006/picture">
                <pic:pic xmlns:pic="http://schemas.openxmlformats.org/drawingml/2006/picture">
                  <pic:nvPicPr>
                    <pic:cNvPr id="429567" name="Picture 429567"/>
                    <pic:cNvPicPr/>
                  </pic:nvPicPr>
                  <pic:blipFill>
                    <a:blip r:embed="rId80"/>
                    <a:stretch>
                      <a:fillRect/>
                    </a:stretch>
                  </pic:blipFill>
                  <pic:spPr>
                    <a:xfrm>
                      <a:off x="0" y="0"/>
                      <a:ext cx="3049" cy="9146"/>
                    </a:xfrm>
                    <a:prstGeom prst="rect">
                      <a:avLst/>
                    </a:prstGeom>
                  </pic:spPr>
                </pic:pic>
              </a:graphicData>
            </a:graphic>
          </wp:anchor>
        </w:drawing>
      </w:r>
      <w:r w:rsidRPr="00F50AD1">
        <w:rPr>
          <w:lang w:eastAsia="ru-RU"/>
        </w:rPr>
        <w:t>Изучение родного языка и родной литературы осуществляется по заявлениям обучающихся, родителей (законных представителей) несовершеннолетних обучающихся и при наличии возможностей организации, осуществляющей образовательную деятельность.</w:t>
      </w:r>
    </w:p>
    <w:p w:rsidR="00F50AD1" w:rsidRPr="00F50AD1" w:rsidRDefault="00F50AD1" w:rsidP="00E52CCD">
      <w:pPr>
        <w:spacing w:line="240" w:lineRule="auto"/>
        <w:ind w:firstLine="567"/>
        <w:jc w:val="both"/>
        <w:rPr>
          <w:lang w:eastAsia="ru-RU"/>
        </w:rPr>
      </w:pPr>
      <w:r w:rsidRPr="00F50AD1">
        <w:rPr>
          <w:lang w:eastAsia="ru-RU"/>
        </w:rPr>
        <w:t>Изучение второго иностранного языка из перечня, предлагаемого организацией, осуществляющей образовательную деятельность, осуществляется по заявлениям обучающихся, родителей (законных представителей) несовершеннолетних обучающихся и при наличии возможностей организации, осуществляющей образовательную деятельность.</w:t>
      </w:r>
    </w:p>
    <w:p w:rsidR="00F50AD1" w:rsidRPr="00F50AD1" w:rsidRDefault="00F50AD1" w:rsidP="00E52CCD">
      <w:pPr>
        <w:spacing w:line="240" w:lineRule="auto"/>
        <w:ind w:firstLine="567"/>
        <w:jc w:val="both"/>
        <w:rPr>
          <w:lang w:eastAsia="ru-RU"/>
        </w:rPr>
      </w:pPr>
      <w:r w:rsidRPr="00F50AD1">
        <w:rPr>
          <w:lang w:eastAsia="ru-RU"/>
        </w:rPr>
        <w:t>Образовательная организация обеспечивает реализацию учебных планов одного или нескольких профилей обучения: естественно-научного, гуманитарного, социально-экономического, технологического, универсального.</w:t>
      </w:r>
    </w:p>
    <w:p w:rsidR="0033200C" w:rsidRDefault="00F75C7E" w:rsidP="00E52CCD">
      <w:pPr>
        <w:spacing w:line="240" w:lineRule="auto"/>
        <w:ind w:firstLine="567"/>
        <w:jc w:val="both"/>
        <w:rPr>
          <w:lang w:eastAsia="ru-RU"/>
        </w:rPr>
      </w:pPr>
      <w:r>
        <w:rPr>
          <w:lang w:eastAsia="ru-RU"/>
        </w:rPr>
        <w:t xml:space="preserve">При реализации </w:t>
      </w:r>
      <w:r w:rsidR="00F50AD1" w:rsidRPr="00F50AD1">
        <w:rPr>
          <w:lang w:eastAsia="ru-RU"/>
        </w:rPr>
        <w:t xml:space="preserve">учебного плана </w:t>
      </w:r>
      <w:r w:rsidR="0033200C">
        <w:rPr>
          <w:lang w:eastAsia="ru-RU"/>
        </w:rPr>
        <w:t xml:space="preserve">агротехнического, </w:t>
      </w:r>
      <w:r w:rsidR="00F50AD1" w:rsidRPr="00F50AD1">
        <w:rPr>
          <w:lang w:eastAsia="ru-RU"/>
        </w:rPr>
        <w:t>естественно</w:t>
      </w:r>
      <w:r w:rsidR="00796EF1">
        <w:rPr>
          <w:lang w:eastAsia="ru-RU"/>
        </w:rPr>
        <w:t>-</w:t>
      </w:r>
      <w:r w:rsidR="00F50AD1" w:rsidRPr="00F50AD1">
        <w:rPr>
          <w:lang w:eastAsia="ru-RU"/>
        </w:rPr>
        <w:t xml:space="preserve">научного, гуманитарного, социально-экономического, технологического, количество часов на физическую культуру составляет 2, третий час рекомендуется реализовывать образовательной организацией за счет часов </w:t>
      </w:r>
      <w:r w:rsidR="0033200C" w:rsidRPr="0033200C">
        <w:rPr>
          <w:lang w:eastAsia="ru-RU"/>
        </w:rPr>
        <w:t>части, формируемой участниками образовательных отношений, включая использование учебных модулей по видам спорта.</w:t>
      </w:r>
    </w:p>
    <w:p w:rsidR="00F50AD1" w:rsidRPr="00F50AD1" w:rsidRDefault="00F50AD1" w:rsidP="00E52CCD">
      <w:pPr>
        <w:spacing w:line="240" w:lineRule="auto"/>
        <w:ind w:firstLine="567"/>
        <w:jc w:val="both"/>
        <w:rPr>
          <w:lang w:eastAsia="ru-RU"/>
        </w:rPr>
      </w:pPr>
      <w:r w:rsidRPr="00F50AD1">
        <w:rPr>
          <w:lang w:eastAsia="ru-RU"/>
        </w:rPr>
        <w:t>В учебном плане должно быть предусмотрено выполнение обучающимися индивидуального(ых) проекта(ов). 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 иной. Индивидуальный проект выполняется обучающимся в течение одного года или двух лет в рамках учебного времени, специально отведенного учебным планом.</w:t>
      </w:r>
    </w:p>
    <w:p w:rsidR="00F50AD1" w:rsidRPr="00F50AD1" w:rsidRDefault="00F50AD1" w:rsidP="00E52CCD">
      <w:pPr>
        <w:spacing w:line="240" w:lineRule="auto"/>
        <w:ind w:firstLine="567"/>
        <w:jc w:val="both"/>
        <w:rPr>
          <w:lang w:eastAsia="ru-RU"/>
        </w:rPr>
      </w:pPr>
      <w:r w:rsidRPr="00F50AD1">
        <w:rPr>
          <w:noProof/>
          <w:lang w:eastAsia="ru-RU"/>
        </w:rPr>
        <w:drawing>
          <wp:anchor distT="0" distB="0" distL="114300" distR="114300" simplePos="0" relativeHeight="251718656" behindDoc="0" locked="0" layoutInCell="1" allowOverlap="0" wp14:anchorId="3552A5F7" wp14:editId="3EB5BA57">
            <wp:simplePos x="0" y="0"/>
            <wp:positionH relativeFrom="page">
              <wp:posOffset>243938</wp:posOffset>
            </wp:positionH>
            <wp:positionV relativeFrom="page">
              <wp:posOffset>2776728</wp:posOffset>
            </wp:positionV>
            <wp:extent cx="6098" cy="6096"/>
            <wp:effectExtent l="0" t="0" r="0" b="0"/>
            <wp:wrapSquare wrapText="bothSides"/>
            <wp:docPr id="15" name="Picture 431124"/>
            <wp:cNvGraphicFramePr/>
            <a:graphic xmlns:a="http://schemas.openxmlformats.org/drawingml/2006/main">
              <a:graphicData uri="http://schemas.openxmlformats.org/drawingml/2006/picture">
                <pic:pic xmlns:pic="http://schemas.openxmlformats.org/drawingml/2006/picture">
                  <pic:nvPicPr>
                    <pic:cNvPr id="431124" name="Picture 431124"/>
                    <pic:cNvPicPr/>
                  </pic:nvPicPr>
                  <pic:blipFill>
                    <a:blip r:embed="rId81"/>
                    <a:stretch>
                      <a:fillRect/>
                    </a:stretch>
                  </pic:blipFill>
                  <pic:spPr>
                    <a:xfrm>
                      <a:off x="0" y="0"/>
                      <a:ext cx="6098" cy="6096"/>
                    </a:xfrm>
                    <a:prstGeom prst="rect">
                      <a:avLst/>
                    </a:prstGeom>
                  </pic:spPr>
                </pic:pic>
              </a:graphicData>
            </a:graphic>
          </wp:anchor>
        </w:drawing>
      </w:r>
      <w:r w:rsidRPr="00F50AD1">
        <w:rPr>
          <w:noProof/>
          <w:lang w:eastAsia="ru-RU"/>
        </w:rPr>
        <w:drawing>
          <wp:anchor distT="0" distB="0" distL="114300" distR="114300" simplePos="0" relativeHeight="251719680" behindDoc="0" locked="0" layoutInCell="1" allowOverlap="0" wp14:anchorId="5CBA6BA1" wp14:editId="76BFD906">
            <wp:simplePos x="0" y="0"/>
            <wp:positionH relativeFrom="page">
              <wp:posOffset>253086</wp:posOffset>
            </wp:positionH>
            <wp:positionV relativeFrom="page">
              <wp:posOffset>5583937</wp:posOffset>
            </wp:positionV>
            <wp:extent cx="6098" cy="6096"/>
            <wp:effectExtent l="0" t="0" r="0" b="0"/>
            <wp:wrapSquare wrapText="bothSides"/>
            <wp:docPr id="16" name="Picture 431125"/>
            <wp:cNvGraphicFramePr/>
            <a:graphic xmlns:a="http://schemas.openxmlformats.org/drawingml/2006/main">
              <a:graphicData uri="http://schemas.openxmlformats.org/drawingml/2006/picture">
                <pic:pic xmlns:pic="http://schemas.openxmlformats.org/drawingml/2006/picture">
                  <pic:nvPicPr>
                    <pic:cNvPr id="431125" name="Picture 431125"/>
                    <pic:cNvPicPr/>
                  </pic:nvPicPr>
                  <pic:blipFill>
                    <a:blip r:embed="rId82"/>
                    <a:stretch>
                      <a:fillRect/>
                    </a:stretch>
                  </pic:blipFill>
                  <pic:spPr>
                    <a:xfrm>
                      <a:off x="0" y="0"/>
                      <a:ext cx="6098" cy="6096"/>
                    </a:xfrm>
                    <a:prstGeom prst="rect">
                      <a:avLst/>
                    </a:prstGeom>
                  </pic:spPr>
                </pic:pic>
              </a:graphicData>
            </a:graphic>
          </wp:anchor>
        </w:drawing>
      </w:r>
      <w:r w:rsidRPr="00F50AD1">
        <w:rPr>
          <w:noProof/>
          <w:lang w:eastAsia="ru-RU"/>
        </w:rPr>
        <w:drawing>
          <wp:anchor distT="0" distB="0" distL="114300" distR="114300" simplePos="0" relativeHeight="251720704" behindDoc="0" locked="0" layoutInCell="1" allowOverlap="0" wp14:anchorId="38F5BDB5" wp14:editId="467B8C6A">
            <wp:simplePos x="0" y="0"/>
            <wp:positionH relativeFrom="page">
              <wp:posOffset>265283</wp:posOffset>
            </wp:positionH>
            <wp:positionV relativeFrom="page">
              <wp:posOffset>8382000</wp:posOffset>
            </wp:positionV>
            <wp:extent cx="6098" cy="6097"/>
            <wp:effectExtent l="0" t="0" r="0" b="0"/>
            <wp:wrapSquare wrapText="bothSides"/>
            <wp:docPr id="17" name="Picture 431126"/>
            <wp:cNvGraphicFramePr/>
            <a:graphic xmlns:a="http://schemas.openxmlformats.org/drawingml/2006/main">
              <a:graphicData uri="http://schemas.openxmlformats.org/drawingml/2006/picture">
                <pic:pic xmlns:pic="http://schemas.openxmlformats.org/drawingml/2006/picture">
                  <pic:nvPicPr>
                    <pic:cNvPr id="431126" name="Picture 431126"/>
                    <pic:cNvPicPr/>
                  </pic:nvPicPr>
                  <pic:blipFill>
                    <a:blip r:embed="rId83"/>
                    <a:stretch>
                      <a:fillRect/>
                    </a:stretch>
                  </pic:blipFill>
                  <pic:spPr>
                    <a:xfrm>
                      <a:off x="0" y="0"/>
                      <a:ext cx="6098" cy="6097"/>
                    </a:xfrm>
                    <a:prstGeom prst="rect">
                      <a:avLst/>
                    </a:prstGeom>
                  </pic:spPr>
                </pic:pic>
              </a:graphicData>
            </a:graphic>
          </wp:anchor>
        </w:drawing>
      </w:r>
      <w:r w:rsidRPr="00F50AD1">
        <w:rPr>
          <w:lang w:eastAsia="ru-RU"/>
        </w:rPr>
        <w:t>Допускается включение в учебный план времени, отведенного в первую очередь на конструирование выбора обучающегося, его самоопределение и педагогическое сопровождение этих процессов. Могут быть выделены часы на консультирование с тьютором, психологом, учителем, руководителем образовательной организации.</w:t>
      </w:r>
    </w:p>
    <w:p w:rsidR="00F612D5" w:rsidRDefault="00F612D5" w:rsidP="00F612D5">
      <w:pPr>
        <w:spacing w:line="240" w:lineRule="auto"/>
        <w:ind w:firstLine="567"/>
        <w:jc w:val="both"/>
        <w:rPr>
          <w:lang w:eastAsia="ru-RU"/>
        </w:rPr>
      </w:pPr>
      <w:r>
        <w:rPr>
          <w:lang w:eastAsia="ru-RU"/>
        </w:rPr>
        <w:t>Суммарный объем домашнего задания по всем предметам для каждого класса не должен превышать продолжительности выполнения 3,5 часа. Образовательной организацией осуществляется координация и контроль объема домашнего задания обучающихся каждого класса по всем предметам в соответствии с Гигиеническими нормативами и Санитано-эпидемиологическими требованиями.</w:t>
      </w:r>
    </w:p>
    <w:p w:rsidR="00F612D5" w:rsidRDefault="00F612D5" w:rsidP="00F612D5">
      <w:pPr>
        <w:spacing w:line="240" w:lineRule="auto"/>
        <w:ind w:firstLine="567"/>
        <w:jc w:val="both"/>
        <w:rPr>
          <w:lang w:eastAsia="ru-RU"/>
        </w:rPr>
      </w:pPr>
      <w:r>
        <w:rPr>
          <w:lang w:eastAsia="ru-RU"/>
        </w:rPr>
        <w:t>Домашнее задание на следующий урок рекомендуется задавать на текущем уроке, при наличии электронного журнала дублировать в нем задание не позднее времени окончания учебного дня. Для выполнения задания, требующего длительной подготовки (например, подготовка доклада, реферата, оформление презентации, заучивание стихотворений), рекомендуется предоставлять достаточное количество времени.</w:t>
      </w:r>
    </w:p>
    <w:p w:rsidR="00F612D5" w:rsidRDefault="00F612D5" w:rsidP="00F612D5">
      <w:pPr>
        <w:spacing w:line="240" w:lineRule="auto"/>
        <w:ind w:firstLine="567"/>
        <w:jc w:val="both"/>
        <w:rPr>
          <w:lang w:eastAsia="ru-RU"/>
        </w:rPr>
      </w:pPr>
      <w:r>
        <w:rPr>
          <w:lang w:eastAsia="ru-RU"/>
        </w:rPr>
        <w:t>Использование электронных средств обучения в ходе реализации образовательной деятельности, включая выполнение домашних заданий, внеурочную деятельность, проводится в соответствии с Санитарно-эпидемиологическими требованиями и Гигиеническими нормативами.</w:t>
      </w:r>
    </w:p>
    <w:p w:rsidR="00F50AD1" w:rsidRPr="00F50AD1" w:rsidRDefault="00F50AD1" w:rsidP="00E52CCD">
      <w:pPr>
        <w:spacing w:line="240" w:lineRule="auto"/>
        <w:ind w:firstLine="567"/>
        <w:jc w:val="both"/>
        <w:rPr>
          <w:lang w:eastAsia="ru-RU"/>
        </w:rPr>
      </w:pPr>
      <w:r w:rsidRPr="00F50AD1">
        <w:rPr>
          <w:lang w:eastAsia="ru-RU"/>
        </w:rPr>
        <w:t>В учебном плане могут быть также отражены различные формы организации учебных занятий, формы промежуточной аттестации в соответствии с методическими системами и образовательными технологиями, используемыми образовательной организацией.</w:t>
      </w:r>
    </w:p>
    <w:p w:rsidR="00F50AD1" w:rsidRPr="00F50AD1" w:rsidRDefault="00F50AD1" w:rsidP="00E52CCD">
      <w:pPr>
        <w:spacing w:line="240" w:lineRule="auto"/>
        <w:ind w:firstLine="567"/>
        <w:jc w:val="both"/>
        <w:rPr>
          <w:lang w:eastAsia="ru-RU"/>
        </w:rPr>
      </w:pPr>
      <w:r w:rsidRPr="00F50AD1">
        <w:rPr>
          <w:lang w:eastAsia="ru-RU"/>
        </w:rPr>
        <w:t>Для формирования учебного плана профиля необходимо:</w:t>
      </w:r>
    </w:p>
    <w:p w:rsidR="00F50AD1" w:rsidRPr="00F50AD1" w:rsidRDefault="00D43CD3" w:rsidP="00E52CCD">
      <w:pPr>
        <w:pStyle w:val="a7"/>
        <w:numPr>
          <w:ilvl w:val="0"/>
          <w:numId w:val="62"/>
        </w:numPr>
        <w:spacing w:line="240" w:lineRule="auto"/>
        <w:ind w:left="851"/>
        <w:jc w:val="both"/>
        <w:rPr>
          <w:lang w:eastAsia="ru-RU"/>
        </w:rPr>
      </w:pPr>
      <w:r>
        <w:rPr>
          <w:lang w:eastAsia="ru-RU"/>
        </w:rPr>
        <w:lastRenderedPageBreak/>
        <w:t>определить профиль обучения;</w:t>
      </w:r>
    </w:p>
    <w:p w:rsidR="00D43CD3" w:rsidRDefault="00D43CD3" w:rsidP="00E52CCD">
      <w:pPr>
        <w:pStyle w:val="a7"/>
        <w:numPr>
          <w:ilvl w:val="0"/>
          <w:numId w:val="62"/>
        </w:numPr>
        <w:spacing w:line="240" w:lineRule="auto"/>
        <w:ind w:left="851"/>
        <w:jc w:val="both"/>
        <w:rPr>
          <w:lang w:eastAsia="ru-RU"/>
        </w:rPr>
      </w:pPr>
      <w:r>
        <w:rPr>
          <w:lang w:eastAsia="ru-RU"/>
        </w:rPr>
        <w:t>в</w:t>
      </w:r>
      <w:r w:rsidR="00F50AD1" w:rsidRPr="00F50AD1">
        <w:rPr>
          <w:lang w:eastAsia="ru-RU"/>
        </w:rPr>
        <w:t>ыбрать из перечня обязательные, общие для всех профил</w:t>
      </w:r>
      <w:r>
        <w:rPr>
          <w:lang w:eastAsia="ru-RU"/>
        </w:rPr>
        <w:t>ей, предметы на базовом уровне;</w:t>
      </w:r>
    </w:p>
    <w:p w:rsidR="00F50AD1" w:rsidRPr="00F50AD1" w:rsidRDefault="00D43CD3" w:rsidP="00E52CCD">
      <w:pPr>
        <w:pStyle w:val="a7"/>
        <w:numPr>
          <w:ilvl w:val="0"/>
          <w:numId w:val="62"/>
        </w:numPr>
        <w:spacing w:line="240" w:lineRule="auto"/>
        <w:ind w:left="851"/>
        <w:jc w:val="both"/>
        <w:rPr>
          <w:lang w:eastAsia="ru-RU"/>
        </w:rPr>
      </w:pPr>
      <w:r>
        <w:rPr>
          <w:lang w:eastAsia="ru-RU"/>
        </w:rPr>
        <w:t>в</w:t>
      </w:r>
      <w:r w:rsidR="00F50AD1" w:rsidRPr="00F50AD1">
        <w:rPr>
          <w:lang w:eastAsia="ru-RU"/>
        </w:rPr>
        <w:t>ключить в план не менее двух учебных предметов на углубленном уровне, которые будут определять направленность о</w:t>
      </w:r>
      <w:r>
        <w:rPr>
          <w:lang w:eastAsia="ru-RU"/>
        </w:rPr>
        <w:t>бразования в данном профиле;</w:t>
      </w:r>
    </w:p>
    <w:p w:rsidR="00F50AD1" w:rsidRPr="00F50AD1" w:rsidRDefault="00D43CD3" w:rsidP="00E52CCD">
      <w:pPr>
        <w:pStyle w:val="a7"/>
        <w:numPr>
          <w:ilvl w:val="0"/>
          <w:numId w:val="62"/>
        </w:numPr>
        <w:spacing w:line="240" w:lineRule="auto"/>
        <w:ind w:left="851"/>
        <w:jc w:val="both"/>
        <w:rPr>
          <w:lang w:eastAsia="ru-RU"/>
        </w:rPr>
      </w:pPr>
      <w:r>
        <w:rPr>
          <w:lang w:eastAsia="ru-RU"/>
        </w:rPr>
        <w:t>д</w:t>
      </w:r>
      <w:r w:rsidR="00F50AD1" w:rsidRPr="00F50AD1">
        <w:rPr>
          <w:lang w:eastAsia="ru-RU"/>
        </w:rPr>
        <w:t xml:space="preserve">ополнить учебный план </w:t>
      </w:r>
      <w:r>
        <w:rPr>
          <w:lang w:eastAsia="ru-RU"/>
        </w:rPr>
        <w:t>индивидуальным(и) проектом(ами);</w:t>
      </w:r>
    </w:p>
    <w:p w:rsidR="00D43CD3" w:rsidRDefault="00D43CD3" w:rsidP="00E52CCD">
      <w:pPr>
        <w:pStyle w:val="a7"/>
        <w:numPr>
          <w:ilvl w:val="0"/>
          <w:numId w:val="62"/>
        </w:numPr>
        <w:spacing w:line="240" w:lineRule="auto"/>
        <w:ind w:left="851"/>
        <w:jc w:val="both"/>
        <w:rPr>
          <w:lang w:eastAsia="ru-RU"/>
        </w:rPr>
      </w:pPr>
      <w:r>
        <w:rPr>
          <w:lang w:eastAsia="ru-RU"/>
        </w:rPr>
        <w:t>п</w:t>
      </w:r>
      <w:r w:rsidR="00F50AD1" w:rsidRPr="00F50AD1">
        <w:rPr>
          <w:lang w:eastAsia="ru-RU"/>
        </w:rPr>
        <w:t xml:space="preserve">одсчитать суммарное число часов, отводимых на изучение учебных </w:t>
      </w:r>
      <w:r>
        <w:rPr>
          <w:lang w:eastAsia="ru-RU"/>
        </w:rPr>
        <w:t>предметов,</w:t>
      </w:r>
      <w:r w:rsidR="00F50AD1" w:rsidRPr="00F50AD1">
        <w:rPr>
          <w:lang w:eastAsia="ru-RU"/>
        </w:rPr>
        <w:t xml:space="preserve"> </w:t>
      </w:r>
      <w:r>
        <w:rPr>
          <w:lang w:eastAsia="ru-RU"/>
        </w:rPr>
        <w:t>е</w:t>
      </w:r>
      <w:r w:rsidR="00F50AD1" w:rsidRPr="00F50AD1">
        <w:rPr>
          <w:lang w:eastAsia="ru-RU"/>
        </w:rPr>
        <w:t>сли полученное число часов меньше времени,</w:t>
      </w:r>
      <w:r w:rsidR="003B1C57">
        <w:rPr>
          <w:lang w:eastAsia="ru-RU"/>
        </w:rPr>
        <w:t xml:space="preserve"> предусмотренного ФГОС СОО</w:t>
      </w:r>
      <w:r w:rsidR="00F50AD1" w:rsidRPr="00F50AD1">
        <w:rPr>
          <w:lang w:eastAsia="ru-RU"/>
        </w:rPr>
        <w:t xml:space="preserve">, можно дополнить учебный план профиля еще каким-либо предметом (предметами) на базовом или углубленном уровне либо изменить количество часов на изучение выбранных предметов; </w:t>
      </w:r>
    </w:p>
    <w:p w:rsidR="00F50AD1" w:rsidRPr="00F50AD1" w:rsidRDefault="00F50AD1" w:rsidP="00E52CCD">
      <w:pPr>
        <w:pStyle w:val="a7"/>
        <w:numPr>
          <w:ilvl w:val="0"/>
          <w:numId w:val="62"/>
        </w:numPr>
        <w:spacing w:line="240" w:lineRule="auto"/>
        <w:ind w:left="851"/>
        <w:jc w:val="both"/>
        <w:rPr>
          <w:lang w:eastAsia="ru-RU"/>
        </w:rPr>
      </w:pPr>
      <w:r w:rsidRPr="00F50AD1">
        <w:rPr>
          <w:lang w:eastAsia="ru-RU"/>
        </w:rPr>
        <w:t>завершить формирование учебного плана профиля дополнительными учебными предметами, курсами по выбору обучающихся.</w:t>
      </w:r>
    </w:p>
    <w:p w:rsidR="00F50AD1" w:rsidRDefault="00F50AD1" w:rsidP="00E52CCD">
      <w:pPr>
        <w:spacing w:line="240" w:lineRule="auto"/>
        <w:ind w:firstLine="567"/>
        <w:jc w:val="both"/>
        <w:rPr>
          <w:lang w:eastAsia="ru-RU"/>
        </w:rPr>
      </w:pPr>
      <w:r w:rsidRPr="00F50AD1">
        <w:rPr>
          <w:noProof/>
          <w:lang w:eastAsia="ru-RU"/>
        </w:rPr>
        <w:drawing>
          <wp:anchor distT="0" distB="0" distL="114300" distR="114300" simplePos="0" relativeHeight="251722752" behindDoc="0" locked="0" layoutInCell="1" allowOverlap="0" wp14:anchorId="0CC6992D" wp14:editId="39EEFE95">
            <wp:simplePos x="0" y="0"/>
            <wp:positionH relativeFrom="page">
              <wp:posOffset>304921</wp:posOffset>
            </wp:positionH>
            <wp:positionV relativeFrom="page">
              <wp:posOffset>2155538</wp:posOffset>
            </wp:positionV>
            <wp:extent cx="9148" cy="12195"/>
            <wp:effectExtent l="0" t="0" r="0" b="0"/>
            <wp:wrapSquare wrapText="bothSides"/>
            <wp:docPr id="19" name="Picture 432870"/>
            <wp:cNvGraphicFramePr/>
            <a:graphic xmlns:a="http://schemas.openxmlformats.org/drawingml/2006/main">
              <a:graphicData uri="http://schemas.openxmlformats.org/drawingml/2006/picture">
                <pic:pic xmlns:pic="http://schemas.openxmlformats.org/drawingml/2006/picture">
                  <pic:nvPicPr>
                    <pic:cNvPr id="432870" name="Picture 432870"/>
                    <pic:cNvPicPr/>
                  </pic:nvPicPr>
                  <pic:blipFill>
                    <a:blip r:embed="rId84"/>
                    <a:stretch>
                      <a:fillRect/>
                    </a:stretch>
                  </pic:blipFill>
                  <pic:spPr>
                    <a:xfrm>
                      <a:off x="0" y="0"/>
                      <a:ext cx="9148" cy="12195"/>
                    </a:xfrm>
                    <a:prstGeom prst="rect">
                      <a:avLst/>
                    </a:prstGeom>
                  </pic:spPr>
                </pic:pic>
              </a:graphicData>
            </a:graphic>
          </wp:anchor>
        </w:drawing>
      </w:r>
      <w:r w:rsidRPr="00F50AD1">
        <w:rPr>
          <w:lang w:eastAsia="ru-RU"/>
        </w:rPr>
        <w:t>Если суммарное число часов больше или равно минимальному числу часов, но меньше макс</w:t>
      </w:r>
      <w:r w:rsidR="003B1C57">
        <w:rPr>
          <w:lang w:eastAsia="ru-RU"/>
        </w:rPr>
        <w:t>имально допустимого</w:t>
      </w:r>
      <w:r w:rsidRPr="00F50AD1">
        <w:rPr>
          <w:lang w:eastAsia="ru-RU"/>
        </w:rPr>
        <w:t>, то образовательная организация может завершить формирование учебного плана, или увеличить количество часов на изучение отдельных предметов, или включить в план друг</w:t>
      </w:r>
      <w:r w:rsidR="004A4D27">
        <w:rPr>
          <w:lang w:eastAsia="ru-RU"/>
        </w:rPr>
        <w:t>ие курсы по выбору обучающихся.</w:t>
      </w:r>
    </w:p>
    <w:p w:rsidR="004A4D27" w:rsidRDefault="004A4D27" w:rsidP="004A4D27">
      <w:pPr>
        <w:spacing w:line="240" w:lineRule="auto"/>
        <w:ind w:firstLine="567"/>
        <w:jc w:val="both"/>
        <w:rPr>
          <w:lang w:eastAsia="ru-RU"/>
        </w:rPr>
      </w:pPr>
      <w:r>
        <w:rPr>
          <w:lang w:eastAsia="ru-RU"/>
        </w:rPr>
        <w:t>Объем максимально допустимой нагрузки в течение недели в соответствии со всеми вариантами федеральных учебных планов составляет:</w:t>
      </w:r>
    </w:p>
    <w:p w:rsidR="004A4D27" w:rsidRDefault="004A4D27" w:rsidP="004A4D27">
      <w:pPr>
        <w:spacing w:line="240" w:lineRule="auto"/>
        <w:ind w:firstLine="567"/>
        <w:jc w:val="both"/>
        <w:rPr>
          <w:lang w:eastAsia="ru-RU"/>
        </w:rPr>
      </w:pPr>
      <w:r>
        <w:rPr>
          <w:lang w:eastAsia="ru-RU"/>
        </w:rPr>
        <w:t>в 10 классе - 34 часа (5-дневная учебная неделя), 37 часов (6-дневная учебная неделя).</w:t>
      </w:r>
    </w:p>
    <w:p w:rsidR="004A4D27" w:rsidRDefault="004A4D27" w:rsidP="004A4D27">
      <w:pPr>
        <w:spacing w:line="240" w:lineRule="auto"/>
        <w:ind w:firstLine="567"/>
        <w:jc w:val="both"/>
        <w:rPr>
          <w:lang w:eastAsia="ru-RU"/>
        </w:rPr>
      </w:pPr>
      <w:r>
        <w:rPr>
          <w:lang w:eastAsia="ru-RU"/>
        </w:rPr>
        <w:t>в 11 классе - 34 часа (5-дневная учебная неделя), 37 часов (6-дневная учебная неделя).</w:t>
      </w:r>
    </w:p>
    <w:p w:rsidR="004A4D27" w:rsidRDefault="004A4D27" w:rsidP="004A4D27">
      <w:pPr>
        <w:spacing w:line="240" w:lineRule="auto"/>
        <w:ind w:firstLine="567"/>
        <w:jc w:val="both"/>
        <w:rPr>
          <w:lang w:eastAsia="ru-RU"/>
        </w:rPr>
      </w:pPr>
      <w:r>
        <w:rPr>
          <w:lang w:eastAsia="ru-RU"/>
        </w:rPr>
        <w:t>Объем максимально допустимой нагрузки в течение года составляет:</w:t>
      </w:r>
    </w:p>
    <w:p w:rsidR="004A4D27" w:rsidRDefault="004A4D27" w:rsidP="004A4D27">
      <w:pPr>
        <w:spacing w:line="240" w:lineRule="auto"/>
        <w:ind w:firstLine="567"/>
        <w:jc w:val="both"/>
        <w:rPr>
          <w:lang w:eastAsia="ru-RU"/>
        </w:rPr>
      </w:pPr>
      <w:r>
        <w:rPr>
          <w:lang w:eastAsia="ru-RU"/>
        </w:rPr>
        <w:t>в 10 классе - 1156 часов (5-дневная учебная неделя), 1258 часов (6-дневная учебная неделя).</w:t>
      </w:r>
    </w:p>
    <w:p w:rsidR="004A4D27" w:rsidRDefault="004A4D27" w:rsidP="004A4D27">
      <w:pPr>
        <w:spacing w:line="240" w:lineRule="auto"/>
        <w:ind w:firstLine="567"/>
        <w:jc w:val="both"/>
        <w:rPr>
          <w:lang w:eastAsia="ru-RU"/>
        </w:rPr>
      </w:pPr>
      <w:r>
        <w:rPr>
          <w:lang w:eastAsia="ru-RU"/>
        </w:rPr>
        <w:t>в 11 классе - 1156 часов (5-дневная учебная неделя), 1258 часов (6-дневная учебная неделя).</w:t>
      </w:r>
    </w:p>
    <w:p w:rsidR="00F50AD1" w:rsidRPr="00F50AD1" w:rsidRDefault="00F50AD1" w:rsidP="00E52CCD">
      <w:pPr>
        <w:spacing w:line="240" w:lineRule="auto"/>
        <w:ind w:firstLine="567"/>
        <w:jc w:val="both"/>
        <w:rPr>
          <w:lang w:eastAsia="ru-RU"/>
        </w:rPr>
      </w:pPr>
      <w:r w:rsidRPr="00F50AD1">
        <w:rPr>
          <w:lang w:eastAsia="ru-RU"/>
        </w:rPr>
        <w:t>При проектировании учебного плана профиля следует учитывать, что профиль является способом введения обучающихся в ту или иную общественно</w:t>
      </w:r>
      <w:r w:rsidR="00D43CD3">
        <w:rPr>
          <w:lang w:eastAsia="ru-RU"/>
        </w:rPr>
        <w:t xml:space="preserve"> - </w:t>
      </w:r>
      <w:r w:rsidRPr="00F50AD1">
        <w:rPr>
          <w:lang w:eastAsia="ru-RU"/>
        </w:rPr>
        <w:t>производственную практику; это комплексное понятие, не ограниченное ни рамками учебного плана, ни заданным набором учебных предметов, изучаемых на базовом или углубленном уровне, ни образовательным пространством школы. Учебный план профиля строится с ориентацией на будущую сферу профессиональной деятельности, с учетом предполагаемого продолжения образования обучающихся, для чего необходимо изучить намерения и предпочтения обучающихся и их родителей (законных представителей).</w:t>
      </w:r>
    </w:p>
    <w:p w:rsidR="00F50AD1" w:rsidRPr="00F50AD1" w:rsidRDefault="00F50AD1" w:rsidP="00E52CCD">
      <w:pPr>
        <w:spacing w:line="240" w:lineRule="auto"/>
        <w:ind w:firstLine="567"/>
        <w:jc w:val="both"/>
        <w:rPr>
          <w:lang w:eastAsia="ru-RU"/>
        </w:rPr>
      </w:pPr>
      <w:r w:rsidRPr="00F50AD1">
        <w:rPr>
          <w:lang w:eastAsia="ru-RU"/>
        </w:rPr>
        <w:t>В учебных план</w:t>
      </w:r>
      <w:r w:rsidR="00D43CD3">
        <w:rPr>
          <w:lang w:eastAsia="ru-RU"/>
        </w:rPr>
        <w:t>ах</w:t>
      </w:r>
      <w:r w:rsidRPr="00F50AD1">
        <w:rPr>
          <w:lang w:eastAsia="ru-RU"/>
        </w:rPr>
        <w:t xml:space="preserve"> профилей учебный предмет «Математика» (предметная область «Математика и информатика») представлен в виде трёх учебных курсов: «Алгебра и начала математического анализа», «Геометрия», «Вероятность и статистика».</w:t>
      </w:r>
    </w:p>
    <w:p w:rsidR="00F50AD1" w:rsidRPr="00F50AD1" w:rsidRDefault="00F50AD1" w:rsidP="00E52CCD">
      <w:pPr>
        <w:spacing w:line="240" w:lineRule="auto"/>
        <w:ind w:firstLine="567"/>
        <w:jc w:val="both"/>
        <w:rPr>
          <w:lang w:eastAsia="ru-RU"/>
        </w:rPr>
      </w:pPr>
      <w:r w:rsidRPr="00F50AD1">
        <w:rPr>
          <w:lang w:eastAsia="ru-RU"/>
        </w:rPr>
        <w:t>При этом образовательная организация до 1 сентября 2025</w:t>
      </w:r>
      <w:r w:rsidR="00DF656B">
        <w:rPr>
          <w:lang w:eastAsia="ru-RU"/>
        </w:rPr>
        <w:t xml:space="preserve"> г. может реализовывать</w:t>
      </w:r>
      <w:r w:rsidR="003B1C57">
        <w:rPr>
          <w:lang w:eastAsia="ru-RU"/>
        </w:rPr>
        <w:t xml:space="preserve"> </w:t>
      </w:r>
      <w:r w:rsidR="00D43CD3">
        <w:rPr>
          <w:lang w:eastAsia="ru-RU"/>
        </w:rPr>
        <w:t xml:space="preserve">учебный план соответствующего профиля </w:t>
      </w:r>
      <w:r w:rsidRPr="00F50AD1">
        <w:rPr>
          <w:lang w:eastAsia="ru-RU"/>
        </w:rPr>
        <w:t>обучения</w:t>
      </w:r>
      <w:r w:rsidR="00D43CD3">
        <w:rPr>
          <w:lang w:eastAsia="ru-RU"/>
        </w:rPr>
        <w:t xml:space="preserve"> </w:t>
      </w:r>
      <w:r w:rsidRPr="00F50AD1">
        <w:rPr>
          <w:lang w:eastAsia="ru-RU"/>
        </w:rPr>
        <w:t>для обучающихся, принятых на обучение на уровень среднего общего образования в соответствии с ФГОС СОО, утвержденный приказом Министерства образования и науки Российской Федерации от 17 мая 2012 г. № 413 (в редакции</w:t>
      </w:r>
      <w:r w:rsidR="00D43CD3">
        <w:rPr>
          <w:lang w:eastAsia="ru-RU"/>
        </w:rPr>
        <w:t xml:space="preserve"> </w:t>
      </w:r>
      <w:r w:rsidRPr="00F50AD1">
        <w:rPr>
          <w:lang w:eastAsia="ru-RU"/>
        </w:rPr>
        <w:t>приказа Минпросвещения России от 1 1 декабря 2020 г. № 712)</w:t>
      </w:r>
      <w:r w:rsidR="00D43CD3">
        <w:rPr>
          <w:noProof/>
          <w:lang w:eastAsia="ru-RU"/>
        </w:rPr>
        <w:t>.</w:t>
      </w:r>
    </w:p>
    <w:p w:rsidR="00F50AD1" w:rsidRDefault="00F50AD1" w:rsidP="00E52CCD">
      <w:pPr>
        <w:spacing w:line="240" w:lineRule="auto"/>
        <w:ind w:firstLine="567"/>
        <w:jc w:val="both"/>
        <w:rPr>
          <w:lang w:eastAsia="ru-RU"/>
        </w:rPr>
      </w:pPr>
      <w:r w:rsidRPr="00F50AD1">
        <w:rPr>
          <w:noProof/>
          <w:lang w:eastAsia="ru-RU"/>
        </w:rPr>
        <w:drawing>
          <wp:anchor distT="0" distB="0" distL="114300" distR="114300" simplePos="0" relativeHeight="251723776" behindDoc="0" locked="0" layoutInCell="1" allowOverlap="0" wp14:anchorId="20A96C8D" wp14:editId="1EB62F92">
            <wp:simplePos x="0" y="0"/>
            <wp:positionH relativeFrom="page">
              <wp:posOffset>326266</wp:posOffset>
            </wp:positionH>
            <wp:positionV relativeFrom="page">
              <wp:posOffset>1945166</wp:posOffset>
            </wp:positionV>
            <wp:extent cx="6098" cy="9147"/>
            <wp:effectExtent l="0" t="0" r="0" b="0"/>
            <wp:wrapTopAndBottom/>
            <wp:docPr id="23" name="Picture 435686"/>
            <wp:cNvGraphicFramePr/>
            <a:graphic xmlns:a="http://schemas.openxmlformats.org/drawingml/2006/main">
              <a:graphicData uri="http://schemas.openxmlformats.org/drawingml/2006/picture">
                <pic:pic xmlns:pic="http://schemas.openxmlformats.org/drawingml/2006/picture">
                  <pic:nvPicPr>
                    <pic:cNvPr id="435686" name="Picture 435686"/>
                    <pic:cNvPicPr/>
                  </pic:nvPicPr>
                  <pic:blipFill>
                    <a:blip r:embed="rId85"/>
                    <a:stretch>
                      <a:fillRect/>
                    </a:stretch>
                  </pic:blipFill>
                  <pic:spPr>
                    <a:xfrm>
                      <a:off x="0" y="0"/>
                      <a:ext cx="6098" cy="9147"/>
                    </a:xfrm>
                    <a:prstGeom prst="rect">
                      <a:avLst/>
                    </a:prstGeom>
                  </pic:spPr>
                </pic:pic>
              </a:graphicData>
            </a:graphic>
          </wp:anchor>
        </w:drawing>
      </w:r>
      <w:r w:rsidRPr="00F50AD1">
        <w:rPr>
          <w:noProof/>
          <w:lang w:eastAsia="ru-RU"/>
        </w:rPr>
        <w:drawing>
          <wp:anchor distT="0" distB="0" distL="114300" distR="114300" simplePos="0" relativeHeight="251724800" behindDoc="0" locked="0" layoutInCell="1" allowOverlap="0" wp14:anchorId="4E4BBF6B" wp14:editId="4AFB3B5F">
            <wp:simplePos x="0" y="0"/>
            <wp:positionH relativeFrom="page">
              <wp:posOffset>320167</wp:posOffset>
            </wp:positionH>
            <wp:positionV relativeFrom="page">
              <wp:posOffset>3356784</wp:posOffset>
            </wp:positionV>
            <wp:extent cx="6098" cy="9147"/>
            <wp:effectExtent l="0" t="0" r="0" b="0"/>
            <wp:wrapSquare wrapText="bothSides"/>
            <wp:docPr id="24" name="Picture 435688"/>
            <wp:cNvGraphicFramePr/>
            <a:graphic xmlns:a="http://schemas.openxmlformats.org/drawingml/2006/main">
              <a:graphicData uri="http://schemas.openxmlformats.org/drawingml/2006/picture">
                <pic:pic xmlns:pic="http://schemas.openxmlformats.org/drawingml/2006/picture">
                  <pic:nvPicPr>
                    <pic:cNvPr id="435688" name="Picture 435688"/>
                    <pic:cNvPicPr/>
                  </pic:nvPicPr>
                  <pic:blipFill>
                    <a:blip r:embed="rId86"/>
                    <a:stretch>
                      <a:fillRect/>
                    </a:stretch>
                  </pic:blipFill>
                  <pic:spPr>
                    <a:xfrm>
                      <a:off x="0" y="0"/>
                      <a:ext cx="6098" cy="9147"/>
                    </a:xfrm>
                    <a:prstGeom prst="rect">
                      <a:avLst/>
                    </a:prstGeom>
                  </pic:spPr>
                </pic:pic>
              </a:graphicData>
            </a:graphic>
          </wp:anchor>
        </w:drawing>
      </w:r>
      <w:r w:rsidRPr="00F50AD1">
        <w:rPr>
          <w:noProof/>
          <w:lang w:eastAsia="ru-RU"/>
        </w:rPr>
        <w:drawing>
          <wp:anchor distT="0" distB="0" distL="114300" distR="114300" simplePos="0" relativeHeight="251725824" behindDoc="0" locked="0" layoutInCell="1" allowOverlap="0" wp14:anchorId="23217AA3" wp14:editId="566A91DC">
            <wp:simplePos x="0" y="0"/>
            <wp:positionH relativeFrom="page">
              <wp:posOffset>7440079</wp:posOffset>
            </wp:positionH>
            <wp:positionV relativeFrom="page">
              <wp:posOffset>8100793</wp:posOffset>
            </wp:positionV>
            <wp:extent cx="6099" cy="12195"/>
            <wp:effectExtent l="0" t="0" r="0" b="0"/>
            <wp:wrapTopAndBottom/>
            <wp:docPr id="25" name="Picture 435689"/>
            <wp:cNvGraphicFramePr/>
            <a:graphic xmlns:a="http://schemas.openxmlformats.org/drawingml/2006/main">
              <a:graphicData uri="http://schemas.openxmlformats.org/drawingml/2006/picture">
                <pic:pic xmlns:pic="http://schemas.openxmlformats.org/drawingml/2006/picture">
                  <pic:nvPicPr>
                    <pic:cNvPr id="435689" name="Picture 435689"/>
                    <pic:cNvPicPr/>
                  </pic:nvPicPr>
                  <pic:blipFill>
                    <a:blip r:embed="rId87"/>
                    <a:stretch>
                      <a:fillRect/>
                    </a:stretch>
                  </pic:blipFill>
                  <pic:spPr>
                    <a:xfrm>
                      <a:off x="0" y="0"/>
                      <a:ext cx="6099" cy="12195"/>
                    </a:xfrm>
                    <a:prstGeom prst="rect">
                      <a:avLst/>
                    </a:prstGeom>
                  </pic:spPr>
                </pic:pic>
              </a:graphicData>
            </a:graphic>
          </wp:anchor>
        </w:drawing>
      </w:r>
      <w:r w:rsidRPr="00F50AD1">
        <w:rPr>
          <w:noProof/>
          <w:lang w:eastAsia="ru-RU"/>
        </w:rPr>
        <w:drawing>
          <wp:anchor distT="0" distB="0" distL="114300" distR="114300" simplePos="0" relativeHeight="251726848" behindDoc="0" locked="0" layoutInCell="1" allowOverlap="0" wp14:anchorId="516A8C2C" wp14:editId="7F90595C">
            <wp:simplePos x="0" y="0"/>
            <wp:positionH relativeFrom="page">
              <wp:posOffset>304921</wp:posOffset>
            </wp:positionH>
            <wp:positionV relativeFrom="page">
              <wp:posOffset>8954472</wp:posOffset>
            </wp:positionV>
            <wp:extent cx="6098" cy="6097"/>
            <wp:effectExtent l="0" t="0" r="0" b="0"/>
            <wp:wrapTopAndBottom/>
            <wp:docPr id="26" name="Picture 435690"/>
            <wp:cNvGraphicFramePr/>
            <a:graphic xmlns:a="http://schemas.openxmlformats.org/drawingml/2006/main">
              <a:graphicData uri="http://schemas.openxmlformats.org/drawingml/2006/picture">
                <pic:pic xmlns:pic="http://schemas.openxmlformats.org/drawingml/2006/picture">
                  <pic:nvPicPr>
                    <pic:cNvPr id="435690" name="Picture 435690"/>
                    <pic:cNvPicPr/>
                  </pic:nvPicPr>
                  <pic:blipFill>
                    <a:blip r:embed="rId88"/>
                    <a:stretch>
                      <a:fillRect/>
                    </a:stretch>
                  </pic:blipFill>
                  <pic:spPr>
                    <a:xfrm>
                      <a:off x="0" y="0"/>
                      <a:ext cx="6098" cy="6097"/>
                    </a:xfrm>
                    <a:prstGeom prst="rect">
                      <a:avLst/>
                    </a:prstGeom>
                  </pic:spPr>
                </pic:pic>
              </a:graphicData>
            </a:graphic>
          </wp:anchor>
        </w:drawing>
      </w:r>
      <w:r w:rsidRPr="00F50AD1">
        <w:rPr>
          <w:lang w:eastAsia="ru-RU"/>
        </w:rPr>
        <w:t>Технологический профиль ориентирован на производственную, инженерную и информационную сферы деятельности, поэтому в данном профиле для изучения на углубленном уровне выбираются учебные предметы и дополнительные предметы, курсы преимущественно из предметных областей «Математика и информатика» и «Естественно-научные предметы».</w:t>
      </w:r>
    </w:p>
    <w:p w:rsidR="00623B58" w:rsidRDefault="007C5EA3" w:rsidP="00E52CCD">
      <w:pPr>
        <w:spacing w:line="240" w:lineRule="auto"/>
        <w:ind w:firstLine="567"/>
        <w:jc w:val="both"/>
        <w:rPr>
          <w:lang w:eastAsia="ru-RU"/>
        </w:rPr>
      </w:pPr>
      <w:r>
        <w:rPr>
          <w:color w:val="000000"/>
          <w:shd w:val="clear" w:color="auto" w:fill="FFFFFF"/>
        </w:rPr>
        <w:lastRenderedPageBreak/>
        <w:t>Агротехнологический, естественно-научный</w:t>
      </w:r>
      <w:r w:rsidR="00623B58" w:rsidRPr="0012038A">
        <w:rPr>
          <w:lang w:eastAsia="ru-RU"/>
        </w:rPr>
        <w:t xml:space="preserve"> профиль ориентирует на такие сферы деятельности, как медицина, биотехнологии и другие. В данном профиле для изучения на углубленном уровне выбираются учебные предметы и дополнительные курсы преимущественно из предметных областей «Естественно-научные предметы». </w:t>
      </w:r>
    </w:p>
    <w:p w:rsidR="004376DA" w:rsidRPr="004376DA" w:rsidRDefault="004376DA" w:rsidP="00E52CCD">
      <w:pPr>
        <w:spacing w:line="240" w:lineRule="auto"/>
        <w:ind w:firstLine="567"/>
        <w:jc w:val="both"/>
        <w:rPr>
          <w:lang w:eastAsia="ru-RU"/>
        </w:rPr>
      </w:pPr>
      <w:r w:rsidRPr="004376DA">
        <w:rPr>
          <w:lang w:eastAsia="ru-RU"/>
        </w:rPr>
        <w:t>Гуманитарный профиль ориентирует на такие сферы деятельности, как педагогика, психология, общественные отношения и другие. В данном профиле для изучения на углубленном уровне выбираются учебные предметы преимущественно из предметных областей «Русский язык и литература»,</w:t>
      </w:r>
      <w:r>
        <w:rPr>
          <w:lang w:eastAsia="ru-RU"/>
        </w:rPr>
        <w:t xml:space="preserve"> </w:t>
      </w:r>
      <w:r w:rsidRPr="004376DA">
        <w:rPr>
          <w:lang w:eastAsia="ru-RU"/>
        </w:rPr>
        <w:t>«Общественно-научные предметы» и «Иностранные языки».</w:t>
      </w:r>
    </w:p>
    <w:p w:rsidR="004376DA" w:rsidRDefault="004376DA" w:rsidP="00E52CCD">
      <w:pPr>
        <w:spacing w:line="240" w:lineRule="auto"/>
        <w:ind w:firstLine="567"/>
        <w:jc w:val="both"/>
        <w:rPr>
          <w:lang w:eastAsia="ru-RU"/>
        </w:rPr>
      </w:pPr>
      <w:r>
        <w:rPr>
          <w:lang w:eastAsia="ru-RU"/>
        </w:rPr>
        <w:t>Социально-экономический профиль ориентирует на профессии, связанные с социальной сферой, финансами и экономикой, с обработкой информации, с такими сферами деятельности, как управление, предпринимательство, работа с финансами и другими. В данном профиле для изучения на углубленном уровне выбираются учебные предметы преимущественно• из предметных областей «Математика и информатика», «Общественно-научные предметы».</w:t>
      </w:r>
    </w:p>
    <w:p w:rsidR="00623B58" w:rsidRPr="00F50AD1" w:rsidRDefault="00623B58" w:rsidP="00E52CCD">
      <w:pPr>
        <w:spacing w:line="240" w:lineRule="auto"/>
        <w:ind w:firstLine="567"/>
        <w:jc w:val="both"/>
        <w:rPr>
          <w:lang w:eastAsia="ru-RU"/>
        </w:rPr>
      </w:pPr>
      <w:r w:rsidRPr="00623B58">
        <w:rPr>
          <w:lang w:eastAsia="ru-RU"/>
        </w:rPr>
        <w:t>Универсальный профиль ориентирован, в первую очередь, на обучающихся, чей выбор «не вписывается» в рамки заданных выше профилей. При этом образовательная организация самостоятельно определяет не менее 2 учебных предметов, изучаемых на углубленном уровне.</w:t>
      </w:r>
    </w:p>
    <w:p w:rsidR="00AF2226" w:rsidRDefault="00F50AD1" w:rsidP="00C208E7">
      <w:pPr>
        <w:pStyle w:val="2"/>
        <w:rPr>
          <w:lang w:eastAsia="ru-RU"/>
        </w:rPr>
      </w:pPr>
      <w:bookmarkStart w:id="84" w:name="_Toc239075644"/>
      <w:r w:rsidRPr="00F50AD1">
        <w:rPr>
          <w:rFonts w:eastAsia="Times New Roman" w:cs="Times New Roman"/>
          <w:noProof/>
          <w:color w:val="000000"/>
          <w:lang w:eastAsia="ru-RU"/>
        </w:rPr>
        <w:drawing>
          <wp:anchor distT="0" distB="0" distL="114300" distR="114300" simplePos="0" relativeHeight="251727872" behindDoc="0" locked="0" layoutInCell="1" allowOverlap="0" wp14:anchorId="5FC11568" wp14:editId="0D5F21B5">
            <wp:simplePos x="0" y="0"/>
            <wp:positionH relativeFrom="page">
              <wp:posOffset>310896</wp:posOffset>
            </wp:positionH>
            <wp:positionV relativeFrom="page">
              <wp:posOffset>3381176</wp:posOffset>
            </wp:positionV>
            <wp:extent cx="9144" cy="12195"/>
            <wp:effectExtent l="0" t="0" r="0" b="0"/>
            <wp:wrapTopAndBottom/>
            <wp:docPr id="371520" name="Picture 439809"/>
            <wp:cNvGraphicFramePr/>
            <a:graphic xmlns:a="http://schemas.openxmlformats.org/drawingml/2006/main">
              <a:graphicData uri="http://schemas.openxmlformats.org/drawingml/2006/picture">
                <pic:pic xmlns:pic="http://schemas.openxmlformats.org/drawingml/2006/picture">
                  <pic:nvPicPr>
                    <pic:cNvPr id="439809" name="Picture 439809"/>
                    <pic:cNvPicPr/>
                  </pic:nvPicPr>
                  <pic:blipFill>
                    <a:blip r:embed="rId89"/>
                    <a:stretch>
                      <a:fillRect/>
                    </a:stretch>
                  </pic:blipFill>
                  <pic:spPr>
                    <a:xfrm>
                      <a:off x="0" y="0"/>
                      <a:ext cx="9144" cy="12195"/>
                    </a:xfrm>
                    <a:prstGeom prst="rect">
                      <a:avLst/>
                    </a:prstGeom>
                  </pic:spPr>
                </pic:pic>
              </a:graphicData>
            </a:graphic>
          </wp:anchor>
        </w:drawing>
      </w:r>
      <w:r w:rsidR="00520503">
        <w:t>4</w:t>
      </w:r>
      <w:r w:rsidR="00CC6F0C">
        <w:t>.2 П</w:t>
      </w:r>
      <w:r w:rsidR="00AF2226">
        <w:t>лан внеурочной деятельности</w:t>
      </w:r>
      <w:bookmarkEnd w:id="84"/>
    </w:p>
    <w:p w:rsidR="00CC6F0C" w:rsidRPr="00CC6F0C" w:rsidRDefault="00CC6F0C" w:rsidP="00E52CCD">
      <w:pPr>
        <w:spacing w:line="240" w:lineRule="auto"/>
        <w:ind w:firstLine="567"/>
        <w:jc w:val="both"/>
      </w:pPr>
      <w:r w:rsidRPr="00CC6F0C">
        <w:t>Под внеурочной деятельностью следует понимать образовательную деятельность, направленную на достижение планируемых результатов освоения основной образовательной программы (личностных, метапредметных и предметных), осуществляемую в формах, отличных от урочной.</w:t>
      </w:r>
    </w:p>
    <w:p w:rsidR="00CC6F0C" w:rsidRPr="00CC6F0C" w:rsidRDefault="00CC6F0C" w:rsidP="00E52CCD">
      <w:pPr>
        <w:spacing w:line="240" w:lineRule="auto"/>
        <w:ind w:firstLine="567"/>
        <w:jc w:val="both"/>
      </w:pPr>
      <w:r w:rsidRPr="00CC6F0C">
        <w:t>Внеурочная деятельность является неотъемлемой и обязательной частью основной общеобразовательной программы.</w:t>
      </w:r>
    </w:p>
    <w:p w:rsidR="00CC6F0C" w:rsidRPr="00CC6F0C" w:rsidRDefault="00CC6F0C" w:rsidP="00E52CCD">
      <w:pPr>
        <w:spacing w:line="240" w:lineRule="auto"/>
        <w:ind w:firstLine="567"/>
        <w:jc w:val="both"/>
      </w:pPr>
      <w:r w:rsidRPr="00CC6F0C">
        <w:t>План внеурочной деятельности является частью организационного раздела ООП СОО и представляет собой описание целостной системы функционирования образовательной организации в сфере внеурочной деятельности и включает:</w:t>
      </w:r>
    </w:p>
    <w:p w:rsidR="00CC6F0C" w:rsidRPr="00CC6F0C" w:rsidRDefault="00CC6F0C" w:rsidP="00E52CCD">
      <w:pPr>
        <w:pStyle w:val="a7"/>
        <w:numPr>
          <w:ilvl w:val="0"/>
          <w:numId w:val="63"/>
        </w:numPr>
        <w:spacing w:line="240" w:lineRule="auto"/>
        <w:ind w:left="851"/>
        <w:jc w:val="both"/>
      </w:pPr>
      <w:r w:rsidRPr="00CC6F0C">
        <w:t>план организации деятельности ученических сообществ (групп старшеклассников), в том числе ученических классов, разновозрастных объединений по интересам, клубов; юношеских общественных объединений, организаций (в том числе и в рамках «Российского движения школьников»);</w:t>
      </w:r>
    </w:p>
    <w:p w:rsidR="00CC6F0C" w:rsidRPr="00CC6F0C" w:rsidRDefault="00CC6F0C" w:rsidP="00E52CCD">
      <w:pPr>
        <w:pStyle w:val="a7"/>
        <w:numPr>
          <w:ilvl w:val="0"/>
          <w:numId w:val="63"/>
        </w:numPr>
        <w:spacing w:line="240" w:lineRule="auto"/>
        <w:ind w:left="851"/>
        <w:jc w:val="both"/>
      </w:pPr>
      <w:r w:rsidRPr="00CC6F0C">
        <w:t>план реализации курсов внеурочной деятельности по выбору обучающихся (предметные кружки, факультативы, ученические научные общества, школьные олимпиады по предметам программы среднего общего образования).</w:t>
      </w:r>
    </w:p>
    <w:p w:rsidR="00CC6F0C" w:rsidRPr="00CC6F0C" w:rsidRDefault="00CC6F0C" w:rsidP="00E52CCD">
      <w:pPr>
        <w:spacing w:line="240" w:lineRule="auto"/>
        <w:ind w:firstLine="567"/>
        <w:jc w:val="both"/>
      </w:pPr>
      <w:r w:rsidRPr="00CC6F0C">
        <w:t>Согласно ФГОС СОО через внеурочную деятельность организацией, осуществляющей образовательную деятельность, реализуется основная образовательная программа (цели, задачи, планируемые результаты, содержание и организация образовательной деятельности при получении среднего общего образования). В соответствии с планом внеурочной деятельности создаются условия для получения образования всеми обучающимися, в том числе одаренными детьми, детьми с ограниченными возможностями здоровья и инвалидами.</w:t>
      </w:r>
    </w:p>
    <w:p w:rsidR="00CC6F0C" w:rsidRPr="00CC6F0C" w:rsidRDefault="00CC6F0C" w:rsidP="00E52CCD">
      <w:pPr>
        <w:spacing w:line="240" w:lineRule="auto"/>
        <w:ind w:firstLine="567"/>
        <w:jc w:val="both"/>
      </w:pPr>
      <w:r w:rsidRPr="00CC6F0C">
        <w:t xml:space="preserve">Количество часов, выделяемых на внеурочную деятельность, за два года обучения на уровне среднего общего образования составляет не более 700 часов. Величину недельной образовательной нагрузки, реализуемой через внеурочную деятельность, определяют за пределами количества часов, отведенных на освоение обучающимися учебного плана. Для недопущения перегрузки обучающихся допускается перенос образовательной нагрузки, реализуемой через внеурочную деятельность, на периоды каникул. Внеурочная деятельность в </w:t>
      </w:r>
      <w:r w:rsidRPr="00CC6F0C">
        <w:lastRenderedPageBreak/>
        <w:t>каникулярное время может реализовываться в рамках тематических образовательных программ (лагерь с дневным пребыванием на базе общеобразовательной организации или на базе загородных детских центров, в туристских походах, экспедициях, поездках и другие).</w:t>
      </w:r>
    </w:p>
    <w:p w:rsidR="00CC6F0C" w:rsidRPr="00CC6F0C" w:rsidRDefault="00CC6F0C" w:rsidP="00E52CCD">
      <w:pPr>
        <w:spacing w:line="240" w:lineRule="auto"/>
        <w:ind w:firstLine="567"/>
        <w:jc w:val="both"/>
      </w:pPr>
      <w:r w:rsidRPr="00CC6F0C">
        <w:t>Реализация плана внеурочной деятельности предусматривает в течение года неравномерное распределение нагрузки. Так, при подготовке коллективных дел (в рамках инициативы ученических сообществ) и воспитательных мероприятий за 1–2 недели используется значительно больший объем времени, чем в иные периоды (между образовательными событиями).</w:t>
      </w:r>
    </w:p>
    <w:p w:rsidR="00CC6F0C" w:rsidRDefault="00CC6F0C" w:rsidP="00E52CCD">
      <w:pPr>
        <w:spacing w:line="240" w:lineRule="auto"/>
        <w:ind w:firstLine="567"/>
        <w:jc w:val="both"/>
      </w:pPr>
      <w:r w:rsidRPr="00CC6F0C">
        <w:t>Общий объем внеурочной деятельности не должен превышать 10 часов в неделю.</w:t>
      </w:r>
    </w:p>
    <w:p w:rsidR="00DE56D8" w:rsidRDefault="00DE56D8" w:rsidP="00E52CCD">
      <w:pPr>
        <w:spacing w:line="240" w:lineRule="auto"/>
        <w:ind w:firstLine="567"/>
        <w:jc w:val="both"/>
      </w:pPr>
      <w:r w:rsidRPr="00DE56D8">
        <w:t xml:space="preserve">Один час в неделю для обучающихся 10 - 11 классов рекомендуется отводить на внеурочное занятие "Россия - мои горизонты". </w:t>
      </w:r>
    </w:p>
    <w:p w:rsidR="00DE56D8" w:rsidRDefault="00DE56D8" w:rsidP="00E52CCD">
      <w:pPr>
        <w:spacing w:line="240" w:lineRule="auto"/>
        <w:ind w:firstLine="567"/>
        <w:jc w:val="both"/>
      </w:pPr>
      <w:r w:rsidRPr="00DE56D8">
        <w:t xml:space="preserve">Внеурочные занятия "Россия - мои горизонты" направлены на формирование готовности обучающихся к профессиональному самоопределению, приобретение навыков и умений карьерной грамотности и других компетенций, необходимых для осуществления всех этапов карьерной самонавигации, приобретение и осмысления профориентационно значимого опыта. </w:t>
      </w:r>
    </w:p>
    <w:p w:rsidR="00DE56D8" w:rsidRPr="00CC6F0C" w:rsidRDefault="00DE56D8" w:rsidP="00E52CCD">
      <w:pPr>
        <w:spacing w:line="240" w:lineRule="auto"/>
        <w:ind w:firstLine="567"/>
        <w:jc w:val="both"/>
      </w:pPr>
      <w:r w:rsidRPr="00DE56D8">
        <w:t>Основной формат внеурочных занятий "Россия - мои горизонты" - профориентационное занятие. Основные темы занятий связаны с востребованными профессиями реального сектора экономики, а также с выдающимися достижениями России в отраслях промышленности, цифровых технологиях, инженерном деле, государственном управлении и общественной безопасности, медицине и здравоохранении, агросфере, социальном развитии, туризме, креативных индустриях и других отраслях экономики.</w:t>
      </w:r>
    </w:p>
    <w:p w:rsidR="00CC6F0C" w:rsidRPr="00CC6F0C" w:rsidRDefault="00CC6F0C" w:rsidP="00E52CCD">
      <w:pPr>
        <w:spacing w:line="240" w:lineRule="auto"/>
        <w:ind w:firstLine="567"/>
        <w:jc w:val="both"/>
      </w:pPr>
      <w:r w:rsidRPr="00CC6F0C">
        <w:t xml:space="preserve">Один час в неделю отводится на внеурочное занятие «Разговоры о важном». </w:t>
      </w:r>
    </w:p>
    <w:p w:rsidR="00CC6F0C" w:rsidRPr="00CC6F0C" w:rsidRDefault="00CC6F0C" w:rsidP="00E52CCD">
      <w:pPr>
        <w:spacing w:line="240" w:lineRule="auto"/>
        <w:ind w:firstLine="567"/>
        <w:jc w:val="both"/>
      </w:pPr>
      <w:r w:rsidRPr="00CC6F0C">
        <w:t xml:space="preserve">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  </w:t>
      </w:r>
    </w:p>
    <w:p w:rsidR="00CC6F0C" w:rsidRPr="00CC6F0C" w:rsidRDefault="00CC6F0C" w:rsidP="00E52CCD">
      <w:pPr>
        <w:spacing w:line="240" w:lineRule="auto"/>
        <w:ind w:firstLine="567"/>
        <w:jc w:val="both"/>
      </w:pPr>
      <w:r w:rsidRPr="00CC6F0C">
        <w:t>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rsidR="00DE56D8" w:rsidRDefault="00DE56D8" w:rsidP="00E52CCD">
      <w:pPr>
        <w:spacing w:line="240" w:lineRule="auto"/>
        <w:ind w:firstLine="567"/>
        <w:jc w:val="both"/>
      </w:pPr>
      <w:r w:rsidRPr="00DE56D8">
        <w:t xml:space="preserve">На курсы внеурочной деятельности по выбору обучающихся еженедельно расходуется до 4 часов, на организационное обеспечение учебной деятельности, на обеспечение благополучия обучающегося еженедельно до 1 часа, на профориентацию обучающихся еженедельно до 1 часа. </w:t>
      </w:r>
    </w:p>
    <w:p w:rsidR="00DE56D8" w:rsidRPr="00DE56D8" w:rsidRDefault="00DE56D8" w:rsidP="00E52CCD">
      <w:pPr>
        <w:spacing w:line="240" w:lineRule="auto"/>
        <w:ind w:firstLine="567"/>
        <w:jc w:val="both"/>
      </w:pPr>
      <w:r w:rsidRPr="00DE56D8">
        <w:t>Формы реализации внеурочной деятельности образовательная организация определяет самостоятельно.</w:t>
      </w:r>
    </w:p>
    <w:p w:rsidR="00CC6F0C" w:rsidRPr="00CC6F0C" w:rsidRDefault="00CC6F0C" w:rsidP="00E52CCD">
      <w:pPr>
        <w:spacing w:line="240" w:lineRule="auto"/>
        <w:ind w:firstLine="567"/>
        <w:jc w:val="both"/>
      </w:pPr>
      <w:r w:rsidRPr="00CC6F0C">
        <w:t>В зависимости от задач на каждом этапе реализации образовательной программы количество часов, отводимых на внеурочную деятельность, может изменяться. В 10 классе для обеспечения адаптации обучающихся к изменившейся образовательной ситуации выделено больше часов, чем в 11 классе.</w:t>
      </w:r>
    </w:p>
    <w:p w:rsidR="00CC6F0C" w:rsidRPr="00CC6F0C" w:rsidRDefault="00CC6F0C" w:rsidP="00E52CCD">
      <w:pPr>
        <w:spacing w:line="240" w:lineRule="auto"/>
        <w:ind w:firstLine="567"/>
        <w:jc w:val="both"/>
      </w:pPr>
      <w:r w:rsidRPr="00CC6F0C">
        <w:t>Организация жизни ученических сообществ 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w:t>
      </w:r>
    </w:p>
    <w:p w:rsidR="00CC6F0C" w:rsidRPr="00CC6F0C" w:rsidRDefault="00CC6F0C" w:rsidP="00E52CCD">
      <w:pPr>
        <w:pStyle w:val="a7"/>
        <w:numPr>
          <w:ilvl w:val="0"/>
          <w:numId w:val="64"/>
        </w:numPr>
        <w:spacing w:line="240" w:lineRule="auto"/>
        <w:ind w:left="851"/>
        <w:jc w:val="both"/>
      </w:pPr>
      <w:r w:rsidRPr="00CC6F0C">
        <w:lastRenderedPageBreak/>
        <w:t>компетенция конструктивного, успешного и ответственного поведения в обществе с учетом правовых норм, установленных российским законодательством;</w:t>
      </w:r>
    </w:p>
    <w:p w:rsidR="00CC6F0C" w:rsidRPr="00CC6F0C" w:rsidRDefault="00CC6F0C" w:rsidP="00E52CCD">
      <w:pPr>
        <w:pStyle w:val="a7"/>
        <w:numPr>
          <w:ilvl w:val="0"/>
          <w:numId w:val="64"/>
        </w:numPr>
        <w:spacing w:line="240" w:lineRule="auto"/>
        <w:ind w:left="851"/>
        <w:jc w:val="both"/>
      </w:pPr>
      <w:r w:rsidRPr="00CC6F0C">
        <w:t>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w:t>
      </w:r>
    </w:p>
    <w:p w:rsidR="00CC6F0C" w:rsidRPr="00CC6F0C" w:rsidRDefault="00CC6F0C" w:rsidP="00E52CCD">
      <w:pPr>
        <w:pStyle w:val="a7"/>
        <w:numPr>
          <w:ilvl w:val="0"/>
          <w:numId w:val="64"/>
        </w:numPr>
        <w:spacing w:line="240" w:lineRule="auto"/>
        <w:ind w:left="851"/>
        <w:jc w:val="both"/>
      </w:pPr>
      <w:r w:rsidRPr="00CC6F0C">
        <w:t>компетенция в сфере общественной самоорганизации, участия в общественно значимой совместной деятельности.</w:t>
      </w:r>
    </w:p>
    <w:p w:rsidR="00CC6F0C" w:rsidRPr="00CC6F0C" w:rsidRDefault="00CC6F0C" w:rsidP="00E52CCD">
      <w:pPr>
        <w:spacing w:line="240" w:lineRule="auto"/>
        <w:ind w:firstLine="567"/>
        <w:jc w:val="both"/>
      </w:pPr>
      <w:r w:rsidRPr="00CC6F0C">
        <w:t>Организация жизни ученических сообществ происходит:</w:t>
      </w:r>
    </w:p>
    <w:p w:rsidR="00CC6F0C" w:rsidRPr="00CC6F0C" w:rsidRDefault="00CC6F0C" w:rsidP="00E52CCD">
      <w:pPr>
        <w:pStyle w:val="a7"/>
        <w:numPr>
          <w:ilvl w:val="0"/>
          <w:numId w:val="65"/>
        </w:numPr>
        <w:spacing w:line="240" w:lineRule="auto"/>
        <w:ind w:left="851"/>
        <w:jc w:val="both"/>
      </w:pPr>
      <w:r w:rsidRPr="00CC6F0C">
        <w:t>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образовательной организации и за ее пределами;</w:t>
      </w:r>
    </w:p>
    <w:p w:rsidR="00CC6F0C" w:rsidRPr="00CC6F0C" w:rsidRDefault="00CC6F0C" w:rsidP="00E52CCD">
      <w:pPr>
        <w:pStyle w:val="a7"/>
        <w:numPr>
          <w:ilvl w:val="0"/>
          <w:numId w:val="65"/>
        </w:numPr>
        <w:spacing w:line="240" w:lineRule="auto"/>
        <w:ind w:left="851"/>
        <w:jc w:val="both"/>
      </w:pPr>
      <w:r w:rsidRPr="00CC6F0C">
        <w:t>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rsidR="00CC6F0C" w:rsidRDefault="00CC6F0C" w:rsidP="00E52CCD">
      <w:pPr>
        <w:pStyle w:val="a7"/>
        <w:numPr>
          <w:ilvl w:val="0"/>
          <w:numId w:val="65"/>
        </w:numPr>
        <w:spacing w:line="240" w:lineRule="auto"/>
        <w:ind w:left="851"/>
        <w:jc w:val="both"/>
      </w:pPr>
      <w:r w:rsidRPr="00CC6F0C">
        <w:t>через участие в экологическом просвещении сверстников, родителей, населения, в благоустройстве школы, класс</w:t>
      </w:r>
      <w:r>
        <w:t>а, сельского поселения, города;</w:t>
      </w:r>
    </w:p>
    <w:p w:rsidR="00CC6F0C" w:rsidRPr="00CC6F0C" w:rsidRDefault="00CC6F0C" w:rsidP="00E52CCD">
      <w:pPr>
        <w:pStyle w:val="a7"/>
        <w:numPr>
          <w:ilvl w:val="0"/>
          <w:numId w:val="65"/>
        </w:numPr>
        <w:spacing w:line="240" w:lineRule="auto"/>
        <w:ind w:left="851"/>
        <w:jc w:val="both"/>
      </w:pPr>
      <w:r w:rsidRPr="00CC6F0C">
        <w:t>в ходе партнерства с общественным</w:t>
      </w:r>
      <w:r w:rsidR="00262CD6">
        <w:t>и организациями и объединениями;</w:t>
      </w:r>
    </w:p>
    <w:p w:rsidR="00CC6F0C" w:rsidRPr="00CC6F0C" w:rsidRDefault="00262CD6" w:rsidP="00E52CCD">
      <w:pPr>
        <w:pStyle w:val="a7"/>
        <w:numPr>
          <w:ilvl w:val="0"/>
          <w:numId w:val="65"/>
        </w:numPr>
        <w:spacing w:line="240" w:lineRule="auto"/>
        <w:ind w:left="851"/>
        <w:jc w:val="both"/>
      </w:pPr>
      <w:r>
        <w:t xml:space="preserve">через </w:t>
      </w:r>
      <w:r w:rsidR="00CC6F0C" w:rsidRPr="00CC6F0C">
        <w:t>отношение обучающихся к закону, государству и к гражданскому обществу (включает подготовку личности к общественной жизни);</w:t>
      </w:r>
    </w:p>
    <w:p w:rsidR="00CC6F0C" w:rsidRPr="00CC6F0C" w:rsidRDefault="00262CD6" w:rsidP="00E52CCD">
      <w:pPr>
        <w:pStyle w:val="a7"/>
        <w:numPr>
          <w:ilvl w:val="0"/>
          <w:numId w:val="65"/>
        </w:numPr>
        <w:spacing w:line="240" w:lineRule="auto"/>
        <w:ind w:left="851"/>
        <w:jc w:val="both"/>
      </w:pPr>
      <w:r>
        <w:t xml:space="preserve">через </w:t>
      </w:r>
      <w:r w:rsidR="00CC6F0C" w:rsidRPr="00CC6F0C">
        <w:t>отношение обучающихся к окружающему миру, к живой природе, художественной культуре (включает формирование у обучающихся научного мировоззрения);</w:t>
      </w:r>
    </w:p>
    <w:p w:rsidR="00CC6F0C" w:rsidRPr="00CC6F0C" w:rsidRDefault="00262CD6" w:rsidP="00E52CCD">
      <w:pPr>
        <w:pStyle w:val="a7"/>
        <w:numPr>
          <w:ilvl w:val="0"/>
          <w:numId w:val="65"/>
        </w:numPr>
        <w:spacing w:line="240" w:lineRule="auto"/>
        <w:ind w:left="851"/>
        <w:jc w:val="both"/>
      </w:pPr>
      <w:r>
        <w:t xml:space="preserve">через </w:t>
      </w:r>
      <w:r w:rsidR="00CC6F0C" w:rsidRPr="00CC6F0C">
        <w:t>трудовые и социально-экономические отношения (включает подготовку личности к трудовой деятельности).</w:t>
      </w:r>
    </w:p>
    <w:p w:rsidR="00CC6F0C" w:rsidRPr="00CC6F0C" w:rsidRDefault="00CC6F0C" w:rsidP="00E52CCD">
      <w:pPr>
        <w:spacing w:line="240" w:lineRule="auto"/>
        <w:ind w:firstLine="567"/>
        <w:jc w:val="both"/>
      </w:pPr>
      <w:r w:rsidRPr="00CC6F0C">
        <w:t xml:space="preserve">По решению педагогического коллектива, родительской общественности, интересов и запросов обучающихся и родителей (законных представителей) несовершеннолетних обучающихся план внеурочной деятельности в образовательной организации модифицируется в соответствии с пятью профилями: </w:t>
      </w:r>
      <w:r w:rsidR="00B32289">
        <w:t>агротехническим (</w:t>
      </w:r>
      <w:r w:rsidRPr="00CC6F0C">
        <w:t>естественно-научным</w:t>
      </w:r>
      <w:r w:rsidR="00B32289">
        <w:t>)</w:t>
      </w:r>
      <w:r w:rsidRPr="00CC6F0C">
        <w:t>, гуманитарным, социально-экономическим, технологическим, универсальным.</w:t>
      </w:r>
    </w:p>
    <w:p w:rsidR="00CC6F0C" w:rsidRPr="00CC6F0C" w:rsidRDefault="00CC6F0C" w:rsidP="00E52CCD">
      <w:pPr>
        <w:spacing w:line="240" w:lineRule="auto"/>
        <w:ind w:firstLine="567"/>
        <w:jc w:val="both"/>
      </w:pPr>
      <w:r w:rsidRPr="00CC6F0C">
        <w:t>Инвариантный компонент плана внеурочной деятельности (вне зависимости от профиля) предполагает:</w:t>
      </w:r>
    </w:p>
    <w:p w:rsidR="00CC6F0C" w:rsidRPr="00CC6F0C" w:rsidRDefault="00CC6F0C" w:rsidP="00E52CCD">
      <w:pPr>
        <w:pStyle w:val="a7"/>
        <w:numPr>
          <w:ilvl w:val="0"/>
          <w:numId w:val="66"/>
        </w:numPr>
        <w:spacing w:line="240" w:lineRule="auto"/>
        <w:ind w:left="851"/>
        <w:jc w:val="both"/>
      </w:pPr>
      <w:r w:rsidRPr="00CC6F0C">
        <w:t>организацию жизни ученических сообществ в форме клубных встреч (организованного тематического и свободного общения старшеклассников), участие обучающихся в делах классного ученического коллектива и в общих коллективных делах образовательной организации;</w:t>
      </w:r>
    </w:p>
    <w:p w:rsidR="00CC6F0C" w:rsidRPr="00CC6F0C" w:rsidRDefault="00CC6F0C" w:rsidP="00E52CCD">
      <w:pPr>
        <w:pStyle w:val="a7"/>
        <w:numPr>
          <w:ilvl w:val="0"/>
          <w:numId w:val="66"/>
        </w:numPr>
        <w:spacing w:line="240" w:lineRule="auto"/>
        <w:ind w:left="851"/>
        <w:jc w:val="both"/>
      </w:pPr>
      <w:r w:rsidRPr="00CC6F0C">
        <w:t>проведение ежемесячного учебного собрания по проблемам организации учебного процесса, индивидуальных и групповых консультаций по вопросам организационного обеспечения обучения и обеспечения благополучия обучающихся в жизни образовательной организации.</w:t>
      </w:r>
    </w:p>
    <w:p w:rsidR="00CC6F0C" w:rsidRPr="00CC6F0C" w:rsidRDefault="00CC6F0C" w:rsidP="00E52CCD">
      <w:pPr>
        <w:spacing w:line="240" w:lineRule="auto"/>
        <w:ind w:firstLine="567"/>
        <w:jc w:val="both"/>
      </w:pPr>
      <w:r w:rsidRPr="00CC6F0C">
        <w:t>В весенние каникулы 10 класса организуются поездки в организации профессионального и высшего образования для уточнения индивидуальных планов обучающихся в сфере продолжения образования. После поездок в рамках часов, отведенных на организацию жизни ученических сообществ, проводятся коллективные обсуждения, в ходе которых педагогами обеспечиваются анализ и рефлексия обучающимися собственных впечатлений о посещении образовательных организаций.</w:t>
      </w:r>
    </w:p>
    <w:p w:rsidR="00CC6F0C" w:rsidRPr="00CC6F0C" w:rsidRDefault="00CC6F0C" w:rsidP="00E52CCD">
      <w:pPr>
        <w:spacing w:line="240" w:lineRule="auto"/>
        <w:ind w:firstLine="567"/>
        <w:jc w:val="both"/>
      </w:pPr>
      <w:r w:rsidRPr="00CC6F0C">
        <w:t>Вариативный компонент прописывается по отдельным профилям.</w:t>
      </w:r>
    </w:p>
    <w:p w:rsidR="00CC6F0C" w:rsidRPr="00CC6F0C" w:rsidRDefault="00CC6F0C" w:rsidP="00E52CCD">
      <w:pPr>
        <w:spacing w:line="240" w:lineRule="auto"/>
        <w:ind w:firstLine="567"/>
        <w:jc w:val="both"/>
      </w:pPr>
      <w:r w:rsidRPr="00CC6F0C">
        <w:lastRenderedPageBreak/>
        <w:t xml:space="preserve">В рамках реализации </w:t>
      </w:r>
      <w:r w:rsidR="00453E0C">
        <w:t xml:space="preserve">агротехнического, </w:t>
      </w:r>
      <w:r w:rsidRPr="00CC6F0C">
        <w:t>естественно-научного профиля в осенние (зимние) каникулы 10-го класса организуются поездки и экскурсии в естественно-научные музеи, зоопарки, биопарки, аквариумы, заповедники, национальные парки и другие. В ходе познавательной деятельности на вышеперечисленных объектах реализуются индивидуальные, групповые и коллективные учебно-исследовательские проекты обучающихся.</w:t>
      </w:r>
    </w:p>
    <w:p w:rsidR="00CC6F0C" w:rsidRPr="00CC6F0C" w:rsidRDefault="00CC6F0C" w:rsidP="00E52CCD">
      <w:pPr>
        <w:spacing w:line="240" w:lineRule="auto"/>
        <w:ind w:firstLine="567"/>
        <w:jc w:val="both"/>
      </w:pPr>
      <w:r w:rsidRPr="00CC6F0C">
        <w:t xml:space="preserve">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на производстве (приоритет отдается производствам </w:t>
      </w:r>
      <w:r w:rsidR="00453E0C">
        <w:t xml:space="preserve">агротехнического, </w:t>
      </w:r>
      <w:r w:rsidRPr="00CC6F0C">
        <w:t>естественно-научного профиля), подготавливаются и проводятся исследовательские экспедиции (например, эколого-биологической направленности).</w:t>
      </w:r>
    </w:p>
    <w:p w:rsidR="00CC6F0C" w:rsidRPr="00CC6F0C" w:rsidRDefault="00CC6F0C" w:rsidP="00E52CCD">
      <w:pPr>
        <w:spacing w:line="240" w:lineRule="auto"/>
        <w:ind w:firstLine="567"/>
        <w:jc w:val="both"/>
      </w:pPr>
      <w:r w:rsidRPr="00CC6F0C">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обучающихся на производстве и к участию в исследовательских экспедициях, предусматривается подготовка и защита индивидуальных или групповых проектов.</w:t>
      </w:r>
    </w:p>
    <w:p w:rsidR="00CC6F0C" w:rsidRPr="00CC6F0C" w:rsidRDefault="00CC6F0C" w:rsidP="00E52CCD">
      <w:pPr>
        <w:spacing w:line="240" w:lineRule="auto"/>
        <w:ind w:firstLine="567"/>
        <w:jc w:val="both"/>
      </w:pPr>
      <w:r w:rsidRPr="00CC6F0C">
        <w:t>В каникулярное время (осенние, зимние, весенние каникулы в 11 классе) предусматривается реализация задач активного отдыха, оздоровления обучающихся, поддержка инициатив старшеклассников, в том числе выезды на природу, туристские походы, поездки по территории России,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rsidR="00CC6F0C" w:rsidRPr="00CC6F0C" w:rsidRDefault="00CC6F0C" w:rsidP="00E52CCD">
      <w:pPr>
        <w:spacing w:line="240" w:lineRule="auto"/>
        <w:ind w:firstLine="567"/>
        <w:jc w:val="both"/>
      </w:pPr>
      <w:r w:rsidRPr="00CC6F0C">
        <w:t>В рамках реализации гуманитарного профиля в осенние (зимние) каникулы 10 класса организуются поездки и экскурсии в литературные, исторические музеи, усадьбы известных деятелей культуры; «зрительские марафоны»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rsidR="00CC6F0C" w:rsidRPr="00CC6F0C" w:rsidRDefault="00CC6F0C" w:rsidP="00E52CCD">
      <w:pPr>
        <w:spacing w:line="240" w:lineRule="auto"/>
        <w:ind w:firstLine="567"/>
        <w:jc w:val="both"/>
      </w:pPr>
      <w:r w:rsidRPr="00CC6F0C">
        <w:t xml:space="preserve">В ходе познавательной деятельности на вышеперечисленных объектах реализуются индивидуальные, групповые и коллективные учебно-исследовательские проекты обучающихся. </w:t>
      </w:r>
    </w:p>
    <w:p w:rsidR="00CC6F0C" w:rsidRPr="00CC6F0C" w:rsidRDefault="00CC6F0C" w:rsidP="00E52CCD">
      <w:pPr>
        <w:spacing w:line="240" w:lineRule="auto"/>
        <w:ind w:firstLine="567"/>
        <w:jc w:val="both"/>
      </w:pPr>
      <w:r w:rsidRPr="00CC6F0C">
        <w:t>В течение первого полугодия 10 класса осуществляется подготовка к поездкам и экскурсиям в рамках часов, отведенных на воспитательные мероприятия, курсы внеурочной деятельности по выбору обучающихся.</w:t>
      </w:r>
    </w:p>
    <w:p w:rsidR="00CC6F0C" w:rsidRPr="00CC6F0C" w:rsidRDefault="00CC6F0C" w:rsidP="00E52CCD">
      <w:pPr>
        <w:spacing w:line="240" w:lineRule="auto"/>
        <w:ind w:firstLine="567"/>
        <w:jc w:val="both"/>
      </w:pPr>
      <w:r w:rsidRPr="00CC6F0C">
        <w:t>В летние (весенние) каникулы 10 класса на основе интеграции с организациями дополнительного образования и сетевого взаимодействия с научными и образовательными организациями обеспечиваются профессиональные пробы обучающихся в музеях, библиотеках, учреждениях образования и культуры; подготавливаются и проводятся исследовательские экспедиции (например, краеведческой направленности, фольклорные, археологические).</w:t>
      </w:r>
    </w:p>
    <w:p w:rsidR="00CC6F0C" w:rsidRPr="00CC6F0C" w:rsidRDefault="00CC6F0C" w:rsidP="00E52CCD">
      <w:pPr>
        <w:spacing w:line="240" w:lineRule="auto"/>
        <w:ind w:firstLine="567"/>
        <w:jc w:val="both"/>
      </w:pPr>
      <w:r w:rsidRPr="00CC6F0C">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обучающихся и к участию в исследовательских экспедициях, предусматривается подготовка и защита индивидуальных или групповых проектов («проект профессиональных проб» и «проект участия в исследовательской экспедиции»). В каникулярное время (осенние, весенние каникулы в 11-м классе) предусматривается реализация задач активного отдыха, оздоровления обучающихся, поддержка инициатив старшеклассников, в том числе выезды на природу, туристские походы, поездки по территории России.</w:t>
      </w:r>
    </w:p>
    <w:p w:rsidR="00CC6F0C" w:rsidRPr="00CC6F0C" w:rsidRDefault="00CC6F0C" w:rsidP="00E52CCD">
      <w:pPr>
        <w:spacing w:line="240" w:lineRule="auto"/>
        <w:ind w:firstLine="567"/>
        <w:jc w:val="both"/>
      </w:pPr>
      <w:r w:rsidRPr="00CC6F0C">
        <w:lastRenderedPageBreak/>
        <w:t>В рамках реализации социально-экономического профиля в осенние (зимние) каникулы 10 класса организуются экскурсии на производства, в банки, в экономические отделы государственных и негосударственных организаций. В ходе познавательной деятельности на вышеперечисленных объектах реализуются индивидуальные, групповые и коллективные учебно-исследовательские проекты обучающихся. В течение первого полугодия 10 класса осуществляется подготовка к экскурсиям в рамках часов, отведенных на воспитательные мероприятия, курсы внеурочной деятельности по выбору обучающихся.</w:t>
      </w:r>
    </w:p>
    <w:p w:rsidR="00CC6F0C" w:rsidRPr="00CC6F0C" w:rsidRDefault="00CC6F0C" w:rsidP="00E52CCD">
      <w:pPr>
        <w:spacing w:line="240" w:lineRule="auto"/>
        <w:ind w:firstLine="567"/>
        <w:jc w:val="both"/>
      </w:pPr>
      <w:r w:rsidRPr="00CC6F0C">
        <w:t>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в социально-экономической сфере (приоритет отдается структурным подразделениям экономического профиля), организуются социальные практики (обеспечивающие пробу себя обучающимися в сфере профессиональной коммуникации с широким кругом партнеров), реализуются групповые социальные и экономические проекты (например, предпринимательской направленности).</w:t>
      </w:r>
    </w:p>
    <w:p w:rsidR="00CC6F0C" w:rsidRPr="00CC6F0C" w:rsidRDefault="00CC6F0C" w:rsidP="00E52CCD">
      <w:pPr>
        <w:spacing w:line="240" w:lineRule="auto"/>
        <w:ind w:firstLine="567"/>
        <w:jc w:val="both"/>
      </w:pPr>
      <w:r w:rsidRPr="00CC6F0C">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обучающихся, предусматривается подготовка и защита групповых проектов («проект профессиональных проб», «предпринимательский проект», «социальный проект»).</w:t>
      </w:r>
    </w:p>
    <w:p w:rsidR="00CC6F0C" w:rsidRPr="00CC6F0C" w:rsidRDefault="00CC6F0C" w:rsidP="00E52CCD">
      <w:pPr>
        <w:spacing w:line="240" w:lineRule="auto"/>
        <w:ind w:firstLine="567"/>
        <w:jc w:val="both"/>
      </w:pPr>
      <w:r w:rsidRPr="00CC6F0C">
        <w:t>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старшеклассников, в том числе выезды на природу, туристские походы, поездки по территории России,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p>
    <w:p w:rsidR="00CC6F0C" w:rsidRPr="00CC6F0C" w:rsidRDefault="00CC6F0C" w:rsidP="00E52CCD">
      <w:pPr>
        <w:spacing w:line="240" w:lineRule="auto"/>
        <w:ind w:firstLine="567"/>
        <w:jc w:val="both"/>
      </w:pPr>
      <w:r w:rsidRPr="00CC6F0C">
        <w:t>В рамках реализации технологического профиля в осенние (зимние) каникулы 10 класса организуются поездки и экскурсии на промышленные предприятия, в научно-исследовательские организации, в технические музеи, технопарки. В ходе познавательной деятельности на вышеперечисленных объектах реализуются индивидуальные, групповые и коллективные учебно-исследовательские проекты обучающихся. В течение первого полугодия 10 класса осуществляется подготовка к поездкам и экскурсиям в рамках часов, отведенных на воспитательные мероприятия, курсы внеурочной деятельности по выбору обучающихся.</w:t>
      </w:r>
    </w:p>
    <w:p w:rsidR="00CC6F0C" w:rsidRPr="00CC6F0C" w:rsidRDefault="00CC6F0C" w:rsidP="00E52CCD">
      <w:pPr>
        <w:spacing w:line="240" w:lineRule="auto"/>
        <w:ind w:firstLine="567"/>
        <w:jc w:val="both"/>
      </w:pPr>
      <w:r w:rsidRPr="00CC6F0C">
        <w:t>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на производстве.</w:t>
      </w:r>
    </w:p>
    <w:p w:rsidR="00CC6F0C" w:rsidRPr="00CC6F0C" w:rsidRDefault="00CC6F0C" w:rsidP="00E52CCD">
      <w:pPr>
        <w:spacing w:line="240" w:lineRule="auto"/>
        <w:ind w:firstLine="567"/>
        <w:jc w:val="both"/>
      </w:pPr>
      <w:r w:rsidRPr="00CC6F0C">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обучающихся на производстве, предусматривается подготовка и защита индивидуальных или групповых проектов («проект профессиональных проб»).</w:t>
      </w:r>
    </w:p>
    <w:p w:rsidR="00CC6F0C" w:rsidRPr="00CC6F0C" w:rsidRDefault="00CC6F0C" w:rsidP="00E52CCD">
      <w:pPr>
        <w:spacing w:line="240" w:lineRule="auto"/>
        <w:ind w:firstLine="567"/>
        <w:jc w:val="both"/>
      </w:pPr>
      <w:r w:rsidRPr="00CC6F0C">
        <w:t>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старшеклассников, в том числе выезды на природу, туристские походы, поездки по территории России и за рубеж,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 социальные практики, в том числе в качестве организаторов деятельности обучающихся 5–9 классов.</w:t>
      </w:r>
    </w:p>
    <w:p w:rsidR="00CC6F0C" w:rsidRPr="00CC6F0C" w:rsidRDefault="00CC6F0C" w:rsidP="00E52CCD">
      <w:pPr>
        <w:spacing w:line="240" w:lineRule="auto"/>
        <w:ind w:firstLine="567"/>
        <w:jc w:val="both"/>
      </w:pPr>
      <w:r w:rsidRPr="00CC6F0C">
        <w:lastRenderedPageBreak/>
        <w:t>В рамках реализации универсального профиля в первом полугодии 10 класса организуется подготовка обучающихся к разработке и педагогическому сопровождению разработки индивидуальных проектов внеурочной деятельности (инструктажи, индивидуальные и групповые консультации, защита проектов индивидуального плана), в ноябре проводится публичная защита обучающимися индивидуальных проектов внеурочной деятельности (ИПВД). По итогам публичной защиты при помощи педагогов организуются временные творческие группы обучающихся по совпадающим элементам ИПВД.</w:t>
      </w:r>
    </w:p>
    <w:p w:rsidR="00CC6F0C" w:rsidRPr="00CC6F0C" w:rsidRDefault="00CC6F0C" w:rsidP="00E52CCD">
      <w:pPr>
        <w:spacing w:line="240" w:lineRule="auto"/>
        <w:ind w:firstLine="567"/>
        <w:jc w:val="both"/>
      </w:pPr>
      <w:r w:rsidRPr="00CC6F0C">
        <w:t>В осенние (весенние) каникулы 10 класса временными творческими группами обучающихся организуются поездки и экскурсии в соответствии с общими элементами индивидуальных проектов внеурочной деятельности. В ходе познавательной деятельности реализуются индивидуальные, групповые и коллективные учебно-исследовательские проекты обучающихся. В течение первого полугодия 10 класса осуществляется подготовка к поездкам и экскурсиям в рамках часов, отведенных на воспитательные мероприятия, курсы внеурочной деятельности по выбору обучающихся.</w:t>
      </w:r>
    </w:p>
    <w:p w:rsidR="00CC6F0C" w:rsidRPr="00CC6F0C" w:rsidRDefault="00CC6F0C" w:rsidP="00E52CCD">
      <w:pPr>
        <w:spacing w:line="240" w:lineRule="auto"/>
        <w:ind w:firstLine="567"/>
        <w:jc w:val="both"/>
      </w:pPr>
      <w:r w:rsidRPr="00CC6F0C">
        <w:t>Временными творческими группами обучающихся при поддержке педагогов общеобразовательной организации 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на производстве и в социальной сфере (в зависимости от профиля), подготавливаются и проводятся исследовательские экспедиции и социальные практики.</w:t>
      </w:r>
    </w:p>
    <w:p w:rsidR="00CC6F0C" w:rsidRPr="00CC6F0C" w:rsidRDefault="00CC6F0C" w:rsidP="00E52CCD">
      <w:pPr>
        <w:spacing w:line="240" w:lineRule="auto"/>
        <w:ind w:firstLine="567"/>
        <w:jc w:val="both"/>
      </w:pPr>
      <w:r w:rsidRPr="00CC6F0C">
        <w:t>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и/или социальным практикам обучающихся и к участию в исследовательских экспедициях, предусматривается подготовка и защита индивидуальных или групповых проектов («проект профессиональных проб», «проект участия в исследовательской экспедиции», «проект социальной практики»).</w:t>
      </w:r>
    </w:p>
    <w:p w:rsidR="00AF2226" w:rsidRPr="00F16822" w:rsidRDefault="00CC6F0C" w:rsidP="00E52CCD">
      <w:pPr>
        <w:spacing w:line="240" w:lineRule="auto"/>
        <w:ind w:firstLine="567"/>
        <w:jc w:val="both"/>
        <w:rPr>
          <w:lang w:eastAsia="ru-RU"/>
        </w:rPr>
      </w:pPr>
      <w:r w:rsidRPr="00CC6F0C">
        <w:rPr>
          <w:rFonts w:eastAsia="SchoolBookSanPin" w:cs="Times New Roman"/>
          <w:szCs w:val="24"/>
        </w:rPr>
        <w:t>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старшеклассников, в том числе выезды на природу, туристские походы, поездки по территории России, организация «зрительского марафона» (коллективное посещение кинопоказов, театральных спектаклей, концертов, просмотр видеофильмов, посещение выставок, художественных музеев с обязательным коллективным обсуждением</w:t>
      </w:r>
      <w:r w:rsidR="006F3127" w:rsidRPr="00F16822">
        <w:rPr>
          <w:rFonts w:eastAsia="SchoolBookSanPin" w:cs="Times New Roman"/>
          <w:szCs w:val="24"/>
        </w:rPr>
        <w:t>).</w:t>
      </w:r>
    </w:p>
    <w:p w:rsidR="00A356BA" w:rsidRPr="00A356BA" w:rsidRDefault="00520503" w:rsidP="00FC0249">
      <w:pPr>
        <w:pStyle w:val="2"/>
        <w:rPr>
          <w:lang w:eastAsia="ru-RU"/>
        </w:rPr>
      </w:pPr>
      <w:bookmarkStart w:id="85" w:name="_Toc239075645"/>
      <w:r>
        <w:t>4</w:t>
      </w:r>
      <w:r w:rsidR="00AF2226">
        <w:t xml:space="preserve">.3 </w:t>
      </w:r>
      <w:r w:rsidR="006F3127">
        <w:t>К</w:t>
      </w:r>
      <w:r w:rsidR="00FC0249">
        <w:t>алендарный учебный график</w:t>
      </w:r>
      <w:bookmarkEnd w:id="85"/>
    </w:p>
    <w:p w:rsidR="00FF7F92" w:rsidRDefault="003A16BA" w:rsidP="00FF7F92">
      <w:pPr>
        <w:spacing w:line="240" w:lineRule="auto"/>
        <w:ind w:firstLine="567"/>
        <w:jc w:val="both"/>
        <w:rPr>
          <w:lang w:eastAsia="ru-RU"/>
        </w:rPr>
      </w:pPr>
      <w:r w:rsidRPr="003A16BA">
        <w:rPr>
          <w:lang w:eastAsia="ru-RU"/>
        </w:rPr>
        <w:t>Режим работы и график учебного года устанавливается образовательной организацией самостоятельно с учетом законодательства Российской Федерации и гигиенических нормативов (по четвертям, триместрам, индивидуальному графику).</w:t>
      </w:r>
    </w:p>
    <w:p w:rsidR="004376DA" w:rsidRDefault="004376DA" w:rsidP="00E52CCD">
      <w:pPr>
        <w:spacing w:line="240" w:lineRule="auto"/>
        <w:ind w:firstLine="567"/>
        <w:jc w:val="both"/>
        <w:rPr>
          <w:lang w:eastAsia="ru-RU"/>
        </w:rPr>
      </w:pPr>
      <w:r>
        <w:rPr>
          <w:lang w:eastAsia="ru-RU"/>
        </w:rPr>
        <w:t xml:space="preserve">Продолжительность учебного года при получении </w:t>
      </w:r>
      <w:r w:rsidR="00C174BC">
        <w:rPr>
          <w:lang w:eastAsia="ru-RU"/>
        </w:rPr>
        <w:t>среднего</w:t>
      </w:r>
      <w:r>
        <w:rPr>
          <w:lang w:eastAsia="ru-RU"/>
        </w:rPr>
        <w:t xml:space="preserve"> общего образования составляет 34 недели.</w:t>
      </w:r>
    </w:p>
    <w:p w:rsidR="004376DA" w:rsidRDefault="004376DA" w:rsidP="00E52CCD">
      <w:pPr>
        <w:spacing w:line="240" w:lineRule="auto"/>
        <w:ind w:firstLine="567"/>
        <w:jc w:val="both"/>
        <w:rPr>
          <w:lang w:eastAsia="ru-RU"/>
        </w:rPr>
      </w:pPr>
      <w:r>
        <w:rPr>
          <w:lang w:eastAsia="ru-RU"/>
        </w:rPr>
        <w:t>Учебный год в образовательной организации начинается 1 сентября. Если этот день приходится на выходной день, то в этом случае учебный год начинается в первый, следующий за ним, рабочий день.</w:t>
      </w:r>
    </w:p>
    <w:p w:rsidR="004376DA" w:rsidRDefault="004376DA" w:rsidP="00E52CCD">
      <w:pPr>
        <w:spacing w:line="240" w:lineRule="auto"/>
        <w:ind w:firstLine="567"/>
        <w:jc w:val="both"/>
        <w:rPr>
          <w:lang w:eastAsia="ru-RU"/>
        </w:rPr>
      </w:pPr>
      <w:r>
        <w:rPr>
          <w:lang w:eastAsia="ru-RU"/>
        </w:rPr>
        <w:t xml:space="preserve">Учебный год в образовательной организации заканчивается </w:t>
      </w:r>
      <w:r w:rsidR="00127AA9">
        <w:rPr>
          <w:lang w:eastAsia="ru-RU"/>
        </w:rPr>
        <w:t xml:space="preserve">не ранее </w:t>
      </w:r>
      <w:r>
        <w:rPr>
          <w:lang w:eastAsia="ru-RU"/>
        </w:rPr>
        <w:t>2</w:t>
      </w:r>
      <w:r w:rsidR="00796EF1">
        <w:rPr>
          <w:lang w:eastAsia="ru-RU"/>
        </w:rPr>
        <w:t>6</w:t>
      </w:r>
      <w:r>
        <w:rPr>
          <w:lang w:eastAsia="ru-RU"/>
        </w:rPr>
        <w:t xml:space="preserve"> мая. Если этот день приходится на выходной день, то в этом случае учебный год заканчивается в предыдущий рабочий де</w:t>
      </w:r>
      <w:r w:rsidR="00A37245">
        <w:rPr>
          <w:lang w:eastAsia="ru-RU"/>
        </w:rPr>
        <w:t>нь. Для 1</w:t>
      </w:r>
      <w:r>
        <w:rPr>
          <w:lang w:eastAsia="ru-RU"/>
        </w:rPr>
        <w:t>1 классов окончание учебного года определяется ежегодно в соответствии с расписанием государственной итоговой аттестации.</w:t>
      </w:r>
    </w:p>
    <w:p w:rsidR="00DB5F24" w:rsidRDefault="00DB5F24" w:rsidP="00DB5F24">
      <w:pPr>
        <w:spacing w:line="240" w:lineRule="auto"/>
        <w:ind w:firstLine="567"/>
        <w:jc w:val="both"/>
        <w:rPr>
          <w:lang w:eastAsia="ru-RU"/>
        </w:rPr>
      </w:pPr>
      <w:r>
        <w:rPr>
          <w:lang w:eastAsia="ru-RU"/>
        </w:rPr>
        <w:lastRenderedPageBreak/>
        <w:t>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 Предусмотрено не менее 8 недель для летних каникул. При возникновении отдельных чрезвычайных ситуаций, в том числе военных действий, на отдельных территориях общеобразовательные организации могут вводить дополнительные каникулы в течение учебного года с сентября по май со сдвигом учебного процесса на летние месяцы.</w:t>
      </w:r>
    </w:p>
    <w:p w:rsidR="00DB5F24" w:rsidRDefault="00DB5F24" w:rsidP="00DB5F24">
      <w:pPr>
        <w:spacing w:line="240" w:lineRule="auto"/>
        <w:ind w:firstLine="567"/>
        <w:jc w:val="both"/>
        <w:rPr>
          <w:lang w:eastAsia="ru-RU"/>
        </w:rPr>
      </w:pPr>
      <w:r>
        <w:rPr>
          <w:lang w:eastAsia="ru-RU"/>
        </w:rPr>
        <w:t>Наиболее рациональным графиком является равномерное чередование периодов учебы и каникул в течение учебного года - 5 - 6 недель учебных периодов чередуются с недельными каникулам. Суммарная минимальная продолжительность каникул составляет: не менее 126 дней для 10 классов, 42 дня для 11 классов.</w:t>
      </w:r>
    </w:p>
    <w:p w:rsidR="00DB5F24" w:rsidRDefault="00DB5F24" w:rsidP="00DB5F24">
      <w:pPr>
        <w:spacing w:line="240" w:lineRule="auto"/>
        <w:ind w:firstLine="567"/>
        <w:jc w:val="both"/>
        <w:rPr>
          <w:lang w:eastAsia="ru-RU"/>
        </w:rPr>
      </w:pPr>
      <w:r>
        <w:rPr>
          <w:lang w:eastAsia="ru-RU"/>
        </w:rPr>
        <w:t>При организации учебного графика по четвертям продолжительность учебных четвертей составляет: I четверть - 8 учебных недель; II четверть – 8 учебных недель; III четверть - 11 учебных недель, IV четверть - 7 учебных недель.</w:t>
      </w:r>
    </w:p>
    <w:p w:rsidR="004376DA" w:rsidRDefault="004376DA" w:rsidP="00E52CCD">
      <w:pPr>
        <w:spacing w:line="240" w:lineRule="auto"/>
        <w:ind w:firstLine="567"/>
        <w:jc w:val="both"/>
        <w:rPr>
          <w:lang w:eastAsia="ru-RU"/>
        </w:rPr>
      </w:pPr>
      <w:r>
        <w:rPr>
          <w:lang w:eastAsia="ru-RU"/>
        </w:rPr>
        <w:t>Продолжительность каникул составляет:</w:t>
      </w:r>
    </w:p>
    <w:p w:rsidR="00A37245" w:rsidRDefault="004376DA" w:rsidP="00C00FEA">
      <w:pPr>
        <w:pStyle w:val="a7"/>
        <w:numPr>
          <w:ilvl w:val="0"/>
          <w:numId w:val="67"/>
        </w:numPr>
        <w:spacing w:line="240" w:lineRule="auto"/>
        <w:ind w:left="851"/>
        <w:jc w:val="both"/>
        <w:rPr>
          <w:lang w:eastAsia="ru-RU"/>
        </w:rPr>
      </w:pPr>
      <w:r>
        <w:rPr>
          <w:lang w:eastAsia="ru-RU"/>
        </w:rPr>
        <w:t xml:space="preserve">по окончании I четверти (осенние каникулы) — 9 календарных дней; </w:t>
      </w:r>
    </w:p>
    <w:p w:rsidR="00A37245" w:rsidRDefault="004376DA" w:rsidP="00C00FEA">
      <w:pPr>
        <w:pStyle w:val="a7"/>
        <w:numPr>
          <w:ilvl w:val="0"/>
          <w:numId w:val="67"/>
        </w:numPr>
        <w:spacing w:line="240" w:lineRule="auto"/>
        <w:ind w:left="851"/>
        <w:jc w:val="both"/>
        <w:rPr>
          <w:lang w:eastAsia="ru-RU"/>
        </w:rPr>
      </w:pPr>
      <w:r>
        <w:rPr>
          <w:lang w:eastAsia="ru-RU"/>
        </w:rPr>
        <w:t xml:space="preserve">по окончании П четверти (зимние каникулы) — 9 календарных дней; </w:t>
      </w:r>
    </w:p>
    <w:p w:rsidR="00A37245" w:rsidRDefault="004376DA" w:rsidP="00C00FEA">
      <w:pPr>
        <w:pStyle w:val="a7"/>
        <w:numPr>
          <w:ilvl w:val="0"/>
          <w:numId w:val="67"/>
        </w:numPr>
        <w:spacing w:line="240" w:lineRule="auto"/>
        <w:ind w:left="851"/>
        <w:jc w:val="both"/>
        <w:rPr>
          <w:lang w:eastAsia="ru-RU"/>
        </w:rPr>
      </w:pPr>
      <w:r>
        <w:rPr>
          <w:lang w:eastAsia="ru-RU"/>
        </w:rPr>
        <w:t xml:space="preserve">по окончании III четверти (весенние каникулы) — 9 календарных дней; </w:t>
      </w:r>
    </w:p>
    <w:p w:rsidR="004376DA" w:rsidRDefault="004376DA" w:rsidP="00C00FEA">
      <w:pPr>
        <w:pStyle w:val="a7"/>
        <w:numPr>
          <w:ilvl w:val="0"/>
          <w:numId w:val="67"/>
        </w:numPr>
        <w:spacing w:line="240" w:lineRule="auto"/>
        <w:ind w:left="851"/>
        <w:jc w:val="both"/>
        <w:rPr>
          <w:lang w:eastAsia="ru-RU"/>
        </w:rPr>
      </w:pPr>
      <w:r>
        <w:rPr>
          <w:lang w:eastAsia="ru-RU"/>
        </w:rPr>
        <w:t>по окончании учебного года (летние каникулы) — не менее 8 недель.</w:t>
      </w:r>
    </w:p>
    <w:p w:rsidR="00FF7F92" w:rsidRDefault="00FF7F92" w:rsidP="00E52CCD">
      <w:pPr>
        <w:spacing w:line="240" w:lineRule="auto"/>
        <w:ind w:firstLine="567"/>
        <w:jc w:val="both"/>
        <w:rPr>
          <w:lang w:eastAsia="ru-RU"/>
        </w:rPr>
      </w:pPr>
      <w:r>
        <w:rPr>
          <w:lang w:eastAsia="ru-RU"/>
        </w:rPr>
        <w:t>Образовательная организация самостоятельно определяет режим работы (5 – дневная или 6 – дневная учебная неделя) с учетом законодательства Российской Федерации</w:t>
      </w:r>
    </w:p>
    <w:p w:rsidR="004376DA" w:rsidRDefault="004376DA" w:rsidP="00E52CCD">
      <w:pPr>
        <w:spacing w:line="240" w:lineRule="auto"/>
        <w:ind w:firstLine="567"/>
        <w:jc w:val="both"/>
        <w:rPr>
          <w:lang w:eastAsia="ru-RU"/>
        </w:rPr>
      </w:pPr>
      <w:r>
        <w:rPr>
          <w:lang w:eastAsia="ru-RU"/>
        </w:rPr>
        <w:t>Продолжительность урока не должна превышать 45 минут.</w:t>
      </w:r>
    </w:p>
    <w:p w:rsidR="004376DA" w:rsidRDefault="004376DA" w:rsidP="00E52CCD">
      <w:pPr>
        <w:spacing w:line="240" w:lineRule="auto"/>
        <w:ind w:firstLine="567"/>
        <w:jc w:val="both"/>
        <w:rPr>
          <w:lang w:eastAsia="ru-RU"/>
        </w:rPr>
      </w:pPr>
      <w:r>
        <w:rPr>
          <w:lang w:eastAsia="ru-RU"/>
        </w:rPr>
        <w:t xml:space="preserve">Продолжительность перемен между уроками составляет не менее 10 минут, большой перемены (после 2 или </w:t>
      </w:r>
      <w:r w:rsidR="00A37245">
        <w:rPr>
          <w:lang w:eastAsia="ru-RU"/>
        </w:rPr>
        <w:t>3</w:t>
      </w:r>
      <w:r>
        <w:rPr>
          <w:lang w:eastAsia="ru-RU"/>
        </w:rPr>
        <w:t xml:space="preserve"> урока) — 20-30 минут. Вместо одной большой перемены допускается после 2 и </w:t>
      </w:r>
      <w:r w:rsidR="00A37245">
        <w:rPr>
          <w:lang w:eastAsia="ru-RU"/>
        </w:rPr>
        <w:t>3</w:t>
      </w:r>
      <w:r>
        <w:rPr>
          <w:lang w:eastAsia="ru-RU"/>
        </w:rPr>
        <w:t xml:space="preserve"> уроков устанавливать две перемены по 20 минут каждая.</w:t>
      </w:r>
    </w:p>
    <w:p w:rsidR="004376DA" w:rsidRDefault="004376DA" w:rsidP="00E52CCD">
      <w:pPr>
        <w:spacing w:line="240" w:lineRule="auto"/>
        <w:ind w:firstLine="567"/>
        <w:jc w:val="both"/>
        <w:rPr>
          <w:lang w:eastAsia="ru-RU"/>
        </w:rPr>
      </w:pPr>
      <w:r>
        <w:rPr>
          <w:lang w:eastAsia="ru-RU"/>
        </w:rPr>
        <w:t>Продолжительность перемены между урочной и внеурочной деятельностью должна составлять не менее 20-30 минут, за исключением обучающихся с ограниченными возможностями здоровья, обучение которых осуществляется по специальной индивидуальной программе развития.</w:t>
      </w:r>
    </w:p>
    <w:p w:rsidR="004376DA" w:rsidRDefault="004376DA" w:rsidP="00E52CCD">
      <w:pPr>
        <w:spacing w:line="240" w:lineRule="auto"/>
        <w:ind w:firstLine="567"/>
        <w:jc w:val="both"/>
        <w:rPr>
          <w:lang w:eastAsia="ru-RU"/>
        </w:rPr>
      </w:pPr>
      <w:r>
        <w:rPr>
          <w:lang w:eastAsia="ru-RU"/>
        </w:rPr>
        <w:t>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rsidR="004376DA" w:rsidRDefault="004376DA" w:rsidP="00E52CCD">
      <w:pPr>
        <w:spacing w:line="240" w:lineRule="auto"/>
        <w:ind w:firstLine="567"/>
        <w:jc w:val="both"/>
        <w:rPr>
          <w:lang w:eastAsia="ru-RU"/>
        </w:rPr>
      </w:pPr>
      <w:r>
        <w:rPr>
          <w:lang w:eastAsia="ru-RU"/>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 для обучающихся 10</w:t>
      </w:r>
      <w:r w:rsidR="00A37245">
        <w:rPr>
          <w:lang w:eastAsia="ru-RU"/>
        </w:rPr>
        <w:t xml:space="preserve"> - </w:t>
      </w:r>
      <w:r>
        <w:rPr>
          <w:lang w:eastAsia="ru-RU"/>
        </w:rPr>
        <w:t>1</w:t>
      </w:r>
      <w:r w:rsidR="00A37245">
        <w:rPr>
          <w:lang w:eastAsia="ru-RU"/>
        </w:rPr>
        <w:t xml:space="preserve">1 классов — не более 7 уроков. </w:t>
      </w:r>
      <w:r>
        <w:rPr>
          <w:lang w:eastAsia="ru-RU"/>
        </w:rPr>
        <w:t>Занятия начинаются не ранее 8 часов утра и заканчиваются не позднее</w:t>
      </w:r>
      <w:r w:rsidR="00A37245">
        <w:rPr>
          <w:lang w:eastAsia="ru-RU"/>
        </w:rPr>
        <w:t xml:space="preserve"> </w:t>
      </w:r>
      <w:r>
        <w:rPr>
          <w:lang w:eastAsia="ru-RU"/>
        </w:rPr>
        <w:t>19 часов.</w:t>
      </w:r>
    </w:p>
    <w:p w:rsidR="004376DA" w:rsidRDefault="004376DA" w:rsidP="00E52CCD">
      <w:pPr>
        <w:spacing w:line="240" w:lineRule="auto"/>
        <w:ind w:firstLine="567"/>
        <w:jc w:val="both"/>
        <w:rPr>
          <w:lang w:eastAsia="ru-RU"/>
        </w:rPr>
      </w:pPr>
      <w:r>
        <w:rPr>
          <w:lang w:eastAsia="ru-RU"/>
        </w:rPr>
        <w:t xml:space="preserve">Факультативные занятия и занятия по программам дополнительного образования планируют на дни с наименьшим </w:t>
      </w:r>
      <w:r w:rsidR="003C53C0">
        <w:rPr>
          <w:lang w:eastAsia="ru-RU"/>
        </w:rPr>
        <w:t>количеством обязательных уроков.</w:t>
      </w:r>
      <w:r>
        <w:rPr>
          <w:lang w:eastAsia="ru-RU"/>
        </w:rPr>
        <w:t xml:space="preserve"> Между началом факультативных (дополнительных) занятий и последним уроком необходимо организовывать перерыв продолжительностью не менее 20 минут.</w:t>
      </w:r>
    </w:p>
    <w:p w:rsidR="004376DA" w:rsidRDefault="004376DA" w:rsidP="00E52CCD">
      <w:pPr>
        <w:spacing w:line="240" w:lineRule="auto"/>
        <w:ind w:firstLine="567"/>
        <w:jc w:val="both"/>
        <w:rPr>
          <w:lang w:eastAsia="ru-RU"/>
        </w:rPr>
      </w:pPr>
      <w:r>
        <w:rPr>
          <w:lang w:eastAsia="ru-RU"/>
        </w:rPr>
        <w:t>Календарный учебный график образовательной организации составляется с учётом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w:t>
      </w:r>
      <w:r w:rsidR="00A37245">
        <w:rPr>
          <w:lang w:eastAsia="ru-RU"/>
        </w:rPr>
        <w:t xml:space="preserve"> </w:t>
      </w:r>
      <w:r w:rsidR="00A37245">
        <w:rPr>
          <w:lang w:eastAsia="ru-RU"/>
        </w:rPr>
        <w:lastRenderedPageBreak/>
        <w:t>(урочной</w:t>
      </w:r>
      <w:r>
        <w:rPr>
          <w:lang w:eastAsia="ru-RU"/>
        </w:rPr>
        <w:t xml:space="preserve"> и внеурочной) и плановых перерывов при получении образования для отдыха и иных социальных целей (каникул) по календарным периодам учебного года.</w:t>
      </w:r>
    </w:p>
    <w:p w:rsidR="00311F74" w:rsidRPr="00311F74" w:rsidRDefault="00311F74" w:rsidP="00E52CCD">
      <w:pPr>
        <w:spacing w:line="240" w:lineRule="auto"/>
        <w:ind w:firstLine="567"/>
        <w:jc w:val="both"/>
        <w:rPr>
          <w:rFonts w:eastAsia="SchoolBookSanPin"/>
          <w:szCs w:val="24"/>
        </w:rPr>
      </w:pPr>
      <w:r w:rsidRPr="00311F74">
        <w:rPr>
          <w:rFonts w:eastAsia="SchoolBookSanPin"/>
          <w:szCs w:val="24"/>
        </w:rPr>
        <w:t>При составлении календарного учебного графика образовательная организация может использовать организацию учебного года по триместрам. При этом наиболее рациональным графиком является равномерное чередование периодов учебы и каникул в течение учебного года – 5-6 недель учебных периодов чередуются с недельными каникулами.</w:t>
      </w:r>
    </w:p>
    <w:p w:rsidR="00A356BA" w:rsidRPr="00A356BA" w:rsidRDefault="00520503" w:rsidP="00AF2226">
      <w:pPr>
        <w:pStyle w:val="2"/>
        <w:rPr>
          <w:lang w:eastAsia="ru-RU"/>
        </w:rPr>
      </w:pPr>
      <w:bookmarkStart w:id="86" w:name="_Toc239075646"/>
      <w:r>
        <w:t>4</w:t>
      </w:r>
      <w:r w:rsidR="006F3127">
        <w:t>.4 К</w:t>
      </w:r>
      <w:r w:rsidR="00AF2226">
        <w:t>алендарный план воспитательной работ</w:t>
      </w:r>
      <w:r w:rsidR="004A5388">
        <w:t>ы</w:t>
      </w:r>
      <w:bookmarkEnd w:id="86"/>
    </w:p>
    <w:p w:rsidR="00387D8C" w:rsidRPr="00387D8C" w:rsidRDefault="00387D8C" w:rsidP="00387D8C">
      <w:pPr>
        <w:ind w:firstLine="567"/>
        <w:jc w:val="both"/>
        <w:rPr>
          <w:rFonts w:cs="Times New Roman"/>
          <w:szCs w:val="24"/>
        </w:rPr>
      </w:pPr>
      <w:r w:rsidRPr="00387D8C">
        <w:rPr>
          <w:rFonts w:cs="Times New Roman"/>
          <w:szCs w:val="24"/>
        </w:rPr>
        <w:t xml:space="preserve">Федеральный календарный план воспитательной работы является единым для образовательных организаций. Федеральный календарный план воспитательной работы может быть реализован в рамках урочной и внеурочной деятельности. </w:t>
      </w:r>
    </w:p>
    <w:p w:rsidR="00387D8C" w:rsidRPr="00387D8C" w:rsidRDefault="00387D8C" w:rsidP="00387D8C">
      <w:pPr>
        <w:ind w:firstLine="567"/>
        <w:jc w:val="both"/>
        <w:rPr>
          <w:rFonts w:cs="Times New Roman"/>
          <w:szCs w:val="24"/>
        </w:rPr>
      </w:pPr>
      <w:r w:rsidRPr="00387D8C">
        <w:rPr>
          <w:rFonts w:cs="Times New Roman"/>
          <w:szCs w:val="24"/>
        </w:rPr>
        <w:t>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rsidR="00387D8C" w:rsidRPr="00387D8C" w:rsidRDefault="00387D8C" w:rsidP="00387D8C">
      <w:pPr>
        <w:ind w:firstLine="567"/>
        <w:jc w:val="both"/>
        <w:rPr>
          <w:rFonts w:cs="Times New Roman"/>
          <w:szCs w:val="24"/>
        </w:rPr>
      </w:pPr>
      <w:r w:rsidRPr="00387D8C">
        <w:rPr>
          <w:rFonts w:cs="Times New Roman"/>
          <w:szCs w:val="24"/>
        </w:rPr>
        <w:t>Сентябрь:</w:t>
      </w:r>
    </w:p>
    <w:p w:rsidR="00387D8C" w:rsidRPr="00387D8C" w:rsidRDefault="00387D8C" w:rsidP="00387D8C">
      <w:pPr>
        <w:ind w:firstLine="567"/>
        <w:jc w:val="both"/>
        <w:rPr>
          <w:rFonts w:cs="Times New Roman"/>
          <w:szCs w:val="24"/>
        </w:rPr>
      </w:pPr>
      <w:r w:rsidRPr="00387D8C">
        <w:rPr>
          <w:rFonts w:cs="Times New Roman"/>
          <w:szCs w:val="24"/>
        </w:rPr>
        <w:t>1 сентября: День знаний;</w:t>
      </w:r>
    </w:p>
    <w:p w:rsidR="00387D8C" w:rsidRPr="00387D8C" w:rsidRDefault="00387D8C" w:rsidP="00387D8C">
      <w:pPr>
        <w:ind w:firstLine="567"/>
        <w:jc w:val="both"/>
        <w:rPr>
          <w:rFonts w:cs="Times New Roman"/>
          <w:szCs w:val="24"/>
        </w:rPr>
      </w:pPr>
      <w:r w:rsidRPr="00387D8C">
        <w:rPr>
          <w:rFonts w:cs="Times New Roman"/>
          <w:szCs w:val="24"/>
        </w:rPr>
        <w:t>3 сентября: День окончания Второй мировой войны, День солидарности в борьбе с терроризмом;</w:t>
      </w:r>
    </w:p>
    <w:p w:rsidR="00387D8C" w:rsidRPr="00387D8C" w:rsidRDefault="00387D8C" w:rsidP="00387D8C">
      <w:pPr>
        <w:ind w:firstLine="567"/>
        <w:jc w:val="both"/>
        <w:rPr>
          <w:rFonts w:cs="Times New Roman"/>
          <w:szCs w:val="24"/>
        </w:rPr>
      </w:pPr>
      <w:r w:rsidRPr="00387D8C">
        <w:rPr>
          <w:rFonts w:cs="Times New Roman"/>
          <w:szCs w:val="24"/>
        </w:rPr>
        <w:t>8 сентября: Международный день распространения грамотности;</w:t>
      </w:r>
    </w:p>
    <w:p w:rsidR="00387D8C" w:rsidRPr="00387D8C" w:rsidRDefault="00387D8C" w:rsidP="00387D8C">
      <w:pPr>
        <w:ind w:firstLine="567"/>
        <w:jc w:val="both"/>
        <w:rPr>
          <w:rFonts w:cs="Times New Roman"/>
          <w:szCs w:val="24"/>
        </w:rPr>
      </w:pPr>
      <w:r w:rsidRPr="00387D8C">
        <w:rPr>
          <w:rFonts w:cs="Times New Roman"/>
          <w:szCs w:val="24"/>
        </w:rPr>
        <w:t>10 сентября: Международный день памяти жертв фашизма.</w:t>
      </w:r>
    </w:p>
    <w:p w:rsidR="00387D8C" w:rsidRPr="00387D8C" w:rsidRDefault="00387D8C" w:rsidP="00387D8C">
      <w:pPr>
        <w:ind w:firstLine="567"/>
        <w:jc w:val="both"/>
        <w:rPr>
          <w:rFonts w:cs="Times New Roman"/>
          <w:szCs w:val="24"/>
        </w:rPr>
      </w:pPr>
      <w:r w:rsidRPr="00387D8C">
        <w:rPr>
          <w:rFonts w:cs="Times New Roman"/>
          <w:szCs w:val="24"/>
        </w:rPr>
        <w:t>Октябрь:</w:t>
      </w:r>
    </w:p>
    <w:p w:rsidR="00387D8C" w:rsidRPr="00387D8C" w:rsidRDefault="00387D8C" w:rsidP="00387D8C">
      <w:pPr>
        <w:ind w:firstLine="567"/>
        <w:jc w:val="both"/>
        <w:rPr>
          <w:rFonts w:cs="Times New Roman"/>
          <w:szCs w:val="24"/>
        </w:rPr>
      </w:pPr>
      <w:r w:rsidRPr="00387D8C">
        <w:rPr>
          <w:rFonts w:cs="Times New Roman"/>
          <w:szCs w:val="24"/>
        </w:rPr>
        <w:t>1 октября: Международный день пожилых людей; Международный день музыки;</w:t>
      </w:r>
    </w:p>
    <w:p w:rsidR="00387D8C" w:rsidRPr="00387D8C" w:rsidRDefault="00387D8C" w:rsidP="00387D8C">
      <w:pPr>
        <w:ind w:firstLine="567"/>
        <w:jc w:val="both"/>
        <w:rPr>
          <w:rFonts w:cs="Times New Roman"/>
          <w:szCs w:val="24"/>
        </w:rPr>
      </w:pPr>
      <w:r w:rsidRPr="00387D8C">
        <w:rPr>
          <w:rFonts w:cs="Times New Roman"/>
          <w:szCs w:val="24"/>
        </w:rPr>
        <w:t>4 октября: День защиты животных;</w:t>
      </w:r>
    </w:p>
    <w:p w:rsidR="00387D8C" w:rsidRPr="00387D8C" w:rsidRDefault="00387D8C" w:rsidP="00387D8C">
      <w:pPr>
        <w:ind w:firstLine="567"/>
        <w:jc w:val="both"/>
        <w:rPr>
          <w:rFonts w:cs="Times New Roman"/>
          <w:szCs w:val="24"/>
        </w:rPr>
      </w:pPr>
      <w:r w:rsidRPr="00387D8C">
        <w:rPr>
          <w:rFonts w:cs="Times New Roman"/>
          <w:szCs w:val="24"/>
        </w:rPr>
        <w:t>5 октября: День учителя;</w:t>
      </w:r>
    </w:p>
    <w:p w:rsidR="00387D8C" w:rsidRPr="00387D8C" w:rsidRDefault="00387D8C" w:rsidP="00387D8C">
      <w:pPr>
        <w:ind w:firstLine="567"/>
        <w:jc w:val="both"/>
        <w:rPr>
          <w:rFonts w:cs="Times New Roman"/>
          <w:szCs w:val="24"/>
        </w:rPr>
      </w:pPr>
      <w:r w:rsidRPr="00387D8C">
        <w:rPr>
          <w:rFonts w:cs="Times New Roman"/>
          <w:szCs w:val="24"/>
        </w:rPr>
        <w:t>25 октября: Международный день школьных библиотек.</w:t>
      </w:r>
    </w:p>
    <w:p w:rsidR="00387D8C" w:rsidRPr="00387D8C" w:rsidRDefault="00387D8C" w:rsidP="00387D8C">
      <w:pPr>
        <w:ind w:firstLine="567"/>
        <w:jc w:val="both"/>
        <w:rPr>
          <w:rFonts w:cs="Times New Roman"/>
          <w:szCs w:val="24"/>
        </w:rPr>
      </w:pPr>
      <w:r w:rsidRPr="00387D8C">
        <w:rPr>
          <w:rFonts w:cs="Times New Roman"/>
          <w:szCs w:val="24"/>
        </w:rPr>
        <w:t>Третье воскресенье октября: День отца.</w:t>
      </w:r>
    </w:p>
    <w:p w:rsidR="00387D8C" w:rsidRPr="00387D8C" w:rsidRDefault="00387D8C" w:rsidP="00387D8C">
      <w:pPr>
        <w:ind w:firstLine="567"/>
        <w:jc w:val="both"/>
        <w:rPr>
          <w:rFonts w:cs="Times New Roman"/>
          <w:szCs w:val="24"/>
        </w:rPr>
      </w:pPr>
      <w:r w:rsidRPr="00387D8C">
        <w:rPr>
          <w:rFonts w:cs="Times New Roman"/>
          <w:szCs w:val="24"/>
        </w:rPr>
        <w:t>Ноябрь:</w:t>
      </w:r>
    </w:p>
    <w:p w:rsidR="00387D8C" w:rsidRPr="00387D8C" w:rsidRDefault="00387D8C" w:rsidP="00387D8C">
      <w:pPr>
        <w:ind w:firstLine="567"/>
        <w:jc w:val="both"/>
        <w:rPr>
          <w:rFonts w:cs="Times New Roman"/>
          <w:szCs w:val="24"/>
        </w:rPr>
      </w:pPr>
      <w:r w:rsidRPr="00387D8C">
        <w:rPr>
          <w:rFonts w:cs="Times New Roman"/>
          <w:szCs w:val="24"/>
        </w:rPr>
        <w:t>4 ноября: День народного единства;</w:t>
      </w:r>
    </w:p>
    <w:p w:rsidR="00387D8C" w:rsidRPr="00387D8C" w:rsidRDefault="00387D8C" w:rsidP="00387D8C">
      <w:pPr>
        <w:ind w:firstLine="567"/>
        <w:jc w:val="both"/>
        <w:rPr>
          <w:rFonts w:cs="Times New Roman"/>
          <w:szCs w:val="24"/>
        </w:rPr>
      </w:pPr>
      <w:r w:rsidRPr="00387D8C">
        <w:rPr>
          <w:rFonts w:cs="Times New Roman"/>
          <w:szCs w:val="24"/>
        </w:rPr>
        <w:t>8 ноября: День памяти погибших при исполнении служебных обязанностей сотрудников органов внутренних дел России.</w:t>
      </w:r>
    </w:p>
    <w:p w:rsidR="00387D8C" w:rsidRPr="00387D8C" w:rsidRDefault="00387D8C" w:rsidP="00387D8C">
      <w:pPr>
        <w:ind w:firstLine="567"/>
        <w:jc w:val="both"/>
        <w:rPr>
          <w:rFonts w:cs="Times New Roman"/>
          <w:szCs w:val="24"/>
        </w:rPr>
      </w:pPr>
      <w:r w:rsidRPr="00387D8C">
        <w:rPr>
          <w:rFonts w:cs="Times New Roman"/>
          <w:szCs w:val="24"/>
        </w:rPr>
        <w:t>Последнее воскресенье ноября: День Матери;</w:t>
      </w:r>
    </w:p>
    <w:p w:rsidR="00387D8C" w:rsidRPr="00387D8C" w:rsidRDefault="00387D8C" w:rsidP="00387D8C">
      <w:pPr>
        <w:ind w:firstLine="567"/>
        <w:jc w:val="both"/>
        <w:rPr>
          <w:rFonts w:cs="Times New Roman"/>
          <w:szCs w:val="24"/>
        </w:rPr>
      </w:pPr>
      <w:r w:rsidRPr="00387D8C">
        <w:rPr>
          <w:rFonts w:cs="Times New Roman"/>
          <w:szCs w:val="24"/>
        </w:rPr>
        <w:t>30 ноября: День Государственного герба Российской Федерации.</w:t>
      </w:r>
    </w:p>
    <w:p w:rsidR="00387D8C" w:rsidRPr="00387D8C" w:rsidRDefault="00387D8C" w:rsidP="00387D8C">
      <w:pPr>
        <w:ind w:firstLine="567"/>
        <w:jc w:val="both"/>
        <w:rPr>
          <w:rFonts w:cs="Times New Roman"/>
          <w:szCs w:val="24"/>
        </w:rPr>
      </w:pPr>
      <w:r w:rsidRPr="00387D8C">
        <w:rPr>
          <w:rFonts w:cs="Times New Roman"/>
          <w:szCs w:val="24"/>
        </w:rPr>
        <w:t>Декабрь:</w:t>
      </w:r>
    </w:p>
    <w:p w:rsidR="00387D8C" w:rsidRPr="00387D8C" w:rsidRDefault="00387D8C" w:rsidP="00387D8C">
      <w:pPr>
        <w:ind w:firstLine="567"/>
        <w:jc w:val="both"/>
        <w:rPr>
          <w:rFonts w:cs="Times New Roman"/>
          <w:szCs w:val="24"/>
        </w:rPr>
      </w:pPr>
      <w:r w:rsidRPr="00387D8C">
        <w:rPr>
          <w:rFonts w:cs="Times New Roman"/>
          <w:szCs w:val="24"/>
        </w:rPr>
        <w:t>3 декабря: День неизвестного солдата; Международный день инвалидов;</w:t>
      </w:r>
    </w:p>
    <w:p w:rsidR="00387D8C" w:rsidRPr="00387D8C" w:rsidRDefault="00387D8C" w:rsidP="00387D8C">
      <w:pPr>
        <w:ind w:firstLine="567"/>
        <w:jc w:val="both"/>
        <w:rPr>
          <w:rFonts w:cs="Times New Roman"/>
          <w:szCs w:val="24"/>
        </w:rPr>
      </w:pPr>
      <w:r w:rsidRPr="00387D8C">
        <w:rPr>
          <w:rFonts w:cs="Times New Roman"/>
          <w:szCs w:val="24"/>
        </w:rPr>
        <w:t>5 декабря: День добровольца (волонтера) в России;</w:t>
      </w:r>
    </w:p>
    <w:p w:rsidR="00387D8C" w:rsidRPr="00387D8C" w:rsidRDefault="00387D8C" w:rsidP="00387D8C">
      <w:pPr>
        <w:ind w:firstLine="567"/>
        <w:jc w:val="both"/>
        <w:rPr>
          <w:rFonts w:cs="Times New Roman"/>
          <w:szCs w:val="24"/>
        </w:rPr>
      </w:pPr>
      <w:r w:rsidRPr="00387D8C">
        <w:rPr>
          <w:rFonts w:cs="Times New Roman"/>
          <w:szCs w:val="24"/>
        </w:rPr>
        <w:t>9 декабря: День Героев Отечества;</w:t>
      </w:r>
    </w:p>
    <w:p w:rsidR="00387D8C" w:rsidRPr="00387D8C" w:rsidRDefault="00387D8C" w:rsidP="00387D8C">
      <w:pPr>
        <w:ind w:firstLine="567"/>
        <w:jc w:val="both"/>
        <w:rPr>
          <w:rFonts w:cs="Times New Roman"/>
          <w:szCs w:val="24"/>
        </w:rPr>
      </w:pPr>
      <w:r w:rsidRPr="00387D8C">
        <w:rPr>
          <w:rFonts w:cs="Times New Roman"/>
          <w:szCs w:val="24"/>
        </w:rPr>
        <w:lastRenderedPageBreak/>
        <w:t>12 декабря: День Конституции Российской Федерации.</w:t>
      </w:r>
    </w:p>
    <w:p w:rsidR="00387D8C" w:rsidRPr="00387D8C" w:rsidRDefault="00387D8C" w:rsidP="00387D8C">
      <w:pPr>
        <w:ind w:firstLine="567"/>
        <w:jc w:val="both"/>
        <w:rPr>
          <w:rFonts w:cs="Times New Roman"/>
          <w:szCs w:val="24"/>
        </w:rPr>
      </w:pPr>
      <w:r w:rsidRPr="00387D8C">
        <w:rPr>
          <w:rFonts w:cs="Times New Roman"/>
          <w:szCs w:val="24"/>
        </w:rPr>
        <w:t>Январь:</w:t>
      </w:r>
    </w:p>
    <w:p w:rsidR="00387D8C" w:rsidRPr="00387D8C" w:rsidRDefault="00387D8C" w:rsidP="00387D8C">
      <w:pPr>
        <w:ind w:firstLine="567"/>
        <w:jc w:val="both"/>
        <w:rPr>
          <w:rFonts w:cs="Times New Roman"/>
          <w:szCs w:val="24"/>
        </w:rPr>
      </w:pPr>
      <w:r w:rsidRPr="00387D8C">
        <w:rPr>
          <w:rFonts w:cs="Times New Roman"/>
          <w:szCs w:val="24"/>
        </w:rPr>
        <w:t>25 января: День российского студенчества;</w:t>
      </w:r>
    </w:p>
    <w:p w:rsidR="00387D8C" w:rsidRPr="00387D8C" w:rsidRDefault="00387D8C" w:rsidP="00387D8C">
      <w:pPr>
        <w:ind w:firstLine="567"/>
        <w:jc w:val="both"/>
        <w:rPr>
          <w:rFonts w:cs="Times New Roman"/>
          <w:szCs w:val="24"/>
        </w:rPr>
      </w:pPr>
      <w:r w:rsidRPr="00387D8C">
        <w:rPr>
          <w:rFonts w:cs="Times New Roman"/>
          <w:szCs w:val="24"/>
        </w:rPr>
        <w:t>27 января: День полного освобождения Ленинграда от фашистской блокады, День освобождения Красной армией крупнейшего «лагеря смерти» Аушвиц-Биркенау (Освенцима) – День памяти жертв Холокоста.</w:t>
      </w:r>
    </w:p>
    <w:p w:rsidR="00387D8C" w:rsidRPr="00387D8C" w:rsidRDefault="00387D8C" w:rsidP="00387D8C">
      <w:pPr>
        <w:ind w:firstLine="567"/>
        <w:jc w:val="both"/>
        <w:rPr>
          <w:rFonts w:cs="Times New Roman"/>
          <w:szCs w:val="24"/>
        </w:rPr>
      </w:pPr>
      <w:r w:rsidRPr="00387D8C">
        <w:rPr>
          <w:rFonts w:cs="Times New Roman"/>
          <w:szCs w:val="24"/>
        </w:rPr>
        <w:t>Февраль:</w:t>
      </w:r>
    </w:p>
    <w:p w:rsidR="00387D8C" w:rsidRPr="00387D8C" w:rsidRDefault="00387D8C" w:rsidP="00387D8C">
      <w:pPr>
        <w:ind w:firstLine="567"/>
        <w:jc w:val="both"/>
        <w:rPr>
          <w:rFonts w:cs="Times New Roman"/>
          <w:szCs w:val="24"/>
        </w:rPr>
      </w:pPr>
      <w:r w:rsidRPr="00387D8C">
        <w:rPr>
          <w:rFonts w:cs="Times New Roman"/>
          <w:szCs w:val="24"/>
        </w:rPr>
        <w:t>2 февраля: День разгрома советскими войсками немецко-фашистских войск в Сталинградской битве;</w:t>
      </w:r>
    </w:p>
    <w:p w:rsidR="00387D8C" w:rsidRPr="00387D8C" w:rsidRDefault="00387D8C" w:rsidP="00387D8C">
      <w:pPr>
        <w:ind w:firstLine="567"/>
        <w:jc w:val="both"/>
        <w:rPr>
          <w:rFonts w:cs="Times New Roman"/>
          <w:szCs w:val="24"/>
        </w:rPr>
      </w:pPr>
      <w:r w:rsidRPr="00387D8C">
        <w:rPr>
          <w:rFonts w:cs="Times New Roman"/>
          <w:szCs w:val="24"/>
        </w:rPr>
        <w:t>8 февраля: День российской науки;</w:t>
      </w:r>
    </w:p>
    <w:p w:rsidR="00387D8C" w:rsidRPr="00387D8C" w:rsidRDefault="00387D8C" w:rsidP="00387D8C">
      <w:pPr>
        <w:ind w:firstLine="567"/>
        <w:jc w:val="both"/>
        <w:rPr>
          <w:rFonts w:cs="Times New Roman"/>
          <w:szCs w:val="24"/>
        </w:rPr>
      </w:pPr>
      <w:r w:rsidRPr="00387D8C">
        <w:rPr>
          <w:rFonts w:cs="Times New Roman"/>
          <w:szCs w:val="24"/>
        </w:rPr>
        <w:t>15 февраля: День памяти о россиянах, исполнявших служебный долг за пределами Отечества;</w:t>
      </w:r>
    </w:p>
    <w:p w:rsidR="00387D8C" w:rsidRPr="00387D8C" w:rsidRDefault="00387D8C" w:rsidP="00387D8C">
      <w:pPr>
        <w:ind w:firstLine="567"/>
        <w:jc w:val="both"/>
        <w:rPr>
          <w:rFonts w:cs="Times New Roman"/>
          <w:szCs w:val="24"/>
        </w:rPr>
      </w:pPr>
      <w:r w:rsidRPr="00387D8C">
        <w:rPr>
          <w:rFonts w:cs="Times New Roman"/>
          <w:szCs w:val="24"/>
        </w:rPr>
        <w:t>21 февраля: Международный день родного языка;</w:t>
      </w:r>
    </w:p>
    <w:p w:rsidR="00387D8C" w:rsidRPr="00387D8C" w:rsidRDefault="00387D8C" w:rsidP="00387D8C">
      <w:pPr>
        <w:ind w:firstLine="567"/>
        <w:jc w:val="both"/>
        <w:rPr>
          <w:rFonts w:cs="Times New Roman"/>
          <w:szCs w:val="24"/>
        </w:rPr>
      </w:pPr>
      <w:r w:rsidRPr="00387D8C">
        <w:rPr>
          <w:rFonts w:cs="Times New Roman"/>
          <w:szCs w:val="24"/>
        </w:rPr>
        <w:t>23 февраля: День защитника Отечества.</w:t>
      </w:r>
    </w:p>
    <w:p w:rsidR="00387D8C" w:rsidRPr="00387D8C" w:rsidRDefault="00387D8C" w:rsidP="00387D8C">
      <w:pPr>
        <w:ind w:firstLine="567"/>
        <w:jc w:val="both"/>
        <w:rPr>
          <w:rFonts w:cs="Times New Roman"/>
          <w:szCs w:val="24"/>
        </w:rPr>
      </w:pPr>
      <w:r w:rsidRPr="00387D8C">
        <w:rPr>
          <w:rFonts w:cs="Times New Roman"/>
          <w:szCs w:val="24"/>
        </w:rPr>
        <w:t>Март:</w:t>
      </w:r>
    </w:p>
    <w:p w:rsidR="00387D8C" w:rsidRPr="00387D8C" w:rsidRDefault="00387D8C" w:rsidP="00387D8C">
      <w:pPr>
        <w:ind w:firstLine="567"/>
        <w:jc w:val="both"/>
        <w:rPr>
          <w:rFonts w:cs="Times New Roman"/>
          <w:szCs w:val="24"/>
        </w:rPr>
      </w:pPr>
      <w:r w:rsidRPr="00387D8C">
        <w:rPr>
          <w:rFonts w:cs="Times New Roman"/>
          <w:szCs w:val="24"/>
        </w:rPr>
        <w:t>8 марта: Международный женский день;</w:t>
      </w:r>
    </w:p>
    <w:p w:rsidR="00387D8C" w:rsidRPr="00387D8C" w:rsidRDefault="00387D8C" w:rsidP="00387D8C">
      <w:pPr>
        <w:ind w:firstLine="567"/>
        <w:jc w:val="both"/>
        <w:rPr>
          <w:rFonts w:cs="Times New Roman"/>
          <w:szCs w:val="24"/>
        </w:rPr>
      </w:pPr>
      <w:r w:rsidRPr="00387D8C">
        <w:rPr>
          <w:rFonts w:cs="Times New Roman"/>
          <w:szCs w:val="24"/>
        </w:rPr>
        <w:t>18 марта: День воссоединения Крыма с Россией;</w:t>
      </w:r>
    </w:p>
    <w:p w:rsidR="00387D8C" w:rsidRPr="00387D8C" w:rsidRDefault="00387D8C" w:rsidP="00387D8C">
      <w:pPr>
        <w:ind w:firstLine="567"/>
        <w:jc w:val="both"/>
        <w:rPr>
          <w:rFonts w:cs="Times New Roman"/>
          <w:szCs w:val="24"/>
        </w:rPr>
      </w:pPr>
      <w:r w:rsidRPr="00387D8C">
        <w:rPr>
          <w:rFonts w:cs="Times New Roman"/>
          <w:szCs w:val="24"/>
        </w:rPr>
        <w:t>27 марта: Всемирный день театра.</w:t>
      </w:r>
    </w:p>
    <w:p w:rsidR="00387D8C" w:rsidRPr="00387D8C" w:rsidRDefault="00387D8C" w:rsidP="00387D8C">
      <w:pPr>
        <w:ind w:firstLine="567"/>
        <w:jc w:val="both"/>
        <w:rPr>
          <w:rFonts w:cs="Times New Roman"/>
          <w:szCs w:val="24"/>
        </w:rPr>
      </w:pPr>
      <w:r w:rsidRPr="00387D8C">
        <w:rPr>
          <w:rFonts w:cs="Times New Roman"/>
          <w:szCs w:val="24"/>
        </w:rPr>
        <w:t>Апрель:</w:t>
      </w:r>
    </w:p>
    <w:p w:rsidR="00387D8C" w:rsidRPr="00387D8C" w:rsidRDefault="00387D8C" w:rsidP="00387D8C">
      <w:pPr>
        <w:ind w:firstLine="567"/>
        <w:jc w:val="both"/>
        <w:rPr>
          <w:rFonts w:cs="Times New Roman"/>
          <w:szCs w:val="24"/>
        </w:rPr>
      </w:pPr>
      <w:r w:rsidRPr="00387D8C">
        <w:rPr>
          <w:rFonts w:cs="Times New Roman"/>
          <w:szCs w:val="24"/>
        </w:rPr>
        <w:t>12 апреля: День космонавтики;</w:t>
      </w:r>
    </w:p>
    <w:p w:rsidR="00387D8C" w:rsidRPr="00387D8C" w:rsidRDefault="00387D8C" w:rsidP="00387D8C">
      <w:pPr>
        <w:ind w:firstLine="567"/>
        <w:jc w:val="both"/>
        <w:rPr>
          <w:rFonts w:cs="Times New Roman"/>
          <w:szCs w:val="24"/>
        </w:rPr>
      </w:pPr>
      <w:r w:rsidRPr="00387D8C">
        <w:rPr>
          <w:rFonts w:cs="Times New Roman"/>
          <w:szCs w:val="24"/>
        </w:rPr>
        <w:t>19 апреля: День памяти о геноциде советского народа нацистами и их пособниками в годы Великой Отечественной войны.</w:t>
      </w:r>
    </w:p>
    <w:p w:rsidR="00387D8C" w:rsidRPr="00387D8C" w:rsidRDefault="00387D8C" w:rsidP="00387D8C">
      <w:pPr>
        <w:ind w:firstLine="567"/>
        <w:jc w:val="both"/>
        <w:rPr>
          <w:rFonts w:cs="Times New Roman"/>
          <w:szCs w:val="24"/>
        </w:rPr>
      </w:pPr>
      <w:r w:rsidRPr="00387D8C">
        <w:rPr>
          <w:rFonts w:cs="Times New Roman"/>
          <w:szCs w:val="24"/>
        </w:rPr>
        <w:t>Май:</w:t>
      </w:r>
    </w:p>
    <w:p w:rsidR="00387D8C" w:rsidRPr="00387D8C" w:rsidRDefault="00387D8C" w:rsidP="00387D8C">
      <w:pPr>
        <w:ind w:firstLine="567"/>
        <w:jc w:val="both"/>
        <w:rPr>
          <w:rFonts w:cs="Times New Roman"/>
          <w:szCs w:val="24"/>
        </w:rPr>
      </w:pPr>
      <w:r w:rsidRPr="00387D8C">
        <w:rPr>
          <w:rFonts w:cs="Times New Roman"/>
          <w:szCs w:val="24"/>
        </w:rPr>
        <w:t>1 мая: Праздник Весны и Труда;</w:t>
      </w:r>
    </w:p>
    <w:p w:rsidR="00387D8C" w:rsidRPr="00387D8C" w:rsidRDefault="00387D8C" w:rsidP="00387D8C">
      <w:pPr>
        <w:ind w:firstLine="567"/>
        <w:jc w:val="both"/>
        <w:rPr>
          <w:rFonts w:cs="Times New Roman"/>
          <w:szCs w:val="24"/>
        </w:rPr>
      </w:pPr>
      <w:r w:rsidRPr="00387D8C">
        <w:rPr>
          <w:rFonts w:cs="Times New Roman"/>
          <w:szCs w:val="24"/>
        </w:rPr>
        <w:t>9 мая: День Победы;</w:t>
      </w:r>
    </w:p>
    <w:p w:rsidR="00387D8C" w:rsidRPr="00387D8C" w:rsidRDefault="00387D8C" w:rsidP="00387D8C">
      <w:pPr>
        <w:ind w:firstLine="567"/>
        <w:jc w:val="both"/>
        <w:rPr>
          <w:rFonts w:cs="Times New Roman"/>
          <w:szCs w:val="24"/>
        </w:rPr>
      </w:pPr>
      <w:r w:rsidRPr="00387D8C">
        <w:rPr>
          <w:rFonts w:cs="Times New Roman"/>
          <w:szCs w:val="24"/>
        </w:rPr>
        <w:t>19 мая: День детских общественных организаций России;</w:t>
      </w:r>
    </w:p>
    <w:p w:rsidR="00387D8C" w:rsidRPr="00387D8C" w:rsidRDefault="00387D8C" w:rsidP="00387D8C">
      <w:pPr>
        <w:ind w:firstLine="567"/>
        <w:jc w:val="both"/>
        <w:rPr>
          <w:rFonts w:cs="Times New Roman"/>
          <w:szCs w:val="24"/>
        </w:rPr>
      </w:pPr>
      <w:r w:rsidRPr="00387D8C">
        <w:rPr>
          <w:rFonts w:cs="Times New Roman"/>
          <w:szCs w:val="24"/>
        </w:rPr>
        <w:t>24 мая: День славянской письменности и культуры.</w:t>
      </w:r>
    </w:p>
    <w:p w:rsidR="00387D8C" w:rsidRPr="00387D8C" w:rsidRDefault="00387D8C" w:rsidP="00387D8C">
      <w:pPr>
        <w:ind w:firstLine="567"/>
        <w:jc w:val="both"/>
        <w:rPr>
          <w:rFonts w:cs="Times New Roman"/>
          <w:szCs w:val="24"/>
        </w:rPr>
      </w:pPr>
      <w:r w:rsidRPr="00387D8C">
        <w:rPr>
          <w:rFonts w:cs="Times New Roman"/>
          <w:szCs w:val="24"/>
        </w:rPr>
        <w:t>Июнь:</w:t>
      </w:r>
    </w:p>
    <w:p w:rsidR="00387D8C" w:rsidRPr="00387D8C" w:rsidRDefault="00387D8C" w:rsidP="00387D8C">
      <w:pPr>
        <w:ind w:firstLine="567"/>
        <w:jc w:val="both"/>
        <w:rPr>
          <w:rFonts w:cs="Times New Roman"/>
          <w:szCs w:val="24"/>
        </w:rPr>
      </w:pPr>
      <w:r w:rsidRPr="00387D8C">
        <w:rPr>
          <w:rFonts w:cs="Times New Roman"/>
          <w:szCs w:val="24"/>
        </w:rPr>
        <w:t>1 июня: День защиты детей;</w:t>
      </w:r>
    </w:p>
    <w:p w:rsidR="00387D8C" w:rsidRPr="00387D8C" w:rsidRDefault="00387D8C" w:rsidP="00387D8C">
      <w:pPr>
        <w:ind w:firstLine="567"/>
        <w:jc w:val="both"/>
        <w:rPr>
          <w:rFonts w:cs="Times New Roman"/>
          <w:szCs w:val="24"/>
        </w:rPr>
      </w:pPr>
      <w:r w:rsidRPr="00387D8C">
        <w:rPr>
          <w:rFonts w:cs="Times New Roman"/>
          <w:szCs w:val="24"/>
        </w:rPr>
        <w:t>6 июня: День русского языка;</w:t>
      </w:r>
    </w:p>
    <w:p w:rsidR="00387D8C" w:rsidRPr="00387D8C" w:rsidRDefault="00387D8C" w:rsidP="00387D8C">
      <w:pPr>
        <w:ind w:firstLine="567"/>
        <w:jc w:val="both"/>
        <w:rPr>
          <w:rFonts w:cs="Times New Roman"/>
          <w:szCs w:val="24"/>
        </w:rPr>
      </w:pPr>
      <w:r w:rsidRPr="00387D8C">
        <w:rPr>
          <w:rFonts w:cs="Times New Roman"/>
          <w:szCs w:val="24"/>
        </w:rPr>
        <w:t>12 июня: День России;</w:t>
      </w:r>
    </w:p>
    <w:p w:rsidR="00387D8C" w:rsidRPr="00387D8C" w:rsidRDefault="00387D8C" w:rsidP="00387D8C">
      <w:pPr>
        <w:ind w:firstLine="567"/>
        <w:jc w:val="both"/>
        <w:rPr>
          <w:rFonts w:cs="Times New Roman"/>
          <w:szCs w:val="24"/>
        </w:rPr>
      </w:pPr>
      <w:r w:rsidRPr="00387D8C">
        <w:rPr>
          <w:rFonts w:cs="Times New Roman"/>
          <w:szCs w:val="24"/>
        </w:rPr>
        <w:t>22 июня: День памяти и скорби;</w:t>
      </w:r>
    </w:p>
    <w:p w:rsidR="00387D8C" w:rsidRPr="00387D8C" w:rsidRDefault="00387D8C" w:rsidP="00387D8C">
      <w:pPr>
        <w:ind w:firstLine="567"/>
        <w:jc w:val="both"/>
        <w:rPr>
          <w:rFonts w:cs="Times New Roman"/>
          <w:szCs w:val="24"/>
        </w:rPr>
      </w:pPr>
      <w:r w:rsidRPr="00387D8C">
        <w:rPr>
          <w:rFonts w:cs="Times New Roman"/>
          <w:szCs w:val="24"/>
        </w:rPr>
        <w:lastRenderedPageBreak/>
        <w:t>27 июня: День молодежи.</w:t>
      </w:r>
    </w:p>
    <w:p w:rsidR="00387D8C" w:rsidRPr="00387D8C" w:rsidRDefault="00387D8C" w:rsidP="00387D8C">
      <w:pPr>
        <w:ind w:firstLine="567"/>
        <w:jc w:val="both"/>
        <w:rPr>
          <w:rFonts w:cs="Times New Roman"/>
          <w:szCs w:val="24"/>
        </w:rPr>
      </w:pPr>
      <w:r w:rsidRPr="00387D8C">
        <w:rPr>
          <w:rFonts w:cs="Times New Roman"/>
          <w:szCs w:val="24"/>
        </w:rPr>
        <w:t>Июль:</w:t>
      </w:r>
    </w:p>
    <w:p w:rsidR="00387D8C" w:rsidRPr="00387D8C" w:rsidRDefault="00387D8C" w:rsidP="00387D8C">
      <w:pPr>
        <w:ind w:firstLine="567"/>
        <w:jc w:val="both"/>
        <w:rPr>
          <w:rFonts w:cs="Times New Roman"/>
          <w:szCs w:val="24"/>
        </w:rPr>
      </w:pPr>
      <w:r w:rsidRPr="00387D8C">
        <w:rPr>
          <w:rFonts w:cs="Times New Roman"/>
          <w:szCs w:val="24"/>
        </w:rPr>
        <w:t>8 июля: День семьи, любви и верности.</w:t>
      </w:r>
    </w:p>
    <w:p w:rsidR="00387D8C" w:rsidRPr="00387D8C" w:rsidRDefault="00387D8C" w:rsidP="00387D8C">
      <w:pPr>
        <w:ind w:firstLine="567"/>
        <w:jc w:val="both"/>
        <w:rPr>
          <w:rFonts w:cs="Times New Roman"/>
          <w:szCs w:val="24"/>
        </w:rPr>
      </w:pPr>
      <w:r w:rsidRPr="00387D8C">
        <w:rPr>
          <w:rFonts w:cs="Times New Roman"/>
          <w:szCs w:val="24"/>
        </w:rPr>
        <w:t>Август:</w:t>
      </w:r>
    </w:p>
    <w:p w:rsidR="00387D8C" w:rsidRPr="00387D8C" w:rsidRDefault="00387D8C" w:rsidP="00387D8C">
      <w:pPr>
        <w:ind w:firstLine="567"/>
        <w:jc w:val="both"/>
        <w:rPr>
          <w:rFonts w:cs="Times New Roman"/>
          <w:szCs w:val="24"/>
        </w:rPr>
      </w:pPr>
      <w:r w:rsidRPr="00387D8C">
        <w:rPr>
          <w:rFonts w:cs="Times New Roman"/>
          <w:szCs w:val="24"/>
        </w:rPr>
        <w:t>Вторая суббота августа: День физкультурника;</w:t>
      </w:r>
    </w:p>
    <w:p w:rsidR="00387D8C" w:rsidRPr="00387D8C" w:rsidRDefault="00387D8C" w:rsidP="00387D8C">
      <w:pPr>
        <w:ind w:firstLine="567"/>
        <w:jc w:val="both"/>
        <w:rPr>
          <w:rFonts w:cs="Times New Roman"/>
          <w:szCs w:val="24"/>
        </w:rPr>
      </w:pPr>
      <w:r w:rsidRPr="00387D8C">
        <w:rPr>
          <w:rFonts w:cs="Times New Roman"/>
          <w:szCs w:val="24"/>
        </w:rPr>
        <w:t>22 августа: День Государственного флага Российской Федерации;</w:t>
      </w:r>
    </w:p>
    <w:p w:rsidR="006F3127" w:rsidRPr="00387D8C" w:rsidRDefault="00387D8C" w:rsidP="00387D8C">
      <w:pPr>
        <w:ind w:firstLine="567"/>
        <w:jc w:val="both"/>
        <w:rPr>
          <w:rFonts w:cs="Times New Roman"/>
          <w:szCs w:val="24"/>
        </w:rPr>
      </w:pPr>
      <w:r w:rsidRPr="00387D8C">
        <w:rPr>
          <w:rFonts w:cs="Times New Roman"/>
          <w:szCs w:val="24"/>
        </w:rPr>
        <w:t>27 августа: День российского кино.</w:t>
      </w:r>
    </w:p>
    <w:p w:rsidR="00A356BA" w:rsidRPr="00A1290B" w:rsidRDefault="00A356BA" w:rsidP="00A356BA">
      <w:pPr>
        <w:spacing w:after="0" w:line="240" w:lineRule="auto"/>
        <w:ind w:firstLine="851"/>
        <w:jc w:val="both"/>
        <w:rPr>
          <w:color w:val="FF0000"/>
          <w:lang w:eastAsia="ru-RU"/>
        </w:rPr>
      </w:pPr>
    </w:p>
    <w:p w:rsidR="00A356BA" w:rsidRPr="00A356BA" w:rsidRDefault="00520503" w:rsidP="004A5388">
      <w:pPr>
        <w:pStyle w:val="2"/>
        <w:rPr>
          <w:lang w:eastAsia="ru-RU"/>
        </w:rPr>
      </w:pPr>
      <w:bookmarkStart w:id="87" w:name="_Toc239075647"/>
      <w:r>
        <w:t>4</w:t>
      </w:r>
      <w:r w:rsidR="004A5388">
        <w:t>.5 Система условий реализации ООП СОО</w:t>
      </w:r>
      <w:bookmarkEnd w:id="87"/>
    </w:p>
    <w:p w:rsidR="00CA4E68" w:rsidRPr="00CA4E68" w:rsidRDefault="00CA4E68" w:rsidP="00CA4E68">
      <w:pPr>
        <w:ind w:firstLine="567"/>
      </w:pPr>
      <w:r w:rsidRPr="00CA4E68">
        <w:t>Система условий учитывает организационную структуру организации, осуществляющей образовательную деятельность.</w:t>
      </w:r>
    </w:p>
    <w:p w:rsidR="00CA4E68" w:rsidRPr="00CA4E68" w:rsidRDefault="00CA4E68" w:rsidP="00CA4E68">
      <w:pPr>
        <w:jc w:val="center"/>
      </w:pPr>
      <w:r w:rsidRPr="00CA4E68">
        <w:rPr>
          <w:noProof/>
          <w:lang w:eastAsia="ru-RU"/>
        </w:rPr>
        <w:drawing>
          <wp:inline distT="0" distB="0" distL="0" distR="0" wp14:anchorId="159CD7F3" wp14:editId="3D154BC9">
            <wp:extent cx="5426529" cy="3133052"/>
            <wp:effectExtent l="0" t="0" r="3175" b="0"/>
            <wp:docPr id="11" name="Рисунок 1" descr="http://sch14.ru/wp-content/uploads/2014/12/Структура-и-органы-управления-шко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1" descr="http://sch14.ru/wp-content/uploads/2014/12/Структура-и-органы-управления-школы.jpg"/>
                    <pic:cNvPicPr>
                      <a:picLocks noChangeAspect="1" noChangeArrowheads="1"/>
                    </pic:cNvPicPr>
                  </pic:nvPicPr>
                  <pic:blipFill>
                    <a:blip r:embed="rId90"/>
                    <a:stretch>
                      <a:fillRect/>
                    </a:stretch>
                  </pic:blipFill>
                  <pic:spPr bwMode="auto">
                    <a:xfrm>
                      <a:off x="0" y="0"/>
                      <a:ext cx="5455510" cy="3149784"/>
                    </a:xfrm>
                    <a:prstGeom prst="rect">
                      <a:avLst/>
                    </a:prstGeom>
                  </pic:spPr>
                </pic:pic>
              </a:graphicData>
            </a:graphic>
          </wp:inline>
        </w:drawing>
      </w:r>
    </w:p>
    <w:p w:rsidR="00CA4E68" w:rsidRPr="00CA4E68" w:rsidRDefault="00CA4E68" w:rsidP="00CA4E68">
      <w:pPr>
        <w:ind w:firstLine="567"/>
        <w:jc w:val="both"/>
      </w:pPr>
      <w:r w:rsidRPr="00CA4E68">
        <w:t>Система условий включает взаимодействие с другими субъектами образовательной политики:</w:t>
      </w:r>
    </w:p>
    <w:p w:rsidR="00CA4E68" w:rsidRPr="00CA4E68" w:rsidRDefault="00CA4E68" w:rsidP="00C00FEA">
      <w:pPr>
        <w:pStyle w:val="a7"/>
        <w:numPr>
          <w:ilvl w:val="0"/>
          <w:numId w:val="70"/>
        </w:numPr>
        <w:ind w:left="851" w:hanging="295"/>
        <w:jc w:val="both"/>
      </w:pPr>
      <w:r w:rsidRPr="00CA4E68">
        <w:t>Департамент образования Ярославской области;</w:t>
      </w:r>
    </w:p>
    <w:p w:rsidR="00CA4E68" w:rsidRPr="00CA4E68" w:rsidRDefault="00CA4E68" w:rsidP="00C00FEA">
      <w:pPr>
        <w:pStyle w:val="a7"/>
        <w:numPr>
          <w:ilvl w:val="0"/>
          <w:numId w:val="70"/>
        </w:numPr>
        <w:ind w:left="851" w:hanging="295"/>
        <w:jc w:val="both"/>
      </w:pPr>
      <w:r w:rsidRPr="00CA4E68">
        <w:t>Департамент образования мэрии города Ярославля</w:t>
      </w:r>
    </w:p>
    <w:p w:rsidR="00CA4E68" w:rsidRPr="00CA4E68" w:rsidRDefault="00CA4E68" w:rsidP="00C00FEA">
      <w:pPr>
        <w:pStyle w:val="a7"/>
        <w:numPr>
          <w:ilvl w:val="0"/>
          <w:numId w:val="70"/>
        </w:numPr>
        <w:ind w:left="851" w:hanging="295"/>
        <w:jc w:val="both"/>
      </w:pPr>
      <w:r w:rsidRPr="00CA4E68">
        <w:t>Государственный пожарный надзор</w:t>
      </w:r>
    </w:p>
    <w:p w:rsidR="00CA4E68" w:rsidRPr="00CA4E68" w:rsidRDefault="00CA4E68" w:rsidP="00C00FEA">
      <w:pPr>
        <w:pStyle w:val="a7"/>
        <w:numPr>
          <w:ilvl w:val="0"/>
          <w:numId w:val="70"/>
        </w:numPr>
        <w:ind w:left="851" w:hanging="295"/>
        <w:jc w:val="both"/>
      </w:pPr>
      <w:r w:rsidRPr="00CA4E68">
        <w:t>Роспотребнадзор</w:t>
      </w:r>
    </w:p>
    <w:p w:rsidR="00CA4E68" w:rsidRPr="00CA4E68" w:rsidRDefault="00CA4E68" w:rsidP="00C00FEA">
      <w:pPr>
        <w:pStyle w:val="a7"/>
        <w:numPr>
          <w:ilvl w:val="0"/>
          <w:numId w:val="70"/>
        </w:numPr>
        <w:ind w:left="851" w:hanging="295"/>
        <w:jc w:val="both"/>
      </w:pPr>
      <w:r w:rsidRPr="00CA4E68">
        <w:t>Школы города Ярославля (сетевое взаимодействие)</w:t>
      </w:r>
    </w:p>
    <w:p w:rsidR="00CA4E68" w:rsidRPr="00CA4E68" w:rsidRDefault="00CA4E68" w:rsidP="00C00FEA">
      <w:pPr>
        <w:pStyle w:val="a7"/>
        <w:numPr>
          <w:ilvl w:val="0"/>
          <w:numId w:val="70"/>
        </w:numPr>
        <w:ind w:left="851" w:hanging="295"/>
        <w:jc w:val="both"/>
      </w:pPr>
      <w:r w:rsidRPr="00CA4E68">
        <w:t>Школы города Москвы – партнеры школ Ярославля (реализация профильного обучения и кадетского воспитания);</w:t>
      </w:r>
    </w:p>
    <w:p w:rsidR="00CA4E68" w:rsidRPr="00CA4E68" w:rsidRDefault="00CA4E68" w:rsidP="00C00FEA">
      <w:pPr>
        <w:pStyle w:val="a7"/>
        <w:numPr>
          <w:ilvl w:val="0"/>
          <w:numId w:val="70"/>
        </w:numPr>
        <w:ind w:left="851" w:hanging="295"/>
        <w:jc w:val="both"/>
      </w:pPr>
      <w:r w:rsidRPr="00CA4E68">
        <w:t>Ярославский государственн</w:t>
      </w:r>
      <w:r w:rsidR="00B44A03">
        <w:t>ый политехнический университет,</w:t>
      </w:r>
      <w:r w:rsidRPr="00CA4E68">
        <w:t xml:space="preserve"> ЯГПУ им. К.Д. Ушинского</w:t>
      </w:r>
    </w:p>
    <w:p w:rsidR="00CA4E68" w:rsidRPr="00CA4E68" w:rsidRDefault="00CA4E68" w:rsidP="00C00FEA">
      <w:pPr>
        <w:pStyle w:val="a7"/>
        <w:numPr>
          <w:ilvl w:val="0"/>
          <w:numId w:val="70"/>
        </w:numPr>
        <w:ind w:left="851" w:hanging="295"/>
        <w:jc w:val="both"/>
      </w:pPr>
      <w:r w:rsidRPr="00CA4E68">
        <w:t>Учреждения дополнительного образования</w:t>
      </w:r>
    </w:p>
    <w:p w:rsidR="00CA4E68" w:rsidRPr="00CA4E68" w:rsidRDefault="00CA4E68" w:rsidP="00C00FEA">
      <w:pPr>
        <w:pStyle w:val="a7"/>
        <w:numPr>
          <w:ilvl w:val="0"/>
          <w:numId w:val="70"/>
        </w:numPr>
        <w:ind w:left="851" w:hanging="295"/>
        <w:jc w:val="both"/>
      </w:pPr>
      <w:r w:rsidRPr="00CA4E68">
        <w:t>Учреждения культуры и спорта</w:t>
      </w:r>
    </w:p>
    <w:p w:rsidR="00CA4E68" w:rsidRPr="00CA4E68" w:rsidRDefault="00CA4E68" w:rsidP="00C00FEA">
      <w:pPr>
        <w:pStyle w:val="a7"/>
        <w:numPr>
          <w:ilvl w:val="0"/>
          <w:numId w:val="70"/>
        </w:numPr>
        <w:ind w:left="851" w:hanging="295"/>
        <w:jc w:val="both"/>
      </w:pPr>
      <w:r w:rsidRPr="00CA4E68">
        <w:lastRenderedPageBreak/>
        <w:t>Отдел социальной защиты Фрунзенского и К</w:t>
      </w:r>
      <w:r w:rsidR="00B44A03">
        <w:t>расноперекопского</w:t>
      </w:r>
      <w:r w:rsidRPr="00CA4E68">
        <w:t xml:space="preserve"> районов города Ярославля</w:t>
      </w:r>
    </w:p>
    <w:p w:rsidR="00CA4E68" w:rsidRPr="00CA4E68" w:rsidRDefault="00CA4E68" w:rsidP="00C00FEA">
      <w:pPr>
        <w:pStyle w:val="a7"/>
        <w:numPr>
          <w:ilvl w:val="0"/>
          <w:numId w:val="70"/>
        </w:numPr>
        <w:ind w:left="851" w:hanging="295"/>
        <w:jc w:val="both"/>
      </w:pPr>
      <w:r w:rsidRPr="00CA4E68">
        <w:t>Подразделение по делам несовершеннолетних РОВД Фрунзенского района</w:t>
      </w:r>
    </w:p>
    <w:p w:rsidR="00CA4E68" w:rsidRPr="00CA4E68" w:rsidRDefault="002F64C3" w:rsidP="00C00FEA">
      <w:pPr>
        <w:pStyle w:val="a7"/>
        <w:numPr>
          <w:ilvl w:val="0"/>
          <w:numId w:val="70"/>
        </w:numPr>
        <w:ind w:left="851" w:hanging="295"/>
        <w:jc w:val="both"/>
      </w:pPr>
      <w:hyperlink r:id="rId91">
        <w:r w:rsidR="00CA4E68" w:rsidRPr="00CA4E68">
          <w:t>Городской центр психолого-медико-социального сопровождения</w:t>
        </w:r>
      </w:hyperlink>
    </w:p>
    <w:p w:rsidR="00CA4E68" w:rsidRPr="00CA4E68" w:rsidRDefault="00CA4E68" w:rsidP="00C00FEA">
      <w:pPr>
        <w:pStyle w:val="a7"/>
        <w:numPr>
          <w:ilvl w:val="0"/>
          <w:numId w:val="70"/>
        </w:numPr>
        <w:ind w:left="851" w:hanging="295"/>
        <w:jc w:val="both"/>
      </w:pPr>
      <w:r w:rsidRPr="00CA4E68">
        <w:t>Центр медико-психологической помощи детям и подросткам с проблемами зависимости</w:t>
      </w:r>
      <w:r>
        <w:t>.</w:t>
      </w:r>
    </w:p>
    <w:p w:rsidR="00CA4E68" w:rsidRPr="00CA4E68" w:rsidRDefault="00CA4E68" w:rsidP="00CA4E68">
      <w:pPr>
        <w:ind w:firstLine="567"/>
        <w:jc w:val="both"/>
      </w:pPr>
      <w:r>
        <w:t xml:space="preserve">Система условий </w:t>
      </w:r>
      <w:r w:rsidRPr="00CA4E68">
        <w:t>содержит:</w:t>
      </w:r>
    </w:p>
    <w:p w:rsidR="00CA4E68" w:rsidRPr="00CA4E68" w:rsidRDefault="00CA4E68" w:rsidP="00C00FEA">
      <w:pPr>
        <w:pStyle w:val="a7"/>
        <w:numPr>
          <w:ilvl w:val="0"/>
          <w:numId w:val="71"/>
        </w:numPr>
        <w:ind w:left="851" w:hanging="284"/>
        <w:jc w:val="both"/>
      </w:pPr>
      <w:r w:rsidRPr="00CA4E68">
        <w:t>описание имеющихся условий: кадровых, психолого-педагогических, финансовых, материально-технических, информационно-методических;</w:t>
      </w:r>
    </w:p>
    <w:p w:rsidR="00CA4E68" w:rsidRPr="00CA4E68" w:rsidRDefault="00CA4E68" w:rsidP="00C00FEA">
      <w:pPr>
        <w:pStyle w:val="a7"/>
        <w:numPr>
          <w:ilvl w:val="0"/>
          <w:numId w:val="71"/>
        </w:numPr>
        <w:ind w:left="851" w:hanging="284"/>
        <w:jc w:val="both"/>
      </w:pPr>
      <w:r w:rsidRPr="00CA4E68">
        <w:t xml:space="preserve">обоснование необходимых изменений в имеющихся условиях в соответствии с основной образовательной программой среднего общего образования;  </w:t>
      </w:r>
    </w:p>
    <w:p w:rsidR="00CA4E68" w:rsidRPr="00CA4E68" w:rsidRDefault="00CA4E68" w:rsidP="00C00FEA">
      <w:pPr>
        <w:pStyle w:val="a7"/>
        <w:numPr>
          <w:ilvl w:val="0"/>
          <w:numId w:val="71"/>
        </w:numPr>
        <w:ind w:left="851" w:hanging="284"/>
        <w:jc w:val="both"/>
      </w:pPr>
      <w:r w:rsidRPr="00CA4E68">
        <w:t>механизмы достижения целевых ориентиров в системе условий;</w:t>
      </w:r>
    </w:p>
    <w:p w:rsidR="00CA4E68" w:rsidRPr="00CA4E68" w:rsidRDefault="00CA4E68" w:rsidP="00C00FEA">
      <w:pPr>
        <w:pStyle w:val="a7"/>
        <w:numPr>
          <w:ilvl w:val="0"/>
          <w:numId w:val="71"/>
        </w:numPr>
        <w:ind w:left="851" w:hanging="284"/>
        <w:jc w:val="both"/>
      </w:pPr>
      <w:r w:rsidRPr="00CA4E68">
        <w:t>сетевой график (дорожную карту) по формированию необходимой системы условий;</w:t>
      </w:r>
    </w:p>
    <w:p w:rsidR="00CA4E68" w:rsidRPr="00CA4E68" w:rsidRDefault="00CA4E68" w:rsidP="00C00FEA">
      <w:pPr>
        <w:pStyle w:val="a7"/>
        <w:numPr>
          <w:ilvl w:val="0"/>
          <w:numId w:val="71"/>
        </w:numPr>
        <w:ind w:left="851" w:hanging="284"/>
        <w:jc w:val="both"/>
      </w:pPr>
      <w:r w:rsidRPr="00CA4E68">
        <w:t>контроль за состоянием системы условий.</w:t>
      </w:r>
    </w:p>
    <w:p w:rsidR="00CA4E68" w:rsidRPr="00CA4E68" w:rsidRDefault="00CA4E68" w:rsidP="00CA4E68">
      <w:pPr>
        <w:ind w:firstLine="567"/>
        <w:jc w:val="both"/>
      </w:pPr>
      <w:r w:rsidRPr="00CA4E68">
        <w:t>Требования к условиям реализации основной образовательной программы среднего общего образования представляют собой систему требований к кадровым, финансовым, материально-техническим и иным условиям реализации основной образовательной программы среднего общего образования и достижения прогнозируемых результатов среднего общего образования.</w:t>
      </w:r>
    </w:p>
    <w:p w:rsidR="00CA4E68" w:rsidRPr="00CA4E68" w:rsidRDefault="00CA4E68" w:rsidP="00CA4E68">
      <w:pPr>
        <w:ind w:firstLine="567"/>
        <w:jc w:val="both"/>
      </w:pPr>
      <w:r w:rsidRPr="00CA4E68">
        <w:t>Интегративным результатом реализации указанных требований является создание комфортной развивающей образовательной среды:</w:t>
      </w:r>
    </w:p>
    <w:p w:rsidR="00CA4E68" w:rsidRPr="00CA4E68" w:rsidRDefault="00CA4E68" w:rsidP="00C00FEA">
      <w:pPr>
        <w:pStyle w:val="a7"/>
        <w:numPr>
          <w:ilvl w:val="0"/>
          <w:numId w:val="72"/>
        </w:numPr>
        <w:ind w:left="851" w:hanging="284"/>
        <w:jc w:val="both"/>
      </w:pPr>
      <w:r w:rsidRPr="00CA4E68">
        <w:t>обеспечивающей высокое качество образования, его доступность, открытость и привлекательность для обучающихся, их родителей (законных представителей) и всего общества, духовно-нравственное развитие и воспитание обучающихся;</w:t>
      </w:r>
    </w:p>
    <w:p w:rsidR="00CA4E68" w:rsidRPr="00CA4E68" w:rsidRDefault="00CA4E68" w:rsidP="00C00FEA">
      <w:pPr>
        <w:pStyle w:val="a7"/>
        <w:numPr>
          <w:ilvl w:val="0"/>
          <w:numId w:val="72"/>
        </w:numPr>
        <w:ind w:left="851" w:hanging="284"/>
        <w:jc w:val="both"/>
      </w:pPr>
      <w:r w:rsidRPr="00CA4E68">
        <w:t>гарантирующей охрану и укрепление физического, психологического и социального здоровья обучающихся;</w:t>
      </w:r>
    </w:p>
    <w:p w:rsidR="00CA4E68" w:rsidRPr="00CA4E68" w:rsidRDefault="00CA4E68" w:rsidP="00C00FEA">
      <w:pPr>
        <w:pStyle w:val="a7"/>
        <w:numPr>
          <w:ilvl w:val="0"/>
          <w:numId w:val="72"/>
        </w:numPr>
        <w:ind w:left="851" w:hanging="284"/>
        <w:jc w:val="both"/>
      </w:pPr>
      <w:r w:rsidRPr="00CA4E68">
        <w:t>комфортной по отношению к обучающимся и педагогическим работникам.</w:t>
      </w:r>
    </w:p>
    <w:p w:rsidR="00CA4E68" w:rsidRPr="00CA4E68" w:rsidRDefault="00CA4E68" w:rsidP="00CA4E68">
      <w:pPr>
        <w:ind w:firstLine="567"/>
        <w:jc w:val="both"/>
      </w:pPr>
      <w:r w:rsidRPr="00CA4E68">
        <w:t xml:space="preserve">В целях обеспечения реализации основной образовательной программы среднего общего образования в </w:t>
      </w:r>
      <w:r w:rsidR="00CA2C66" w:rsidRPr="00CA2C66">
        <w:t>МОУ СОШ "Образовательный комплекс №34 имени Лататуева В.Н."</w:t>
      </w:r>
      <w:r w:rsidRPr="00CA4E68">
        <w:t xml:space="preserve"> для участников образовательных отношений созданы условия, обеспечивающие возможность:</w:t>
      </w:r>
    </w:p>
    <w:p w:rsidR="00CA4E68" w:rsidRPr="00CA4E68" w:rsidRDefault="00CA4E68" w:rsidP="00C00FEA">
      <w:pPr>
        <w:pStyle w:val="a7"/>
        <w:numPr>
          <w:ilvl w:val="0"/>
          <w:numId w:val="73"/>
        </w:numPr>
        <w:ind w:left="851" w:hanging="284"/>
        <w:jc w:val="both"/>
      </w:pPr>
      <w:r w:rsidRPr="00CA4E68">
        <w:t>достижения прогнозируемых результатов освоения основной образовательной программы среднего общего образования всеми обучающимися, в том числе детьми с ограниченными возможностями здоровья;</w:t>
      </w:r>
    </w:p>
    <w:p w:rsidR="00CA4E68" w:rsidRPr="00CA4E68" w:rsidRDefault="00CA4E68" w:rsidP="00C00FEA">
      <w:pPr>
        <w:pStyle w:val="a7"/>
        <w:numPr>
          <w:ilvl w:val="0"/>
          <w:numId w:val="73"/>
        </w:numPr>
        <w:ind w:left="851" w:hanging="284"/>
        <w:jc w:val="both"/>
      </w:pPr>
      <w:r w:rsidRPr="00CA4E68">
        <w:t>выявления и развития способностей обучающихся через систему клубов, секций, студий и кружков, организацию общественно-полезной деятельности, в том числе социальной практики, используя возможности образовательных организаций дополнительного образования детей;</w:t>
      </w:r>
    </w:p>
    <w:p w:rsidR="00CA4E68" w:rsidRPr="00CA4E68" w:rsidRDefault="00CA4E68" w:rsidP="00C00FEA">
      <w:pPr>
        <w:pStyle w:val="a7"/>
        <w:numPr>
          <w:ilvl w:val="0"/>
          <w:numId w:val="73"/>
        </w:numPr>
        <w:ind w:left="851" w:hanging="284"/>
        <w:jc w:val="both"/>
      </w:pPr>
      <w:r w:rsidRPr="00CA4E68">
        <w:t>работы с одаренными детьми, организации интеллектуальных и творческих соревнований, научно-технического творчества и проектно</w:t>
      </w:r>
      <w:r w:rsidRPr="00CA4E68">
        <w:softHyphen/>
        <w:t>-исследовательской деятельности;</w:t>
      </w:r>
    </w:p>
    <w:p w:rsidR="00CA4E68" w:rsidRPr="00CA4E68" w:rsidRDefault="00CA4E68" w:rsidP="00C00FEA">
      <w:pPr>
        <w:pStyle w:val="a7"/>
        <w:numPr>
          <w:ilvl w:val="0"/>
          <w:numId w:val="73"/>
        </w:numPr>
        <w:ind w:left="851" w:hanging="284"/>
        <w:jc w:val="both"/>
      </w:pPr>
      <w:r w:rsidRPr="00CA4E68">
        <w:t xml:space="preserve">участия обучающихся, их родителей (законных представителей), педагогических работников и общественности в разработке основной образовательной программы среднего общего образования, проектировании и развитии внутришкольной социальной </w:t>
      </w:r>
      <w:r w:rsidRPr="00CA4E68">
        <w:lastRenderedPageBreak/>
        <w:t>среды, а также в формировании и реализации индивидуальных образовательных маршрутов обучающихся;</w:t>
      </w:r>
    </w:p>
    <w:p w:rsidR="00CA4E68" w:rsidRPr="00CA4E68" w:rsidRDefault="00CA4E68" w:rsidP="00C00FEA">
      <w:pPr>
        <w:pStyle w:val="a7"/>
        <w:numPr>
          <w:ilvl w:val="0"/>
          <w:numId w:val="73"/>
        </w:numPr>
        <w:ind w:left="851" w:hanging="284"/>
        <w:jc w:val="both"/>
      </w:pPr>
      <w:r w:rsidRPr="00CA4E68">
        <w:t>эффективного использования времени, отведенного на реализацию части основной образовательной программы, формируемой участниками образовательных отношений, в соответствии с запросами обучающихся и их родителей (законных представителей), спецификой образовательной организации, и с учетом особенностей субъекта Российской Федерации; использования в образовательной деятельности современных образовательных технологий деятельностного типа;</w:t>
      </w:r>
    </w:p>
    <w:p w:rsidR="00CA4E68" w:rsidRPr="00CA4E68" w:rsidRDefault="00CA4E68" w:rsidP="00C00FEA">
      <w:pPr>
        <w:pStyle w:val="a7"/>
        <w:numPr>
          <w:ilvl w:val="0"/>
          <w:numId w:val="73"/>
        </w:numPr>
        <w:ind w:left="851" w:hanging="284"/>
        <w:jc w:val="both"/>
      </w:pPr>
      <w:r w:rsidRPr="00CA4E68">
        <w:t>эффективной самостоятельной работы обучающихся при поддержке педагогических работников;</w:t>
      </w:r>
    </w:p>
    <w:p w:rsidR="00CA4E68" w:rsidRPr="00CA4E68" w:rsidRDefault="00CA4E68" w:rsidP="00C00FEA">
      <w:pPr>
        <w:pStyle w:val="a7"/>
        <w:numPr>
          <w:ilvl w:val="0"/>
          <w:numId w:val="73"/>
        </w:numPr>
        <w:ind w:left="851" w:hanging="284"/>
        <w:jc w:val="both"/>
      </w:pPr>
      <w:r w:rsidRPr="00CA4E68">
        <w:t>включения обучающихся в процессы понимания и преобразования внешкольной социальной среды (населенного пункта, района, города) для приобретения опыта реального управления и действия;</w:t>
      </w:r>
    </w:p>
    <w:p w:rsidR="00CA4E68" w:rsidRPr="00CA4E68" w:rsidRDefault="00CA4E68" w:rsidP="00C00FEA">
      <w:pPr>
        <w:pStyle w:val="a7"/>
        <w:numPr>
          <w:ilvl w:val="0"/>
          <w:numId w:val="73"/>
        </w:numPr>
        <w:ind w:left="851" w:hanging="284"/>
        <w:jc w:val="both"/>
      </w:pPr>
      <w:r w:rsidRPr="00CA4E68">
        <w:t>обновления содержания основной образовательной программы среднего общего образования, а также методик и технологий ее реализации в соответствии с динамикой развития системы образования, запросов детей и их родителей (законных представителей), а также с учетом особенностей субъекта Российской Федерации;</w:t>
      </w:r>
    </w:p>
    <w:p w:rsidR="00CA4E68" w:rsidRPr="00CA4E68" w:rsidRDefault="00CA4E68" w:rsidP="00C00FEA">
      <w:pPr>
        <w:pStyle w:val="a7"/>
        <w:numPr>
          <w:ilvl w:val="0"/>
          <w:numId w:val="73"/>
        </w:numPr>
        <w:ind w:left="851" w:hanging="284"/>
        <w:jc w:val="both"/>
      </w:pPr>
      <w:r w:rsidRPr="00CA4E68">
        <w:t>эффективного управления образовательной организацией с использованием информационно-коммуникационных технологий, а также современных механизмов финансирования.</w:t>
      </w:r>
    </w:p>
    <w:p w:rsidR="00CA4E68" w:rsidRPr="00CA4E68" w:rsidRDefault="00CA4E68" w:rsidP="00CA4E68">
      <w:pPr>
        <w:pStyle w:val="3"/>
      </w:pPr>
      <w:bookmarkStart w:id="88" w:name="_Toc239075648"/>
      <w:r>
        <w:t>4</w:t>
      </w:r>
      <w:r w:rsidRPr="00CA4E68">
        <w:t>.</w:t>
      </w:r>
      <w:r>
        <w:t>5</w:t>
      </w:r>
      <w:r w:rsidRPr="00CA4E68">
        <w:t>.1 Кадровые условия реализации образовательной программы среднего общего образования</w:t>
      </w:r>
      <w:bookmarkEnd w:id="88"/>
    </w:p>
    <w:p w:rsidR="00CA4E68" w:rsidRPr="00CA4E68" w:rsidRDefault="00CA4E68" w:rsidP="00CA4E68">
      <w:pPr>
        <w:ind w:firstLine="567"/>
        <w:jc w:val="both"/>
      </w:pPr>
      <w:r w:rsidRPr="00CA4E68">
        <w:t>Требования к кадровым условиям реализации основной образовательной программы включают:</w:t>
      </w:r>
    </w:p>
    <w:p w:rsidR="00CA4E68" w:rsidRPr="00CA4E68" w:rsidRDefault="00CA4E68" w:rsidP="00C00FEA">
      <w:pPr>
        <w:pStyle w:val="a7"/>
        <w:numPr>
          <w:ilvl w:val="0"/>
          <w:numId w:val="74"/>
        </w:numPr>
        <w:ind w:left="851" w:hanging="295"/>
        <w:jc w:val="both"/>
      </w:pPr>
      <w:r w:rsidRPr="00CA4E68">
        <w:t xml:space="preserve">укомплектованность организации, осуществляющей образовательную деятельность педагогическими, руководящими и иными работниками;  </w:t>
      </w:r>
    </w:p>
    <w:p w:rsidR="00CA4E68" w:rsidRPr="00CA4E68" w:rsidRDefault="00CA4E68" w:rsidP="00C00FEA">
      <w:pPr>
        <w:pStyle w:val="a7"/>
        <w:numPr>
          <w:ilvl w:val="0"/>
          <w:numId w:val="74"/>
        </w:numPr>
        <w:ind w:left="851" w:hanging="295"/>
        <w:jc w:val="both"/>
      </w:pPr>
      <w:r w:rsidRPr="00CA4E68">
        <w:t xml:space="preserve">уровень квалификации педагогических, руководящих и иных работников организации, осуществляющей образовательную деятельность;  </w:t>
      </w:r>
    </w:p>
    <w:p w:rsidR="00CA4E68" w:rsidRPr="00CA4E68" w:rsidRDefault="00CA4E68" w:rsidP="00C00FEA">
      <w:pPr>
        <w:pStyle w:val="a7"/>
        <w:numPr>
          <w:ilvl w:val="0"/>
          <w:numId w:val="74"/>
        </w:numPr>
        <w:ind w:left="851" w:hanging="295"/>
        <w:jc w:val="both"/>
      </w:pPr>
      <w:r w:rsidRPr="00CA4E68">
        <w:t xml:space="preserve">непрерывность профессионального развития педагогических и руководящих работников организации, осуществляющей образовательную деятельность, реализующей основную образовательную программу.  </w:t>
      </w:r>
    </w:p>
    <w:p w:rsidR="00CA4E68" w:rsidRPr="00CA4E68" w:rsidRDefault="009A2E20" w:rsidP="00CA4E68">
      <w:pPr>
        <w:ind w:firstLine="567"/>
        <w:jc w:val="both"/>
      </w:pPr>
      <w:r w:rsidRPr="009A2E20">
        <w:t>МОУ СОШ "Образовательный комплекс №34 имени Лататуева В.Н."</w:t>
      </w:r>
      <w:r w:rsidR="00CA4E68" w:rsidRPr="00CA4E68">
        <w:t xml:space="preserve"> укомплектована кадрами, имеющими необходимую квалификацию для решения задач, определённых основной образовательной программой среднего общего образования.</w:t>
      </w:r>
    </w:p>
    <w:p w:rsidR="00CA4E68" w:rsidRPr="00CA4E68" w:rsidRDefault="00CA4E68" w:rsidP="00CA4E68">
      <w:pPr>
        <w:ind w:firstLine="567"/>
        <w:jc w:val="both"/>
      </w:pPr>
      <w:r w:rsidRPr="00CA4E68">
        <w:t>Основой для разработки должностных инструкций, содержащих конкретный перечень должностных обязанностей работников, с учётом особенностей организации труда и управления, а также прав, ответственности и компетентности работников образовательной организации, служат квалификационные характеристики, представленные в Едином квалификационном справочнике должностей руководителей, специалистов и служащих1 (раздел «Квалификационные характеристики должностей работников образования»). Образовательная организация укомплектована учебно-вспомогательным и обслуживающим персоналом.</w:t>
      </w:r>
    </w:p>
    <w:p w:rsidR="00CA4E68" w:rsidRPr="00CA4E68" w:rsidRDefault="00CA4E68" w:rsidP="00CA4E68">
      <w:pPr>
        <w:ind w:firstLine="567"/>
        <w:jc w:val="both"/>
        <w:rPr>
          <w:highlight w:val="white"/>
        </w:rPr>
      </w:pPr>
      <w:r w:rsidRPr="00CA4E68">
        <w:t xml:space="preserve">Кадровое обеспечение реализации основной образовательной программы среднего общего образования в </w:t>
      </w:r>
      <w:r w:rsidR="009A2E20" w:rsidRPr="009A2E20">
        <w:t>МОУ СОШ "Образовательный комплекс №34 имени Лататуева В.Н."</w:t>
      </w:r>
      <w:r w:rsidRPr="00CA4E68">
        <w:t>.</w:t>
      </w:r>
    </w:p>
    <w:p w:rsidR="00CA4E68" w:rsidRPr="00CA4E68" w:rsidRDefault="00CA4E68" w:rsidP="009A2E20">
      <w:pPr>
        <w:ind w:firstLine="567"/>
        <w:jc w:val="both"/>
      </w:pPr>
      <w:r w:rsidRPr="00CA4E68">
        <w:lastRenderedPageBreak/>
        <w:t>Организация, осуществляющая образовательную деятельность, реализующая основную образовательную программу, укомплектована квалифицированными кадрами, согласно штатно</w:t>
      </w:r>
      <w:r w:rsidR="00B44A03">
        <w:t>му расписанию</w:t>
      </w:r>
      <w:r w:rsidRPr="00B44A03">
        <w:t>.</w:t>
      </w:r>
    </w:p>
    <w:p w:rsidR="00CA4E68" w:rsidRPr="00CA4E68" w:rsidRDefault="00CA4E68" w:rsidP="00CA4E68">
      <w:pPr>
        <w:ind w:firstLine="567"/>
        <w:jc w:val="both"/>
      </w:pPr>
      <w:r w:rsidRPr="00CA4E68">
        <w:t xml:space="preserve">Уровень квалификации работников организации, осуществляющей образовательную деятельность, реализующей основную образовательную программу, для каждой занимаемой должности соответствует квалификационным характеристикам по соответствующей должности.  </w:t>
      </w:r>
    </w:p>
    <w:p w:rsidR="00CA4E68" w:rsidRPr="00CA4E68" w:rsidRDefault="00CA4E68" w:rsidP="00CA4E68">
      <w:pPr>
        <w:ind w:firstLine="567"/>
        <w:jc w:val="both"/>
      </w:pPr>
      <w:r w:rsidRPr="00CA4E68">
        <w:t xml:space="preserve">Соответствие уровня квалификации работников организации, осуществляющей образовательную деятельность, реализующей основную образовательную программу, требованиям, предъявляемым к квалификационным категориям (первой или высшей), а также занимаемым ими должностям, устанавливается при их аттестации.   </w:t>
      </w:r>
    </w:p>
    <w:p w:rsidR="00CA4E68" w:rsidRPr="00CA4E68" w:rsidRDefault="00CA4E68" w:rsidP="00CA4E68">
      <w:pPr>
        <w:ind w:firstLine="567"/>
        <w:jc w:val="center"/>
        <w:rPr>
          <w:b/>
        </w:rPr>
      </w:pPr>
      <w:r w:rsidRPr="00CA4E68">
        <w:rPr>
          <w:b/>
        </w:rPr>
        <w:t>Ресурсы образовательной деятельности</w:t>
      </w:r>
    </w:p>
    <w:p w:rsidR="00BF2560" w:rsidRPr="00BF2560" w:rsidRDefault="00BF2560" w:rsidP="00BF2560">
      <w:pPr>
        <w:spacing w:line="256" w:lineRule="auto"/>
        <w:ind w:firstLine="567"/>
        <w:jc w:val="both"/>
      </w:pPr>
      <w:r w:rsidRPr="00BF2560">
        <w:t>По стажу работы (основной состав):</w:t>
      </w:r>
    </w:p>
    <w:tbl>
      <w:tblPr>
        <w:tblW w:w="5000" w:type="pct"/>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60" w:type="dxa"/>
          <w:right w:w="70" w:type="dxa"/>
        </w:tblCellMar>
        <w:tblLook w:val="04A0" w:firstRow="1" w:lastRow="0" w:firstColumn="1" w:lastColumn="0" w:noHBand="0" w:noVBand="1"/>
      </w:tblPr>
      <w:tblGrid>
        <w:gridCol w:w="1650"/>
        <w:gridCol w:w="1650"/>
        <w:gridCol w:w="1650"/>
        <w:gridCol w:w="1650"/>
        <w:gridCol w:w="1650"/>
        <w:gridCol w:w="1651"/>
      </w:tblGrid>
      <w:tr w:rsidR="00BF2560" w:rsidRPr="00BF2560" w:rsidTr="00BF2560">
        <w:trPr>
          <w:jc w:val="center"/>
        </w:trPr>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1-3 года</w:t>
            </w:r>
          </w:p>
        </w:tc>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3-5 лет</w:t>
            </w:r>
          </w:p>
        </w:tc>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5-10 лет</w:t>
            </w:r>
          </w:p>
        </w:tc>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10-15 лет</w:t>
            </w:r>
          </w:p>
        </w:tc>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15-20 лет</w:t>
            </w:r>
          </w:p>
        </w:tc>
        <w:tc>
          <w:tcPr>
            <w:tcW w:w="1651"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20 лет и более</w:t>
            </w:r>
          </w:p>
        </w:tc>
      </w:tr>
      <w:tr w:rsidR="00BF2560" w:rsidRPr="00BF2560" w:rsidTr="00BF2560">
        <w:trPr>
          <w:jc w:val="center"/>
        </w:trPr>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7</w:t>
            </w:r>
          </w:p>
        </w:tc>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5</w:t>
            </w:r>
          </w:p>
        </w:tc>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12</w:t>
            </w:r>
          </w:p>
        </w:tc>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9</w:t>
            </w:r>
          </w:p>
        </w:tc>
        <w:tc>
          <w:tcPr>
            <w:tcW w:w="1650"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7</w:t>
            </w:r>
          </w:p>
        </w:tc>
        <w:tc>
          <w:tcPr>
            <w:tcW w:w="1651"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pPr>
            <w:r w:rsidRPr="00BF2560">
              <w:t>30</w:t>
            </w:r>
          </w:p>
        </w:tc>
      </w:tr>
    </w:tbl>
    <w:p w:rsidR="00CA4E68" w:rsidRPr="00CA4E68" w:rsidRDefault="00CA4E68" w:rsidP="00CA4E68"/>
    <w:p w:rsidR="00BF2560" w:rsidRPr="00BF2560" w:rsidRDefault="00BF2560" w:rsidP="00BF2560">
      <w:pPr>
        <w:spacing w:line="256" w:lineRule="auto"/>
        <w:ind w:firstLine="567"/>
        <w:jc w:val="both"/>
      </w:pPr>
      <w:r w:rsidRPr="00BF2560">
        <w:t>По квалификационным категориям:</w:t>
      </w:r>
    </w:p>
    <w:tbl>
      <w:tblPr>
        <w:tblW w:w="10061" w:type="dxa"/>
        <w:tblInd w:w="70" w:type="dxa"/>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60" w:type="dxa"/>
          <w:right w:w="70" w:type="dxa"/>
        </w:tblCellMar>
        <w:tblLook w:val="04A0" w:firstRow="1" w:lastRow="0" w:firstColumn="1" w:lastColumn="0" w:noHBand="0" w:noVBand="1"/>
      </w:tblPr>
      <w:tblGrid>
        <w:gridCol w:w="2587"/>
        <w:gridCol w:w="2738"/>
        <w:gridCol w:w="2565"/>
        <w:gridCol w:w="2171"/>
      </w:tblGrid>
      <w:tr w:rsidR="00BF2560" w:rsidRPr="00BF2560" w:rsidTr="00BF2560">
        <w:tc>
          <w:tcPr>
            <w:tcW w:w="2587"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Всего</w:t>
            </w:r>
          </w:p>
        </w:tc>
        <w:tc>
          <w:tcPr>
            <w:tcW w:w="2738"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Высшая квалификационная категория</w:t>
            </w:r>
          </w:p>
        </w:tc>
        <w:tc>
          <w:tcPr>
            <w:tcW w:w="2565"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I квалификационная категория</w:t>
            </w:r>
          </w:p>
        </w:tc>
        <w:tc>
          <w:tcPr>
            <w:tcW w:w="2171"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Соответствие занимаемой должности</w:t>
            </w:r>
          </w:p>
        </w:tc>
      </w:tr>
      <w:tr w:rsidR="00BF2560" w:rsidRPr="00BF2560" w:rsidTr="00BF2560">
        <w:tc>
          <w:tcPr>
            <w:tcW w:w="2587"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72</w:t>
            </w:r>
          </w:p>
        </w:tc>
        <w:tc>
          <w:tcPr>
            <w:tcW w:w="2738"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17</w:t>
            </w:r>
          </w:p>
        </w:tc>
        <w:tc>
          <w:tcPr>
            <w:tcW w:w="2565"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29</w:t>
            </w:r>
          </w:p>
        </w:tc>
        <w:tc>
          <w:tcPr>
            <w:tcW w:w="2171"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12</w:t>
            </w:r>
          </w:p>
        </w:tc>
      </w:tr>
      <w:tr w:rsidR="00BF2560" w:rsidRPr="00BF2560" w:rsidTr="00BF2560">
        <w:tc>
          <w:tcPr>
            <w:tcW w:w="2587"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Итого: % от общего числа педагогических работников</w:t>
            </w:r>
          </w:p>
        </w:tc>
        <w:tc>
          <w:tcPr>
            <w:tcW w:w="2738"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23,6%</w:t>
            </w:r>
          </w:p>
        </w:tc>
        <w:tc>
          <w:tcPr>
            <w:tcW w:w="2565"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40,2%</w:t>
            </w:r>
          </w:p>
        </w:tc>
        <w:tc>
          <w:tcPr>
            <w:tcW w:w="2171" w:type="dxa"/>
            <w:tcBorders>
              <w:top w:val="single" w:sz="8" w:space="0" w:color="00000A"/>
              <w:left w:val="single" w:sz="8" w:space="0" w:color="00000A"/>
              <w:bottom w:val="single" w:sz="8" w:space="0" w:color="00000A"/>
              <w:right w:val="single" w:sz="8" w:space="0" w:color="00000A"/>
            </w:tcBorders>
            <w:vAlign w:val="center"/>
            <w:hideMark/>
          </w:tcPr>
          <w:p w:rsidR="00BF2560" w:rsidRPr="00BF2560" w:rsidRDefault="00BF2560" w:rsidP="00BF2560">
            <w:pPr>
              <w:spacing w:line="256" w:lineRule="auto"/>
              <w:jc w:val="center"/>
              <w:rPr>
                <w:color w:val="000000" w:themeColor="text1"/>
              </w:rPr>
            </w:pPr>
            <w:r w:rsidRPr="00BF2560">
              <w:rPr>
                <w:color w:val="000000" w:themeColor="text1"/>
              </w:rPr>
              <w:t>16,6%</w:t>
            </w:r>
          </w:p>
        </w:tc>
      </w:tr>
    </w:tbl>
    <w:p w:rsidR="00BF2560" w:rsidRPr="00BF2560" w:rsidRDefault="00BF2560" w:rsidP="00BF2560">
      <w:pPr>
        <w:spacing w:line="256" w:lineRule="auto"/>
      </w:pPr>
    </w:p>
    <w:p w:rsidR="00BF2560" w:rsidRPr="00BF2560" w:rsidRDefault="00BF2560" w:rsidP="00BF2560">
      <w:pPr>
        <w:spacing w:line="256" w:lineRule="auto"/>
        <w:ind w:firstLine="567"/>
        <w:jc w:val="both"/>
        <w:rPr>
          <w:rFonts w:cs="Times New Roman"/>
          <w:szCs w:val="24"/>
        </w:rPr>
      </w:pPr>
      <w:r w:rsidRPr="00BF2560">
        <w:rPr>
          <w:rFonts w:cs="Times New Roman"/>
          <w:szCs w:val="24"/>
        </w:rPr>
        <w:t xml:space="preserve">Квалификация педагогических работников организаций, осуществляющих образовательную деятельность отражает: </w:t>
      </w:r>
    </w:p>
    <w:tbl>
      <w:tblPr>
        <w:tblW w:w="95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188"/>
        <w:gridCol w:w="3190"/>
        <w:gridCol w:w="3192"/>
      </w:tblGrid>
      <w:tr w:rsidR="00BF2560" w:rsidRPr="00BF2560" w:rsidTr="00BF2560">
        <w:tc>
          <w:tcPr>
            <w:tcW w:w="318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наименование</w:t>
            </w:r>
          </w:p>
        </w:tc>
        <w:tc>
          <w:tcPr>
            <w:tcW w:w="3190"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и</w:t>
            </w:r>
            <w:r w:rsidRPr="00BF2560">
              <w:rPr>
                <w:rFonts w:cs="Times New Roman"/>
                <w:szCs w:val="24"/>
              </w:rPr>
              <w:t>меется</w:t>
            </w:r>
          </w:p>
        </w:tc>
        <w:tc>
          <w:tcPr>
            <w:tcW w:w="319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о</w:t>
            </w:r>
            <w:r w:rsidRPr="00BF2560">
              <w:rPr>
                <w:rFonts w:cs="Times New Roman"/>
                <w:szCs w:val="24"/>
              </w:rPr>
              <w:t>боснование необходимых изменений</w:t>
            </w:r>
          </w:p>
        </w:tc>
      </w:tr>
      <w:tr w:rsidR="00BF2560" w:rsidRPr="00BF2560" w:rsidTr="00BF2560">
        <w:tc>
          <w:tcPr>
            <w:tcW w:w="318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компетентность в соответствующих предметных областях знания и методах обучения</w:t>
            </w:r>
          </w:p>
        </w:tc>
        <w:tc>
          <w:tcPr>
            <w:tcW w:w="3190"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 xml:space="preserve">- знание преподаваемого предмета, </w:t>
            </w:r>
          </w:p>
          <w:p w:rsidR="00BF2560" w:rsidRPr="00BF2560" w:rsidRDefault="00BF2560" w:rsidP="00BF2560">
            <w:pPr>
              <w:spacing w:line="256" w:lineRule="auto"/>
              <w:rPr>
                <w:rFonts w:cs="Times New Roman"/>
                <w:szCs w:val="24"/>
              </w:rPr>
            </w:pPr>
            <w:r w:rsidRPr="00BF2560">
              <w:rPr>
                <w:rFonts w:cs="Times New Roman"/>
                <w:szCs w:val="24"/>
              </w:rPr>
              <w:t xml:space="preserve">- владение ИКТ компетенциями, </w:t>
            </w:r>
          </w:p>
          <w:p w:rsidR="00BF2560" w:rsidRPr="00BF2560" w:rsidRDefault="00BF2560" w:rsidP="00BF2560">
            <w:pPr>
              <w:spacing w:line="256" w:lineRule="auto"/>
              <w:rPr>
                <w:rFonts w:cs="Times New Roman"/>
                <w:szCs w:val="24"/>
              </w:rPr>
            </w:pPr>
            <w:r w:rsidRPr="00BF2560">
              <w:rPr>
                <w:rFonts w:cs="Times New Roman"/>
                <w:szCs w:val="24"/>
              </w:rPr>
              <w:t xml:space="preserve">-умение анализировать эффективность урока (выполнять самоанализ), - умение объективно оценивать знания учеников, </w:t>
            </w:r>
            <w:r w:rsidRPr="00BF2560">
              <w:rPr>
                <w:rFonts w:cs="Times New Roman"/>
                <w:szCs w:val="24"/>
              </w:rPr>
              <w:lastRenderedPageBreak/>
              <w:t>используя разные формы и методы контроля,</w:t>
            </w:r>
          </w:p>
          <w:p w:rsidR="00BF2560" w:rsidRPr="00BF2560" w:rsidRDefault="00BF2560" w:rsidP="00BF2560">
            <w:pPr>
              <w:spacing w:line="256" w:lineRule="auto"/>
              <w:rPr>
                <w:rFonts w:cs="Times New Roman"/>
                <w:szCs w:val="24"/>
              </w:rPr>
            </w:pPr>
            <w:r w:rsidRPr="00BF2560">
              <w:rPr>
                <w:rFonts w:cs="Times New Roman"/>
                <w:szCs w:val="24"/>
              </w:rPr>
              <w:t xml:space="preserve">- отслеживать динамику развития ребёнка, </w:t>
            </w:r>
          </w:p>
          <w:p w:rsidR="00BF2560" w:rsidRPr="00BF2560" w:rsidRDefault="00BF2560" w:rsidP="00BF2560">
            <w:pPr>
              <w:spacing w:line="256" w:lineRule="auto"/>
              <w:rPr>
                <w:rFonts w:cs="Times New Roman"/>
                <w:szCs w:val="24"/>
              </w:rPr>
            </w:pPr>
            <w:r w:rsidRPr="00BF2560">
              <w:rPr>
                <w:rFonts w:cs="Times New Roman"/>
                <w:szCs w:val="24"/>
              </w:rPr>
              <w:t xml:space="preserve">- решать задачи обучения, воспитания и развития, </w:t>
            </w:r>
          </w:p>
          <w:p w:rsidR="00BF2560" w:rsidRPr="00BF2560" w:rsidRDefault="00BF2560" w:rsidP="00BF2560">
            <w:pPr>
              <w:spacing w:line="256" w:lineRule="auto"/>
              <w:rPr>
                <w:rFonts w:cs="Times New Roman"/>
                <w:szCs w:val="24"/>
              </w:rPr>
            </w:pPr>
            <w:r w:rsidRPr="00BF2560">
              <w:rPr>
                <w:rFonts w:cs="Times New Roman"/>
                <w:szCs w:val="24"/>
              </w:rPr>
              <w:t>- ставить воспитательные цели (находить ценностный аспект учебного знания и информации и обеспечивать его понимания),</w:t>
            </w:r>
          </w:p>
          <w:p w:rsidR="00BF2560" w:rsidRPr="00BF2560" w:rsidRDefault="00BF2560" w:rsidP="00BF2560">
            <w:pPr>
              <w:spacing w:line="256" w:lineRule="auto"/>
              <w:rPr>
                <w:rFonts w:cs="Times New Roman"/>
                <w:szCs w:val="24"/>
              </w:rPr>
            </w:pPr>
            <w:r w:rsidRPr="00BF2560">
              <w:rPr>
                <w:rFonts w:cs="Times New Roman"/>
                <w:szCs w:val="24"/>
              </w:rPr>
              <w:t xml:space="preserve">– учитывать при оценке успехов и возможностей учеников неравномерность индивидуальность психического развития, а также своеобразие динамики развития учебной деятельности мальчиков и девочек, </w:t>
            </w:r>
          </w:p>
          <w:p w:rsidR="00BF2560" w:rsidRPr="00BF2560" w:rsidRDefault="00BF2560" w:rsidP="00BF2560">
            <w:pPr>
              <w:spacing w:line="256" w:lineRule="auto"/>
              <w:rPr>
                <w:rFonts w:cs="Times New Roman"/>
                <w:szCs w:val="24"/>
              </w:rPr>
            </w:pPr>
            <w:r w:rsidRPr="00BF2560">
              <w:rPr>
                <w:rFonts w:cs="Times New Roman"/>
                <w:szCs w:val="24"/>
              </w:rPr>
              <w:t>- готовность принимать эффективные решения в проблемных ситуациях,</w:t>
            </w:r>
          </w:p>
          <w:p w:rsidR="00BF2560" w:rsidRPr="00BF2560" w:rsidRDefault="00BF2560" w:rsidP="00BF2560">
            <w:pPr>
              <w:spacing w:line="256" w:lineRule="auto"/>
              <w:rPr>
                <w:rFonts w:cs="Times New Roman"/>
                <w:szCs w:val="24"/>
              </w:rPr>
            </w:pPr>
            <w:r w:rsidRPr="00BF2560">
              <w:rPr>
                <w:rFonts w:cs="Times New Roman"/>
                <w:szCs w:val="24"/>
              </w:rPr>
              <w:t>- умения реализовывать деятельностные подходы к обучению,</w:t>
            </w:r>
          </w:p>
          <w:p w:rsidR="00BF2560" w:rsidRPr="00BF2560" w:rsidRDefault="00BF2560" w:rsidP="00BF2560">
            <w:pPr>
              <w:spacing w:line="256" w:lineRule="auto"/>
              <w:rPr>
                <w:rFonts w:cs="Times New Roman"/>
                <w:szCs w:val="24"/>
              </w:rPr>
            </w:pPr>
            <w:r w:rsidRPr="00BF2560">
              <w:rPr>
                <w:rFonts w:cs="Times New Roman"/>
                <w:szCs w:val="24"/>
              </w:rPr>
              <w:t>- умение организовывать учебную работу школьников с учетом их реальных учебных возможностей.</w:t>
            </w:r>
          </w:p>
        </w:tc>
        <w:tc>
          <w:tcPr>
            <w:tcW w:w="3192" w:type="dxa"/>
            <w:tcBorders>
              <w:top w:val="single" w:sz="4" w:space="0" w:color="00000A"/>
              <w:left w:val="single" w:sz="4" w:space="0" w:color="00000A"/>
              <w:bottom w:val="single" w:sz="4" w:space="0" w:color="00000A"/>
              <w:right w:val="single" w:sz="4" w:space="0" w:color="00000A"/>
            </w:tcBorders>
            <w:vAlign w:val="center"/>
          </w:tcPr>
          <w:p w:rsidR="00BF2560" w:rsidRPr="00BF2560" w:rsidRDefault="00BF2560" w:rsidP="00BF2560">
            <w:pPr>
              <w:spacing w:line="256" w:lineRule="auto"/>
              <w:rPr>
                <w:rFonts w:cs="Times New Roman"/>
                <w:szCs w:val="24"/>
              </w:rPr>
            </w:pPr>
            <w:r w:rsidRPr="00BF2560">
              <w:rPr>
                <w:rFonts w:cs="Times New Roman"/>
                <w:szCs w:val="24"/>
              </w:rPr>
              <w:lastRenderedPageBreak/>
              <w:t>- владение специальными методиками, позволяющими проводить коррекционно-развивающую работу,</w:t>
            </w:r>
          </w:p>
          <w:p w:rsidR="00BF2560" w:rsidRPr="00BF2560" w:rsidRDefault="00BF2560" w:rsidP="00BF2560">
            <w:pPr>
              <w:spacing w:line="256" w:lineRule="auto"/>
              <w:rPr>
                <w:rFonts w:cs="Times New Roman"/>
                <w:szCs w:val="24"/>
              </w:rPr>
            </w:pPr>
            <w:r w:rsidRPr="00BF2560">
              <w:rPr>
                <w:rFonts w:cs="Times New Roman"/>
                <w:szCs w:val="24"/>
              </w:rPr>
              <w:t xml:space="preserve"> - развивать умения выбирать или разрабатывать необходимую для конкретного </w:t>
            </w:r>
            <w:r w:rsidRPr="00BF2560">
              <w:rPr>
                <w:rFonts w:cs="Times New Roman"/>
                <w:szCs w:val="24"/>
              </w:rPr>
              <w:lastRenderedPageBreak/>
              <w:t>образовательного процесса технологию, методику,</w:t>
            </w:r>
          </w:p>
          <w:p w:rsidR="00BF2560" w:rsidRPr="00BF2560" w:rsidRDefault="00BF2560" w:rsidP="00BF2560">
            <w:pPr>
              <w:spacing w:line="256" w:lineRule="auto"/>
              <w:rPr>
                <w:rFonts w:cs="Times New Roman"/>
                <w:szCs w:val="24"/>
              </w:rPr>
            </w:pPr>
            <w:r w:rsidRPr="00BF2560">
              <w:rPr>
                <w:rFonts w:cs="Times New Roman"/>
                <w:szCs w:val="24"/>
              </w:rPr>
              <w:t>- поддержива</w:t>
            </w:r>
            <w:r>
              <w:rPr>
                <w:rFonts w:cs="Times New Roman"/>
                <w:szCs w:val="24"/>
              </w:rPr>
              <w:t>ть высокую мотивацию к предмету</w:t>
            </w:r>
          </w:p>
        </w:tc>
      </w:tr>
      <w:tr w:rsidR="00BF2560" w:rsidRPr="00BF2560" w:rsidTr="00BF2560">
        <w:tc>
          <w:tcPr>
            <w:tcW w:w="3188" w:type="dxa"/>
            <w:tcBorders>
              <w:top w:val="single" w:sz="4" w:space="0" w:color="00000A"/>
              <w:left w:val="single" w:sz="4" w:space="0" w:color="00000A"/>
              <w:bottom w:val="single" w:sz="4" w:space="0" w:color="00000A"/>
              <w:right w:val="single" w:sz="4" w:space="0" w:color="00000A"/>
            </w:tcBorders>
            <w:vAlign w:val="center"/>
          </w:tcPr>
          <w:p w:rsidR="00BF2560" w:rsidRPr="00BF2560" w:rsidRDefault="00BF2560" w:rsidP="00BF2560">
            <w:pPr>
              <w:spacing w:line="256" w:lineRule="auto"/>
              <w:rPr>
                <w:rFonts w:cs="Times New Roman"/>
                <w:szCs w:val="24"/>
              </w:rPr>
            </w:pPr>
            <w:r w:rsidRPr="00BF2560">
              <w:rPr>
                <w:rFonts w:cs="Times New Roman"/>
                <w:szCs w:val="24"/>
              </w:rPr>
              <w:lastRenderedPageBreak/>
              <w:t>сформированность гуманистической позиции, позитивной направленности на педагогическую деятельность</w:t>
            </w:r>
          </w:p>
          <w:p w:rsidR="00BF2560" w:rsidRPr="00BF2560" w:rsidRDefault="00BF2560" w:rsidP="00BF2560">
            <w:pPr>
              <w:spacing w:line="256" w:lineRule="auto"/>
              <w:rPr>
                <w:rFonts w:cs="Times New Roman"/>
                <w:szCs w:val="24"/>
              </w:rPr>
            </w:pPr>
          </w:p>
        </w:tc>
        <w:tc>
          <w:tcPr>
            <w:tcW w:w="3190"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 xml:space="preserve">- вера в силы и возможности обучающихся, </w:t>
            </w:r>
          </w:p>
          <w:p w:rsidR="00BF2560" w:rsidRPr="00BF2560" w:rsidRDefault="00BF2560" w:rsidP="00BF2560">
            <w:pPr>
              <w:spacing w:line="256" w:lineRule="auto"/>
              <w:rPr>
                <w:rFonts w:cs="Times New Roman"/>
                <w:szCs w:val="24"/>
              </w:rPr>
            </w:pPr>
            <w:r w:rsidRPr="00BF2560">
              <w:rPr>
                <w:rFonts w:cs="Times New Roman"/>
                <w:szCs w:val="24"/>
              </w:rPr>
              <w:t>-</w:t>
            </w:r>
            <w:r w:rsidRPr="00BF2560">
              <w:rPr>
                <w:rFonts w:cs="Times New Roman"/>
                <w:szCs w:val="24"/>
                <w:lang w:eastAsia="x-none"/>
              </w:rPr>
              <w:t xml:space="preserve"> </w:t>
            </w:r>
            <w:r w:rsidRPr="00BF2560">
              <w:rPr>
                <w:rFonts w:cs="Times New Roman"/>
                <w:szCs w:val="24"/>
              </w:rPr>
              <w:t>интерес к внутреннему миру обучающихся,</w:t>
            </w:r>
          </w:p>
          <w:p w:rsidR="00BF2560" w:rsidRPr="00BF2560" w:rsidRDefault="00BF2560" w:rsidP="00BF2560">
            <w:pPr>
              <w:spacing w:line="256" w:lineRule="auto"/>
              <w:rPr>
                <w:rFonts w:cs="Times New Roman"/>
                <w:szCs w:val="24"/>
              </w:rPr>
            </w:pPr>
            <w:r w:rsidRPr="00BF2560">
              <w:rPr>
                <w:rFonts w:cs="Times New Roman"/>
                <w:szCs w:val="24"/>
              </w:rPr>
              <w:t>- вера в собственные силы, собственную эффективность,</w:t>
            </w:r>
          </w:p>
          <w:p w:rsidR="00BF2560" w:rsidRPr="00BF2560" w:rsidRDefault="00BF2560" w:rsidP="00BF2560">
            <w:pPr>
              <w:spacing w:line="256" w:lineRule="auto"/>
              <w:rPr>
                <w:rFonts w:cs="Times New Roman"/>
                <w:szCs w:val="24"/>
              </w:rPr>
            </w:pPr>
            <w:r w:rsidRPr="00BF2560">
              <w:rPr>
                <w:rFonts w:cs="Times New Roman"/>
                <w:szCs w:val="24"/>
              </w:rPr>
              <w:t xml:space="preserve">- возможность продемонстрировать свои достижения,   </w:t>
            </w:r>
          </w:p>
          <w:p w:rsidR="00BF2560" w:rsidRPr="00BF2560" w:rsidRDefault="00BF2560" w:rsidP="00BF2560">
            <w:pPr>
              <w:spacing w:line="256" w:lineRule="auto"/>
              <w:rPr>
                <w:rFonts w:cs="Times New Roman"/>
                <w:szCs w:val="24"/>
              </w:rPr>
            </w:pPr>
            <w:r w:rsidRPr="00BF2560">
              <w:rPr>
                <w:rFonts w:cs="Times New Roman"/>
                <w:szCs w:val="24"/>
              </w:rPr>
              <w:lastRenderedPageBreak/>
              <w:t>- открытость к принятию других позиций, точек зрения (неидеологизированное мышление педагога),</w:t>
            </w:r>
          </w:p>
          <w:p w:rsidR="00BF2560" w:rsidRPr="00BF2560" w:rsidRDefault="00BF2560" w:rsidP="00BF2560">
            <w:pPr>
              <w:spacing w:line="256" w:lineRule="auto"/>
              <w:rPr>
                <w:rFonts w:cs="Times New Roman"/>
                <w:szCs w:val="24"/>
              </w:rPr>
            </w:pPr>
            <w:r w:rsidRPr="00BF2560">
              <w:rPr>
                <w:rFonts w:cs="Times New Roman"/>
                <w:szCs w:val="24"/>
              </w:rPr>
              <w:t>- позитивное отношениям с коллегами и обучающимися,</w:t>
            </w:r>
          </w:p>
          <w:p w:rsidR="00BF2560" w:rsidRPr="00BF2560" w:rsidRDefault="00BF2560" w:rsidP="00BF2560">
            <w:pPr>
              <w:spacing w:line="256" w:lineRule="auto"/>
              <w:rPr>
                <w:rFonts w:cs="Times New Roman"/>
                <w:szCs w:val="24"/>
              </w:rPr>
            </w:pPr>
            <w:r w:rsidRPr="00BF2560">
              <w:rPr>
                <w:rFonts w:cs="Times New Roman"/>
                <w:szCs w:val="24"/>
              </w:rPr>
              <w:t xml:space="preserve"> -позитивную направленность на педагогическую деятельность</w:t>
            </w:r>
          </w:p>
        </w:tc>
        <w:tc>
          <w:tcPr>
            <w:tcW w:w="319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highlight w:val="yellow"/>
                <w:lang w:eastAsia="ru-RU"/>
              </w:rPr>
            </w:pPr>
            <w:r w:rsidRPr="00BF2560">
              <w:rPr>
                <w:rFonts w:cs="Times New Roman"/>
                <w:szCs w:val="24"/>
                <w:lang w:eastAsia="ru-RU"/>
              </w:rPr>
              <w:lastRenderedPageBreak/>
              <w:t>- выстраивание всей педагогической деятельности с опорой на индивидуальные особенности обучающихся</w:t>
            </w:r>
          </w:p>
        </w:tc>
      </w:tr>
      <w:tr w:rsidR="00BF2560" w:rsidRPr="00BF2560" w:rsidTr="00BF2560">
        <w:tc>
          <w:tcPr>
            <w:tcW w:w="318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lastRenderedPageBreak/>
              <w:t>общая культура, определяющая характер и стиль педагогической деятельности, влияющей на успешность педагогического общения и позицию педагога</w:t>
            </w:r>
          </w:p>
        </w:tc>
        <w:tc>
          <w:tcPr>
            <w:tcW w:w="3190" w:type="dxa"/>
            <w:tcBorders>
              <w:top w:val="single" w:sz="4" w:space="0" w:color="00000A"/>
              <w:left w:val="single" w:sz="4" w:space="0" w:color="00000A"/>
              <w:bottom w:val="single" w:sz="4" w:space="0" w:color="00000A"/>
              <w:right w:val="single" w:sz="4" w:space="0" w:color="00000A"/>
            </w:tcBorders>
            <w:vAlign w:val="center"/>
          </w:tcPr>
          <w:p w:rsidR="00BF2560" w:rsidRPr="00BF2560" w:rsidRDefault="00BF2560" w:rsidP="00BF2560">
            <w:pPr>
              <w:spacing w:line="256" w:lineRule="auto"/>
              <w:rPr>
                <w:rFonts w:cs="Times New Roman"/>
                <w:szCs w:val="24"/>
              </w:rPr>
            </w:pPr>
            <w:r w:rsidRPr="00BF2560">
              <w:rPr>
                <w:rFonts w:cs="Times New Roman"/>
                <w:szCs w:val="24"/>
              </w:rPr>
              <w:t>- знания педагога об основных формах материальной и духовной жизни человека</w:t>
            </w:r>
          </w:p>
        </w:tc>
        <w:tc>
          <w:tcPr>
            <w:tcW w:w="3192" w:type="dxa"/>
            <w:tcBorders>
              <w:top w:val="single" w:sz="4" w:space="0" w:color="00000A"/>
              <w:left w:val="single" w:sz="4" w:space="0" w:color="00000A"/>
              <w:bottom w:val="single" w:sz="4" w:space="0" w:color="00000A"/>
              <w:right w:val="single" w:sz="4" w:space="0" w:color="00000A"/>
            </w:tcBorders>
            <w:vAlign w:val="center"/>
          </w:tcPr>
          <w:p w:rsidR="00BF2560" w:rsidRPr="00BF2560" w:rsidRDefault="00BF2560" w:rsidP="00BF2560">
            <w:pPr>
              <w:spacing w:line="256" w:lineRule="auto"/>
              <w:rPr>
                <w:rFonts w:cs="Times New Roman"/>
                <w:szCs w:val="24"/>
                <w:lang w:eastAsia="ru-RU"/>
              </w:rPr>
            </w:pPr>
            <w:r w:rsidRPr="00BF2560">
              <w:rPr>
                <w:rFonts w:cs="Times New Roman"/>
                <w:szCs w:val="24"/>
                <w:lang w:eastAsia="ru-RU"/>
              </w:rPr>
              <w:t>- знание материальных и духовных интересов молодежи</w:t>
            </w:r>
          </w:p>
        </w:tc>
      </w:tr>
      <w:tr w:rsidR="00BF2560" w:rsidRPr="00BF2560" w:rsidTr="00BF2560">
        <w:tc>
          <w:tcPr>
            <w:tcW w:w="318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самоорганизованность, эмоциональную устойчивость</w:t>
            </w:r>
          </w:p>
        </w:tc>
        <w:tc>
          <w:tcPr>
            <w:tcW w:w="3190"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 определение характера отношений в учебном процессе, особенно в ситуациях конфликта,</w:t>
            </w:r>
          </w:p>
          <w:p w:rsidR="00BF2560" w:rsidRPr="00BF2560" w:rsidRDefault="00BF2560" w:rsidP="00BF2560">
            <w:pPr>
              <w:spacing w:line="256" w:lineRule="auto"/>
              <w:rPr>
                <w:rFonts w:cs="Times New Roman"/>
                <w:szCs w:val="24"/>
              </w:rPr>
            </w:pPr>
            <w:r w:rsidRPr="00BF2560">
              <w:rPr>
                <w:rFonts w:cs="Times New Roman"/>
                <w:szCs w:val="24"/>
              </w:rPr>
              <w:t>- сохранению объективности оценки обучающихся,</w:t>
            </w:r>
          </w:p>
          <w:p w:rsidR="00BF2560" w:rsidRPr="00BF2560" w:rsidRDefault="00BF2560" w:rsidP="00BF2560">
            <w:pPr>
              <w:spacing w:line="256" w:lineRule="auto"/>
              <w:rPr>
                <w:rFonts w:cs="Times New Roman"/>
                <w:szCs w:val="24"/>
                <w:highlight w:val="yellow"/>
              </w:rPr>
            </w:pPr>
            <w:r w:rsidRPr="00BF2560">
              <w:rPr>
                <w:rFonts w:cs="Times New Roman"/>
                <w:szCs w:val="24"/>
              </w:rPr>
              <w:t xml:space="preserve">- эффективность владения </w:t>
            </w:r>
            <w:r>
              <w:rPr>
                <w:rFonts w:cs="Times New Roman"/>
                <w:szCs w:val="24"/>
              </w:rPr>
              <w:t>классом</w:t>
            </w:r>
          </w:p>
        </w:tc>
        <w:tc>
          <w:tcPr>
            <w:tcW w:w="3192" w:type="dxa"/>
            <w:tcBorders>
              <w:top w:val="single" w:sz="4" w:space="0" w:color="00000A"/>
              <w:left w:val="single" w:sz="4" w:space="0" w:color="00000A"/>
              <w:bottom w:val="single" w:sz="4" w:space="0" w:color="00000A"/>
              <w:right w:val="single" w:sz="4" w:space="0" w:color="00000A"/>
            </w:tcBorders>
            <w:vAlign w:val="center"/>
          </w:tcPr>
          <w:p w:rsidR="00BF2560" w:rsidRPr="00BF2560" w:rsidRDefault="00BF2560" w:rsidP="00BF2560">
            <w:pPr>
              <w:spacing w:line="256" w:lineRule="auto"/>
              <w:rPr>
                <w:rFonts w:cs="Times New Roman"/>
                <w:szCs w:val="24"/>
                <w:lang w:eastAsia="ru-RU"/>
              </w:rPr>
            </w:pPr>
            <w:r w:rsidRPr="00BF2560">
              <w:rPr>
                <w:rFonts w:cs="Times New Roman"/>
                <w:szCs w:val="24"/>
                <w:lang w:eastAsia="ru-RU"/>
              </w:rPr>
              <w:t>– сохранение спокойствия и объективности оценки педагогом в трудных ситуациях</w:t>
            </w:r>
          </w:p>
        </w:tc>
      </w:tr>
    </w:tbl>
    <w:p w:rsidR="00BF2560" w:rsidRPr="00BF2560" w:rsidRDefault="00BF2560" w:rsidP="00BF2560">
      <w:pPr>
        <w:spacing w:line="256" w:lineRule="auto"/>
        <w:ind w:firstLine="567"/>
        <w:jc w:val="both"/>
        <w:rPr>
          <w:rFonts w:cs="Times New Roman"/>
          <w:szCs w:val="24"/>
        </w:rPr>
      </w:pPr>
      <w:r w:rsidRPr="00BF2560">
        <w:rPr>
          <w:rFonts w:cs="Times New Roman"/>
          <w:szCs w:val="24"/>
        </w:rPr>
        <w:t>У педагогического работника, реализующего основную образовательную программу, сформированы основные компетенции, необходимые для обеспечения реализации требований Стандарта и успешного достижения обучающимися планируемых результатов освоения основной образовательной программы, в том числе умения:</w:t>
      </w:r>
    </w:p>
    <w:tbl>
      <w:tblPr>
        <w:tblW w:w="97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7083"/>
        <w:gridCol w:w="2696"/>
      </w:tblGrid>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у</w:t>
            </w:r>
            <w:r w:rsidRPr="00BF2560">
              <w:rPr>
                <w:rFonts w:cs="Times New Roman"/>
                <w:szCs w:val="24"/>
              </w:rPr>
              <w:t>мения</w:t>
            </w:r>
          </w:p>
        </w:tc>
        <w:tc>
          <w:tcPr>
            <w:tcW w:w="2696"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и</w:t>
            </w:r>
            <w:r w:rsidRPr="00BF2560">
              <w:rPr>
                <w:rFonts w:cs="Times New Roman"/>
                <w:szCs w:val="24"/>
              </w:rPr>
              <w:t>меется</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обеспечивать условия для успешной деятельности, позитивной мотивации, а также самомотивирования обучающихся</w:t>
            </w:r>
          </w:p>
        </w:tc>
        <w:tc>
          <w:tcPr>
            <w:tcW w:w="2696"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осуществлять самостоятельный поиск и анализ информации с помощью современных информационно-поисковых технологий</w:t>
            </w:r>
          </w:p>
        </w:tc>
        <w:tc>
          <w:tcPr>
            <w:tcW w:w="2696"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разрабатывать программы учебных предметов, курсов, методические и дидактические материалы, выбирать учебники и учебно-методическую литературу, рекомендовать обучающимся дополнительные источники информации, в том числе интернет-ресурсы</w:t>
            </w:r>
          </w:p>
        </w:tc>
        <w:tc>
          <w:tcPr>
            <w:tcW w:w="2696"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lastRenderedPageBreak/>
              <w:t>выявлять и отражать в основной образовательной программе специфику особых образовательных потребностей (включая региональные, национальные и (или) этнокультурные, личностные, в том числе потребности одаренных детей, детей с ограниченными возможностями здоровья и детей-инвалидов)</w:t>
            </w:r>
          </w:p>
        </w:tc>
        <w:tc>
          <w:tcPr>
            <w:tcW w:w="2696"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организовывать и сопровождать учебно-исследовательскую и проектную деятельность обучающихся, выполнение ими индивидуального проекта</w:t>
            </w:r>
          </w:p>
        </w:tc>
        <w:tc>
          <w:tcPr>
            <w:tcW w:w="2696"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реализовывать педагогическое оценивание деятельности обучающихся в соответствии с требованиями Стандарта, включая: проведение стартовой и промежуточной диагностики, внутришкольного мониторинга, осуществление комплексной оценки способности обучающихся решать учебно-практические и учебно-познавательные задачи; использование стандартизированных и нестандартизированных работ; проведение интерпретации результатов достижений обучающихся</w:t>
            </w:r>
          </w:p>
        </w:tc>
        <w:tc>
          <w:tcPr>
            <w:tcW w:w="2696"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использовать возможности ИКТ, работать с текстовыми редакторами, электронными таблицами, электронной почтой и браузерами, мультимедийным оборудованием</w:t>
            </w:r>
          </w:p>
        </w:tc>
        <w:tc>
          <w:tcPr>
            <w:tcW w:w="2696"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w:t>
            </w:r>
          </w:p>
        </w:tc>
      </w:tr>
    </w:tbl>
    <w:p w:rsidR="00BF2560" w:rsidRPr="00BF2560" w:rsidRDefault="00BF2560" w:rsidP="00BF2560">
      <w:pPr>
        <w:spacing w:line="256" w:lineRule="auto"/>
        <w:ind w:firstLine="567"/>
        <w:jc w:val="both"/>
        <w:rPr>
          <w:rFonts w:cs="Times New Roman"/>
          <w:szCs w:val="24"/>
          <w:lang w:eastAsia="x-none"/>
        </w:rPr>
      </w:pPr>
      <w:r w:rsidRPr="00BF2560">
        <w:rPr>
          <w:rFonts w:cs="Times New Roman"/>
          <w:szCs w:val="24"/>
          <w:lang w:eastAsia="x-none"/>
        </w:rPr>
        <w:t xml:space="preserve">Непрерывность профессионального развития работников организации, осуществляющей образовательную деятельность, реализующей основную образовательную программу среднего общего образования, обеспечивается освоением ими дополнительных профессиональных программ по профилю педагогической деятельности. </w:t>
      </w:r>
    </w:p>
    <w:p w:rsidR="00BF2560" w:rsidRPr="00BF2560" w:rsidRDefault="00BF2560" w:rsidP="00BF2560">
      <w:pPr>
        <w:spacing w:line="256" w:lineRule="auto"/>
        <w:ind w:firstLine="567"/>
        <w:jc w:val="both"/>
        <w:rPr>
          <w:rFonts w:cs="Times New Roman"/>
          <w:szCs w:val="24"/>
        </w:rPr>
      </w:pPr>
      <w:r w:rsidRPr="00BF2560">
        <w:rPr>
          <w:rFonts w:cs="Times New Roman"/>
          <w:szCs w:val="24"/>
        </w:rPr>
        <w:t xml:space="preserve">В </w:t>
      </w:r>
      <w:r w:rsidR="00813BD2" w:rsidRPr="00813BD2">
        <w:rPr>
          <w:rFonts w:cs="Times New Roman"/>
          <w:szCs w:val="24"/>
        </w:rPr>
        <w:t>МОУ СОШ "Образовательный комплекс №34 имени Лататуева В.Н."</w:t>
      </w:r>
      <w:r w:rsidRPr="00BF2560">
        <w:rPr>
          <w:rFonts w:cs="Times New Roman"/>
          <w:szCs w:val="24"/>
        </w:rPr>
        <w:t xml:space="preserve"> осуществляющ</w:t>
      </w:r>
      <w:r w:rsidR="00813BD2">
        <w:rPr>
          <w:rFonts w:cs="Times New Roman"/>
          <w:szCs w:val="24"/>
        </w:rPr>
        <w:t>ем</w:t>
      </w:r>
      <w:r w:rsidRPr="00BF2560">
        <w:rPr>
          <w:rFonts w:cs="Times New Roman"/>
          <w:szCs w:val="24"/>
        </w:rPr>
        <w:t xml:space="preserve"> образовательную деятельность, реализующем основную образовательную программу, созданы условия для:  </w:t>
      </w:r>
    </w:p>
    <w:tbl>
      <w:tblPr>
        <w:tblW w:w="977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7083"/>
        <w:gridCol w:w="2693"/>
      </w:tblGrid>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vAlign w:val="center"/>
          </w:tcPr>
          <w:p w:rsidR="00BF2560" w:rsidRPr="00BF2560" w:rsidRDefault="00BF2560" w:rsidP="00BF2560">
            <w:pPr>
              <w:spacing w:line="256" w:lineRule="auto"/>
              <w:jc w:val="center"/>
              <w:rPr>
                <w:rFonts w:cs="Times New Roman"/>
                <w:szCs w:val="24"/>
                <w:lang w:bidi="ru-RU"/>
              </w:rPr>
            </w:pPr>
          </w:p>
        </w:tc>
        <w:tc>
          <w:tcPr>
            <w:tcW w:w="26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lang w:bidi="ru-RU"/>
              </w:rPr>
            </w:pPr>
            <w:r>
              <w:rPr>
                <w:rFonts w:cs="Times New Roman"/>
                <w:szCs w:val="24"/>
                <w:lang w:bidi="ru-RU"/>
              </w:rPr>
              <w:t>и</w:t>
            </w:r>
            <w:r w:rsidRPr="00BF2560">
              <w:rPr>
                <w:rFonts w:cs="Times New Roman"/>
                <w:szCs w:val="24"/>
                <w:lang w:bidi="ru-RU"/>
              </w:rPr>
              <w:t>меется</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hideMark/>
          </w:tcPr>
          <w:p w:rsidR="00BF2560" w:rsidRPr="00BF2560" w:rsidRDefault="00BF2560" w:rsidP="00BF2560">
            <w:pPr>
              <w:spacing w:line="256" w:lineRule="auto"/>
              <w:jc w:val="both"/>
              <w:rPr>
                <w:rFonts w:cs="Times New Roman"/>
                <w:szCs w:val="24"/>
                <w:lang w:bidi="ru-RU"/>
              </w:rPr>
            </w:pPr>
            <w:r w:rsidRPr="00BF2560">
              <w:rPr>
                <w:rFonts w:cs="Times New Roman"/>
                <w:szCs w:val="24"/>
                <w:lang w:bidi="ru-RU"/>
              </w:rPr>
              <w:t>реализации электронного обучения, применения дистанционных образовательных технологий, а также сетевого взаимодействия с организациями, осуществляющими образовательную деятельность, обеспечивающими возможность восполнения недостающих кадровых ресурсов</w:t>
            </w:r>
          </w:p>
        </w:tc>
        <w:tc>
          <w:tcPr>
            <w:tcW w:w="26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lang w:bidi="ru-RU"/>
              </w:rPr>
            </w:pPr>
            <w:r w:rsidRPr="00BF2560">
              <w:rPr>
                <w:rFonts w:cs="Times New Roman"/>
                <w:szCs w:val="24"/>
                <w:lang w:bidi="ru-RU"/>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hideMark/>
          </w:tcPr>
          <w:p w:rsidR="00BF2560" w:rsidRPr="00BF2560" w:rsidRDefault="00BF2560" w:rsidP="00BF2560">
            <w:pPr>
              <w:spacing w:line="256" w:lineRule="auto"/>
              <w:jc w:val="both"/>
              <w:rPr>
                <w:rFonts w:cs="Times New Roman"/>
                <w:szCs w:val="24"/>
                <w:lang w:bidi="ru-RU"/>
              </w:rPr>
            </w:pPr>
            <w:r w:rsidRPr="00BF2560">
              <w:rPr>
                <w:rFonts w:cs="Times New Roman"/>
                <w:szCs w:val="24"/>
                <w:lang w:bidi="ru-RU"/>
              </w:rPr>
              <w:t>оказания постоянной научно-теоретической, методической и информационной поддержки педагогических работников по вопросам реализации основной образовательной программы, использования инновационного опыта других организаций, осуществляющих образовательную деятельность</w:t>
            </w:r>
          </w:p>
        </w:tc>
        <w:tc>
          <w:tcPr>
            <w:tcW w:w="26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lang w:bidi="ru-RU"/>
              </w:rPr>
            </w:pPr>
            <w:r w:rsidRPr="00BF2560">
              <w:rPr>
                <w:rFonts w:cs="Times New Roman"/>
                <w:szCs w:val="24"/>
                <w:lang w:bidi="ru-RU"/>
              </w:rPr>
              <w:t>+</w:t>
            </w:r>
          </w:p>
        </w:tc>
      </w:tr>
      <w:tr w:rsidR="00BF2560" w:rsidRPr="00BF2560" w:rsidTr="00BF2560">
        <w:trPr>
          <w:trHeight w:val="1540"/>
        </w:trPr>
        <w:tc>
          <w:tcPr>
            <w:tcW w:w="7083" w:type="dxa"/>
            <w:tcBorders>
              <w:top w:val="single" w:sz="4" w:space="0" w:color="00000A"/>
              <w:left w:val="single" w:sz="4" w:space="0" w:color="00000A"/>
              <w:bottom w:val="single" w:sz="4" w:space="0" w:color="00000A"/>
              <w:right w:val="single" w:sz="4" w:space="0" w:color="00000A"/>
            </w:tcBorders>
            <w:hideMark/>
          </w:tcPr>
          <w:p w:rsidR="00BF2560" w:rsidRPr="00BF2560" w:rsidRDefault="00BF2560" w:rsidP="00BF2560">
            <w:pPr>
              <w:spacing w:line="256" w:lineRule="auto"/>
              <w:jc w:val="both"/>
              <w:rPr>
                <w:rFonts w:cs="Times New Roman"/>
                <w:szCs w:val="24"/>
                <w:lang w:bidi="ru-RU"/>
              </w:rPr>
            </w:pPr>
            <w:r w:rsidRPr="00BF2560">
              <w:rPr>
                <w:rFonts w:cs="Times New Roman"/>
                <w:szCs w:val="24"/>
                <w:lang w:bidi="ru-RU"/>
              </w:rPr>
              <w:t>стимулирования непрерывного повышения уровня квалификации педагогических работников, их методологической культуры, личностного профессионального роста, использования ими современных педагогических технологий</w:t>
            </w:r>
          </w:p>
        </w:tc>
        <w:tc>
          <w:tcPr>
            <w:tcW w:w="26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lang w:bidi="ru-RU"/>
              </w:rPr>
            </w:pPr>
            <w:r w:rsidRPr="00BF2560">
              <w:rPr>
                <w:rFonts w:cs="Times New Roman"/>
                <w:szCs w:val="24"/>
                <w:lang w:bidi="ru-RU"/>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hideMark/>
          </w:tcPr>
          <w:p w:rsidR="00BF2560" w:rsidRPr="00BF2560" w:rsidRDefault="00BF2560" w:rsidP="00BF2560">
            <w:pPr>
              <w:spacing w:line="256" w:lineRule="auto"/>
              <w:jc w:val="both"/>
              <w:rPr>
                <w:rFonts w:cs="Times New Roman"/>
                <w:szCs w:val="24"/>
                <w:lang w:bidi="ru-RU"/>
              </w:rPr>
            </w:pPr>
            <w:r w:rsidRPr="00BF2560">
              <w:rPr>
                <w:rFonts w:cs="Times New Roman"/>
                <w:szCs w:val="24"/>
                <w:lang w:bidi="ru-RU"/>
              </w:rPr>
              <w:lastRenderedPageBreak/>
              <w:t>повышения эффективности и качества педагогического труда</w:t>
            </w:r>
          </w:p>
        </w:tc>
        <w:tc>
          <w:tcPr>
            <w:tcW w:w="26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lang w:bidi="ru-RU"/>
              </w:rPr>
            </w:pPr>
            <w:r w:rsidRPr="00BF2560">
              <w:rPr>
                <w:rFonts w:cs="Times New Roman"/>
                <w:szCs w:val="24"/>
                <w:lang w:bidi="ru-RU"/>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hideMark/>
          </w:tcPr>
          <w:p w:rsidR="00BF2560" w:rsidRPr="00BF2560" w:rsidRDefault="00BF2560" w:rsidP="00BF2560">
            <w:pPr>
              <w:spacing w:line="256" w:lineRule="auto"/>
              <w:jc w:val="both"/>
              <w:rPr>
                <w:rFonts w:cs="Times New Roman"/>
                <w:szCs w:val="24"/>
                <w:lang w:bidi="ru-RU"/>
              </w:rPr>
            </w:pPr>
            <w:r w:rsidRPr="00BF2560">
              <w:rPr>
                <w:rFonts w:cs="Times New Roman"/>
                <w:szCs w:val="24"/>
                <w:lang w:bidi="ru-RU"/>
              </w:rPr>
              <w:t>выявления, развития и использования потенциальных возможностей педагогических работников</w:t>
            </w:r>
          </w:p>
        </w:tc>
        <w:tc>
          <w:tcPr>
            <w:tcW w:w="26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lang w:bidi="ru-RU"/>
              </w:rPr>
            </w:pPr>
            <w:r w:rsidRPr="00BF2560">
              <w:rPr>
                <w:rFonts w:cs="Times New Roman"/>
                <w:szCs w:val="24"/>
                <w:lang w:bidi="ru-RU"/>
              </w:rPr>
              <w:t>+</w:t>
            </w:r>
          </w:p>
        </w:tc>
      </w:tr>
      <w:tr w:rsidR="00BF2560" w:rsidRPr="00BF2560" w:rsidTr="00BF2560">
        <w:tc>
          <w:tcPr>
            <w:tcW w:w="7083" w:type="dxa"/>
            <w:tcBorders>
              <w:top w:val="single" w:sz="4" w:space="0" w:color="00000A"/>
              <w:left w:val="single" w:sz="4" w:space="0" w:color="00000A"/>
              <w:bottom w:val="single" w:sz="4" w:space="0" w:color="00000A"/>
              <w:right w:val="single" w:sz="4" w:space="0" w:color="00000A"/>
            </w:tcBorders>
            <w:hideMark/>
          </w:tcPr>
          <w:p w:rsidR="00BF2560" w:rsidRPr="00BF2560" w:rsidRDefault="00BF2560" w:rsidP="00BF2560">
            <w:pPr>
              <w:spacing w:line="256" w:lineRule="auto"/>
              <w:jc w:val="both"/>
              <w:rPr>
                <w:rFonts w:cs="Times New Roman"/>
                <w:szCs w:val="24"/>
                <w:lang w:bidi="ru-RU"/>
              </w:rPr>
            </w:pPr>
            <w:r w:rsidRPr="00BF2560">
              <w:rPr>
                <w:rFonts w:cs="Times New Roman"/>
                <w:szCs w:val="24"/>
                <w:lang w:bidi="ru-RU"/>
              </w:rPr>
              <w:t>осуществления мониторинга результатов педагогического труда</w:t>
            </w:r>
          </w:p>
        </w:tc>
        <w:tc>
          <w:tcPr>
            <w:tcW w:w="26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lang w:bidi="ru-RU"/>
              </w:rPr>
            </w:pPr>
            <w:r w:rsidRPr="00BF2560">
              <w:rPr>
                <w:rFonts w:cs="Times New Roman"/>
                <w:szCs w:val="24"/>
                <w:lang w:bidi="ru-RU"/>
              </w:rPr>
              <w:t>+</w:t>
            </w:r>
          </w:p>
        </w:tc>
      </w:tr>
    </w:tbl>
    <w:p w:rsidR="00BF2560" w:rsidRPr="00BF2560" w:rsidRDefault="00BF2560" w:rsidP="00BF2560">
      <w:pPr>
        <w:spacing w:line="256" w:lineRule="auto"/>
        <w:ind w:firstLine="567"/>
        <w:jc w:val="both"/>
        <w:rPr>
          <w:rFonts w:cs="Times New Roman"/>
          <w:szCs w:val="24"/>
        </w:rPr>
      </w:pPr>
      <w:r w:rsidRPr="00BF2560">
        <w:rPr>
          <w:rFonts w:cs="Times New Roman"/>
          <w:szCs w:val="24"/>
        </w:rPr>
        <w:t xml:space="preserve">Непрерывность профессионального развития работников </w:t>
      </w:r>
      <w:r w:rsidR="00830FE8" w:rsidRPr="00830FE8">
        <w:rPr>
          <w:rFonts w:cs="Times New Roman"/>
          <w:szCs w:val="24"/>
        </w:rPr>
        <w:t>МОУ СОШ "Образовательный комплекс №34 имени Лататуева В.Н."</w:t>
      </w:r>
      <w:r w:rsidRPr="00BF2560">
        <w:rPr>
          <w:rFonts w:cs="Times New Roman"/>
          <w:szCs w:val="24"/>
        </w:rPr>
        <w:t xml:space="preserve"> обеспечивается освоением работниками дополнительных профессиональных образовательных программ в объеме не менее 72-108 часов, в учреждениях повышения квалификации, имеющих лицензию на право ведения данного вида образовательной деятельности. </w:t>
      </w:r>
      <w:r w:rsidR="00495B9C" w:rsidRPr="00495B9C">
        <w:rPr>
          <w:rFonts w:cs="Times New Roman"/>
          <w:szCs w:val="24"/>
        </w:rPr>
        <w:t>МОУ СОШ "Образовательный комплекс №34 имени Лататуева В.Н."</w:t>
      </w:r>
      <w:r w:rsidRPr="00BF2560">
        <w:rPr>
          <w:rFonts w:cs="Times New Roman"/>
          <w:szCs w:val="24"/>
        </w:rPr>
        <w:t xml:space="preserve"> ежегодно разрабатывается и реализуется План-график повышения квалификации работников.</w:t>
      </w:r>
    </w:p>
    <w:p w:rsidR="00BF2560" w:rsidRPr="00BF2560" w:rsidRDefault="00BF2560" w:rsidP="00830FE8">
      <w:pPr>
        <w:spacing w:line="256" w:lineRule="auto"/>
        <w:ind w:firstLine="567"/>
        <w:jc w:val="both"/>
        <w:rPr>
          <w:rFonts w:cs="Times New Roman"/>
          <w:szCs w:val="24"/>
        </w:rPr>
      </w:pPr>
      <w:r w:rsidRPr="00BF2560">
        <w:rPr>
          <w:rFonts w:cs="Times New Roman"/>
          <w:szCs w:val="24"/>
        </w:rPr>
        <w:t>В образовательной организации созданы условия для ведения постоянной методической поддержки, получения оперативных консультаций по вопросам использования инновационного опыта других образовательных организаций. С этой целью ежегодно разрабатывается и реализуется План методической работы.</w:t>
      </w:r>
    </w:p>
    <w:p w:rsidR="00BF2560" w:rsidRPr="00BF2560" w:rsidRDefault="00830FE8" w:rsidP="00BF2560">
      <w:pPr>
        <w:spacing w:line="256" w:lineRule="auto"/>
        <w:ind w:firstLine="567"/>
        <w:jc w:val="both"/>
        <w:rPr>
          <w:rFonts w:cs="Times New Roman"/>
          <w:szCs w:val="24"/>
        </w:rPr>
      </w:pPr>
      <w:r w:rsidRPr="00830FE8">
        <w:rPr>
          <w:rFonts w:cs="Times New Roman"/>
          <w:szCs w:val="24"/>
        </w:rPr>
        <w:t>МОУ СОШ "Образовательный комплекс №34 имени Лататуева В.Н."</w:t>
      </w:r>
      <w:r w:rsidR="00BF2560" w:rsidRPr="00BF2560">
        <w:rPr>
          <w:rFonts w:cs="Times New Roman"/>
          <w:szCs w:val="24"/>
        </w:rPr>
        <w:t xml:space="preserve"> создана система методической работы, обеспечивающая сопровождение деятельности педагогов на всех этапах реализации требований Стандарта.</w:t>
      </w:r>
    </w:p>
    <w:p w:rsidR="00BF2560" w:rsidRPr="00BF2560" w:rsidRDefault="00BF2560" w:rsidP="00BF2560">
      <w:pPr>
        <w:spacing w:line="256" w:lineRule="auto"/>
        <w:ind w:firstLine="567"/>
        <w:jc w:val="both"/>
        <w:rPr>
          <w:rFonts w:cs="Times New Roman"/>
          <w:szCs w:val="24"/>
        </w:rPr>
      </w:pPr>
      <w:r w:rsidRPr="00BF2560">
        <w:rPr>
          <w:rFonts w:cs="Times New Roman"/>
          <w:szCs w:val="24"/>
        </w:rPr>
        <w:t>План методической работы включает следующие мероприятия:</w:t>
      </w:r>
    </w:p>
    <w:tbl>
      <w:tblPr>
        <w:tblW w:w="10024"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93"/>
        <w:gridCol w:w="3564"/>
        <w:gridCol w:w="1837"/>
        <w:gridCol w:w="1578"/>
        <w:gridCol w:w="2052"/>
      </w:tblGrid>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с</w:t>
            </w:r>
            <w:r w:rsidRPr="00BF2560">
              <w:rPr>
                <w:rFonts w:cs="Times New Roman"/>
                <w:szCs w:val="24"/>
              </w:rPr>
              <w:t>одержание работы</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о</w:t>
            </w:r>
            <w:r w:rsidRPr="00BF2560">
              <w:rPr>
                <w:rFonts w:cs="Times New Roman"/>
                <w:szCs w:val="24"/>
              </w:rPr>
              <w:t>тветственные</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с</w:t>
            </w:r>
            <w:r w:rsidRPr="00BF2560">
              <w:rPr>
                <w:rFonts w:cs="Times New Roman"/>
                <w:szCs w:val="24"/>
              </w:rPr>
              <w:t>роки проведения</w:t>
            </w:r>
          </w:p>
        </w:tc>
        <w:tc>
          <w:tcPr>
            <w:tcW w:w="2052" w:type="dxa"/>
            <w:tcBorders>
              <w:top w:val="single" w:sz="4" w:space="0" w:color="00000A"/>
              <w:left w:val="single" w:sz="4" w:space="0" w:color="00000A"/>
              <w:bottom w:val="single" w:sz="4" w:space="0" w:color="00000A"/>
              <w:right w:val="single" w:sz="4" w:space="0" w:color="00000A"/>
            </w:tcBorders>
            <w:vAlign w:val="center"/>
          </w:tcPr>
          <w:p w:rsidR="00BF2560" w:rsidRPr="00BF2560" w:rsidRDefault="00BF2560" w:rsidP="00BF2560">
            <w:pPr>
              <w:spacing w:line="256" w:lineRule="auto"/>
              <w:jc w:val="center"/>
              <w:rPr>
                <w:rFonts w:cs="Times New Roman"/>
                <w:szCs w:val="24"/>
              </w:rPr>
            </w:pPr>
            <w:r>
              <w:rPr>
                <w:rFonts w:cs="Times New Roman"/>
                <w:szCs w:val="24"/>
              </w:rPr>
              <w:t>о</w:t>
            </w:r>
            <w:r w:rsidRPr="00BF2560">
              <w:rPr>
                <w:rFonts w:cs="Times New Roman"/>
                <w:szCs w:val="24"/>
              </w:rPr>
              <w:t>тметка об исполнении</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1</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о</w:t>
            </w:r>
            <w:r w:rsidRPr="00BF2560">
              <w:rPr>
                <w:rFonts w:cs="Times New Roman"/>
                <w:szCs w:val="24"/>
              </w:rPr>
              <w:t>рганизация работы МС, предметных МО, назначение руководителей МО</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з</w:t>
            </w:r>
            <w:r w:rsidRPr="00BF2560">
              <w:rPr>
                <w:rFonts w:cs="Times New Roman"/>
                <w:szCs w:val="24"/>
              </w:rPr>
              <w:t>аместитель директора</w:t>
            </w:r>
          </w:p>
          <w:p w:rsidR="00BF2560" w:rsidRPr="00BF2560" w:rsidRDefault="00BF2560" w:rsidP="00BF2560">
            <w:pPr>
              <w:spacing w:line="256" w:lineRule="auto"/>
              <w:rPr>
                <w:rFonts w:cs="Times New Roman"/>
                <w:szCs w:val="24"/>
              </w:rPr>
            </w:pPr>
            <w:r>
              <w:rPr>
                <w:rFonts w:cs="Times New Roman"/>
                <w:szCs w:val="24"/>
              </w:rPr>
              <w:t>р</w:t>
            </w:r>
            <w:r w:rsidRPr="00BF2560">
              <w:rPr>
                <w:rFonts w:cs="Times New Roman"/>
                <w:szCs w:val="24"/>
              </w:rPr>
              <w:t>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первая неделя сентября</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п</w:t>
            </w:r>
            <w:r w:rsidRPr="00BF2560">
              <w:rPr>
                <w:rFonts w:cs="Times New Roman"/>
                <w:szCs w:val="24"/>
              </w:rPr>
              <w:t>ротоколы МС, МО</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color w:val="FF0000"/>
                <w:szCs w:val="24"/>
              </w:rPr>
            </w:pPr>
            <w:r w:rsidRPr="00BF2560">
              <w:rPr>
                <w:rFonts w:cs="Times New Roman"/>
                <w:szCs w:val="24"/>
              </w:rPr>
              <w:t>2</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у</w:t>
            </w:r>
            <w:r w:rsidRPr="00BF2560">
              <w:rPr>
                <w:rFonts w:cs="Times New Roman"/>
                <w:szCs w:val="24"/>
              </w:rPr>
              <w:t>тверждение планов работы МС, МО</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заместитель директора</w:t>
            </w:r>
          </w:p>
          <w:p w:rsidR="00BF2560" w:rsidRPr="00BF2560" w:rsidRDefault="00BF2560" w:rsidP="00BF2560">
            <w:pPr>
              <w:spacing w:line="256" w:lineRule="auto"/>
              <w:rPr>
                <w:rFonts w:cs="Times New Roman"/>
                <w:szCs w:val="24"/>
              </w:rPr>
            </w:pPr>
            <w:r>
              <w:rPr>
                <w:rFonts w:cs="Times New Roman"/>
                <w:szCs w:val="24"/>
              </w:rPr>
              <w:t>р</w:t>
            </w:r>
            <w:r w:rsidRPr="00BF2560">
              <w:rPr>
                <w:rFonts w:cs="Times New Roman"/>
                <w:szCs w:val="24"/>
              </w:rPr>
              <w:t>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до 15 сентября</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протоколы МС, МО, справка</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color w:val="FF0000"/>
                <w:szCs w:val="24"/>
              </w:rPr>
            </w:pPr>
            <w:r w:rsidRPr="00BF2560">
              <w:rPr>
                <w:rFonts w:cs="Times New Roman"/>
                <w:szCs w:val="24"/>
              </w:rPr>
              <w:t>3</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color w:val="FF0000"/>
                <w:szCs w:val="24"/>
              </w:rPr>
            </w:pPr>
            <w:r>
              <w:rPr>
                <w:rFonts w:cs="Times New Roman"/>
                <w:szCs w:val="24"/>
              </w:rPr>
              <w:t>у</w:t>
            </w:r>
            <w:r w:rsidRPr="00BF2560">
              <w:rPr>
                <w:rFonts w:cs="Times New Roman"/>
                <w:szCs w:val="24"/>
              </w:rPr>
              <w:t>тверждение рабочих программ учителей-предметников</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заместитель директора</w:t>
            </w:r>
          </w:p>
          <w:p w:rsidR="00BF2560" w:rsidRPr="00BF2560" w:rsidRDefault="00BF2560" w:rsidP="00BF2560">
            <w:pPr>
              <w:spacing w:line="256" w:lineRule="auto"/>
              <w:rPr>
                <w:rFonts w:cs="Times New Roman"/>
                <w:szCs w:val="24"/>
              </w:rPr>
            </w:pPr>
            <w:r w:rsidRPr="00BF2560">
              <w:rPr>
                <w:rFonts w:cs="Times New Roman"/>
                <w:szCs w:val="24"/>
              </w:rPr>
              <w:t>руководители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до 15 сентября</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п</w:t>
            </w:r>
            <w:r w:rsidRPr="00BF2560">
              <w:rPr>
                <w:rFonts w:cs="Times New Roman"/>
                <w:szCs w:val="24"/>
              </w:rPr>
              <w:t>ротоколы МС, МО</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4</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с</w:t>
            </w:r>
            <w:r w:rsidRPr="00BF2560">
              <w:rPr>
                <w:rFonts w:cs="Times New Roman"/>
                <w:szCs w:val="24"/>
              </w:rPr>
              <w:t xml:space="preserve">оставление перспективного плана повышения квалификации и плана аттестации педагогических работников </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з</w:t>
            </w:r>
            <w:r w:rsidRPr="00BF2560">
              <w:rPr>
                <w:rFonts w:cs="Times New Roman"/>
                <w:szCs w:val="24"/>
              </w:rPr>
              <w:t>аместитель директора</w:t>
            </w:r>
          </w:p>
          <w:p w:rsidR="00BF2560" w:rsidRPr="00BF2560" w:rsidRDefault="00BF2560" w:rsidP="00BF2560">
            <w:pPr>
              <w:spacing w:line="256" w:lineRule="auto"/>
              <w:rPr>
                <w:rFonts w:cs="Times New Roman"/>
                <w:szCs w:val="24"/>
              </w:rPr>
            </w:pPr>
            <w:r>
              <w:rPr>
                <w:rFonts w:cs="Times New Roman"/>
                <w:szCs w:val="24"/>
              </w:rPr>
              <w:t>р</w:t>
            </w:r>
            <w:r w:rsidRPr="00BF2560">
              <w:rPr>
                <w:rFonts w:cs="Times New Roman"/>
                <w:szCs w:val="24"/>
              </w:rPr>
              <w:t>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до 15 сентября</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п</w:t>
            </w:r>
            <w:r w:rsidRPr="00BF2560">
              <w:rPr>
                <w:rFonts w:cs="Times New Roman"/>
                <w:szCs w:val="24"/>
              </w:rPr>
              <w:t>ротокол МС</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lastRenderedPageBreak/>
              <w:t>5</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с</w:t>
            </w:r>
            <w:r w:rsidRPr="00BF2560">
              <w:rPr>
                <w:rFonts w:cs="Times New Roman"/>
                <w:szCs w:val="24"/>
              </w:rPr>
              <w:t>оставление графика взаимопосещения уроков</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заместитель директора</w:t>
            </w:r>
          </w:p>
          <w:p w:rsidR="00BF2560" w:rsidRPr="00BF2560" w:rsidRDefault="00BF2560" w:rsidP="00BF2560">
            <w:pPr>
              <w:spacing w:line="256" w:lineRule="auto"/>
              <w:rPr>
                <w:rFonts w:cs="Times New Roman"/>
                <w:szCs w:val="24"/>
              </w:rPr>
            </w:pPr>
            <w:r w:rsidRPr="00BF2560">
              <w:rPr>
                <w:rFonts w:cs="Times New Roman"/>
                <w:szCs w:val="24"/>
              </w:rPr>
              <w:t>руководители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к</w:t>
            </w:r>
            <w:r w:rsidRPr="00BF2560">
              <w:rPr>
                <w:rFonts w:cs="Times New Roman"/>
                <w:szCs w:val="24"/>
              </w:rPr>
              <w:t>аждую четверть</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г</w:t>
            </w:r>
            <w:r w:rsidRPr="00BF2560">
              <w:rPr>
                <w:rFonts w:cs="Times New Roman"/>
                <w:szCs w:val="24"/>
              </w:rPr>
              <w:t>рафик взаимопосещения уроков</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color w:val="FF0000"/>
                <w:szCs w:val="24"/>
              </w:rPr>
            </w:pPr>
            <w:r w:rsidRPr="00BF2560">
              <w:rPr>
                <w:rFonts w:cs="Times New Roman"/>
                <w:szCs w:val="24"/>
              </w:rPr>
              <w:t>6</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color w:val="FF0000"/>
                <w:szCs w:val="24"/>
              </w:rPr>
            </w:pPr>
            <w:r>
              <w:rPr>
                <w:rFonts w:cs="Times New Roman"/>
                <w:szCs w:val="24"/>
              </w:rPr>
              <w:t>о</w:t>
            </w:r>
            <w:r w:rsidRPr="00BF2560">
              <w:rPr>
                <w:rFonts w:cs="Times New Roman"/>
                <w:szCs w:val="24"/>
              </w:rPr>
              <w:t>рганизация работы по аттестации педагогов школы</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sidRPr="00BF2560">
              <w:rPr>
                <w:rFonts w:cs="Times New Roman"/>
                <w:szCs w:val="24"/>
              </w:rPr>
              <w:t>заместитель директора</w:t>
            </w:r>
          </w:p>
          <w:p w:rsidR="00BF2560" w:rsidRPr="00BF2560" w:rsidRDefault="00BF2560" w:rsidP="00BF2560">
            <w:pPr>
              <w:spacing w:line="256" w:lineRule="auto"/>
              <w:rPr>
                <w:rFonts w:cs="Times New Roman"/>
                <w:szCs w:val="24"/>
              </w:rPr>
            </w:pPr>
            <w:r w:rsidRPr="00BF2560">
              <w:rPr>
                <w:rFonts w:cs="Times New Roman"/>
                <w:szCs w:val="24"/>
              </w:rPr>
              <w:t>руководители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в течение года</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пакет документов</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color w:val="FF0000"/>
                <w:szCs w:val="24"/>
              </w:rPr>
            </w:pPr>
            <w:r w:rsidRPr="00BF2560">
              <w:rPr>
                <w:rFonts w:cs="Times New Roman"/>
                <w:szCs w:val="24"/>
              </w:rPr>
              <w:t>7</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color w:val="FF0000"/>
                <w:szCs w:val="24"/>
              </w:rPr>
            </w:pPr>
            <w:r>
              <w:rPr>
                <w:rFonts w:cs="Times New Roman"/>
                <w:szCs w:val="24"/>
              </w:rPr>
              <w:t>п</w:t>
            </w:r>
            <w:r w:rsidRPr="00BF2560">
              <w:rPr>
                <w:rFonts w:cs="Times New Roman"/>
                <w:szCs w:val="24"/>
              </w:rPr>
              <w:t>роведение школьной предметной олимпиады. Подготовка к районной предметной олимпиаде</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у</w:t>
            </w:r>
            <w:r w:rsidRPr="00BF2560">
              <w:rPr>
                <w:rFonts w:cs="Times New Roman"/>
                <w:szCs w:val="24"/>
              </w:rPr>
              <w:t>чителя-предметники</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с</w:t>
            </w:r>
            <w:r w:rsidRPr="00BF2560">
              <w:rPr>
                <w:rFonts w:cs="Times New Roman"/>
                <w:szCs w:val="24"/>
              </w:rPr>
              <w:t>ентябрь - октябрь</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г</w:t>
            </w:r>
            <w:r w:rsidRPr="00BF2560">
              <w:rPr>
                <w:rFonts w:cs="Times New Roman"/>
                <w:szCs w:val="24"/>
              </w:rPr>
              <w:t>рафики консультаций и проведения олимпиады</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both"/>
              <w:rPr>
                <w:rFonts w:cs="Times New Roman"/>
                <w:color w:val="FF0000"/>
                <w:szCs w:val="24"/>
              </w:rPr>
            </w:pPr>
            <w:r w:rsidRPr="00BF2560">
              <w:rPr>
                <w:rFonts w:cs="Times New Roman"/>
                <w:szCs w:val="24"/>
              </w:rPr>
              <w:t>8</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и</w:t>
            </w:r>
            <w:r w:rsidRPr="00BF2560">
              <w:rPr>
                <w:rFonts w:cs="Times New Roman"/>
                <w:szCs w:val="24"/>
              </w:rPr>
              <w:t>зучение накопленного педагогического опыта учителей-предметников и предметных МО по использованию новых педагогических методов обучения, по информатизации учебного процесса, использованию Интернет ресурсов</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з</w:t>
            </w:r>
            <w:r w:rsidRPr="00BF2560">
              <w:rPr>
                <w:rFonts w:cs="Times New Roman"/>
                <w:szCs w:val="24"/>
              </w:rPr>
              <w:t>аместитель директора</w:t>
            </w:r>
          </w:p>
          <w:p w:rsidR="00BF2560" w:rsidRPr="00BF2560" w:rsidRDefault="00BF2560" w:rsidP="00BF2560">
            <w:pPr>
              <w:spacing w:line="256" w:lineRule="auto"/>
              <w:rPr>
                <w:rFonts w:cs="Times New Roman"/>
                <w:szCs w:val="24"/>
              </w:rPr>
            </w:pPr>
            <w:r>
              <w:rPr>
                <w:rFonts w:cs="Times New Roman"/>
                <w:szCs w:val="24"/>
              </w:rPr>
              <w:t>р</w:t>
            </w:r>
            <w:r w:rsidRPr="00BF2560">
              <w:rPr>
                <w:rFonts w:cs="Times New Roman"/>
                <w:szCs w:val="24"/>
              </w:rPr>
              <w:t>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май</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п</w:t>
            </w:r>
            <w:r w:rsidRPr="00BF2560">
              <w:rPr>
                <w:rFonts w:cs="Times New Roman"/>
                <w:szCs w:val="24"/>
              </w:rPr>
              <w:t>ротоколы МС и МО</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both"/>
              <w:rPr>
                <w:rFonts w:cs="Times New Roman"/>
                <w:color w:val="FF0000"/>
                <w:szCs w:val="24"/>
              </w:rPr>
            </w:pPr>
            <w:r w:rsidRPr="00BF2560">
              <w:rPr>
                <w:rFonts w:cs="Times New Roman"/>
                <w:szCs w:val="24"/>
              </w:rPr>
              <w:t>9</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о</w:t>
            </w:r>
            <w:r w:rsidRPr="00BF2560">
              <w:rPr>
                <w:rFonts w:cs="Times New Roman"/>
                <w:szCs w:val="24"/>
              </w:rPr>
              <w:t>казание методической помощи учителям, испытывающим педагогические затруднения</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з</w:t>
            </w:r>
            <w:r w:rsidRPr="00BF2560">
              <w:rPr>
                <w:rFonts w:cs="Times New Roman"/>
                <w:szCs w:val="24"/>
              </w:rPr>
              <w:t>аместитель директора</w:t>
            </w:r>
          </w:p>
          <w:p w:rsidR="00BF2560" w:rsidRPr="00BF2560" w:rsidRDefault="00BF2560" w:rsidP="00BF2560">
            <w:pPr>
              <w:spacing w:line="256" w:lineRule="auto"/>
              <w:rPr>
                <w:rFonts w:cs="Times New Roman"/>
                <w:szCs w:val="24"/>
              </w:rPr>
            </w:pPr>
            <w:r>
              <w:rPr>
                <w:rFonts w:cs="Times New Roman"/>
                <w:szCs w:val="24"/>
              </w:rPr>
              <w:t>р</w:t>
            </w:r>
            <w:r w:rsidRPr="00BF2560">
              <w:rPr>
                <w:rFonts w:cs="Times New Roman"/>
                <w:szCs w:val="24"/>
              </w:rPr>
              <w:t>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в</w:t>
            </w:r>
            <w:r w:rsidRPr="00BF2560">
              <w:rPr>
                <w:rFonts w:cs="Times New Roman"/>
                <w:szCs w:val="24"/>
              </w:rPr>
              <w:t xml:space="preserve"> течение года</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п</w:t>
            </w:r>
            <w:r w:rsidRPr="00BF2560">
              <w:rPr>
                <w:rFonts w:cs="Times New Roman"/>
                <w:szCs w:val="24"/>
              </w:rPr>
              <w:t>ротоколы МС, МО</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both"/>
              <w:rPr>
                <w:rFonts w:cs="Times New Roman"/>
                <w:color w:val="FF0000"/>
                <w:szCs w:val="24"/>
              </w:rPr>
            </w:pPr>
            <w:r w:rsidRPr="00BF2560">
              <w:rPr>
                <w:rFonts w:cs="Times New Roman"/>
                <w:szCs w:val="24"/>
              </w:rPr>
              <w:t>10</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п</w:t>
            </w:r>
            <w:r w:rsidRPr="00BF2560">
              <w:rPr>
                <w:rFonts w:cs="Times New Roman"/>
                <w:szCs w:val="24"/>
              </w:rPr>
              <w:t>роведение предметных недель и открытых уроков по распространению передового педагогического опыта:</w:t>
            </w:r>
          </w:p>
          <w:p w:rsidR="00BF2560" w:rsidRPr="00BF2560" w:rsidRDefault="00BF2560" w:rsidP="00BF2560">
            <w:pPr>
              <w:spacing w:line="256" w:lineRule="auto"/>
              <w:rPr>
                <w:rFonts w:cs="Times New Roman"/>
                <w:szCs w:val="24"/>
              </w:rPr>
            </w:pPr>
            <w:r w:rsidRPr="00BF2560">
              <w:rPr>
                <w:rFonts w:cs="Times New Roman"/>
                <w:szCs w:val="24"/>
              </w:rPr>
              <w:t>неделя предметов естественно-математического цикла;</w:t>
            </w:r>
          </w:p>
          <w:p w:rsidR="00BF2560" w:rsidRPr="00BF2560" w:rsidRDefault="00BF2560" w:rsidP="00BF2560">
            <w:pPr>
              <w:spacing w:line="256" w:lineRule="auto"/>
              <w:rPr>
                <w:rFonts w:cs="Times New Roman"/>
                <w:szCs w:val="24"/>
              </w:rPr>
            </w:pPr>
            <w:r w:rsidRPr="00BF2560">
              <w:rPr>
                <w:rFonts w:cs="Times New Roman"/>
                <w:szCs w:val="24"/>
              </w:rPr>
              <w:t>неделя начальной школы;</w:t>
            </w:r>
          </w:p>
          <w:p w:rsidR="00BF2560" w:rsidRPr="00BF2560" w:rsidRDefault="00BF2560" w:rsidP="00BF2560">
            <w:pPr>
              <w:spacing w:line="256" w:lineRule="auto"/>
              <w:rPr>
                <w:rFonts w:cs="Times New Roman"/>
                <w:szCs w:val="24"/>
              </w:rPr>
            </w:pPr>
            <w:r w:rsidRPr="00BF2560">
              <w:rPr>
                <w:rFonts w:cs="Times New Roman"/>
                <w:szCs w:val="24"/>
              </w:rPr>
              <w:t>неделя предметов гуманитарного цикла;</w:t>
            </w:r>
          </w:p>
          <w:p w:rsidR="00BF2560" w:rsidRPr="00BF2560" w:rsidRDefault="00BF2560" w:rsidP="00BF2560">
            <w:pPr>
              <w:spacing w:line="256" w:lineRule="auto"/>
              <w:rPr>
                <w:rFonts w:cs="Times New Roman"/>
                <w:szCs w:val="24"/>
              </w:rPr>
            </w:pPr>
            <w:r w:rsidRPr="00BF2560">
              <w:rPr>
                <w:rFonts w:cs="Times New Roman"/>
                <w:szCs w:val="24"/>
              </w:rPr>
              <w:t>неделя предметов эстетического, физического, трудового воспитания и ОБЖ</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з</w:t>
            </w:r>
            <w:r w:rsidRPr="00BF2560">
              <w:rPr>
                <w:rFonts w:cs="Times New Roman"/>
                <w:szCs w:val="24"/>
              </w:rPr>
              <w:t>аместитель директора</w:t>
            </w:r>
          </w:p>
          <w:p w:rsidR="00BF2560" w:rsidRPr="00BF2560" w:rsidRDefault="00BF2560" w:rsidP="00BF2560">
            <w:pPr>
              <w:spacing w:line="256" w:lineRule="auto"/>
              <w:rPr>
                <w:rFonts w:cs="Times New Roman"/>
                <w:szCs w:val="24"/>
              </w:rPr>
            </w:pPr>
            <w:r>
              <w:rPr>
                <w:rFonts w:cs="Times New Roman"/>
                <w:szCs w:val="24"/>
              </w:rPr>
              <w:t>р</w:t>
            </w:r>
            <w:r w:rsidRPr="00BF2560">
              <w:rPr>
                <w:rFonts w:cs="Times New Roman"/>
                <w:szCs w:val="24"/>
              </w:rPr>
              <w:t>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tcPr>
          <w:p w:rsidR="00BF2560" w:rsidRPr="00BF2560" w:rsidRDefault="00BF2560" w:rsidP="00BF2560">
            <w:pPr>
              <w:spacing w:line="256" w:lineRule="auto"/>
              <w:jc w:val="center"/>
              <w:rPr>
                <w:rFonts w:cs="Times New Roman"/>
                <w:szCs w:val="24"/>
              </w:rPr>
            </w:pPr>
            <w:r>
              <w:rPr>
                <w:rFonts w:cs="Times New Roman"/>
                <w:szCs w:val="24"/>
              </w:rPr>
              <w:t xml:space="preserve">в </w:t>
            </w:r>
            <w:r w:rsidRPr="00BF2560">
              <w:rPr>
                <w:rFonts w:cs="Times New Roman"/>
                <w:szCs w:val="24"/>
              </w:rPr>
              <w:t>течение года</w:t>
            </w:r>
          </w:p>
        </w:tc>
        <w:tc>
          <w:tcPr>
            <w:tcW w:w="2052" w:type="dxa"/>
            <w:tcBorders>
              <w:top w:val="single" w:sz="4" w:space="0" w:color="00000A"/>
              <w:left w:val="single" w:sz="4" w:space="0" w:color="00000A"/>
              <w:bottom w:val="single" w:sz="4" w:space="0" w:color="00000A"/>
              <w:right w:val="single" w:sz="4" w:space="0" w:color="00000A"/>
            </w:tcBorders>
            <w:vAlign w:val="center"/>
          </w:tcPr>
          <w:p w:rsidR="00BF2560" w:rsidRPr="00BF2560" w:rsidRDefault="00BF2560" w:rsidP="00BF2560">
            <w:pPr>
              <w:spacing w:line="256" w:lineRule="auto"/>
              <w:jc w:val="center"/>
              <w:rPr>
                <w:rFonts w:cs="Times New Roman"/>
                <w:szCs w:val="24"/>
              </w:rPr>
            </w:pPr>
            <w:r>
              <w:rPr>
                <w:rFonts w:cs="Times New Roman"/>
                <w:szCs w:val="24"/>
              </w:rPr>
              <w:t>с</w:t>
            </w:r>
            <w:r w:rsidRPr="00BF2560">
              <w:rPr>
                <w:rFonts w:cs="Times New Roman"/>
                <w:szCs w:val="24"/>
              </w:rPr>
              <w:t>правка</w:t>
            </w:r>
          </w:p>
          <w:p w:rsidR="00BF2560" w:rsidRPr="00BF2560" w:rsidRDefault="00BF2560" w:rsidP="00BF2560">
            <w:pPr>
              <w:spacing w:line="256" w:lineRule="auto"/>
              <w:jc w:val="center"/>
              <w:rPr>
                <w:rFonts w:cs="Times New Roman"/>
                <w:szCs w:val="24"/>
              </w:rPr>
            </w:pPr>
            <w:r>
              <w:rPr>
                <w:rFonts w:cs="Times New Roman"/>
                <w:szCs w:val="24"/>
              </w:rPr>
              <w:t>п</w:t>
            </w:r>
            <w:r w:rsidR="003F207F">
              <w:rPr>
                <w:rFonts w:cs="Times New Roman"/>
                <w:szCs w:val="24"/>
              </w:rPr>
              <w:t xml:space="preserve">ротоколы МС, </w:t>
            </w:r>
            <w:r w:rsidRPr="00BF2560">
              <w:rPr>
                <w:rFonts w:cs="Times New Roman"/>
                <w:szCs w:val="24"/>
              </w:rPr>
              <w:t>МО</w:t>
            </w:r>
          </w:p>
          <w:p w:rsidR="00BF2560" w:rsidRPr="00BF2560" w:rsidRDefault="00BF2560" w:rsidP="00BF2560">
            <w:pPr>
              <w:spacing w:line="256" w:lineRule="auto"/>
              <w:jc w:val="center"/>
              <w:rPr>
                <w:rFonts w:cs="Times New Roman"/>
                <w:szCs w:val="24"/>
              </w:rPr>
            </w:pP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lastRenderedPageBreak/>
              <w:t>11</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о</w:t>
            </w:r>
            <w:r w:rsidRPr="00BF2560">
              <w:rPr>
                <w:rFonts w:cs="Times New Roman"/>
                <w:szCs w:val="24"/>
              </w:rPr>
              <w:t>рганизация и проведение итоговых контрольных работ по окончании учебного года и государственной итоговой аттестации</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з</w:t>
            </w:r>
            <w:r w:rsidRPr="00BF2560">
              <w:rPr>
                <w:rFonts w:cs="Times New Roman"/>
                <w:szCs w:val="24"/>
              </w:rPr>
              <w:t>аместитель директора</w:t>
            </w:r>
          </w:p>
          <w:p w:rsidR="00BF2560" w:rsidRPr="00BF2560" w:rsidRDefault="00BF2560" w:rsidP="00BF2560">
            <w:pPr>
              <w:spacing w:line="256" w:lineRule="auto"/>
              <w:rPr>
                <w:rFonts w:cs="Times New Roman"/>
                <w:szCs w:val="24"/>
              </w:rPr>
            </w:pPr>
            <w:r>
              <w:rPr>
                <w:rFonts w:cs="Times New Roman"/>
                <w:szCs w:val="24"/>
              </w:rPr>
              <w:t>р</w:t>
            </w:r>
            <w:r w:rsidRPr="00BF2560">
              <w:rPr>
                <w:rFonts w:cs="Times New Roman"/>
                <w:szCs w:val="24"/>
              </w:rPr>
              <w:t>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май</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п</w:t>
            </w:r>
            <w:r w:rsidRPr="00BF2560">
              <w:rPr>
                <w:rFonts w:cs="Times New Roman"/>
                <w:szCs w:val="24"/>
              </w:rPr>
              <w:t>ротоколы МС, МО</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12</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а</w:t>
            </w:r>
            <w:r w:rsidRPr="00BF2560">
              <w:rPr>
                <w:rFonts w:cs="Times New Roman"/>
                <w:szCs w:val="24"/>
              </w:rPr>
              <w:t>нализ итогов 2022-2023 учебного года и составление перспективного плана работы на 2023-2024 учебный год</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з</w:t>
            </w:r>
            <w:r w:rsidRPr="00BF2560">
              <w:rPr>
                <w:rFonts w:cs="Times New Roman"/>
                <w:szCs w:val="24"/>
              </w:rPr>
              <w:t>аместитель директора</w:t>
            </w:r>
          </w:p>
          <w:p w:rsidR="00BF2560" w:rsidRPr="00BF2560" w:rsidRDefault="00BF2560" w:rsidP="00BF2560">
            <w:pPr>
              <w:spacing w:line="256" w:lineRule="auto"/>
              <w:rPr>
                <w:rFonts w:cs="Times New Roman"/>
                <w:szCs w:val="24"/>
              </w:rPr>
            </w:pPr>
            <w:r>
              <w:rPr>
                <w:rFonts w:cs="Times New Roman"/>
                <w:szCs w:val="24"/>
              </w:rPr>
              <w:t>р</w:t>
            </w:r>
            <w:r w:rsidRPr="00BF2560">
              <w:rPr>
                <w:rFonts w:cs="Times New Roman"/>
                <w:szCs w:val="24"/>
              </w:rPr>
              <w:t>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м</w:t>
            </w:r>
            <w:r w:rsidRPr="00BF2560">
              <w:rPr>
                <w:rFonts w:cs="Times New Roman"/>
                <w:szCs w:val="24"/>
              </w:rPr>
              <w:t>ай-июнь</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п</w:t>
            </w:r>
            <w:r w:rsidRPr="00BF2560">
              <w:rPr>
                <w:rFonts w:cs="Times New Roman"/>
                <w:szCs w:val="24"/>
              </w:rPr>
              <w:t>ротоколы МС, МО</w:t>
            </w:r>
          </w:p>
        </w:tc>
      </w:tr>
      <w:tr w:rsidR="00BF2560" w:rsidRPr="00BF2560" w:rsidTr="00BF2560">
        <w:tc>
          <w:tcPr>
            <w:tcW w:w="993"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sidRPr="00BF2560">
              <w:rPr>
                <w:rFonts w:cs="Times New Roman"/>
                <w:szCs w:val="24"/>
              </w:rPr>
              <w:t>13</w:t>
            </w:r>
          </w:p>
        </w:tc>
        <w:tc>
          <w:tcPr>
            <w:tcW w:w="3564"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и</w:t>
            </w:r>
            <w:r w:rsidRPr="00BF2560">
              <w:rPr>
                <w:rFonts w:cs="Times New Roman"/>
                <w:szCs w:val="24"/>
              </w:rPr>
              <w:t>тоги работы школы по реализации ФГОС</w:t>
            </w:r>
          </w:p>
        </w:tc>
        <w:tc>
          <w:tcPr>
            <w:tcW w:w="1837"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rPr>
                <w:rFonts w:cs="Times New Roman"/>
                <w:szCs w:val="24"/>
              </w:rPr>
            </w:pPr>
            <w:r>
              <w:rPr>
                <w:rFonts w:cs="Times New Roman"/>
                <w:szCs w:val="24"/>
              </w:rPr>
              <w:t>з</w:t>
            </w:r>
            <w:r w:rsidRPr="00BF2560">
              <w:rPr>
                <w:rFonts w:cs="Times New Roman"/>
                <w:szCs w:val="24"/>
              </w:rPr>
              <w:t>аместитель директора</w:t>
            </w:r>
          </w:p>
          <w:p w:rsidR="00BF2560" w:rsidRPr="00BF2560" w:rsidRDefault="00BF2560" w:rsidP="00BF2560">
            <w:pPr>
              <w:spacing w:line="256" w:lineRule="auto"/>
              <w:rPr>
                <w:rFonts w:cs="Times New Roman"/>
                <w:szCs w:val="24"/>
              </w:rPr>
            </w:pPr>
            <w:r>
              <w:rPr>
                <w:rFonts w:cs="Times New Roman"/>
                <w:szCs w:val="24"/>
              </w:rPr>
              <w:t>р</w:t>
            </w:r>
            <w:r w:rsidRPr="00BF2560">
              <w:rPr>
                <w:rFonts w:cs="Times New Roman"/>
                <w:szCs w:val="24"/>
              </w:rPr>
              <w:t>уководители МО</w:t>
            </w:r>
          </w:p>
        </w:tc>
        <w:tc>
          <w:tcPr>
            <w:tcW w:w="1578"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м</w:t>
            </w:r>
            <w:r w:rsidRPr="00BF2560">
              <w:rPr>
                <w:rFonts w:cs="Times New Roman"/>
                <w:szCs w:val="24"/>
              </w:rPr>
              <w:t>ай-июнь</w:t>
            </w:r>
          </w:p>
        </w:tc>
        <w:tc>
          <w:tcPr>
            <w:tcW w:w="2052" w:type="dxa"/>
            <w:tcBorders>
              <w:top w:val="single" w:sz="4" w:space="0" w:color="00000A"/>
              <w:left w:val="single" w:sz="4" w:space="0" w:color="00000A"/>
              <w:bottom w:val="single" w:sz="4" w:space="0" w:color="00000A"/>
              <w:right w:val="single" w:sz="4" w:space="0" w:color="00000A"/>
            </w:tcBorders>
            <w:vAlign w:val="center"/>
            <w:hideMark/>
          </w:tcPr>
          <w:p w:rsidR="00BF2560" w:rsidRPr="00BF2560" w:rsidRDefault="00BF2560" w:rsidP="00BF2560">
            <w:pPr>
              <w:spacing w:line="256" w:lineRule="auto"/>
              <w:jc w:val="center"/>
              <w:rPr>
                <w:rFonts w:cs="Times New Roman"/>
                <w:szCs w:val="24"/>
              </w:rPr>
            </w:pPr>
            <w:r>
              <w:rPr>
                <w:rFonts w:cs="Times New Roman"/>
                <w:szCs w:val="24"/>
              </w:rPr>
              <w:t>п</w:t>
            </w:r>
            <w:r w:rsidRPr="00BF2560">
              <w:rPr>
                <w:rFonts w:cs="Times New Roman"/>
                <w:szCs w:val="24"/>
              </w:rPr>
              <w:t>ротоколы МС, МО</w:t>
            </w:r>
          </w:p>
        </w:tc>
      </w:tr>
    </w:tbl>
    <w:p w:rsidR="00BF2560" w:rsidRPr="00BF2560" w:rsidRDefault="00BF2560" w:rsidP="00BF2560">
      <w:pPr>
        <w:spacing w:line="256" w:lineRule="auto"/>
        <w:ind w:firstLine="567"/>
        <w:jc w:val="both"/>
        <w:rPr>
          <w:rFonts w:cs="Times New Roman"/>
          <w:szCs w:val="24"/>
        </w:rPr>
      </w:pPr>
      <w:r w:rsidRPr="00BF2560">
        <w:rPr>
          <w:rFonts w:cs="Times New Roman"/>
          <w:szCs w:val="24"/>
        </w:rPr>
        <w:t>Подведение итогов и обсуждение результатов мероприятий осуществляются в следующих формах: совещания при директоре, совещании при заместителе директора, заседания педагогического и методического советов, в виде решений педагогического совета, размещённых на сайте презентаций, приказов, инструкций, рекомендаций, резолюций и т. д.</w:t>
      </w:r>
    </w:p>
    <w:p w:rsidR="00BF2560" w:rsidRPr="00BF2560" w:rsidRDefault="002F1C42" w:rsidP="00BF2560">
      <w:pPr>
        <w:spacing w:line="256" w:lineRule="auto"/>
        <w:ind w:firstLine="567"/>
        <w:jc w:val="both"/>
        <w:rPr>
          <w:rFonts w:cs="Times New Roman"/>
          <w:szCs w:val="24"/>
        </w:rPr>
      </w:pPr>
      <w:r w:rsidRPr="002F1C42">
        <w:rPr>
          <w:rFonts w:cs="Times New Roman"/>
          <w:szCs w:val="24"/>
        </w:rPr>
        <w:t>МОУ СОШ "Образовательный комплекс №34 имени Лататуева В.Н."</w:t>
      </w:r>
      <w:r w:rsidR="00BF2560" w:rsidRPr="00BF2560">
        <w:rPr>
          <w:rFonts w:cs="Times New Roman"/>
          <w:szCs w:val="24"/>
        </w:rPr>
        <w:t xml:space="preserve"> участвует в проведении, как на школьном уровне, так и на муниципальном уровне, в комплексных мониторинговых исследованиях результатов образовательной деятельности и эффективности инноваций. </w:t>
      </w:r>
    </w:p>
    <w:p w:rsidR="00BF2560" w:rsidRPr="00BF2560" w:rsidRDefault="00BF2560" w:rsidP="00BF2560">
      <w:pPr>
        <w:spacing w:line="256" w:lineRule="auto"/>
        <w:ind w:firstLine="567"/>
        <w:jc w:val="both"/>
        <w:rPr>
          <w:rFonts w:cs="Times New Roman"/>
          <w:szCs w:val="24"/>
        </w:rPr>
      </w:pPr>
      <w:r w:rsidRPr="00BF2560">
        <w:rPr>
          <w:rFonts w:cs="Times New Roman"/>
          <w:szCs w:val="24"/>
        </w:rPr>
        <w:t xml:space="preserve">Для достижения результатов образовательной программы среднего общего образования в ходе её реализации проводится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 Критерии оценки результативности деятельности педагогических работников </w:t>
      </w:r>
      <w:r w:rsidR="002F1C42" w:rsidRPr="002F1C42">
        <w:rPr>
          <w:rFonts w:cs="Times New Roman"/>
          <w:szCs w:val="24"/>
        </w:rPr>
        <w:t>МОУ СОШ "Образовательный комплекс №34 имени Лататуева В.Н."</w:t>
      </w:r>
      <w:r w:rsidRPr="00BF2560">
        <w:rPr>
          <w:rFonts w:cs="Times New Roman"/>
          <w:szCs w:val="24"/>
        </w:rPr>
        <w:t xml:space="preserve"> прописаны в Положении о распределении стимулирующей части фонда оплаты труда.</w:t>
      </w:r>
    </w:p>
    <w:p w:rsidR="00BF2560" w:rsidRPr="00BF2560" w:rsidRDefault="00BF2560" w:rsidP="00BF2560">
      <w:pPr>
        <w:spacing w:line="256" w:lineRule="auto"/>
        <w:ind w:firstLine="567"/>
        <w:jc w:val="both"/>
        <w:rPr>
          <w:rFonts w:cs="Times New Roman"/>
          <w:szCs w:val="24"/>
        </w:rPr>
      </w:pPr>
      <w:r w:rsidRPr="00BF2560">
        <w:rPr>
          <w:rFonts w:cs="Times New Roman"/>
          <w:szCs w:val="24"/>
        </w:rPr>
        <w:t>Показатели и индикаторы отражают динамику образовательных достижений обучающихся, в том числе формирования общеучебных умений и навыков, а также активность и результативность их участия во внеурочной деятельности, образовательных, творческих и социальных, в том числе разновозрастных, проектах, школьном самоуправлении, волонтёрском движении. При оценке качества деятельности педагогических работников учитываются востребованность услуг учителя (в том числе внеурочных) учениками и родителями; использование учителями современных педагогических технологий, в том числе ИКТ и здоровьесберегающих; участие в методической и научной работе, распространение передового педагогического опыта; повышение уровня профессионального мастерства; работа учителя по формированию и сопровождению индивидуальных образовательных траекторий обучающихся, руководству их проектной деятельностью; взаимодействие со всеми участниками образовательного процесса и др.</w:t>
      </w:r>
    </w:p>
    <w:p w:rsidR="00BF2560" w:rsidRPr="00BF2560" w:rsidRDefault="00BF2560" w:rsidP="00BF2560">
      <w:pPr>
        <w:spacing w:line="256" w:lineRule="auto"/>
        <w:ind w:firstLine="567"/>
        <w:jc w:val="both"/>
        <w:rPr>
          <w:rFonts w:cs="Times New Roman"/>
          <w:szCs w:val="24"/>
        </w:rPr>
      </w:pPr>
      <w:r w:rsidRPr="00BF2560">
        <w:rPr>
          <w:rFonts w:cs="Times New Roman"/>
          <w:szCs w:val="24"/>
        </w:rPr>
        <w:t>Ожидаемый результат повышения квалификации — профессиональная готовность работников школы к реализации Стандарта:</w:t>
      </w:r>
    </w:p>
    <w:p w:rsidR="00BF2560" w:rsidRPr="00BF2560" w:rsidRDefault="00BF2560" w:rsidP="00C00FEA">
      <w:pPr>
        <w:numPr>
          <w:ilvl w:val="0"/>
          <w:numId w:val="75"/>
        </w:numPr>
        <w:spacing w:line="256" w:lineRule="auto"/>
        <w:ind w:left="851" w:hanging="284"/>
        <w:contextualSpacing/>
        <w:jc w:val="both"/>
        <w:rPr>
          <w:rFonts w:cs="Times New Roman"/>
          <w:szCs w:val="24"/>
        </w:rPr>
      </w:pPr>
      <w:r w:rsidRPr="00BF2560">
        <w:rPr>
          <w:rFonts w:cs="Times New Roman"/>
          <w:szCs w:val="24"/>
        </w:rPr>
        <w:lastRenderedPageBreak/>
        <w:t>обеспечение оптимального вхождения работников образования в систему ценностей современного образования;</w:t>
      </w:r>
    </w:p>
    <w:p w:rsidR="00BF2560" w:rsidRPr="00BF2560" w:rsidRDefault="00BF2560" w:rsidP="00C00FEA">
      <w:pPr>
        <w:numPr>
          <w:ilvl w:val="0"/>
          <w:numId w:val="75"/>
        </w:numPr>
        <w:spacing w:line="256" w:lineRule="auto"/>
        <w:ind w:left="851" w:hanging="284"/>
        <w:contextualSpacing/>
        <w:jc w:val="both"/>
        <w:rPr>
          <w:rFonts w:cs="Times New Roman"/>
          <w:szCs w:val="24"/>
        </w:rPr>
      </w:pPr>
      <w:r w:rsidRPr="00BF2560">
        <w:rPr>
          <w:rFonts w:cs="Times New Roman"/>
          <w:szCs w:val="24"/>
        </w:rPr>
        <w:t>принятие идеологии Стандарта общего образования;</w:t>
      </w:r>
    </w:p>
    <w:p w:rsidR="00BF2560" w:rsidRPr="00BF2560" w:rsidRDefault="00BF2560" w:rsidP="00C00FEA">
      <w:pPr>
        <w:numPr>
          <w:ilvl w:val="0"/>
          <w:numId w:val="75"/>
        </w:numPr>
        <w:spacing w:line="256" w:lineRule="auto"/>
        <w:ind w:left="851" w:hanging="284"/>
        <w:contextualSpacing/>
        <w:jc w:val="both"/>
        <w:rPr>
          <w:rFonts w:cs="Times New Roman"/>
          <w:szCs w:val="24"/>
        </w:rPr>
      </w:pPr>
      <w:r w:rsidRPr="00BF2560">
        <w:rPr>
          <w:rFonts w:cs="Times New Roman"/>
          <w:szCs w:val="24"/>
        </w:rPr>
        <w:t>освоение новой системы требований к структуре основной образовательной программы, результатам её освоения и условиям реализации, а также системы оценки итогов образовательной деятельности обучающихся;</w:t>
      </w:r>
    </w:p>
    <w:p w:rsidR="00BF2560" w:rsidRPr="00BF2560" w:rsidRDefault="00BF2560" w:rsidP="00BF2560">
      <w:pPr>
        <w:spacing w:line="256" w:lineRule="auto"/>
      </w:pPr>
      <w:r w:rsidRPr="00BF2560">
        <w:rPr>
          <w:rFonts w:cs="Times New Roman"/>
          <w:szCs w:val="24"/>
        </w:rPr>
        <w:t>овладение учебно-методическими и информационно-методическимиресурсами, необходимыми для успешного решения задач Стандарта.</w:t>
      </w:r>
    </w:p>
    <w:p w:rsidR="00CA4E68" w:rsidRPr="00CA4E68" w:rsidRDefault="00F7769C" w:rsidP="00F7769C">
      <w:pPr>
        <w:pStyle w:val="3"/>
      </w:pPr>
      <w:bookmarkStart w:id="89" w:name="_Toc239075649"/>
      <w:r>
        <w:t>4</w:t>
      </w:r>
      <w:r w:rsidR="00CA4E68" w:rsidRPr="00CA4E68">
        <w:t>.</w:t>
      </w:r>
      <w:r>
        <w:t>5</w:t>
      </w:r>
      <w:r w:rsidR="00CA4E68" w:rsidRPr="00CA4E68">
        <w:t>.2. Психолого-педагогические условия реализации образовательной программы среднего общего образования.</w:t>
      </w:r>
      <w:bookmarkEnd w:id="89"/>
    </w:p>
    <w:p w:rsidR="00CA4E68" w:rsidRPr="00CA4E68" w:rsidRDefault="00CA4E68" w:rsidP="00CA4E68">
      <w:pPr>
        <w:jc w:val="both"/>
        <w:rPr>
          <w:rFonts w:cs="Times New Roman"/>
          <w:szCs w:val="24"/>
        </w:rPr>
      </w:pPr>
      <w:r w:rsidRPr="00CA4E68">
        <w:rPr>
          <w:rFonts w:cs="Times New Roman"/>
          <w:szCs w:val="24"/>
          <w:lang w:eastAsia="ru-RU"/>
        </w:rPr>
        <w:t>Целью психологического сопровождения является содействие созданию социальной ситуации развития, соответствующей индивидуальности обучающихся и обеспечивающей психологические условия для успешного обучения, охраны здоровья и развития личности обучающихся, их родителей (законных представителей), педагогических работников и других участников образовательного процесса.</w:t>
      </w:r>
    </w:p>
    <w:p w:rsidR="00CA4E68" w:rsidRPr="00CA4E68" w:rsidRDefault="00CA4E68" w:rsidP="00CA4E68">
      <w:pPr>
        <w:jc w:val="both"/>
        <w:rPr>
          <w:rFonts w:cs="Times New Roman"/>
          <w:szCs w:val="24"/>
          <w:lang w:eastAsia="ru-RU"/>
        </w:rPr>
      </w:pPr>
      <w:r w:rsidRPr="00CA4E68">
        <w:rPr>
          <w:rFonts w:cs="Times New Roman"/>
          <w:szCs w:val="24"/>
          <w:lang w:eastAsia="ru-RU"/>
        </w:rPr>
        <w:t>Психолого-педагогические условия реализации основной образовательной программы обеспечивают преемственность содержания и форм организации образовательной деятельности при получении среднего общего образования через соблюдение принципов психологического сопровождения, психологическое сопровождение адаптации при переходе на уровень среднего общего образования, программу воспитания и социализации обучающихся при получении среднего общего образования.</w:t>
      </w:r>
    </w:p>
    <w:p w:rsidR="00CA4E68" w:rsidRPr="00CA4E68" w:rsidRDefault="00CA4E68" w:rsidP="00CA4E68">
      <w:pPr>
        <w:jc w:val="both"/>
        <w:rPr>
          <w:rFonts w:cs="Times New Roman"/>
          <w:szCs w:val="24"/>
          <w:lang w:eastAsia="ru-RU"/>
        </w:rPr>
      </w:pPr>
      <w:r w:rsidRPr="00CA4E68">
        <w:rPr>
          <w:rFonts w:cs="Times New Roman"/>
          <w:szCs w:val="24"/>
          <w:lang w:eastAsia="ru-RU"/>
        </w:rPr>
        <w:t xml:space="preserve">Принципы психологического сопровождения </w:t>
      </w:r>
    </w:p>
    <w:p w:rsidR="00CA4E68" w:rsidRPr="00CA4E68" w:rsidRDefault="00CA4E68" w:rsidP="00CA4E68">
      <w:pPr>
        <w:jc w:val="both"/>
        <w:rPr>
          <w:rFonts w:cs="Times New Roman"/>
          <w:szCs w:val="24"/>
          <w:lang w:eastAsia="ru-RU"/>
        </w:rPr>
      </w:pPr>
      <w:r w:rsidRPr="00CA4E68">
        <w:rPr>
          <w:rFonts w:cs="Times New Roman"/>
          <w:szCs w:val="24"/>
          <w:lang w:eastAsia="ru-RU"/>
        </w:rPr>
        <w:t>- принцип системности – существование алгоритма работы и использование возможностей всех основных направлений деятельности психолога;</w:t>
      </w:r>
    </w:p>
    <w:p w:rsidR="00CA4E68" w:rsidRPr="00CA4E68" w:rsidRDefault="00CA4E68" w:rsidP="00CA4E68">
      <w:pPr>
        <w:jc w:val="both"/>
        <w:rPr>
          <w:rFonts w:cs="Times New Roman"/>
          <w:szCs w:val="24"/>
          <w:lang w:eastAsia="ru-RU"/>
        </w:rPr>
      </w:pPr>
      <w:r w:rsidRPr="00CA4E68">
        <w:rPr>
          <w:rFonts w:cs="Times New Roman"/>
          <w:szCs w:val="24"/>
          <w:lang w:eastAsia="ru-RU"/>
        </w:rPr>
        <w:t>- принцип ценности и уникальности личности, приоритета личностного развития, заключающийся в самоценности ребенка и в признании индивидуальности, при котором обучение выступает не как самоцель, а как средство развития личности каждого ребенка. Этот принцип предусматривает ориентацию содержания на интеллектуальное, эмоциональное, духовно-нравственное, физическое и психическое развитие и саморазвитие каждого ребенка с учетом индивидуальных возможностей и способностей;</w:t>
      </w:r>
    </w:p>
    <w:p w:rsidR="00CA4E68" w:rsidRPr="00CA4E68" w:rsidRDefault="00CA4E68" w:rsidP="00CA4E68">
      <w:pPr>
        <w:jc w:val="both"/>
        <w:rPr>
          <w:rFonts w:cs="Times New Roman"/>
          <w:szCs w:val="24"/>
          <w:lang w:eastAsia="ru-RU"/>
        </w:rPr>
      </w:pPr>
      <w:r w:rsidRPr="00CA4E68">
        <w:rPr>
          <w:rFonts w:cs="Times New Roman"/>
          <w:szCs w:val="24"/>
          <w:lang w:eastAsia="ru-RU"/>
        </w:rPr>
        <w:t>- принцип целостности – при любом психологическом воздействии на личность необходимо работать со всей личностью в целом, во всём разнообразии её познавательных, мотивационных, эмоциональных и др. проявлений.</w:t>
      </w:r>
    </w:p>
    <w:p w:rsidR="00CA4E68" w:rsidRPr="00CA4E68" w:rsidRDefault="00CA4E68" w:rsidP="00CA4E68">
      <w:pPr>
        <w:jc w:val="both"/>
        <w:rPr>
          <w:rFonts w:cs="Times New Roman"/>
          <w:szCs w:val="24"/>
          <w:lang w:eastAsia="ru-RU"/>
        </w:rPr>
      </w:pPr>
      <w:r w:rsidRPr="00CA4E68">
        <w:rPr>
          <w:rFonts w:cs="Times New Roman"/>
          <w:szCs w:val="24"/>
          <w:lang w:eastAsia="ru-RU"/>
        </w:rPr>
        <w:t>- принцип целесообразности и причинной обусловленности – любое психологическое воздействие должно быть осознанным и подчинено поставленной цели. Воздействие должно быть направлено на причину явления, а не на его следствие;</w:t>
      </w:r>
    </w:p>
    <w:p w:rsidR="00CA4E68" w:rsidRPr="00CA4E68" w:rsidRDefault="00CA4E68" w:rsidP="00CA4E68">
      <w:pPr>
        <w:jc w:val="both"/>
        <w:rPr>
          <w:rFonts w:cs="Times New Roman"/>
          <w:szCs w:val="24"/>
          <w:lang w:eastAsia="ru-RU"/>
        </w:rPr>
      </w:pPr>
      <w:r w:rsidRPr="00CA4E68">
        <w:rPr>
          <w:rFonts w:cs="Times New Roman"/>
          <w:szCs w:val="24"/>
          <w:lang w:eastAsia="ru-RU"/>
        </w:rPr>
        <w:t>- принцип своевременности – любое психологическое воздействие должно быть проведено вовремя и в наиболее благоприятных для его высокой эффективности условиях;</w:t>
      </w:r>
    </w:p>
    <w:p w:rsidR="00CA4E68" w:rsidRPr="00CA4E68" w:rsidRDefault="00CA4E68" w:rsidP="00CA4E68">
      <w:pPr>
        <w:jc w:val="both"/>
        <w:rPr>
          <w:rFonts w:cs="Times New Roman"/>
          <w:szCs w:val="24"/>
          <w:lang w:eastAsia="ru-RU"/>
        </w:rPr>
      </w:pPr>
      <w:r w:rsidRPr="00CA4E68">
        <w:rPr>
          <w:rFonts w:cs="Times New Roman"/>
          <w:szCs w:val="24"/>
          <w:lang w:eastAsia="ru-RU"/>
        </w:rPr>
        <w:t>- принцип активности ребенка в образовательном процессе. В антропологической педагогике образование рассматривается как процесс, в который человек включен в активной позиции;</w:t>
      </w:r>
    </w:p>
    <w:p w:rsidR="00CA4E68" w:rsidRPr="00CA4E68" w:rsidRDefault="00CA4E68" w:rsidP="00CA4E68">
      <w:pPr>
        <w:jc w:val="both"/>
        <w:rPr>
          <w:rFonts w:cs="Times New Roman"/>
          <w:szCs w:val="24"/>
          <w:lang w:eastAsia="ru-RU"/>
        </w:rPr>
      </w:pPr>
      <w:r w:rsidRPr="00CA4E68">
        <w:rPr>
          <w:rFonts w:cs="Times New Roman"/>
          <w:szCs w:val="24"/>
          <w:lang w:eastAsia="ru-RU"/>
        </w:rPr>
        <w:lastRenderedPageBreak/>
        <w:t>- принцип практической направленности- формирование универсальных учебных действий, способности их применять в практической деятельности и повседневной жизни;</w:t>
      </w:r>
    </w:p>
    <w:p w:rsidR="00CA4E68" w:rsidRPr="00CA4E68" w:rsidRDefault="00CA4E68" w:rsidP="00CA4E68">
      <w:pPr>
        <w:jc w:val="both"/>
        <w:rPr>
          <w:rFonts w:cs="Times New Roman"/>
          <w:szCs w:val="24"/>
          <w:lang w:eastAsia="ru-RU"/>
        </w:rPr>
      </w:pPr>
      <w:r w:rsidRPr="00CA4E68">
        <w:rPr>
          <w:rFonts w:cs="Times New Roman"/>
          <w:szCs w:val="24"/>
          <w:lang w:eastAsia="ru-RU"/>
        </w:rPr>
        <w:t>- принцип эмоционально-ценностной ориентации учебно-воспитательного процесса;</w:t>
      </w:r>
    </w:p>
    <w:p w:rsidR="00CA4E68" w:rsidRPr="00CA4E68" w:rsidRDefault="00CA4E68" w:rsidP="00CA4E68">
      <w:pPr>
        <w:jc w:val="both"/>
        <w:rPr>
          <w:rFonts w:cs="Times New Roman"/>
          <w:szCs w:val="24"/>
          <w:lang w:eastAsia="ru-RU"/>
        </w:rPr>
      </w:pPr>
      <w:r w:rsidRPr="00CA4E68">
        <w:rPr>
          <w:rFonts w:cs="Times New Roman"/>
          <w:szCs w:val="24"/>
          <w:lang w:eastAsia="ru-RU"/>
        </w:rPr>
        <w:t>- принцип охраны и укрепления психического и физического здоровья ребенка базируется на необходимости формирования у детей привычек к чистоте, аккуратности, соблюдению режима дня, эффективного и бесконфликтного взаимодействия, получения психологической помощи в сложной жизненной ситуации.</w:t>
      </w:r>
    </w:p>
    <w:p w:rsidR="00CA4E68" w:rsidRPr="00CA4E68" w:rsidRDefault="00CA4E68" w:rsidP="00CA4E68">
      <w:pPr>
        <w:jc w:val="both"/>
        <w:rPr>
          <w:rFonts w:cs="Times New Roman"/>
          <w:szCs w:val="24"/>
          <w:lang w:eastAsia="ru-RU"/>
        </w:rPr>
      </w:pPr>
      <w:r w:rsidRPr="00CA4E68">
        <w:rPr>
          <w:rFonts w:cs="Times New Roman"/>
          <w:szCs w:val="24"/>
          <w:lang w:eastAsia="ru-RU"/>
        </w:rPr>
        <w:t>Целью психологического сопровождения адаптации при переходе на уровень среднего общего образования является определении личностных особенностей учащихся, обеспечивающих успешную адаптацию, а также препятствующих адаптации, и содействие в обеспечении условий эффективной адаптационной среды.</w:t>
      </w:r>
    </w:p>
    <w:p w:rsidR="00CA4E68" w:rsidRPr="00CA4E68" w:rsidRDefault="00CA4E68" w:rsidP="00CA4E68">
      <w:pPr>
        <w:jc w:val="both"/>
        <w:rPr>
          <w:rFonts w:cs="Times New Roman"/>
          <w:szCs w:val="24"/>
          <w:lang w:eastAsia="ru-RU"/>
        </w:rPr>
      </w:pPr>
      <w:r w:rsidRPr="00CA4E68">
        <w:rPr>
          <w:rFonts w:cs="Times New Roman"/>
          <w:szCs w:val="24"/>
          <w:lang w:eastAsia="ru-RU"/>
        </w:rPr>
        <w:t>Психолого-педагогические условия реализации основной образовательной программы учитывают специфику возрастного психофизического развития обучающихся.</w:t>
      </w:r>
    </w:p>
    <w:p w:rsidR="00CA4E68" w:rsidRPr="00CA4E68" w:rsidRDefault="00CA4E68" w:rsidP="00CA4E68">
      <w:pPr>
        <w:jc w:val="both"/>
        <w:rPr>
          <w:rFonts w:cs="Times New Roman"/>
          <w:szCs w:val="24"/>
          <w:lang w:eastAsia="ru-RU"/>
        </w:rPr>
      </w:pPr>
      <w:r w:rsidRPr="00CA4E68">
        <w:rPr>
          <w:rFonts w:cs="Times New Roman"/>
          <w:szCs w:val="24"/>
          <w:lang w:eastAsia="ru-RU"/>
        </w:rPr>
        <w:t>Основными психологическими особенностями и задачами старшего подросткового и юношеского возраста являются:</w:t>
      </w:r>
    </w:p>
    <w:p w:rsidR="00CA4E68" w:rsidRPr="00CA4E68" w:rsidRDefault="00CA4E68" w:rsidP="00CA4E68">
      <w:pPr>
        <w:jc w:val="both"/>
        <w:rPr>
          <w:rFonts w:cs="Times New Roman"/>
          <w:szCs w:val="24"/>
          <w:lang w:eastAsia="ru-RU"/>
        </w:rPr>
      </w:pPr>
      <w:r w:rsidRPr="00CA4E68">
        <w:rPr>
          <w:rFonts w:cs="Times New Roman"/>
          <w:szCs w:val="24"/>
          <w:lang w:eastAsia="ru-RU"/>
        </w:rPr>
        <w:t>ведущая учебно-профессиональная деятельность;</w:t>
      </w:r>
    </w:p>
    <w:p w:rsidR="00CA4E68" w:rsidRPr="00CA4E68" w:rsidRDefault="00CA4E68" w:rsidP="00CA4E68">
      <w:pPr>
        <w:jc w:val="both"/>
        <w:rPr>
          <w:rFonts w:cs="Times New Roman"/>
          <w:szCs w:val="24"/>
          <w:lang w:eastAsia="ru-RU"/>
        </w:rPr>
      </w:pPr>
      <w:r w:rsidRPr="00CA4E68">
        <w:rPr>
          <w:rFonts w:cs="Times New Roman"/>
          <w:szCs w:val="24"/>
          <w:lang w:eastAsia="ru-RU"/>
        </w:rPr>
        <w:t>адаптация к новому коллективу, смена приобретенного ранее статуса в классном коллективе, формирование нового представления о себе в глазах окружающих;</w:t>
      </w:r>
    </w:p>
    <w:p w:rsidR="00CA4E68" w:rsidRPr="00CA4E68" w:rsidRDefault="00CA4E68" w:rsidP="00CA4E68">
      <w:pPr>
        <w:jc w:val="both"/>
        <w:rPr>
          <w:rFonts w:cs="Times New Roman"/>
          <w:szCs w:val="24"/>
          <w:lang w:eastAsia="ru-RU"/>
        </w:rPr>
      </w:pPr>
      <w:r w:rsidRPr="00CA4E68">
        <w:rPr>
          <w:rFonts w:cs="Times New Roman"/>
          <w:szCs w:val="24"/>
          <w:lang w:eastAsia="ru-RU"/>
        </w:rPr>
        <w:t>адаптация к новой учебной нагрузке, к требованиям педагогов;</w:t>
      </w:r>
    </w:p>
    <w:p w:rsidR="00CA4E68" w:rsidRPr="00CA4E68" w:rsidRDefault="00CA4E68" w:rsidP="00CA4E68">
      <w:pPr>
        <w:jc w:val="both"/>
        <w:rPr>
          <w:rFonts w:cs="Times New Roman"/>
          <w:szCs w:val="24"/>
          <w:lang w:eastAsia="ru-RU"/>
        </w:rPr>
      </w:pPr>
      <w:r w:rsidRPr="00CA4E68">
        <w:rPr>
          <w:rFonts w:cs="Times New Roman"/>
          <w:szCs w:val="24"/>
          <w:lang w:eastAsia="ru-RU"/>
        </w:rPr>
        <w:t>изменение мотивации учения;</w:t>
      </w:r>
    </w:p>
    <w:p w:rsidR="00CA4E68" w:rsidRPr="00CA4E68" w:rsidRDefault="00CA4E68" w:rsidP="00CA4E68">
      <w:pPr>
        <w:jc w:val="both"/>
        <w:rPr>
          <w:rFonts w:cs="Times New Roman"/>
          <w:szCs w:val="24"/>
          <w:lang w:eastAsia="ru-RU"/>
        </w:rPr>
      </w:pPr>
      <w:r w:rsidRPr="00CA4E68">
        <w:rPr>
          <w:rFonts w:cs="Times New Roman"/>
          <w:szCs w:val="24"/>
          <w:lang w:eastAsia="ru-RU"/>
        </w:rPr>
        <w:t>повышение тревожности, напряженности, снижение самооценки;</w:t>
      </w:r>
    </w:p>
    <w:p w:rsidR="00CA4E68" w:rsidRPr="00CA4E68" w:rsidRDefault="00CA4E68" w:rsidP="00CA4E68">
      <w:pPr>
        <w:jc w:val="both"/>
        <w:rPr>
          <w:rFonts w:cs="Times New Roman"/>
          <w:szCs w:val="24"/>
          <w:lang w:eastAsia="ru-RU"/>
        </w:rPr>
      </w:pPr>
      <w:r w:rsidRPr="00CA4E68">
        <w:rPr>
          <w:rFonts w:cs="Times New Roman"/>
          <w:szCs w:val="24"/>
          <w:lang w:eastAsia="ru-RU"/>
        </w:rPr>
        <w:t>необходимость выбора углубленного изучения одного или нескольких предметов, ориентированность на предпрофессиональную подготовку;</w:t>
      </w:r>
    </w:p>
    <w:p w:rsidR="00CA4E68" w:rsidRPr="00CA4E68" w:rsidRDefault="00CA4E68" w:rsidP="00CA4E68">
      <w:pPr>
        <w:jc w:val="both"/>
        <w:rPr>
          <w:rFonts w:cs="Times New Roman"/>
          <w:szCs w:val="24"/>
          <w:lang w:eastAsia="ru-RU"/>
        </w:rPr>
      </w:pPr>
      <w:r w:rsidRPr="00CA4E68">
        <w:rPr>
          <w:rFonts w:cs="Times New Roman"/>
          <w:szCs w:val="24"/>
          <w:lang w:eastAsia="ru-RU"/>
        </w:rPr>
        <w:t>формирование психологической готовности к  самоопределению;</w:t>
      </w:r>
    </w:p>
    <w:p w:rsidR="00CA4E68" w:rsidRPr="00CA4E68" w:rsidRDefault="00CA4E68" w:rsidP="00CA4E68">
      <w:pPr>
        <w:jc w:val="both"/>
        <w:rPr>
          <w:rFonts w:cs="Times New Roman"/>
          <w:szCs w:val="24"/>
          <w:lang w:eastAsia="ru-RU"/>
        </w:rPr>
      </w:pPr>
      <w:r w:rsidRPr="00CA4E68">
        <w:rPr>
          <w:rFonts w:cs="Times New Roman"/>
          <w:szCs w:val="24"/>
          <w:lang w:eastAsia="ru-RU"/>
        </w:rPr>
        <w:t>освоение ценностно-нормативного и деятельностно-практического аспекта межличностных отношений.</w:t>
      </w:r>
    </w:p>
    <w:p w:rsidR="00CA4E68" w:rsidRPr="00CA4E68" w:rsidRDefault="00CA4E68" w:rsidP="00CA4E68">
      <w:pPr>
        <w:jc w:val="both"/>
        <w:rPr>
          <w:rFonts w:cs="Times New Roman"/>
          <w:szCs w:val="24"/>
          <w:lang w:eastAsia="ru-RU"/>
        </w:rPr>
      </w:pPr>
      <w:r w:rsidRPr="00CA4E68">
        <w:rPr>
          <w:rFonts w:cs="Times New Roman"/>
          <w:szCs w:val="24"/>
          <w:lang w:eastAsia="ru-RU"/>
        </w:rPr>
        <w:t>Содержание психологического сопровождения предусматривает мониторинг психологического здоровья, личностного развития с целью выявления индивидуальных проблем в обучении и личностном развитии и оказании своевременной помощи обучающимся.</w:t>
      </w:r>
    </w:p>
    <w:p w:rsidR="00CA4E68" w:rsidRPr="00CA4E68" w:rsidRDefault="00CA4E68" w:rsidP="00CA4E68">
      <w:pPr>
        <w:jc w:val="both"/>
        <w:rPr>
          <w:rFonts w:cs="Times New Roman"/>
          <w:szCs w:val="24"/>
          <w:lang w:eastAsia="ru-RU"/>
        </w:rPr>
      </w:pPr>
      <w:r w:rsidRPr="00CA4E68">
        <w:rPr>
          <w:rFonts w:cs="Times New Roman"/>
          <w:szCs w:val="24"/>
          <w:lang w:eastAsia="ru-RU"/>
        </w:rPr>
        <w:t>Психолого-педагогические условия реализации основной образовательной программы ориентированы на  формирование и развитие психолого-педагогической компетентности обучающихся, педагогических и административных работников, родителей (законных представителей) обучающихся.</w:t>
      </w:r>
    </w:p>
    <w:p w:rsidR="00CA4E68" w:rsidRPr="00CA4E68" w:rsidRDefault="00CA4E68" w:rsidP="00CA4E68">
      <w:pPr>
        <w:jc w:val="both"/>
        <w:rPr>
          <w:rFonts w:cs="Times New Roman"/>
          <w:szCs w:val="24"/>
          <w:lang w:eastAsia="ru-RU"/>
        </w:rPr>
      </w:pPr>
      <w:r w:rsidRPr="00CA4E68">
        <w:rPr>
          <w:rFonts w:cs="Times New Roman"/>
          <w:szCs w:val="24"/>
          <w:lang w:eastAsia="ru-RU"/>
        </w:rPr>
        <w:t>С целью формирования психолого-педагогической компетентности участников образовательных отношений предусмотрены следующие формы работы.</w:t>
      </w:r>
    </w:p>
    <w:tbl>
      <w:tblPr>
        <w:tblW w:w="1017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676"/>
        <w:gridCol w:w="2964"/>
        <w:gridCol w:w="2965"/>
        <w:gridCol w:w="3568"/>
      </w:tblGrid>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lastRenderedPageBreak/>
              <w:t>№ п/п</w:t>
            </w:r>
          </w:p>
        </w:tc>
        <w:tc>
          <w:tcPr>
            <w:tcW w:w="296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Формирование психолого-педагогической компетентности обучающихся</w:t>
            </w:r>
          </w:p>
        </w:tc>
        <w:tc>
          <w:tcPr>
            <w:tcW w:w="29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Формирование психолого-педагогической компетентности родителей (законных представителей)</w:t>
            </w:r>
          </w:p>
        </w:tc>
        <w:tc>
          <w:tcPr>
            <w:tcW w:w="3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Формирование психолого-педагогической компетентности педагогов и администрации</w:t>
            </w:r>
          </w:p>
        </w:tc>
      </w:tr>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1</w:t>
            </w:r>
          </w:p>
        </w:tc>
        <w:tc>
          <w:tcPr>
            <w:tcW w:w="296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Занятия с элементами тренинга, способствующие адаптации при переходе на уровень среднего общего образования "10 класс. Цели и ожидания"</w:t>
            </w:r>
          </w:p>
          <w:p w:rsidR="00CA4E68" w:rsidRPr="00CA4E68" w:rsidRDefault="00CA4E68" w:rsidP="00CA4E68">
            <w:pPr>
              <w:jc w:val="both"/>
              <w:rPr>
                <w:rFonts w:cs="Times New Roman"/>
                <w:szCs w:val="24"/>
                <w:lang w:eastAsia="ru-RU"/>
              </w:rPr>
            </w:pPr>
            <w:r w:rsidRPr="00CA4E68">
              <w:rPr>
                <w:rFonts w:cs="Times New Roman"/>
                <w:szCs w:val="24"/>
                <w:lang w:eastAsia="ru-RU"/>
              </w:rPr>
              <w:t>"Я-концепция личности. Место в новом коллективе»</w:t>
            </w:r>
          </w:p>
        </w:tc>
        <w:tc>
          <w:tcPr>
            <w:tcW w:w="29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Родительские собрания</w:t>
            </w:r>
          </w:p>
          <w:p w:rsidR="00CA4E68" w:rsidRPr="00CA4E68" w:rsidRDefault="00CA4E68" w:rsidP="00CA4E68">
            <w:pPr>
              <w:jc w:val="both"/>
              <w:rPr>
                <w:rFonts w:cs="Times New Roman"/>
                <w:szCs w:val="24"/>
                <w:lang w:eastAsia="ru-RU"/>
              </w:rPr>
            </w:pPr>
            <w:r w:rsidRPr="00CA4E68">
              <w:rPr>
                <w:rFonts w:cs="Times New Roman"/>
                <w:szCs w:val="24"/>
                <w:lang w:eastAsia="ru-RU"/>
              </w:rPr>
              <w:t>Примерные темы</w:t>
            </w:r>
          </w:p>
          <w:p w:rsidR="00CA4E68" w:rsidRPr="00CA4E68" w:rsidRDefault="00CA4E68" w:rsidP="00CA4E68">
            <w:pPr>
              <w:jc w:val="both"/>
              <w:rPr>
                <w:rFonts w:cs="Times New Roman"/>
                <w:szCs w:val="24"/>
                <w:lang w:eastAsia="ru-RU"/>
              </w:rPr>
            </w:pPr>
            <w:r w:rsidRPr="00CA4E68">
              <w:rPr>
                <w:rFonts w:cs="Times New Roman"/>
                <w:szCs w:val="24"/>
                <w:lang w:eastAsia="ru-RU"/>
              </w:rPr>
              <w:t>«Особенности и задачи старшего подросткового и юношеского возраста», «Роль семьи в процессе подготовки выпускника к ЕГЭ»</w:t>
            </w:r>
          </w:p>
        </w:tc>
        <w:tc>
          <w:tcPr>
            <w:tcW w:w="3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 xml:space="preserve">Семинары и деловые игры для педагогов </w:t>
            </w:r>
          </w:p>
          <w:p w:rsidR="00CA4E68" w:rsidRPr="00CA4E68" w:rsidRDefault="00CA4E68" w:rsidP="00CA4E68">
            <w:pPr>
              <w:jc w:val="both"/>
              <w:rPr>
                <w:rFonts w:cs="Times New Roman"/>
                <w:szCs w:val="24"/>
                <w:lang w:eastAsia="ru-RU"/>
              </w:rPr>
            </w:pPr>
            <w:r w:rsidRPr="00CA4E68">
              <w:rPr>
                <w:rFonts w:cs="Times New Roman"/>
                <w:szCs w:val="24"/>
                <w:lang w:eastAsia="ru-RU"/>
              </w:rPr>
              <w:t>Примерные темы</w:t>
            </w:r>
          </w:p>
          <w:p w:rsidR="00CA4E68" w:rsidRPr="00CA4E68" w:rsidRDefault="00CA4E68" w:rsidP="00CA4E68">
            <w:pPr>
              <w:jc w:val="both"/>
              <w:rPr>
                <w:rFonts w:cs="Times New Roman"/>
                <w:szCs w:val="24"/>
                <w:lang w:eastAsia="ru-RU"/>
              </w:rPr>
            </w:pPr>
            <w:r w:rsidRPr="00CA4E68">
              <w:rPr>
                <w:rFonts w:cs="Times New Roman"/>
                <w:szCs w:val="24"/>
                <w:lang w:eastAsia="ru-RU"/>
              </w:rPr>
              <w:t xml:space="preserve"> «Педагогические приёмы создания ситуации успеха»</w:t>
            </w:r>
          </w:p>
          <w:p w:rsidR="00CA4E68" w:rsidRPr="00CA4E68" w:rsidRDefault="00CA4E68" w:rsidP="00CA4E68">
            <w:pPr>
              <w:jc w:val="both"/>
              <w:rPr>
                <w:rFonts w:cs="Times New Roman"/>
                <w:szCs w:val="24"/>
                <w:lang w:eastAsia="ru-RU"/>
              </w:rPr>
            </w:pPr>
          </w:p>
        </w:tc>
      </w:tr>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2</w:t>
            </w:r>
          </w:p>
        </w:tc>
        <w:tc>
          <w:tcPr>
            <w:tcW w:w="296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Занятия с элементами тренинга при подготовке к ЕГЭ</w:t>
            </w:r>
          </w:p>
          <w:p w:rsidR="00CA4E68" w:rsidRPr="00CA4E68" w:rsidRDefault="00CA4E68" w:rsidP="00CA4E68">
            <w:pPr>
              <w:jc w:val="both"/>
              <w:rPr>
                <w:rFonts w:cs="Times New Roman"/>
                <w:szCs w:val="24"/>
                <w:lang w:eastAsia="ru-RU"/>
              </w:rPr>
            </w:pPr>
            <w:r w:rsidRPr="00CA4E68">
              <w:rPr>
                <w:rFonts w:cs="Times New Roman"/>
                <w:szCs w:val="24"/>
                <w:lang w:eastAsia="ru-RU"/>
              </w:rPr>
              <w:t>Примерные темы</w:t>
            </w:r>
          </w:p>
          <w:p w:rsidR="00CA4E68" w:rsidRPr="00CA4E68" w:rsidRDefault="00CA4E68" w:rsidP="00CA4E68">
            <w:pPr>
              <w:jc w:val="both"/>
              <w:rPr>
                <w:rFonts w:cs="Times New Roman"/>
                <w:szCs w:val="24"/>
                <w:lang w:eastAsia="ru-RU"/>
              </w:rPr>
            </w:pPr>
            <w:r w:rsidRPr="00CA4E68">
              <w:rPr>
                <w:rFonts w:cs="Times New Roman"/>
                <w:szCs w:val="24"/>
                <w:lang w:eastAsia="ru-RU"/>
              </w:rPr>
              <w:t>«Управлением стрессом»,</w:t>
            </w:r>
          </w:p>
          <w:p w:rsidR="00CA4E68" w:rsidRPr="00CA4E68" w:rsidRDefault="00CA4E68" w:rsidP="00CA4E68">
            <w:pPr>
              <w:jc w:val="both"/>
              <w:rPr>
                <w:rFonts w:cs="Times New Roman"/>
                <w:szCs w:val="24"/>
                <w:lang w:eastAsia="ru-RU"/>
              </w:rPr>
            </w:pPr>
            <w:r w:rsidRPr="00CA4E68">
              <w:rPr>
                <w:rFonts w:cs="Times New Roman"/>
                <w:szCs w:val="24"/>
                <w:lang w:eastAsia="ru-RU"/>
              </w:rPr>
              <w:t>Тайм-менеджмент для школьников»,</w:t>
            </w:r>
          </w:p>
          <w:p w:rsidR="00CA4E68" w:rsidRPr="00CA4E68" w:rsidRDefault="00CA4E68" w:rsidP="00CA4E68">
            <w:pPr>
              <w:jc w:val="both"/>
              <w:rPr>
                <w:rFonts w:cs="Times New Roman"/>
                <w:szCs w:val="24"/>
                <w:lang w:eastAsia="ru-RU"/>
              </w:rPr>
            </w:pPr>
            <w:r w:rsidRPr="00CA4E68">
              <w:rPr>
                <w:rFonts w:cs="Times New Roman"/>
                <w:szCs w:val="24"/>
                <w:lang w:eastAsia="ru-RU"/>
              </w:rPr>
              <w:t>«Правила и приёмы эффективного запоминания»,</w:t>
            </w:r>
          </w:p>
          <w:p w:rsidR="00CA4E68" w:rsidRPr="00CA4E68" w:rsidRDefault="00CA4E68" w:rsidP="00CA4E68">
            <w:pPr>
              <w:jc w:val="both"/>
              <w:rPr>
                <w:rFonts w:cs="Times New Roman"/>
                <w:szCs w:val="24"/>
                <w:lang w:eastAsia="ru-RU"/>
              </w:rPr>
            </w:pPr>
            <w:r w:rsidRPr="00CA4E68">
              <w:rPr>
                <w:rFonts w:cs="Times New Roman"/>
                <w:szCs w:val="24"/>
                <w:lang w:eastAsia="ru-RU"/>
              </w:rPr>
              <w:t>«Способы преодоления стресса в период подготовки к ЕГЭ»</w:t>
            </w:r>
          </w:p>
        </w:tc>
        <w:tc>
          <w:tcPr>
            <w:tcW w:w="29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 xml:space="preserve">Совет по профилактике правонарушений </w:t>
            </w:r>
          </w:p>
        </w:tc>
        <w:tc>
          <w:tcPr>
            <w:tcW w:w="3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Тренинговое занятие для организаторов ППЭ ЕГЭ</w:t>
            </w:r>
          </w:p>
          <w:p w:rsidR="00CA4E68" w:rsidRPr="00CA4E68" w:rsidRDefault="00CA4E68" w:rsidP="00CA4E68">
            <w:pPr>
              <w:jc w:val="both"/>
              <w:rPr>
                <w:rFonts w:cs="Times New Roman"/>
                <w:szCs w:val="24"/>
                <w:lang w:eastAsia="ru-RU"/>
              </w:rPr>
            </w:pPr>
            <w:r w:rsidRPr="00CA4E68">
              <w:rPr>
                <w:rFonts w:cs="Times New Roman"/>
                <w:szCs w:val="24"/>
                <w:lang w:eastAsia="ru-RU"/>
              </w:rPr>
              <w:t>Примерная тема</w:t>
            </w:r>
          </w:p>
          <w:p w:rsidR="00CA4E68" w:rsidRPr="00CA4E68" w:rsidRDefault="00CA4E68" w:rsidP="00CA4E68">
            <w:pPr>
              <w:jc w:val="both"/>
              <w:rPr>
                <w:rFonts w:cs="Times New Roman"/>
                <w:szCs w:val="24"/>
                <w:lang w:eastAsia="ru-RU"/>
              </w:rPr>
            </w:pPr>
            <w:r w:rsidRPr="00CA4E68">
              <w:rPr>
                <w:rFonts w:cs="Times New Roman"/>
                <w:szCs w:val="24"/>
                <w:lang w:eastAsia="ru-RU"/>
              </w:rPr>
              <w:t xml:space="preserve"> «Снятие эмоционального напряжения организаторов ППЭ ЕГЭ»</w:t>
            </w:r>
          </w:p>
        </w:tc>
      </w:tr>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3</w:t>
            </w:r>
          </w:p>
        </w:tc>
        <w:tc>
          <w:tcPr>
            <w:tcW w:w="296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Совет по профилактике правонарушений</w:t>
            </w:r>
          </w:p>
        </w:tc>
        <w:tc>
          <w:tcPr>
            <w:tcW w:w="29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Школьный психолого-медико-педагогический консилиум</w:t>
            </w:r>
          </w:p>
        </w:tc>
        <w:tc>
          <w:tcPr>
            <w:tcW w:w="3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Круглый стол «Результаты адаптационного периода учащихся 10-ых классов»</w:t>
            </w:r>
          </w:p>
        </w:tc>
      </w:tr>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4</w:t>
            </w:r>
          </w:p>
        </w:tc>
        <w:tc>
          <w:tcPr>
            <w:tcW w:w="296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Индивидуальные консультации по запросу обучающихся</w:t>
            </w:r>
          </w:p>
        </w:tc>
        <w:tc>
          <w:tcPr>
            <w:tcW w:w="29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Индивидуальные консультации по запросу родителей (законных представителей)</w:t>
            </w:r>
          </w:p>
        </w:tc>
        <w:tc>
          <w:tcPr>
            <w:tcW w:w="3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Занятия с элементами тренинга в рамках «Школы молодого педагога»</w:t>
            </w:r>
          </w:p>
          <w:p w:rsidR="00CA4E68" w:rsidRPr="00CA4E68" w:rsidRDefault="00CA4E68" w:rsidP="00CA4E68">
            <w:pPr>
              <w:jc w:val="both"/>
              <w:rPr>
                <w:rFonts w:cs="Times New Roman"/>
                <w:szCs w:val="24"/>
                <w:lang w:eastAsia="ru-RU"/>
              </w:rPr>
            </w:pPr>
            <w:r w:rsidRPr="00CA4E68">
              <w:rPr>
                <w:rFonts w:cs="Times New Roman"/>
                <w:szCs w:val="24"/>
                <w:lang w:eastAsia="ru-RU"/>
              </w:rPr>
              <w:t>Примерные темы</w:t>
            </w:r>
          </w:p>
          <w:p w:rsidR="00CA4E68" w:rsidRPr="00CA4E68" w:rsidRDefault="00CA4E68" w:rsidP="00CA4E68">
            <w:pPr>
              <w:jc w:val="both"/>
              <w:rPr>
                <w:rFonts w:cs="Times New Roman"/>
                <w:szCs w:val="24"/>
                <w:lang w:eastAsia="ru-RU"/>
              </w:rPr>
            </w:pPr>
            <w:r w:rsidRPr="00CA4E68">
              <w:rPr>
                <w:rFonts w:cs="Times New Roman"/>
                <w:szCs w:val="24"/>
                <w:lang w:eastAsia="ru-RU"/>
              </w:rPr>
              <w:t xml:space="preserve">«Педагогическое общение. Обучение приемам активного слушания», «Дифференцированное обучение. Учет личностных </w:t>
            </w:r>
            <w:r w:rsidRPr="00CA4E68">
              <w:rPr>
                <w:rFonts w:cs="Times New Roman"/>
                <w:szCs w:val="24"/>
                <w:lang w:eastAsia="ru-RU"/>
              </w:rPr>
              <w:lastRenderedPageBreak/>
              <w:t>особенностей и способностей учащихся на уроке»</w:t>
            </w:r>
          </w:p>
        </w:tc>
      </w:tr>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lastRenderedPageBreak/>
              <w:t>5</w:t>
            </w:r>
          </w:p>
        </w:tc>
        <w:tc>
          <w:tcPr>
            <w:tcW w:w="296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Страница педагога-психолога и социального педагога на школьном сайте</w:t>
            </w:r>
          </w:p>
        </w:tc>
        <w:tc>
          <w:tcPr>
            <w:tcW w:w="29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Страница педагога-психолога и социального педагога на школьном сайте</w:t>
            </w:r>
          </w:p>
        </w:tc>
        <w:tc>
          <w:tcPr>
            <w:tcW w:w="3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Индивидуальные консультации по запросу педагогов и администрации</w:t>
            </w:r>
          </w:p>
        </w:tc>
      </w:tr>
    </w:tbl>
    <w:p w:rsidR="00CA4E68" w:rsidRPr="00CA4E68" w:rsidRDefault="00CA4E68" w:rsidP="00CA4E68">
      <w:pPr>
        <w:jc w:val="both"/>
        <w:rPr>
          <w:rFonts w:cs="Times New Roman"/>
          <w:szCs w:val="24"/>
          <w:lang w:eastAsia="ru-RU"/>
        </w:rPr>
      </w:pPr>
      <w:r w:rsidRPr="00CA4E68">
        <w:rPr>
          <w:rFonts w:cs="Times New Roman"/>
          <w:szCs w:val="24"/>
          <w:lang w:eastAsia="ru-RU"/>
        </w:rPr>
        <w:t>Психолого-педагогические условия реализации основной образовательной программы учитывают вариативность направлений и форм психолого-педагогического сопровождения участников образовательных отношений.</w:t>
      </w:r>
    </w:p>
    <w:p w:rsidR="00CA4E68" w:rsidRPr="00CA4E68" w:rsidRDefault="00CA4E68" w:rsidP="00CA4E68">
      <w:pPr>
        <w:jc w:val="both"/>
        <w:rPr>
          <w:rFonts w:cs="Times New Roman"/>
          <w:szCs w:val="24"/>
          <w:lang w:eastAsia="x-none"/>
        </w:rPr>
      </w:pPr>
      <w:r w:rsidRPr="00CA4E68">
        <w:rPr>
          <w:rFonts w:cs="Times New Roman"/>
          <w:szCs w:val="24"/>
          <w:lang w:val="x-none" w:eastAsia="x-none"/>
        </w:rPr>
        <w:t>Психолого-педагогическое сопровождение образовательного процесса</w:t>
      </w:r>
      <w:r w:rsidRPr="00CA4E68">
        <w:rPr>
          <w:rFonts w:cs="Times New Roman"/>
          <w:szCs w:val="24"/>
          <w:lang w:eastAsia="x-none"/>
        </w:rPr>
        <w:t>направлено на</w:t>
      </w:r>
      <w:r w:rsidRPr="00CA4E68">
        <w:rPr>
          <w:rFonts w:cs="Times New Roman"/>
          <w:szCs w:val="24"/>
          <w:lang w:val="x-none" w:eastAsia="x-none"/>
        </w:rPr>
        <w:t>дифференциацию и индивидуализацию обучения; мониторинг возможностей и способностей обучающихся; выявление и поддержку одаренных обучающихся, поддержку обучающихся с особыми образовательными потребностями; психолого-педагогическую поддержку участников олимпиадного движения</w:t>
      </w:r>
      <w:r w:rsidRPr="00CA4E68">
        <w:rPr>
          <w:rFonts w:cs="Times New Roman"/>
          <w:szCs w:val="24"/>
          <w:lang w:eastAsia="x-none"/>
        </w:rPr>
        <w:t>.</w:t>
      </w:r>
    </w:p>
    <w:p w:rsidR="00CA4E68" w:rsidRPr="00CA4E68" w:rsidRDefault="00CA4E68" w:rsidP="00CA4E68">
      <w:pPr>
        <w:jc w:val="both"/>
        <w:rPr>
          <w:rFonts w:cs="Times New Roman"/>
          <w:szCs w:val="24"/>
          <w:lang w:eastAsia="x-none"/>
        </w:rPr>
      </w:pPr>
    </w:p>
    <w:p w:rsidR="00CA4E68" w:rsidRPr="00CA4E68" w:rsidRDefault="00CA4E68" w:rsidP="00CA4E68">
      <w:pPr>
        <w:jc w:val="both"/>
        <w:rPr>
          <w:rFonts w:cs="Times New Roman"/>
          <w:szCs w:val="24"/>
          <w:lang w:eastAsia="x-none"/>
        </w:rPr>
      </w:pPr>
    </w:p>
    <w:tbl>
      <w:tblPr>
        <w:tblW w:w="1013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602"/>
        <w:gridCol w:w="2370"/>
        <w:gridCol w:w="2444"/>
        <w:gridCol w:w="2377"/>
        <w:gridCol w:w="2344"/>
      </w:tblGrid>
      <w:tr w:rsidR="00CA4E68" w:rsidRPr="00CA4E68" w:rsidTr="0037142C">
        <w:tc>
          <w:tcPr>
            <w:tcW w:w="60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п/п</w:t>
            </w: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Актуальные задачи</w:t>
            </w: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Виды работ</w:t>
            </w:r>
          </w:p>
        </w:tc>
        <w:tc>
          <w:tcPr>
            <w:tcW w:w="23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xml:space="preserve">Формы  и названия мероприятий </w:t>
            </w:r>
          </w:p>
        </w:tc>
        <w:tc>
          <w:tcPr>
            <w:tcW w:w="23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Участники образовательных отношений (контингент)</w:t>
            </w:r>
          </w:p>
        </w:tc>
      </w:tr>
      <w:tr w:rsidR="00CA4E68" w:rsidRPr="00CA4E68" w:rsidTr="0037142C">
        <w:trPr>
          <w:trHeight w:val="960"/>
        </w:trPr>
        <w:tc>
          <w:tcPr>
            <w:tcW w:w="602"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1</w:t>
            </w:r>
          </w:p>
        </w:tc>
        <w:tc>
          <w:tcPr>
            <w:tcW w:w="2370"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Дифференциация и индивидуализация обучения</w:t>
            </w: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Диагностика</w:t>
            </w:r>
          </w:p>
        </w:tc>
        <w:tc>
          <w:tcPr>
            <w:tcW w:w="2377"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Диагностика личностных особенностей и способностей учащихся</w:t>
            </w:r>
          </w:p>
        </w:tc>
        <w:tc>
          <w:tcPr>
            <w:tcW w:w="2344"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p w:rsidR="00CA4E68" w:rsidRPr="00CA4E68" w:rsidRDefault="00CA4E68" w:rsidP="00CA4E68">
            <w:pPr>
              <w:jc w:val="both"/>
              <w:rPr>
                <w:rFonts w:cs="Times New Roman"/>
                <w:szCs w:val="24"/>
                <w:lang w:eastAsia="x-none"/>
              </w:rPr>
            </w:pPr>
          </w:p>
        </w:tc>
      </w:tr>
      <w:tr w:rsidR="00CA4E68" w:rsidRPr="00CA4E68" w:rsidTr="0037142C">
        <w:trPr>
          <w:trHeight w:val="2190"/>
        </w:trPr>
        <w:tc>
          <w:tcPr>
            <w:tcW w:w="60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37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Проектирование</w:t>
            </w:r>
          </w:p>
        </w:tc>
        <w:tc>
          <w:tcPr>
            <w:tcW w:w="2377"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Разработка индивидуальных образовательных маршрутов для учащихся совместно с администрацией и педагогами</w:t>
            </w:r>
          </w:p>
        </w:tc>
        <w:tc>
          <w:tcPr>
            <w:tcW w:w="2344"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Педагоги</w:t>
            </w:r>
          </w:p>
          <w:p w:rsidR="00CA4E68" w:rsidRPr="00CA4E68" w:rsidRDefault="00CA4E68" w:rsidP="00CA4E68">
            <w:pPr>
              <w:jc w:val="both"/>
              <w:rPr>
                <w:rFonts w:cs="Times New Roman"/>
                <w:szCs w:val="24"/>
                <w:lang w:eastAsia="x-none"/>
              </w:rPr>
            </w:pPr>
          </w:p>
          <w:p w:rsidR="00CA4E68" w:rsidRPr="00CA4E68" w:rsidRDefault="00CA4E68" w:rsidP="00CA4E68">
            <w:pPr>
              <w:jc w:val="both"/>
              <w:rPr>
                <w:rFonts w:cs="Times New Roman"/>
                <w:szCs w:val="24"/>
                <w:lang w:eastAsia="x-none"/>
              </w:rPr>
            </w:pPr>
          </w:p>
          <w:p w:rsidR="00CA4E68" w:rsidRPr="00CA4E68" w:rsidRDefault="00CA4E68" w:rsidP="00CA4E68">
            <w:pPr>
              <w:jc w:val="both"/>
              <w:rPr>
                <w:rFonts w:cs="Times New Roman"/>
                <w:szCs w:val="24"/>
                <w:lang w:eastAsia="x-none"/>
              </w:rPr>
            </w:pPr>
          </w:p>
        </w:tc>
      </w:tr>
      <w:tr w:rsidR="00CA4E68" w:rsidRPr="00CA4E68" w:rsidTr="0037142C">
        <w:trPr>
          <w:trHeight w:val="641"/>
        </w:trPr>
        <w:tc>
          <w:tcPr>
            <w:tcW w:w="60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37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Экспертиза</w:t>
            </w:r>
          </w:p>
        </w:tc>
        <w:tc>
          <w:tcPr>
            <w:tcW w:w="2377"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Круглый стол для педагогов</w:t>
            </w:r>
          </w:p>
        </w:tc>
        <w:tc>
          <w:tcPr>
            <w:tcW w:w="2344"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Педагоги</w:t>
            </w:r>
          </w:p>
        </w:tc>
      </w:tr>
      <w:tr w:rsidR="00CA4E68" w:rsidRPr="00CA4E68" w:rsidTr="0037142C">
        <w:trPr>
          <w:trHeight w:val="1399"/>
        </w:trPr>
        <w:tc>
          <w:tcPr>
            <w:tcW w:w="60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37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Просвещение, консультирование</w:t>
            </w:r>
          </w:p>
        </w:tc>
        <w:tc>
          <w:tcPr>
            <w:tcW w:w="2377"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Индивидуальные консультации для учащихся, родителей, педагогов</w:t>
            </w:r>
          </w:p>
        </w:tc>
        <w:tc>
          <w:tcPr>
            <w:tcW w:w="2344"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Участники образовательных отношений</w:t>
            </w:r>
          </w:p>
        </w:tc>
      </w:tr>
      <w:tr w:rsidR="00CA4E68" w:rsidRPr="00CA4E68" w:rsidTr="0037142C">
        <w:trPr>
          <w:trHeight w:val="558"/>
        </w:trPr>
        <w:tc>
          <w:tcPr>
            <w:tcW w:w="602"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2</w:t>
            </w:r>
          </w:p>
        </w:tc>
        <w:tc>
          <w:tcPr>
            <w:tcW w:w="2370"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xml:space="preserve">Мониторинг возможностей и </w:t>
            </w:r>
            <w:r w:rsidRPr="00CA4E68">
              <w:rPr>
                <w:rFonts w:cs="Times New Roman"/>
                <w:szCs w:val="24"/>
                <w:lang w:eastAsia="x-none"/>
              </w:rPr>
              <w:lastRenderedPageBreak/>
              <w:t>способностей обучающихся</w:t>
            </w: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lastRenderedPageBreak/>
              <w:t>Диагностика</w:t>
            </w:r>
          </w:p>
        </w:tc>
        <w:tc>
          <w:tcPr>
            <w:tcW w:w="2377"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xml:space="preserve">Диагностика личностных </w:t>
            </w:r>
            <w:r w:rsidRPr="00CA4E68">
              <w:rPr>
                <w:rFonts w:cs="Times New Roman"/>
                <w:szCs w:val="24"/>
                <w:lang w:eastAsia="x-none"/>
              </w:rPr>
              <w:lastRenderedPageBreak/>
              <w:t>особенностей и способностей учащихся</w:t>
            </w:r>
          </w:p>
        </w:tc>
        <w:tc>
          <w:tcPr>
            <w:tcW w:w="2344"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lastRenderedPageBreak/>
              <w:t>Обучающиеся</w:t>
            </w:r>
          </w:p>
          <w:p w:rsidR="00CA4E68" w:rsidRPr="00CA4E68" w:rsidRDefault="00CA4E68" w:rsidP="00CA4E68">
            <w:pPr>
              <w:jc w:val="both"/>
              <w:rPr>
                <w:rFonts w:cs="Times New Roman"/>
                <w:szCs w:val="24"/>
                <w:lang w:eastAsia="x-none"/>
              </w:rPr>
            </w:pPr>
          </w:p>
        </w:tc>
      </w:tr>
      <w:tr w:rsidR="00CA4E68" w:rsidRPr="00CA4E68" w:rsidTr="0037142C">
        <w:trPr>
          <w:trHeight w:val="1245"/>
        </w:trPr>
        <w:tc>
          <w:tcPr>
            <w:tcW w:w="60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37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Мониторинг</w:t>
            </w:r>
          </w:p>
        </w:tc>
        <w:tc>
          <w:tcPr>
            <w:tcW w:w="2377"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Мониторинг метапредметных результатов образования</w:t>
            </w:r>
          </w:p>
        </w:tc>
        <w:tc>
          <w:tcPr>
            <w:tcW w:w="2344"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p w:rsidR="00CA4E68" w:rsidRPr="00CA4E68" w:rsidRDefault="00CA4E68" w:rsidP="00CA4E68">
            <w:pPr>
              <w:jc w:val="both"/>
              <w:rPr>
                <w:rFonts w:cs="Times New Roman"/>
                <w:szCs w:val="24"/>
                <w:lang w:eastAsia="x-none"/>
              </w:rPr>
            </w:pPr>
          </w:p>
        </w:tc>
      </w:tr>
      <w:tr w:rsidR="00CA4E68" w:rsidRPr="00CA4E68" w:rsidTr="0037142C">
        <w:tc>
          <w:tcPr>
            <w:tcW w:w="60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3</w:t>
            </w: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Выявление и поддержка одаренных обучающихся, участников олимпиадного движения</w:t>
            </w: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Консультирование</w:t>
            </w:r>
          </w:p>
        </w:tc>
        <w:tc>
          <w:tcPr>
            <w:tcW w:w="23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Индивидуальные консультации по запросу участников образовательного процесса</w:t>
            </w:r>
          </w:p>
        </w:tc>
        <w:tc>
          <w:tcPr>
            <w:tcW w:w="23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Участники образовательных отношений</w:t>
            </w:r>
          </w:p>
        </w:tc>
      </w:tr>
      <w:tr w:rsidR="00CA4E68" w:rsidRPr="00CA4E68" w:rsidTr="0037142C">
        <w:tc>
          <w:tcPr>
            <w:tcW w:w="60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4</w:t>
            </w: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Поддержка обучающихся с особыми образовательными потребностями</w:t>
            </w: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Диагностика, коррекция и развитие</w:t>
            </w:r>
          </w:p>
        </w:tc>
        <w:tc>
          <w:tcPr>
            <w:tcW w:w="23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Индивидуальная углубленная диагностика обучающихся, имеющих низкую учебную успеваемость или не успевающих по учебным предметов; учащихся с ОВЗ; реализация коррекционно-развивающих программ с учетом рекомендаций ПМПК</w:t>
            </w:r>
          </w:p>
        </w:tc>
        <w:tc>
          <w:tcPr>
            <w:tcW w:w="23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p w:rsidR="00CA4E68" w:rsidRPr="00CA4E68" w:rsidRDefault="00CA4E68" w:rsidP="00CA4E68">
            <w:pPr>
              <w:jc w:val="both"/>
              <w:rPr>
                <w:rFonts w:cs="Times New Roman"/>
                <w:szCs w:val="24"/>
                <w:lang w:eastAsia="x-none"/>
              </w:rPr>
            </w:pPr>
          </w:p>
        </w:tc>
      </w:tr>
      <w:tr w:rsidR="00CA4E68" w:rsidRPr="00CA4E68" w:rsidTr="0037142C">
        <w:tc>
          <w:tcPr>
            <w:tcW w:w="602"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5</w:t>
            </w:r>
          </w:p>
        </w:tc>
        <w:tc>
          <w:tcPr>
            <w:tcW w:w="2370"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Психологическая подготовка к ГИА (ЕГЭ)</w:t>
            </w: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Диагностика</w:t>
            </w:r>
          </w:p>
        </w:tc>
        <w:tc>
          <w:tcPr>
            <w:tcW w:w="23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Диагностика психологической готовности выпускников 11-ого класса к ЕГЭ</w:t>
            </w:r>
          </w:p>
        </w:tc>
        <w:tc>
          <w:tcPr>
            <w:tcW w:w="23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4370"/>
        </w:trPr>
        <w:tc>
          <w:tcPr>
            <w:tcW w:w="60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37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Коррекция и развитие</w:t>
            </w:r>
          </w:p>
        </w:tc>
        <w:tc>
          <w:tcPr>
            <w:tcW w:w="23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Занятия с элементами тренинга для обучающихся 11 классов</w:t>
            </w:r>
          </w:p>
          <w:p w:rsidR="00CA4E68" w:rsidRPr="00CA4E68" w:rsidRDefault="00CA4E68" w:rsidP="00CA4E68">
            <w:pPr>
              <w:jc w:val="both"/>
              <w:rPr>
                <w:rFonts w:cs="Times New Roman"/>
                <w:szCs w:val="24"/>
                <w:lang w:eastAsia="x-none"/>
              </w:rPr>
            </w:pPr>
            <w:r w:rsidRPr="00CA4E68">
              <w:rPr>
                <w:rFonts w:cs="Times New Roman"/>
                <w:szCs w:val="24"/>
                <w:lang w:eastAsia="x-none"/>
              </w:rPr>
              <w:t xml:space="preserve">Примерные темы </w:t>
            </w:r>
          </w:p>
          <w:p w:rsidR="00CA4E68" w:rsidRPr="00CA4E68" w:rsidRDefault="00CA4E68" w:rsidP="00CA4E68">
            <w:pPr>
              <w:jc w:val="both"/>
              <w:rPr>
                <w:rFonts w:cs="Times New Roman"/>
                <w:szCs w:val="24"/>
                <w:lang w:eastAsia="ru-RU"/>
              </w:rPr>
            </w:pPr>
            <w:r w:rsidRPr="00CA4E68">
              <w:rPr>
                <w:rFonts w:cs="Times New Roman"/>
                <w:szCs w:val="24"/>
                <w:lang w:eastAsia="ru-RU"/>
              </w:rPr>
              <w:t>«Управлением стрессом»</w:t>
            </w:r>
          </w:p>
          <w:p w:rsidR="00CA4E68" w:rsidRPr="00CA4E68" w:rsidRDefault="00CA4E68" w:rsidP="00CA4E68">
            <w:pPr>
              <w:jc w:val="both"/>
              <w:rPr>
                <w:rFonts w:cs="Times New Roman"/>
                <w:szCs w:val="24"/>
                <w:lang w:eastAsia="ru-RU"/>
              </w:rPr>
            </w:pPr>
            <w:r w:rsidRPr="00CA4E68">
              <w:rPr>
                <w:rFonts w:cs="Times New Roman"/>
                <w:szCs w:val="24"/>
                <w:lang w:eastAsia="ru-RU"/>
              </w:rPr>
              <w:t>«Тайм-менеджмент для школьников»</w:t>
            </w:r>
          </w:p>
          <w:p w:rsidR="00CA4E68" w:rsidRPr="00CA4E68" w:rsidRDefault="00CA4E68" w:rsidP="00CA4E68">
            <w:pPr>
              <w:jc w:val="both"/>
              <w:rPr>
                <w:rFonts w:cs="Times New Roman"/>
                <w:szCs w:val="24"/>
                <w:lang w:eastAsia="ru-RU"/>
              </w:rPr>
            </w:pPr>
            <w:r w:rsidRPr="00CA4E68">
              <w:rPr>
                <w:rFonts w:cs="Times New Roman"/>
                <w:szCs w:val="24"/>
                <w:lang w:eastAsia="ru-RU"/>
              </w:rPr>
              <w:t>«Правила и приёмы эффективного запоминания»</w:t>
            </w:r>
          </w:p>
          <w:p w:rsidR="00CA4E68" w:rsidRPr="00CA4E68" w:rsidRDefault="00CA4E68" w:rsidP="00CA4E68">
            <w:pPr>
              <w:jc w:val="both"/>
              <w:rPr>
                <w:rFonts w:cs="Times New Roman"/>
                <w:szCs w:val="24"/>
                <w:lang w:eastAsia="ru-RU"/>
              </w:rPr>
            </w:pPr>
            <w:r w:rsidRPr="00CA4E68">
              <w:rPr>
                <w:rFonts w:cs="Times New Roman"/>
                <w:szCs w:val="24"/>
                <w:lang w:eastAsia="ru-RU"/>
              </w:rPr>
              <w:t>«Способы преодоления стресса в период подготовки к ЕГЭ»</w:t>
            </w:r>
          </w:p>
        </w:tc>
        <w:tc>
          <w:tcPr>
            <w:tcW w:w="23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1272"/>
        </w:trPr>
        <w:tc>
          <w:tcPr>
            <w:tcW w:w="60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37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Просвещение</w:t>
            </w:r>
          </w:p>
        </w:tc>
        <w:tc>
          <w:tcPr>
            <w:tcW w:w="23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Родительское собрание «Роль семьи в процессе подготовки выпускника к ЕГЭ»</w:t>
            </w:r>
          </w:p>
        </w:tc>
        <w:tc>
          <w:tcPr>
            <w:tcW w:w="23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Родители</w:t>
            </w:r>
          </w:p>
        </w:tc>
      </w:tr>
      <w:tr w:rsidR="00CA4E68" w:rsidRPr="00CA4E68" w:rsidTr="0037142C">
        <w:tc>
          <w:tcPr>
            <w:tcW w:w="60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37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Коррекция и развитие, просвещение</w:t>
            </w:r>
          </w:p>
        </w:tc>
        <w:tc>
          <w:tcPr>
            <w:tcW w:w="23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Тренинговое занятие для организаторов ППЭ ЕГЭ «Снятие эмоционального напряжения организаторов ППЭ ЕГЭ»</w:t>
            </w:r>
          </w:p>
        </w:tc>
        <w:tc>
          <w:tcPr>
            <w:tcW w:w="23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Педагоги</w:t>
            </w:r>
          </w:p>
        </w:tc>
      </w:tr>
      <w:tr w:rsidR="00CA4E68" w:rsidRPr="00CA4E68" w:rsidTr="0037142C">
        <w:trPr>
          <w:trHeight w:val="1867"/>
        </w:trPr>
        <w:tc>
          <w:tcPr>
            <w:tcW w:w="60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37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Консультирование, просвещение</w:t>
            </w:r>
          </w:p>
        </w:tc>
        <w:tc>
          <w:tcPr>
            <w:tcW w:w="23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Консультирование участников образовательного процесса по вопросам психологической подготовки к ЕГЭ</w:t>
            </w:r>
          </w:p>
        </w:tc>
        <w:tc>
          <w:tcPr>
            <w:tcW w:w="234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Участники образовательных отношений</w:t>
            </w:r>
          </w:p>
        </w:tc>
      </w:tr>
    </w:tbl>
    <w:p w:rsidR="00CA4E68" w:rsidRPr="00CA4E68" w:rsidRDefault="00CA4E68" w:rsidP="00CA4E68">
      <w:pPr>
        <w:jc w:val="both"/>
        <w:rPr>
          <w:rFonts w:cs="Times New Roman"/>
          <w:szCs w:val="24"/>
          <w:lang w:eastAsia="ru-RU"/>
        </w:rPr>
      </w:pPr>
      <w:r w:rsidRPr="00CA4E68">
        <w:rPr>
          <w:rFonts w:cs="Times New Roman"/>
          <w:szCs w:val="24"/>
          <w:lang w:eastAsia="ru-RU"/>
        </w:rPr>
        <w:t>Психологическое сопровождение перехода на новый образовательный уровень и адаптации на новом этапе обучения позволяет обеспечить преемственностьсодержания и форм организации образовательной деятельности при получении среднего общего образования.</w:t>
      </w:r>
    </w:p>
    <w:tbl>
      <w:tblPr>
        <w:tblW w:w="1010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629"/>
        <w:gridCol w:w="2196"/>
        <w:gridCol w:w="2197"/>
        <w:gridCol w:w="2546"/>
        <w:gridCol w:w="2534"/>
      </w:tblGrid>
      <w:tr w:rsidR="00CA4E68" w:rsidRPr="00CA4E68" w:rsidTr="0037142C">
        <w:tc>
          <w:tcPr>
            <w:tcW w:w="62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п/п</w:t>
            </w:r>
          </w:p>
        </w:tc>
        <w:tc>
          <w:tcPr>
            <w:tcW w:w="219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Актуальные задачи</w:t>
            </w: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Виды работ</w:t>
            </w: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xml:space="preserve">Формы  и названия мероприятий </w:t>
            </w:r>
          </w:p>
        </w:tc>
        <w:tc>
          <w:tcPr>
            <w:tcW w:w="253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xml:space="preserve">Участники образовательных </w:t>
            </w:r>
            <w:r w:rsidRPr="00CA4E68">
              <w:rPr>
                <w:rFonts w:cs="Times New Roman"/>
                <w:szCs w:val="24"/>
                <w:lang w:eastAsia="x-none"/>
              </w:rPr>
              <w:lastRenderedPageBreak/>
              <w:t>отношений (контингент)</w:t>
            </w:r>
          </w:p>
        </w:tc>
      </w:tr>
      <w:tr w:rsidR="00CA4E68" w:rsidRPr="00CA4E68" w:rsidTr="0037142C">
        <w:trPr>
          <w:trHeight w:val="2694"/>
        </w:trPr>
        <w:tc>
          <w:tcPr>
            <w:tcW w:w="629"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lastRenderedPageBreak/>
              <w:t>1</w:t>
            </w:r>
          </w:p>
        </w:tc>
        <w:tc>
          <w:tcPr>
            <w:tcW w:w="2196"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Обеспечение условий успешной адаптации</w:t>
            </w: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Профилактика, коррекция и развитие, просвещение</w:t>
            </w:r>
          </w:p>
        </w:tc>
        <w:tc>
          <w:tcPr>
            <w:tcW w:w="2546"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x-none"/>
              </w:rPr>
              <w:t xml:space="preserve">Занятия с элементами </w:t>
            </w:r>
            <w:r w:rsidRPr="00CA4E68">
              <w:rPr>
                <w:rFonts w:cs="Times New Roman"/>
                <w:szCs w:val="24"/>
                <w:lang w:eastAsia="ru-RU"/>
              </w:rPr>
              <w:t>тренинга, способствующие адаптации при переходе на уровень среднего общего образования "10 класс. Цели и ожидания"</w:t>
            </w:r>
          </w:p>
          <w:p w:rsidR="00CA4E68" w:rsidRPr="00CA4E68" w:rsidRDefault="00CA4E68" w:rsidP="00CA4E68">
            <w:pPr>
              <w:jc w:val="both"/>
              <w:rPr>
                <w:rFonts w:cs="Times New Roman"/>
                <w:szCs w:val="24"/>
                <w:lang w:eastAsia="x-none"/>
              </w:rPr>
            </w:pPr>
            <w:r w:rsidRPr="00CA4E68">
              <w:rPr>
                <w:rFonts w:cs="Times New Roman"/>
                <w:szCs w:val="24"/>
                <w:lang w:eastAsia="ru-RU"/>
              </w:rPr>
              <w:t>"Я-концепция личности. Место в новом коллективе»</w:t>
            </w:r>
          </w:p>
        </w:tc>
        <w:tc>
          <w:tcPr>
            <w:tcW w:w="2534"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1642"/>
        </w:trPr>
        <w:tc>
          <w:tcPr>
            <w:tcW w:w="62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Диагностика</w:t>
            </w:r>
          </w:p>
        </w:tc>
        <w:tc>
          <w:tcPr>
            <w:tcW w:w="2546"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Диагностика школьной адаптации обучающихся 10-ых классов (фронтальное обследование)</w:t>
            </w:r>
          </w:p>
        </w:tc>
        <w:tc>
          <w:tcPr>
            <w:tcW w:w="2534"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1681"/>
        </w:trPr>
        <w:tc>
          <w:tcPr>
            <w:tcW w:w="62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Диагностика</w:t>
            </w:r>
          </w:p>
        </w:tc>
        <w:tc>
          <w:tcPr>
            <w:tcW w:w="2546"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Индивидуальная диагностика обучающихся с признаками дезадаптации (углубленное обследование)</w:t>
            </w:r>
          </w:p>
        </w:tc>
        <w:tc>
          <w:tcPr>
            <w:tcW w:w="2534"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1624"/>
        </w:trPr>
        <w:tc>
          <w:tcPr>
            <w:tcW w:w="62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Экспертиза</w:t>
            </w:r>
          </w:p>
        </w:tc>
        <w:tc>
          <w:tcPr>
            <w:tcW w:w="2546"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Круглый стол «Результаты адаптационного периода учащихся 10-ых классов»</w:t>
            </w:r>
          </w:p>
        </w:tc>
        <w:tc>
          <w:tcPr>
            <w:tcW w:w="2534"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Педагоги</w:t>
            </w:r>
          </w:p>
        </w:tc>
      </w:tr>
      <w:tr w:rsidR="00CA4E68" w:rsidRPr="00CA4E68" w:rsidTr="0037142C">
        <w:trPr>
          <w:trHeight w:val="1265"/>
        </w:trPr>
        <w:tc>
          <w:tcPr>
            <w:tcW w:w="62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Консультирование, просвещение, коррекция и развитие</w:t>
            </w:r>
          </w:p>
        </w:tc>
        <w:tc>
          <w:tcPr>
            <w:tcW w:w="2546"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Индивидуальные консультации для учащихся, испытывающих трудности адаптации</w:t>
            </w:r>
          </w:p>
        </w:tc>
        <w:tc>
          <w:tcPr>
            <w:tcW w:w="2534"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1126"/>
        </w:trPr>
        <w:tc>
          <w:tcPr>
            <w:tcW w:w="62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Консультирование, просвещение</w:t>
            </w:r>
          </w:p>
        </w:tc>
        <w:tc>
          <w:tcPr>
            <w:tcW w:w="2546"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 xml:space="preserve">Индивидуальные консультации педагогов по запросу </w:t>
            </w:r>
          </w:p>
        </w:tc>
        <w:tc>
          <w:tcPr>
            <w:tcW w:w="2534"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Педагоги</w:t>
            </w:r>
          </w:p>
        </w:tc>
      </w:tr>
    </w:tbl>
    <w:p w:rsidR="00CA4E68" w:rsidRPr="00CA4E68" w:rsidRDefault="00CA4E68" w:rsidP="00CA4E68">
      <w:pPr>
        <w:jc w:val="both"/>
        <w:rPr>
          <w:rFonts w:cs="Times New Roman"/>
          <w:szCs w:val="24"/>
          <w:lang w:eastAsia="x-none"/>
        </w:rPr>
      </w:pPr>
      <w:r w:rsidRPr="00CA4E68">
        <w:rPr>
          <w:rFonts w:cs="Times New Roman"/>
          <w:szCs w:val="24"/>
          <w:lang w:val="x-none" w:eastAsia="x-none"/>
        </w:rPr>
        <w:t xml:space="preserve">Психологическое сопровождение воспитательной деятельности, развития личности обучающихся (воспитанников), их социализации </w:t>
      </w:r>
      <w:r w:rsidRPr="00CA4E68">
        <w:rPr>
          <w:rFonts w:cs="Times New Roman"/>
          <w:szCs w:val="24"/>
          <w:lang w:eastAsia="x-none"/>
        </w:rPr>
        <w:t>направлено на</w:t>
      </w:r>
      <w:r w:rsidRPr="00CA4E68">
        <w:rPr>
          <w:rFonts w:cs="Times New Roman"/>
          <w:szCs w:val="24"/>
          <w:lang w:val="x-none" w:eastAsia="x-none"/>
        </w:rPr>
        <w:t>формирование коммуникативных навыков в разновозрастной среде и среде сверстников; поддержку объединений обучающихся, ученического самоуправления.</w:t>
      </w:r>
    </w:p>
    <w:tbl>
      <w:tblPr>
        <w:tblW w:w="1017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599"/>
        <w:gridCol w:w="2203"/>
        <w:gridCol w:w="2197"/>
        <w:gridCol w:w="2441"/>
        <w:gridCol w:w="2733"/>
      </w:tblGrid>
      <w:tr w:rsidR="00CA4E68" w:rsidRPr="00CA4E68" w:rsidTr="0037142C">
        <w:tc>
          <w:tcPr>
            <w:tcW w:w="5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lastRenderedPageBreak/>
              <w:t>№ п/п</w:t>
            </w:r>
          </w:p>
        </w:tc>
        <w:tc>
          <w:tcPr>
            <w:tcW w:w="220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Актуальные задачи</w:t>
            </w: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Виды работ</w:t>
            </w:r>
          </w:p>
        </w:tc>
        <w:tc>
          <w:tcPr>
            <w:tcW w:w="24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xml:space="preserve">Формы  и названия мероприятий </w:t>
            </w:r>
          </w:p>
        </w:tc>
        <w:tc>
          <w:tcPr>
            <w:tcW w:w="27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Участники образовательных отношений (контингент)</w:t>
            </w:r>
          </w:p>
        </w:tc>
      </w:tr>
      <w:tr w:rsidR="00CA4E68" w:rsidRPr="00CA4E68" w:rsidTr="0037142C">
        <w:trPr>
          <w:trHeight w:val="1320"/>
        </w:trPr>
        <w:tc>
          <w:tcPr>
            <w:tcW w:w="599"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1</w:t>
            </w:r>
          </w:p>
        </w:tc>
        <w:tc>
          <w:tcPr>
            <w:tcW w:w="2203"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Формирование коммуникативных навыков в разновозрастной среде и среде сверстников, поддержка объединений обучающихся, ученического самоуправления</w:t>
            </w: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Мониторинг</w:t>
            </w:r>
          </w:p>
        </w:tc>
        <w:tc>
          <w:tcPr>
            <w:tcW w:w="2441"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Социально-психологический мониторинг «Социометрия»</w:t>
            </w:r>
          </w:p>
        </w:tc>
        <w:tc>
          <w:tcPr>
            <w:tcW w:w="2733"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945"/>
        </w:trPr>
        <w:tc>
          <w:tcPr>
            <w:tcW w:w="59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203"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Проектирование</w:t>
            </w:r>
          </w:p>
        </w:tc>
        <w:tc>
          <w:tcPr>
            <w:tcW w:w="2441"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Совет по профилактике безнадзорности и правонарушений</w:t>
            </w:r>
          </w:p>
        </w:tc>
        <w:tc>
          <w:tcPr>
            <w:tcW w:w="2733"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 родители</w:t>
            </w:r>
          </w:p>
        </w:tc>
      </w:tr>
      <w:tr w:rsidR="00CA4E68" w:rsidRPr="00CA4E68" w:rsidTr="0037142C">
        <w:trPr>
          <w:trHeight w:val="1050"/>
        </w:trPr>
        <w:tc>
          <w:tcPr>
            <w:tcW w:w="59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203"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Коррекция и развитие</w:t>
            </w:r>
          </w:p>
        </w:tc>
        <w:tc>
          <w:tcPr>
            <w:tcW w:w="2441"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Реализация планов индивидуальной профилактической работы</w:t>
            </w:r>
          </w:p>
        </w:tc>
        <w:tc>
          <w:tcPr>
            <w:tcW w:w="2733"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2210"/>
        </w:trPr>
        <w:tc>
          <w:tcPr>
            <w:tcW w:w="59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203"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Консультирование, просвещение</w:t>
            </w:r>
          </w:p>
        </w:tc>
        <w:tc>
          <w:tcPr>
            <w:tcW w:w="2441"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Психологическое консультирование участников образовательного процесса по вопросам социализации и развития личности</w:t>
            </w:r>
          </w:p>
        </w:tc>
        <w:tc>
          <w:tcPr>
            <w:tcW w:w="2733"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Участники образовательных отношений</w:t>
            </w:r>
          </w:p>
        </w:tc>
      </w:tr>
      <w:tr w:rsidR="00CA4E68" w:rsidRPr="00CA4E68" w:rsidTr="0037142C">
        <w:trPr>
          <w:trHeight w:val="1635"/>
        </w:trPr>
        <w:tc>
          <w:tcPr>
            <w:tcW w:w="59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203"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19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Коррекция и развитие, просвещение</w:t>
            </w:r>
          </w:p>
        </w:tc>
        <w:tc>
          <w:tcPr>
            <w:tcW w:w="244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Тренинги в рамках лагеря актива «Звездный»</w:t>
            </w:r>
          </w:p>
          <w:p w:rsidR="00CA4E68" w:rsidRPr="00CA4E68" w:rsidRDefault="00CA4E68" w:rsidP="00CA4E68">
            <w:pPr>
              <w:jc w:val="both"/>
              <w:rPr>
                <w:rFonts w:cs="Times New Roman"/>
                <w:szCs w:val="24"/>
                <w:lang w:eastAsia="ru-RU"/>
              </w:rPr>
            </w:pPr>
            <w:r w:rsidRPr="00CA4E68">
              <w:rPr>
                <w:rFonts w:cs="Times New Roman"/>
                <w:szCs w:val="24"/>
                <w:lang w:eastAsia="ru-RU"/>
              </w:rPr>
              <w:t>«Общение в моей жизни»,тренинг уверенности в себе</w:t>
            </w:r>
          </w:p>
        </w:tc>
        <w:tc>
          <w:tcPr>
            <w:tcW w:w="2733"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bl>
    <w:p w:rsidR="00CA4E68" w:rsidRPr="00CA4E68" w:rsidRDefault="00CA4E68" w:rsidP="00CA4E68">
      <w:pPr>
        <w:jc w:val="both"/>
        <w:rPr>
          <w:rFonts w:cs="Times New Roman"/>
          <w:szCs w:val="24"/>
          <w:lang w:eastAsia="ru-RU"/>
        </w:rPr>
      </w:pPr>
      <w:r w:rsidRPr="00CA4E68">
        <w:rPr>
          <w:rFonts w:cs="Times New Roman"/>
          <w:szCs w:val="24"/>
          <w:lang w:eastAsia="ru-RU"/>
        </w:rPr>
        <w:t>Психологическое сопровождение профессионального самоопределения, предпрофильной подготовки и профильного обучения обучающихся (воспитанников) содействуетобеспечению осознанного и ответственного выбора дальнейшей профессиональной сферы деятельности.</w:t>
      </w:r>
    </w:p>
    <w:tbl>
      <w:tblPr>
        <w:tblW w:w="1017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589"/>
        <w:gridCol w:w="2358"/>
        <w:gridCol w:w="2197"/>
        <w:gridCol w:w="2502"/>
        <w:gridCol w:w="2527"/>
      </w:tblGrid>
      <w:tr w:rsidR="00CA4E68" w:rsidRPr="00CA4E68" w:rsidTr="0037142C">
        <w:tc>
          <w:tcPr>
            <w:tcW w:w="61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п/п</w:t>
            </w:r>
          </w:p>
        </w:tc>
        <w:tc>
          <w:tcPr>
            <w:tcW w:w="24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Актуальные задачи</w:t>
            </w:r>
          </w:p>
        </w:tc>
        <w:tc>
          <w:tcPr>
            <w:tcW w:w="1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Виды работ</w:t>
            </w:r>
          </w:p>
        </w:tc>
        <w:tc>
          <w:tcPr>
            <w:tcW w:w="241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xml:space="preserve">Формы  и названия мероприятий </w:t>
            </w:r>
          </w:p>
        </w:tc>
        <w:tc>
          <w:tcPr>
            <w:tcW w:w="28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Участники образовательных отношений (контингент)</w:t>
            </w:r>
          </w:p>
        </w:tc>
      </w:tr>
      <w:tr w:rsidR="00CA4E68" w:rsidRPr="00CA4E68" w:rsidTr="0037142C">
        <w:trPr>
          <w:trHeight w:val="1650"/>
        </w:trPr>
        <w:tc>
          <w:tcPr>
            <w:tcW w:w="616"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lastRenderedPageBreak/>
              <w:t>1</w:t>
            </w:r>
          </w:p>
        </w:tc>
        <w:tc>
          <w:tcPr>
            <w:tcW w:w="2474"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Содействие в обеспечении</w:t>
            </w:r>
            <w:r w:rsidRPr="00CA4E68">
              <w:rPr>
                <w:rFonts w:cs="Times New Roman"/>
                <w:szCs w:val="24"/>
                <w:lang w:eastAsia="ru-RU"/>
              </w:rPr>
              <w:t xml:space="preserve"> осознанного и ответственного выбора дальнейшей профессиональной сферы деятельности</w:t>
            </w:r>
          </w:p>
        </w:tc>
        <w:tc>
          <w:tcPr>
            <w:tcW w:w="1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Мониторинг</w:t>
            </w:r>
          </w:p>
        </w:tc>
        <w:tc>
          <w:tcPr>
            <w:tcW w:w="2410"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Мониторинг удовлетворённости выбором профиля обучения обучающихся 10-11 классов</w:t>
            </w:r>
          </w:p>
        </w:tc>
        <w:tc>
          <w:tcPr>
            <w:tcW w:w="2835"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2040"/>
        </w:trPr>
        <w:tc>
          <w:tcPr>
            <w:tcW w:w="61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74"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1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Диагностика</w:t>
            </w:r>
          </w:p>
        </w:tc>
        <w:tc>
          <w:tcPr>
            <w:tcW w:w="2410"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Диагностика профессиональных предпочтений и способностей обучающихся 11-ых классов</w:t>
            </w:r>
          </w:p>
        </w:tc>
        <w:tc>
          <w:tcPr>
            <w:tcW w:w="2835"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1425"/>
        </w:trPr>
        <w:tc>
          <w:tcPr>
            <w:tcW w:w="61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74"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1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Консультирование, просвещение</w:t>
            </w:r>
          </w:p>
        </w:tc>
        <w:tc>
          <w:tcPr>
            <w:tcW w:w="2410"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Групповые и индивидуальные консультации обучающихся</w:t>
            </w:r>
          </w:p>
        </w:tc>
        <w:tc>
          <w:tcPr>
            <w:tcW w:w="2835"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2130"/>
        </w:trPr>
        <w:tc>
          <w:tcPr>
            <w:tcW w:w="61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474"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1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Просвещение</w:t>
            </w:r>
          </w:p>
        </w:tc>
        <w:tc>
          <w:tcPr>
            <w:tcW w:w="241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Профориентационные занятия для учащихся 10-11ых классов</w:t>
            </w:r>
          </w:p>
          <w:p w:rsidR="00CA4E68" w:rsidRPr="00CA4E68" w:rsidRDefault="00CA4E68" w:rsidP="00CA4E68">
            <w:pPr>
              <w:jc w:val="both"/>
              <w:rPr>
                <w:rFonts w:cs="Times New Roman"/>
                <w:szCs w:val="24"/>
                <w:lang w:eastAsia="ru-RU"/>
              </w:rPr>
            </w:pPr>
            <w:r w:rsidRPr="00CA4E68">
              <w:rPr>
                <w:rFonts w:cs="Times New Roman"/>
                <w:szCs w:val="24"/>
                <w:lang w:eastAsia="ru-RU"/>
              </w:rPr>
              <w:t>«Формула выбора профессии», «Я в мире профессий»</w:t>
            </w:r>
          </w:p>
        </w:tc>
        <w:tc>
          <w:tcPr>
            <w:tcW w:w="2835"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bl>
    <w:p w:rsidR="00CA4E68" w:rsidRPr="00CA4E68" w:rsidRDefault="00CA4E68" w:rsidP="00CA4E68">
      <w:pPr>
        <w:jc w:val="both"/>
        <w:rPr>
          <w:rFonts w:cs="Times New Roman"/>
          <w:szCs w:val="24"/>
          <w:lang w:eastAsia="x-none"/>
        </w:rPr>
      </w:pPr>
      <w:r w:rsidRPr="00CA4E68">
        <w:rPr>
          <w:rFonts w:cs="Times New Roman"/>
          <w:szCs w:val="24"/>
          <w:lang w:val="x-none" w:eastAsia="x-none"/>
        </w:rPr>
        <w:t xml:space="preserve">Участие в деятельности по сохранению и укреплению здоровья обучающихся (воспитанников) включает </w:t>
      </w:r>
      <w:r w:rsidRPr="00CA4E68">
        <w:rPr>
          <w:rFonts w:cs="Times New Roman"/>
          <w:szCs w:val="24"/>
          <w:lang w:eastAsia="x-none"/>
        </w:rPr>
        <w:t>мероприятия по</w:t>
      </w:r>
      <w:r w:rsidRPr="00CA4E68">
        <w:rPr>
          <w:rFonts w:cs="Times New Roman"/>
          <w:szCs w:val="24"/>
          <w:lang w:val="x-none" w:eastAsia="x-none"/>
        </w:rPr>
        <w:t>сохранени</w:t>
      </w:r>
      <w:r w:rsidRPr="00CA4E68">
        <w:rPr>
          <w:rFonts w:cs="Times New Roman"/>
          <w:szCs w:val="24"/>
          <w:lang w:eastAsia="x-none"/>
        </w:rPr>
        <w:t>ю</w:t>
      </w:r>
      <w:r w:rsidRPr="00CA4E68">
        <w:rPr>
          <w:rFonts w:cs="Times New Roman"/>
          <w:szCs w:val="24"/>
          <w:lang w:val="x-none" w:eastAsia="x-none"/>
        </w:rPr>
        <w:t xml:space="preserve"> и укреплени</w:t>
      </w:r>
      <w:r w:rsidRPr="00CA4E68">
        <w:rPr>
          <w:rFonts w:cs="Times New Roman"/>
          <w:szCs w:val="24"/>
          <w:lang w:eastAsia="x-none"/>
        </w:rPr>
        <w:t>ю</w:t>
      </w:r>
      <w:r w:rsidRPr="00CA4E68">
        <w:rPr>
          <w:rFonts w:cs="Times New Roman"/>
          <w:szCs w:val="24"/>
          <w:lang w:val="x-none" w:eastAsia="x-none"/>
        </w:rPr>
        <w:t xml:space="preserve"> психического здоровья обучающихся;</w:t>
      </w:r>
      <w:r w:rsidRPr="00CA4E68">
        <w:rPr>
          <w:rFonts w:cs="Times New Roman"/>
          <w:szCs w:val="24"/>
          <w:lang w:eastAsia="x-none"/>
        </w:rPr>
        <w:t xml:space="preserve"> ф</w:t>
      </w:r>
      <w:r w:rsidRPr="00CA4E68">
        <w:rPr>
          <w:rFonts w:cs="Times New Roman"/>
          <w:szCs w:val="24"/>
          <w:lang w:val="x-none" w:eastAsia="x-none"/>
        </w:rPr>
        <w:t>ормировани</w:t>
      </w:r>
      <w:r w:rsidRPr="00CA4E68">
        <w:rPr>
          <w:rFonts w:cs="Times New Roman"/>
          <w:szCs w:val="24"/>
          <w:lang w:eastAsia="x-none"/>
        </w:rPr>
        <w:t>ю</w:t>
      </w:r>
      <w:r w:rsidRPr="00CA4E68">
        <w:rPr>
          <w:rFonts w:cs="Times New Roman"/>
          <w:szCs w:val="24"/>
          <w:lang w:val="x-none" w:eastAsia="x-none"/>
        </w:rPr>
        <w:t>ценности здоровья и безопасного образа жизни; развити</w:t>
      </w:r>
      <w:r w:rsidRPr="00CA4E68">
        <w:rPr>
          <w:rFonts w:cs="Times New Roman"/>
          <w:szCs w:val="24"/>
          <w:lang w:eastAsia="x-none"/>
        </w:rPr>
        <w:t>ю</w:t>
      </w:r>
      <w:r w:rsidRPr="00CA4E68">
        <w:rPr>
          <w:rFonts w:cs="Times New Roman"/>
          <w:szCs w:val="24"/>
          <w:lang w:val="x-none" w:eastAsia="x-none"/>
        </w:rPr>
        <w:t xml:space="preserve"> экологической культуры</w:t>
      </w:r>
      <w:r w:rsidRPr="00CA4E68">
        <w:rPr>
          <w:rFonts w:cs="Times New Roman"/>
          <w:szCs w:val="24"/>
          <w:lang w:eastAsia="x-none"/>
        </w:rPr>
        <w:t>.</w:t>
      </w:r>
    </w:p>
    <w:p w:rsidR="00CA4E68" w:rsidRPr="00CA4E68" w:rsidRDefault="00CA4E68" w:rsidP="00CA4E68">
      <w:pPr>
        <w:jc w:val="both"/>
        <w:rPr>
          <w:rFonts w:cs="Times New Roman"/>
          <w:szCs w:val="24"/>
          <w:lang w:eastAsia="x-none"/>
        </w:rPr>
      </w:pPr>
    </w:p>
    <w:tbl>
      <w:tblPr>
        <w:tblW w:w="1013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577"/>
        <w:gridCol w:w="2013"/>
        <w:gridCol w:w="1793"/>
        <w:gridCol w:w="3609"/>
        <w:gridCol w:w="2146"/>
      </w:tblGrid>
      <w:tr w:rsidR="00CA4E68" w:rsidRPr="00CA4E68" w:rsidTr="0037142C">
        <w:tc>
          <w:tcPr>
            <w:tcW w:w="5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п/п</w:t>
            </w:r>
          </w:p>
        </w:tc>
        <w:tc>
          <w:tcPr>
            <w:tcW w:w="20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Актуальные задачи</w:t>
            </w:r>
          </w:p>
        </w:tc>
        <w:tc>
          <w:tcPr>
            <w:tcW w:w="17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Виды работ</w:t>
            </w:r>
          </w:p>
        </w:tc>
        <w:tc>
          <w:tcPr>
            <w:tcW w:w="36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xml:space="preserve">Формы  и названия мероприятий </w:t>
            </w:r>
          </w:p>
        </w:tc>
        <w:tc>
          <w:tcPr>
            <w:tcW w:w="214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Участники образовательных отношений (контингент)</w:t>
            </w:r>
          </w:p>
        </w:tc>
      </w:tr>
      <w:tr w:rsidR="00CA4E68" w:rsidRPr="00CA4E68" w:rsidTr="0037142C">
        <w:trPr>
          <w:trHeight w:val="3097"/>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1</w:t>
            </w:r>
          </w:p>
        </w:tc>
        <w:tc>
          <w:tcPr>
            <w:tcW w:w="2013"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Сохранение и укрепление психического здоровья обучающихся</w:t>
            </w:r>
          </w:p>
        </w:tc>
        <w:tc>
          <w:tcPr>
            <w:tcW w:w="17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Профилактика, коррекция и развитие, просвещение</w:t>
            </w:r>
          </w:p>
        </w:tc>
        <w:tc>
          <w:tcPr>
            <w:tcW w:w="3609"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Занятия с элементами тренинга «Профилактика утомления», «Функциональные состояния организма в учебной деятельности. Управление ФСО», «</w:t>
            </w:r>
            <w:r w:rsidRPr="00CA4E68">
              <w:rPr>
                <w:rFonts w:cs="Times New Roman"/>
                <w:szCs w:val="24"/>
                <w:lang w:eastAsia="ru-RU"/>
              </w:rPr>
              <w:t>Управлением стрессом», «Способы преодоления стресса в период подготовки к ЕГЭ»</w:t>
            </w:r>
          </w:p>
        </w:tc>
        <w:tc>
          <w:tcPr>
            <w:tcW w:w="2146"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2204"/>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013"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17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Диагностика</w:t>
            </w:r>
          </w:p>
        </w:tc>
        <w:tc>
          <w:tcPr>
            <w:tcW w:w="3609"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Диагностическое обследование  «Склонность к суицидальноиму поведению» (фронтальное обследование)</w:t>
            </w:r>
          </w:p>
        </w:tc>
        <w:tc>
          <w:tcPr>
            <w:tcW w:w="2146"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1050"/>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013"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17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Профилактика, коррекция и развитие, просвещение</w:t>
            </w:r>
          </w:p>
        </w:tc>
        <w:tc>
          <w:tcPr>
            <w:tcW w:w="3609"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Мастер-класс для педагогов по профилактике профессионального выгорания «Гореть, но не сгорать»</w:t>
            </w:r>
          </w:p>
        </w:tc>
        <w:tc>
          <w:tcPr>
            <w:tcW w:w="2146"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Педагоги</w:t>
            </w:r>
          </w:p>
        </w:tc>
      </w:tr>
      <w:tr w:rsidR="00CA4E68" w:rsidRPr="00CA4E68" w:rsidTr="0037142C">
        <w:trPr>
          <w:trHeight w:val="557"/>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013"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17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x-none"/>
              </w:rPr>
              <w:t>Профилактика, коррекция и развитие, просвещение</w:t>
            </w:r>
          </w:p>
        </w:tc>
        <w:tc>
          <w:tcPr>
            <w:tcW w:w="36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ru-RU"/>
              </w:rPr>
              <w:t>Занятие с элементами тренинга для организаторов ППЭ ЕГЭ «Снятие эмоционального напряжения организаторов ППЭ ЕГЭ»</w:t>
            </w:r>
          </w:p>
        </w:tc>
        <w:tc>
          <w:tcPr>
            <w:tcW w:w="2146"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Педагоги</w:t>
            </w:r>
          </w:p>
        </w:tc>
      </w:tr>
      <w:tr w:rsidR="00CA4E68" w:rsidRPr="00CA4E68" w:rsidTr="0037142C">
        <w:trPr>
          <w:trHeight w:val="1839"/>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2</w:t>
            </w:r>
          </w:p>
        </w:tc>
        <w:tc>
          <w:tcPr>
            <w:tcW w:w="2013"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Формированию ценности здоровья и безопасного образа жизни; развитию экологической культуры.</w:t>
            </w:r>
          </w:p>
        </w:tc>
        <w:tc>
          <w:tcPr>
            <w:tcW w:w="17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Профилактика, коррекция и развитие, просвещение</w:t>
            </w:r>
          </w:p>
        </w:tc>
        <w:tc>
          <w:tcPr>
            <w:tcW w:w="3609"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Занятия с элементами тренинга Примерные темы «Профилактика вредных привычек», «Модно быть здоровым», «Навстречу здоровью»</w:t>
            </w:r>
          </w:p>
        </w:tc>
        <w:tc>
          <w:tcPr>
            <w:tcW w:w="2146"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2966"/>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013"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17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Мониторинг</w:t>
            </w:r>
          </w:p>
        </w:tc>
        <w:tc>
          <w:tcPr>
            <w:tcW w:w="3609"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Социально-психологический мониторинг</w:t>
            </w:r>
          </w:p>
          <w:p w:rsidR="00CA4E68" w:rsidRPr="00CA4E68" w:rsidRDefault="00CA4E68" w:rsidP="00CA4E68">
            <w:pPr>
              <w:jc w:val="both"/>
              <w:rPr>
                <w:rFonts w:cs="Times New Roman"/>
                <w:szCs w:val="24"/>
                <w:lang w:eastAsia="x-none"/>
              </w:rPr>
            </w:pPr>
            <w:r w:rsidRPr="00CA4E68">
              <w:rPr>
                <w:rFonts w:cs="Times New Roman"/>
                <w:szCs w:val="24"/>
                <w:lang w:eastAsia="x-none"/>
              </w:rPr>
              <w:t>Тестирование обучающихся, достигших возраста 13 лет, на предмет употребления наркотических средств в немедицинских целях</w:t>
            </w:r>
          </w:p>
        </w:tc>
        <w:tc>
          <w:tcPr>
            <w:tcW w:w="2146" w:type="dxa"/>
            <w:tcBorders>
              <w:top w:val="single" w:sz="4" w:space="0" w:color="00000A"/>
              <w:left w:val="single" w:sz="4" w:space="0" w:color="000001"/>
              <w:bottom w:val="single" w:sz="4" w:space="0" w:color="00000A"/>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Обучающиеся</w:t>
            </w:r>
          </w:p>
        </w:tc>
      </w:tr>
      <w:tr w:rsidR="00CA4E68" w:rsidRPr="00CA4E68" w:rsidTr="0037142C">
        <w:trPr>
          <w:trHeight w:val="1703"/>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2013"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A4E68" w:rsidRPr="00CA4E68" w:rsidRDefault="00CA4E68" w:rsidP="00CA4E68">
            <w:pPr>
              <w:jc w:val="both"/>
              <w:rPr>
                <w:rFonts w:cs="Times New Roman"/>
                <w:szCs w:val="24"/>
                <w:lang w:eastAsia="x-none"/>
              </w:rPr>
            </w:pPr>
          </w:p>
        </w:tc>
        <w:tc>
          <w:tcPr>
            <w:tcW w:w="17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Профилактика, просвещение, коррекция и развитие</w:t>
            </w:r>
          </w:p>
        </w:tc>
        <w:tc>
          <w:tcPr>
            <w:tcW w:w="36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 xml:space="preserve">Семинар для педагогов </w:t>
            </w:r>
          </w:p>
          <w:p w:rsidR="00CA4E68" w:rsidRPr="00CA4E68" w:rsidRDefault="00CA4E68" w:rsidP="00CA4E68">
            <w:pPr>
              <w:jc w:val="both"/>
              <w:rPr>
                <w:rFonts w:cs="Times New Roman"/>
                <w:szCs w:val="24"/>
                <w:lang w:eastAsia="x-none"/>
              </w:rPr>
            </w:pPr>
            <w:r w:rsidRPr="00CA4E68">
              <w:rPr>
                <w:rFonts w:cs="Times New Roman"/>
                <w:szCs w:val="24"/>
                <w:lang w:eastAsia="x-none"/>
              </w:rPr>
              <w:t>Примерная тема</w:t>
            </w:r>
          </w:p>
          <w:p w:rsidR="00CA4E68" w:rsidRPr="00CA4E68" w:rsidRDefault="00CA4E68" w:rsidP="00CA4E68">
            <w:pPr>
              <w:jc w:val="both"/>
              <w:rPr>
                <w:rFonts w:cs="Times New Roman"/>
                <w:szCs w:val="24"/>
                <w:lang w:eastAsia="x-none"/>
              </w:rPr>
            </w:pPr>
            <w:r w:rsidRPr="00CA4E68">
              <w:rPr>
                <w:rFonts w:cs="Times New Roman"/>
                <w:szCs w:val="24"/>
                <w:lang w:eastAsia="x-none"/>
              </w:rPr>
              <w:t>«Профилактика зависимостей методами позитивнойпсихопрофилактики»</w:t>
            </w:r>
          </w:p>
          <w:p w:rsidR="00CA4E68" w:rsidRPr="00CA4E68" w:rsidRDefault="00CA4E68" w:rsidP="00CA4E68">
            <w:pPr>
              <w:jc w:val="both"/>
              <w:rPr>
                <w:rFonts w:cs="Times New Roman"/>
                <w:szCs w:val="24"/>
                <w:lang w:eastAsia="x-none"/>
              </w:rPr>
            </w:pPr>
          </w:p>
        </w:tc>
        <w:tc>
          <w:tcPr>
            <w:tcW w:w="2146"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x-none"/>
              </w:rPr>
            </w:pPr>
            <w:r w:rsidRPr="00CA4E68">
              <w:rPr>
                <w:rFonts w:cs="Times New Roman"/>
                <w:szCs w:val="24"/>
                <w:lang w:eastAsia="x-none"/>
              </w:rPr>
              <w:t>Педагоги</w:t>
            </w:r>
          </w:p>
        </w:tc>
      </w:tr>
    </w:tbl>
    <w:p w:rsidR="00CA4E68" w:rsidRPr="00CA4E68" w:rsidRDefault="00CA4E68" w:rsidP="00CA4E68">
      <w:pPr>
        <w:jc w:val="both"/>
        <w:rPr>
          <w:rFonts w:cs="Times New Roman"/>
          <w:szCs w:val="24"/>
          <w:lang w:eastAsia="ru-RU"/>
        </w:rPr>
      </w:pPr>
      <w:r w:rsidRPr="00CA4E68">
        <w:rPr>
          <w:rFonts w:cs="Times New Roman"/>
          <w:szCs w:val="24"/>
          <w:lang w:eastAsia="ru-RU"/>
        </w:rPr>
        <w:t>Психолого-педагогические условия реализации основной образовательной программы обеспечивают  диверсификацию уровней психолого-педагогического сопровождения.</w:t>
      </w:r>
    </w:p>
    <w:tbl>
      <w:tblPr>
        <w:tblW w:w="1017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675"/>
        <w:gridCol w:w="2977"/>
        <w:gridCol w:w="6521"/>
      </w:tblGrid>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lastRenderedPageBreak/>
              <w:t>№ п/п</w:t>
            </w:r>
          </w:p>
        </w:tc>
        <w:tc>
          <w:tcPr>
            <w:tcW w:w="29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Уровень психолого-педагогического сопровождения</w:t>
            </w:r>
          </w:p>
        </w:tc>
        <w:tc>
          <w:tcPr>
            <w:tcW w:w="652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Содержание психолого-педагогического сопровождения</w:t>
            </w:r>
          </w:p>
        </w:tc>
      </w:tr>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1</w:t>
            </w:r>
          </w:p>
        </w:tc>
        <w:tc>
          <w:tcPr>
            <w:tcW w:w="29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Индивидуальный</w:t>
            </w:r>
          </w:p>
        </w:tc>
        <w:tc>
          <w:tcPr>
            <w:tcW w:w="652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Индивидуальная диагностика участников образовательных отношений, индивидуальное консультирование, экспертиза уроков педагога, участие в проектирование индивидуальных образовательных маршрутов обучающихся</w:t>
            </w:r>
          </w:p>
        </w:tc>
      </w:tr>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2</w:t>
            </w:r>
          </w:p>
        </w:tc>
        <w:tc>
          <w:tcPr>
            <w:tcW w:w="29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Групповой</w:t>
            </w:r>
          </w:p>
        </w:tc>
        <w:tc>
          <w:tcPr>
            <w:tcW w:w="652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Групповая диагностика, мониторинг участников образовательных отношений на уровне параллели, педагогического коллектива, групповое консультирование, групповые мероприятия (занятия, семинары, тренинги, педагогические советы, мастер-классы, родительские собрания), участие в экспертизе условий, обеспечивающих реализацию профильного обучения</w:t>
            </w:r>
          </w:p>
        </w:tc>
      </w:tr>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3</w:t>
            </w:r>
          </w:p>
        </w:tc>
        <w:tc>
          <w:tcPr>
            <w:tcW w:w="29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Класса</w:t>
            </w:r>
          </w:p>
        </w:tc>
        <w:tc>
          <w:tcPr>
            <w:tcW w:w="652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Групповая диагностика, мониторинг учащихся класса, групповое консультирование на уровне класса, групповые мероприятия на уровне класса (занятия, тренинги, родительские собрания)</w:t>
            </w:r>
          </w:p>
        </w:tc>
      </w:tr>
      <w:tr w:rsidR="00CA4E68" w:rsidRPr="00CA4E68" w:rsidTr="0037142C">
        <w:tc>
          <w:tcPr>
            <w:tcW w:w="6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4</w:t>
            </w:r>
          </w:p>
        </w:tc>
        <w:tc>
          <w:tcPr>
            <w:tcW w:w="297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Образовательной организации</w:t>
            </w:r>
          </w:p>
        </w:tc>
        <w:tc>
          <w:tcPr>
            <w:tcW w:w="652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A4E68" w:rsidRPr="00CA4E68" w:rsidRDefault="00CA4E68" w:rsidP="00CA4E68">
            <w:pPr>
              <w:jc w:val="both"/>
              <w:rPr>
                <w:rFonts w:cs="Times New Roman"/>
                <w:szCs w:val="24"/>
                <w:lang w:eastAsia="ru-RU"/>
              </w:rPr>
            </w:pPr>
            <w:r w:rsidRPr="00CA4E68">
              <w:rPr>
                <w:rFonts w:cs="Times New Roman"/>
                <w:szCs w:val="24"/>
                <w:lang w:eastAsia="ru-RU"/>
              </w:rPr>
              <w:t>Мониторинг «Удовлетворенность различными аспектами образования», «Внешняя оценка, проводимая ЦОиККО»</w:t>
            </w:r>
          </w:p>
        </w:tc>
      </w:tr>
    </w:tbl>
    <w:p w:rsidR="00CA4E68" w:rsidRPr="00CA4E68" w:rsidRDefault="00CA4E68" w:rsidP="00CA4E68">
      <w:pPr>
        <w:jc w:val="both"/>
        <w:rPr>
          <w:rFonts w:cs="Times New Roman"/>
          <w:szCs w:val="24"/>
        </w:rPr>
        <w:sectPr w:rsidR="00CA4E68" w:rsidRPr="00CA4E68">
          <w:headerReference w:type="even" r:id="rId92"/>
          <w:headerReference w:type="default" r:id="rId93"/>
          <w:footerReference w:type="default" r:id="rId94"/>
          <w:headerReference w:type="first" r:id="rId95"/>
          <w:pgSz w:w="11906" w:h="16838"/>
          <w:pgMar w:top="1134" w:right="851" w:bottom="1134" w:left="1134" w:header="0" w:footer="709" w:gutter="0"/>
          <w:cols w:space="720"/>
          <w:formProt w:val="0"/>
          <w:docGrid w:linePitch="360" w:charSpace="-2049"/>
        </w:sectPr>
      </w:pPr>
    </w:p>
    <w:p w:rsidR="00CA4E68" w:rsidRPr="00CA4E68" w:rsidRDefault="00CA4E68" w:rsidP="00CA4E68">
      <w:pPr>
        <w:jc w:val="both"/>
        <w:rPr>
          <w:rFonts w:cs="Times New Roman"/>
          <w:szCs w:val="24"/>
          <w:lang w:eastAsia="ru-RU"/>
        </w:rPr>
      </w:pPr>
      <w:r w:rsidRPr="00CA4E68">
        <w:rPr>
          <w:rFonts w:cs="Times New Roman"/>
          <w:szCs w:val="24"/>
          <w:lang w:eastAsia="ru-RU"/>
        </w:rPr>
        <w:lastRenderedPageBreak/>
        <w:t>К основным направлениям психолого-педагогического сопровождения относятся:</w:t>
      </w:r>
    </w:p>
    <w:tbl>
      <w:tblPr>
        <w:tblW w:w="14787"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2957"/>
        <w:gridCol w:w="2954"/>
        <w:gridCol w:w="2961"/>
        <w:gridCol w:w="2951"/>
        <w:gridCol w:w="2964"/>
      </w:tblGrid>
      <w:tr w:rsidR="00CA4E68" w:rsidRPr="00CA4E68" w:rsidTr="0037142C">
        <w:tc>
          <w:tcPr>
            <w:tcW w:w="29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CA4E68" w:rsidRPr="00CA4E68" w:rsidRDefault="00CA4E68" w:rsidP="00CA4E68">
            <w:pPr>
              <w:jc w:val="both"/>
              <w:rPr>
                <w:rFonts w:cs="Times New Roman"/>
                <w:szCs w:val="24"/>
              </w:rPr>
            </w:pPr>
            <w:r w:rsidRPr="00CA4E68">
              <w:rPr>
                <w:rFonts w:cs="Times New Roman"/>
                <w:szCs w:val="24"/>
              </w:rPr>
              <w:t>Основные направления психолого-педагогического сопровождения</w:t>
            </w:r>
          </w:p>
        </w:tc>
        <w:tc>
          <w:tcPr>
            <w:tcW w:w="29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CA4E68" w:rsidRPr="00CA4E68" w:rsidRDefault="00CA4E68" w:rsidP="00CA4E68">
            <w:pPr>
              <w:jc w:val="both"/>
              <w:rPr>
                <w:rFonts w:cs="Times New Roman"/>
                <w:szCs w:val="24"/>
              </w:rPr>
            </w:pPr>
            <w:r w:rsidRPr="00CA4E68">
              <w:rPr>
                <w:rFonts w:cs="Times New Roman"/>
                <w:szCs w:val="24"/>
              </w:rPr>
              <w:t>Индивидуальный уровень</w:t>
            </w:r>
          </w:p>
        </w:tc>
        <w:tc>
          <w:tcPr>
            <w:tcW w:w="29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CA4E68" w:rsidRPr="00CA4E68" w:rsidRDefault="00CA4E68" w:rsidP="00CA4E68">
            <w:pPr>
              <w:jc w:val="both"/>
              <w:rPr>
                <w:rFonts w:cs="Times New Roman"/>
                <w:szCs w:val="24"/>
              </w:rPr>
            </w:pPr>
            <w:r w:rsidRPr="00CA4E68">
              <w:rPr>
                <w:rFonts w:cs="Times New Roman"/>
                <w:szCs w:val="24"/>
              </w:rPr>
              <w:t>Групповой уровень</w:t>
            </w:r>
          </w:p>
        </w:tc>
        <w:tc>
          <w:tcPr>
            <w:tcW w:w="2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CA4E68" w:rsidRPr="00CA4E68" w:rsidRDefault="00CA4E68" w:rsidP="00CA4E68">
            <w:pPr>
              <w:jc w:val="both"/>
              <w:rPr>
                <w:rFonts w:cs="Times New Roman"/>
                <w:szCs w:val="24"/>
              </w:rPr>
            </w:pPr>
            <w:r w:rsidRPr="00CA4E68">
              <w:rPr>
                <w:rFonts w:cs="Times New Roman"/>
                <w:szCs w:val="24"/>
              </w:rPr>
              <w:t>На уровне класса</w:t>
            </w:r>
          </w:p>
        </w:tc>
        <w:tc>
          <w:tcPr>
            <w:tcW w:w="296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CA4E68" w:rsidRPr="00CA4E68" w:rsidRDefault="00CA4E68" w:rsidP="00CA4E68">
            <w:pPr>
              <w:jc w:val="both"/>
              <w:rPr>
                <w:rFonts w:cs="Times New Roman"/>
                <w:szCs w:val="24"/>
              </w:rPr>
            </w:pPr>
            <w:r w:rsidRPr="00CA4E68">
              <w:rPr>
                <w:rFonts w:cs="Times New Roman"/>
                <w:szCs w:val="24"/>
              </w:rPr>
              <w:t>На уровне школы</w:t>
            </w:r>
          </w:p>
        </w:tc>
      </w:tr>
      <w:tr w:rsidR="00CA4E68" w:rsidRPr="00CA4E68" w:rsidTr="0037142C">
        <w:tc>
          <w:tcPr>
            <w:tcW w:w="29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1. Сохранение и укрепление психологического здоровья</w:t>
            </w:r>
          </w:p>
          <w:p w:rsidR="00CA4E68" w:rsidRPr="00CA4E68" w:rsidRDefault="00CA4E68" w:rsidP="00CA4E68">
            <w:pPr>
              <w:jc w:val="both"/>
              <w:rPr>
                <w:rFonts w:cs="Times New Roman"/>
                <w:szCs w:val="24"/>
              </w:rPr>
            </w:pPr>
          </w:p>
        </w:tc>
        <w:tc>
          <w:tcPr>
            <w:tcW w:w="29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индивидуальных консультаций с учащимися, педагогами и родителями</w:t>
            </w:r>
          </w:p>
          <w:p w:rsidR="00CA4E68" w:rsidRPr="00CA4E68" w:rsidRDefault="00CA4E68" w:rsidP="00CA4E68">
            <w:pPr>
              <w:jc w:val="both"/>
              <w:rPr>
                <w:rFonts w:cs="Times New Roman"/>
                <w:szCs w:val="24"/>
              </w:rPr>
            </w:pPr>
            <w:r w:rsidRPr="00CA4E68">
              <w:rPr>
                <w:rFonts w:cs="Times New Roman"/>
                <w:szCs w:val="24"/>
              </w:rPr>
              <w:t>- индивидуальная коррекционная работа с учащимися специалистов психолого-педагогической службы</w:t>
            </w:r>
          </w:p>
          <w:p w:rsidR="00CA4E68" w:rsidRPr="00CA4E68" w:rsidRDefault="00CA4E68" w:rsidP="00CA4E68">
            <w:pPr>
              <w:jc w:val="both"/>
              <w:rPr>
                <w:rFonts w:cs="Times New Roman"/>
                <w:szCs w:val="24"/>
              </w:rPr>
            </w:pPr>
            <w:r w:rsidRPr="00CA4E68">
              <w:rPr>
                <w:rFonts w:cs="Times New Roman"/>
                <w:szCs w:val="24"/>
              </w:rPr>
              <w:t>- проведение диагностических мероприятий</w:t>
            </w:r>
          </w:p>
          <w:p w:rsidR="00CA4E68" w:rsidRPr="00CA4E68" w:rsidRDefault="00CA4E68" w:rsidP="00CA4E68">
            <w:pPr>
              <w:jc w:val="both"/>
              <w:rPr>
                <w:rFonts w:cs="Times New Roman"/>
                <w:szCs w:val="24"/>
              </w:rPr>
            </w:pPr>
            <w:r w:rsidRPr="00CA4E68">
              <w:rPr>
                <w:rFonts w:cs="Times New Roman"/>
                <w:szCs w:val="24"/>
              </w:rPr>
              <w:t>- профилактика школьнойдезадаптации (на этапе перехода в основную школу)</w:t>
            </w:r>
          </w:p>
        </w:tc>
        <w:tc>
          <w:tcPr>
            <w:tcW w:w="29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тренингов, организация тематических и профилактических занятий,</w:t>
            </w:r>
          </w:p>
          <w:p w:rsidR="00CA4E68" w:rsidRPr="00CA4E68" w:rsidRDefault="00CA4E68" w:rsidP="00CA4E68">
            <w:pPr>
              <w:jc w:val="both"/>
              <w:rPr>
                <w:rFonts w:cs="Times New Roman"/>
                <w:szCs w:val="24"/>
              </w:rPr>
            </w:pPr>
            <w:r w:rsidRPr="00CA4E68">
              <w:rPr>
                <w:rFonts w:cs="Times New Roman"/>
                <w:szCs w:val="24"/>
              </w:rPr>
              <w:t>- проведение тренингов с педагогами по профилактике эмоционального выгорания, проблеме профессиональной деформации</w:t>
            </w:r>
          </w:p>
          <w:p w:rsidR="00CA4E68" w:rsidRPr="00CA4E68" w:rsidRDefault="00CA4E68" w:rsidP="00CA4E68">
            <w:pPr>
              <w:jc w:val="both"/>
              <w:rPr>
                <w:rFonts w:cs="Times New Roman"/>
                <w:szCs w:val="24"/>
              </w:rPr>
            </w:pPr>
          </w:p>
        </w:tc>
        <w:tc>
          <w:tcPr>
            <w:tcW w:w="2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тренинговых занятий, организация тематических классных часов;</w:t>
            </w:r>
          </w:p>
          <w:p w:rsidR="00CA4E68" w:rsidRPr="00CA4E68" w:rsidRDefault="00CA4E68" w:rsidP="00CA4E68">
            <w:pPr>
              <w:jc w:val="both"/>
              <w:rPr>
                <w:rFonts w:cs="Times New Roman"/>
                <w:szCs w:val="24"/>
              </w:rPr>
            </w:pPr>
            <w:r w:rsidRPr="00CA4E68">
              <w:rPr>
                <w:rFonts w:cs="Times New Roman"/>
                <w:szCs w:val="24"/>
              </w:rPr>
              <w:t>- проведение диагностических мероприятий с учащимися;</w:t>
            </w:r>
          </w:p>
          <w:p w:rsidR="00CA4E68" w:rsidRPr="00CA4E68" w:rsidRDefault="00CA4E68" w:rsidP="00CA4E68">
            <w:pPr>
              <w:jc w:val="both"/>
              <w:rPr>
                <w:rFonts w:cs="Times New Roman"/>
                <w:szCs w:val="24"/>
              </w:rPr>
            </w:pPr>
            <w:r w:rsidRPr="00CA4E68">
              <w:rPr>
                <w:rFonts w:cs="Times New Roman"/>
                <w:szCs w:val="24"/>
              </w:rPr>
              <w:t>- проведение релаксационных и динамических пауз в учебное время.</w:t>
            </w:r>
          </w:p>
          <w:p w:rsidR="00CA4E68" w:rsidRPr="00CA4E68" w:rsidRDefault="00CA4E68" w:rsidP="00CA4E68">
            <w:pPr>
              <w:jc w:val="both"/>
              <w:rPr>
                <w:rFonts w:cs="Times New Roman"/>
                <w:szCs w:val="24"/>
              </w:rPr>
            </w:pPr>
          </w:p>
        </w:tc>
        <w:tc>
          <w:tcPr>
            <w:tcW w:w="296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общешкольных лекториев для родителей обучающихся</w:t>
            </w:r>
          </w:p>
          <w:p w:rsidR="00CA4E68" w:rsidRPr="00CA4E68" w:rsidRDefault="00CA4E68" w:rsidP="00CA4E68">
            <w:pPr>
              <w:jc w:val="both"/>
              <w:rPr>
                <w:rFonts w:cs="Times New Roman"/>
                <w:szCs w:val="24"/>
              </w:rPr>
            </w:pPr>
            <w:r w:rsidRPr="00CA4E68">
              <w:rPr>
                <w:rFonts w:cs="Times New Roman"/>
                <w:szCs w:val="24"/>
              </w:rPr>
              <w:t>- проведение мероприятий, направленных на профилактику жестокого и противоправного обращения с детьми</w:t>
            </w:r>
          </w:p>
          <w:p w:rsidR="00CA4E68" w:rsidRPr="00CA4E68" w:rsidRDefault="00CA4E68" w:rsidP="00CA4E68">
            <w:pPr>
              <w:jc w:val="both"/>
              <w:rPr>
                <w:rFonts w:cs="Times New Roman"/>
                <w:szCs w:val="24"/>
              </w:rPr>
            </w:pPr>
          </w:p>
        </w:tc>
      </w:tr>
      <w:tr w:rsidR="00CA4E68" w:rsidRPr="00CA4E68" w:rsidTr="0037142C">
        <w:tc>
          <w:tcPr>
            <w:tcW w:w="29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2. Формирование ценности здоровья и безопасности образа жизни</w:t>
            </w:r>
          </w:p>
          <w:p w:rsidR="00CA4E68" w:rsidRPr="00CA4E68" w:rsidRDefault="00CA4E68" w:rsidP="00CA4E68">
            <w:pPr>
              <w:jc w:val="both"/>
              <w:rPr>
                <w:rFonts w:cs="Times New Roman"/>
                <w:szCs w:val="24"/>
              </w:rPr>
            </w:pPr>
          </w:p>
        </w:tc>
        <w:tc>
          <w:tcPr>
            <w:tcW w:w="29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индивидуальная профилактическая работа специалистов психолого-педагогической службы с учащимися;</w:t>
            </w:r>
          </w:p>
          <w:p w:rsidR="00CA4E68" w:rsidRPr="00CA4E68" w:rsidRDefault="00CA4E68" w:rsidP="00CA4E68">
            <w:pPr>
              <w:jc w:val="both"/>
              <w:rPr>
                <w:rFonts w:cs="Times New Roman"/>
                <w:szCs w:val="24"/>
              </w:rPr>
            </w:pPr>
            <w:r w:rsidRPr="00CA4E68">
              <w:rPr>
                <w:rFonts w:cs="Times New Roman"/>
                <w:szCs w:val="24"/>
              </w:rPr>
              <w:t>- консультативная деятельность психолого-педагогической службы.</w:t>
            </w:r>
          </w:p>
          <w:p w:rsidR="00CA4E68" w:rsidRPr="00CA4E68" w:rsidRDefault="00CA4E68" w:rsidP="00CA4E68">
            <w:pPr>
              <w:jc w:val="both"/>
              <w:rPr>
                <w:rFonts w:cs="Times New Roman"/>
                <w:szCs w:val="24"/>
              </w:rPr>
            </w:pPr>
          </w:p>
        </w:tc>
        <w:tc>
          <w:tcPr>
            <w:tcW w:w="29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групповой профилактической работы, направленной на формирование ценностного отношения обучающихся к своему здоровью</w:t>
            </w:r>
          </w:p>
          <w:p w:rsidR="00CA4E68" w:rsidRPr="00CA4E68" w:rsidRDefault="00CA4E68" w:rsidP="00CA4E68">
            <w:pPr>
              <w:jc w:val="both"/>
              <w:rPr>
                <w:rFonts w:cs="Times New Roman"/>
                <w:szCs w:val="24"/>
              </w:rPr>
            </w:pPr>
          </w:p>
        </w:tc>
        <w:tc>
          <w:tcPr>
            <w:tcW w:w="2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организация тематических занятий, диспутов по проблеме здоровья и безопасности образа жизни</w:t>
            </w:r>
          </w:p>
          <w:p w:rsidR="00CA4E68" w:rsidRPr="00CA4E68" w:rsidRDefault="00CA4E68" w:rsidP="00CA4E68">
            <w:pPr>
              <w:jc w:val="both"/>
              <w:rPr>
                <w:rFonts w:cs="Times New Roman"/>
                <w:szCs w:val="24"/>
              </w:rPr>
            </w:pPr>
            <w:r w:rsidRPr="00CA4E68">
              <w:rPr>
                <w:rFonts w:cs="Times New Roman"/>
                <w:szCs w:val="24"/>
              </w:rPr>
              <w:t>- диагностика ценностных ориентаций обучающихся</w:t>
            </w:r>
          </w:p>
          <w:p w:rsidR="00CA4E68" w:rsidRPr="00CA4E68" w:rsidRDefault="00CA4E68" w:rsidP="00CA4E68">
            <w:pPr>
              <w:jc w:val="both"/>
              <w:rPr>
                <w:rFonts w:cs="Times New Roman"/>
                <w:szCs w:val="24"/>
              </w:rPr>
            </w:pPr>
          </w:p>
        </w:tc>
        <w:tc>
          <w:tcPr>
            <w:tcW w:w="296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лекториев для родителей и педагогов</w:t>
            </w:r>
          </w:p>
          <w:p w:rsidR="00CA4E68" w:rsidRPr="00CA4E68" w:rsidRDefault="00CA4E68" w:rsidP="00CA4E68">
            <w:pPr>
              <w:jc w:val="both"/>
              <w:rPr>
                <w:rFonts w:cs="Times New Roman"/>
                <w:szCs w:val="24"/>
              </w:rPr>
            </w:pPr>
            <w:r w:rsidRPr="00CA4E68">
              <w:rPr>
                <w:rFonts w:cs="Times New Roman"/>
                <w:szCs w:val="24"/>
              </w:rPr>
              <w:t>- сопровождение общешкольных тематических занятий</w:t>
            </w:r>
          </w:p>
          <w:p w:rsidR="00CA4E68" w:rsidRPr="00CA4E68" w:rsidRDefault="00CA4E68" w:rsidP="00CA4E68">
            <w:pPr>
              <w:jc w:val="both"/>
              <w:rPr>
                <w:rFonts w:cs="Times New Roman"/>
                <w:szCs w:val="24"/>
              </w:rPr>
            </w:pPr>
          </w:p>
        </w:tc>
      </w:tr>
      <w:tr w:rsidR="00CA4E68" w:rsidRPr="00CA4E68" w:rsidTr="0037142C">
        <w:tc>
          <w:tcPr>
            <w:tcW w:w="29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3. Развитие экологической культуры</w:t>
            </w:r>
          </w:p>
          <w:p w:rsidR="00CA4E68" w:rsidRPr="00CA4E68" w:rsidRDefault="00CA4E68" w:rsidP="00CA4E68">
            <w:pPr>
              <w:jc w:val="both"/>
              <w:rPr>
                <w:rFonts w:cs="Times New Roman"/>
                <w:szCs w:val="24"/>
              </w:rPr>
            </w:pPr>
          </w:p>
        </w:tc>
        <w:tc>
          <w:tcPr>
            <w:tcW w:w="29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оказание консультативной помощи педагогам по вопросам организации тематических мероприятий</w:t>
            </w:r>
          </w:p>
          <w:p w:rsidR="00CA4E68" w:rsidRPr="00CA4E68" w:rsidRDefault="00CA4E68" w:rsidP="00CA4E68">
            <w:pPr>
              <w:jc w:val="both"/>
              <w:rPr>
                <w:rFonts w:cs="Times New Roman"/>
                <w:szCs w:val="24"/>
              </w:rPr>
            </w:pPr>
          </w:p>
        </w:tc>
        <w:tc>
          <w:tcPr>
            <w:tcW w:w="29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организация профилактической деятельности с учащимися</w:t>
            </w:r>
          </w:p>
          <w:p w:rsidR="00CA4E68" w:rsidRPr="00CA4E68" w:rsidRDefault="00CA4E68" w:rsidP="00CA4E68">
            <w:pPr>
              <w:jc w:val="both"/>
              <w:rPr>
                <w:rFonts w:cs="Times New Roman"/>
                <w:szCs w:val="24"/>
              </w:rPr>
            </w:pPr>
          </w:p>
        </w:tc>
        <w:tc>
          <w:tcPr>
            <w:tcW w:w="2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мониторинг сформированности экологической культуры обучающихся</w:t>
            </w:r>
          </w:p>
          <w:p w:rsidR="00CA4E68" w:rsidRPr="00CA4E68" w:rsidRDefault="00CA4E68" w:rsidP="00CA4E68">
            <w:pPr>
              <w:jc w:val="both"/>
              <w:rPr>
                <w:rFonts w:cs="Times New Roman"/>
                <w:szCs w:val="24"/>
              </w:rPr>
            </w:pPr>
          </w:p>
        </w:tc>
        <w:tc>
          <w:tcPr>
            <w:tcW w:w="296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xml:space="preserve">-организация и сопровождение тематических мероприятий, направленных на формирование экологического самосознания обучающихся (в различных формах, таких </w:t>
            </w:r>
            <w:r w:rsidRPr="00CA4E68">
              <w:rPr>
                <w:rFonts w:cs="Times New Roman"/>
                <w:szCs w:val="24"/>
              </w:rPr>
              <w:lastRenderedPageBreak/>
              <w:t>как социальные проекты, акции и т.д.)</w:t>
            </w:r>
          </w:p>
          <w:p w:rsidR="00CA4E68" w:rsidRPr="00CA4E68" w:rsidRDefault="00CA4E68" w:rsidP="00CA4E68">
            <w:pPr>
              <w:jc w:val="both"/>
              <w:rPr>
                <w:rFonts w:cs="Times New Roman"/>
                <w:szCs w:val="24"/>
              </w:rPr>
            </w:pPr>
          </w:p>
        </w:tc>
      </w:tr>
      <w:tr w:rsidR="00CA4E68" w:rsidRPr="00CA4E68" w:rsidTr="0037142C">
        <w:tc>
          <w:tcPr>
            <w:tcW w:w="29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lastRenderedPageBreak/>
              <w:t>4. Выявление и поддержка одаренных детей</w:t>
            </w:r>
          </w:p>
          <w:p w:rsidR="00CA4E68" w:rsidRPr="00CA4E68" w:rsidRDefault="00CA4E68" w:rsidP="00CA4E68">
            <w:pPr>
              <w:jc w:val="both"/>
              <w:rPr>
                <w:rFonts w:cs="Times New Roman"/>
                <w:szCs w:val="24"/>
              </w:rPr>
            </w:pPr>
          </w:p>
        </w:tc>
        <w:tc>
          <w:tcPr>
            <w:tcW w:w="29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выявление детей с признаками одаренности</w:t>
            </w:r>
          </w:p>
          <w:p w:rsidR="00CA4E68" w:rsidRPr="00CA4E68" w:rsidRDefault="00CA4E68" w:rsidP="00CA4E68">
            <w:pPr>
              <w:jc w:val="both"/>
              <w:rPr>
                <w:rFonts w:cs="Times New Roman"/>
                <w:szCs w:val="24"/>
              </w:rPr>
            </w:pPr>
            <w:r w:rsidRPr="00CA4E68">
              <w:rPr>
                <w:rFonts w:cs="Times New Roman"/>
                <w:szCs w:val="24"/>
              </w:rPr>
              <w:t>- создание условий для раскрытия потенциала одаренного обучающегося</w:t>
            </w:r>
          </w:p>
          <w:p w:rsidR="00CA4E68" w:rsidRPr="00CA4E68" w:rsidRDefault="00CA4E68" w:rsidP="00CA4E68">
            <w:pPr>
              <w:jc w:val="both"/>
              <w:rPr>
                <w:rFonts w:cs="Times New Roman"/>
                <w:szCs w:val="24"/>
              </w:rPr>
            </w:pPr>
            <w:r w:rsidRPr="00CA4E68">
              <w:rPr>
                <w:rFonts w:cs="Times New Roman"/>
                <w:szCs w:val="24"/>
              </w:rPr>
              <w:t>- психологическая поддержка участников олимпиад</w:t>
            </w:r>
          </w:p>
          <w:p w:rsidR="00CA4E68" w:rsidRPr="00CA4E68" w:rsidRDefault="00CA4E68" w:rsidP="00CA4E68">
            <w:pPr>
              <w:jc w:val="both"/>
              <w:rPr>
                <w:rFonts w:cs="Times New Roman"/>
                <w:szCs w:val="24"/>
              </w:rPr>
            </w:pPr>
            <w:r w:rsidRPr="00CA4E68">
              <w:rPr>
                <w:rFonts w:cs="Times New Roman"/>
                <w:szCs w:val="24"/>
              </w:rPr>
              <w:t>- индивидуализация и дифференциация обучения</w:t>
            </w:r>
          </w:p>
          <w:p w:rsidR="00CA4E68" w:rsidRPr="00CA4E68" w:rsidRDefault="00CA4E68" w:rsidP="00CA4E68">
            <w:pPr>
              <w:jc w:val="both"/>
              <w:rPr>
                <w:rFonts w:cs="Times New Roman"/>
                <w:szCs w:val="24"/>
              </w:rPr>
            </w:pPr>
            <w:r w:rsidRPr="00CA4E68">
              <w:rPr>
                <w:rFonts w:cs="Times New Roman"/>
                <w:szCs w:val="24"/>
              </w:rPr>
              <w:t>- индивидуальная работа с родителями (по мере необходимости)</w:t>
            </w:r>
          </w:p>
          <w:p w:rsidR="00CA4E68" w:rsidRPr="00CA4E68" w:rsidRDefault="00CA4E68" w:rsidP="00CA4E68">
            <w:pPr>
              <w:jc w:val="both"/>
              <w:rPr>
                <w:rFonts w:cs="Times New Roman"/>
                <w:szCs w:val="24"/>
              </w:rPr>
            </w:pPr>
            <w:r w:rsidRPr="00CA4E68">
              <w:rPr>
                <w:rFonts w:cs="Times New Roman"/>
                <w:szCs w:val="24"/>
              </w:rPr>
              <w:t>- разработка ИОМ обучающихся</w:t>
            </w:r>
          </w:p>
          <w:p w:rsidR="00CA4E68" w:rsidRPr="00CA4E68" w:rsidRDefault="00CA4E68" w:rsidP="00CA4E68">
            <w:pPr>
              <w:jc w:val="both"/>
              <w:rPr>
                <w:rFonts w:cs="Times New Roman"/>
                <w:szCs w:val="24"/>
              </w:rPr>
            </w:pPr>
          </w:p>
        </w:tc>
        <w:tc>
          <w:tcPr>
            <w:tcW w:w="29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тренинговой работы с одаренными детьми</w:t>
            </w:r>
          </w:p>
          <w:p w:rsidR="00CA4E68" w:rsidRPr="00CA4E68" w:rsidRDefault="00CA4E68" w:rsidP="00CA4E68">
            <w:pPr>
              <w:jc w:val="both"/>
              <w:rPr>
                <w:rFonts w:cs="Times New Roman"/>
                <w:szCs w:val="24"/>
              </w:rPr>
            </w:pPr>
          </w:p>
        </w:tc>
        <w:tc>
          <w:tcPr>
            <w:tcW w:w="2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диагностических мероприятий с обучающимися класса</w:t>
            </w:r>
          </w:p>
          <w:p w:rsidR="00CA4E68" w:rsidRPr="00CA4E68" w:rsidRDefault="00CA4E68" w:rsidP="00CA4E68">
            <w:pPr>
              <w:jc w:val="both"/>
              <w:rPr>
                <w:rFonts w:cs="Times New Roman"/>
                <w:szCs w:val="24"/>
              </w:rPr>
            </w:pPr>
          </w:p>
        </w:tc>
        <w:tc>
          <w:tcPr>
            <w:tcW w:w="296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консультативной помощи педагогам</w:t>
            </w:r>
          </w:p>
          <w:p w:rsidR="00CA4E68" w:rsidRPr="00CA4E68" w:rsidRDefault="00CA4E68" w:rsidP="00CA4E68">
            <w:pPr>
              <w:jc w:val="both"/>
              <w:rPr>
                <w:rFonts w:cs="Times New Roman"/>
                <w:szCs w:val="24"/>
              </w:rPr>
            </w:pPr>
            <w:r w:rsidRPr="00CA4E68">
              <w:rPr>
                <w:rFonts w:cs="Times New Roman"/>
                <w:szCs w:val="24"/>
              </w:rPr>
              <w:t>- содействие в построении педагогами ИОМ одаренного обучающегося</w:t>
            </w:r>
          </w:p>
          <w:p w:rsidR="00CA4E68" w:rsidRPr="00CA4E68" w:rsidRDefault="00CA4E68" w:rsidP="00CA4E68">
            <w:pPr>
              <w:jc w:val="both"/>
              <w:rPr>
                <w:rFonts w:cs="Times New Roman"/>
                <w:szCs w:val="24"/>
              </w:rPr>
            </w:pPr>
            <w:r w:rsidRPr="00CA4E68">
              <w:rPr>
                <w:rFonts w:cs="Times New Roman"/>
                <w:szCs w:val="24"/>
              </w:rPr>
              <w:t>- проведение тематических лекториев для родителей и педагогов</w:t>
            </w:r>
          </w:p>
          <w:p w:rsidR="00CA4E68" w:rsidRPr="00CA4E68" w:rsidRDefault="00CA4E68" w:rsidP="00CA4E68">
            <w:pPr>
              <w:jc w:val="both"/>
              <w:rPr>
                <w:rFonts w:cs="Times New Roman"/>
                <w:szCs w:val="24"/>
              </w:rPr>
            </w:pPr>
          </w:p>
        </w:tc>
      </w:tr>
      <w:tr w:rsidR="00CA4E68" w:rsidRPr="00CA4E68" w:rsidTr="0037142C">
        <w:tc>
          <w:tcPr>
            <w:tcW w:w="29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5. Формирование коммуникативных навыков в разновозрастной среде и среде сверстников</w:t>
            </w:r>
          </w:p>
          <w:p w:rsidR="00CA4E68" w:rsidRPr="00CA4E68" w:rsidRDefault="00CA4E68" w:rsidP="00CA4E68">
            <w:pPr>
              <w:jc w:val="both"/>
              <w:rPr>
                <w:rFonts w:cs="Times New Roman"/>
                <w:szCs w:val="24"/>
              </w:rPr>
            </w:pPr>
          </w:p>
        </w:tc>
        <w:tc>
          <w:tcPr>
            <w:tcW w:w="29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диагностика сферы межличностных отношений и общения;</w:t>
            </w:r>
          </w:p>
          <w:p w:rsidR="00CA4E68" w:rsidRPr="00CA4E68" w:rsidRDefault="00CA4E68" w:rsidP="00CA4E68">
            <w:pPr>
              <w:jc w:val="both"/>
              <w:rPr>
                <w:rFonts w:cs="Times New Roman"/>
                <w:szCs w:val="24"/>
              </w:rPr>
            </w:pPr>
            <w:r w:rsidRPr="00CA4E68">
              <w:rPr>
                <w:rFonts w:cs="Times New Roman"/>
                <w:szCs w:val="24"/>
              </w:rPr>
              <w:t>- консультативная помощь детям, испытывающим проблемы в общении со сверстниками, с родителями.</w:t>
            </w:r>
          </w:p>
        </w:tc>
        <w:tc>
          <w:tcPr>
            <w:tcW w:w="29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групповых тренингов, направленных на установление контакта (тренинг развития мотивов межличностных отношений)</w:t>
            </w:r>
          </w:p>
          <w:p w:rsidR="00CA4E68" w:rsidRPr="00CA4E68" w:rsidRDefault="00CA4E68" w:rsidP="00CA4E68">
            <w:pPr>
              <w:jc w:val="both"/>
              <w:rPr>
                <w:rFonts w:cs="Times New Roman"/>
                <w:szCs w:val="24"/>
              </w:rPr>
            </w:pPr>
            <w:r w:rsidRPr="00CA4E68">
              <w:rPr>
                <w:rFonts w:cs="Times New Roman"/>
                <w:szCs w:val="24"/>
              </w:rPr>
              <w:t>- организация тематических и профилактических занятий;</w:t>
            </w:r>
          </w:p>
        </w:tc>
        <w:tc>
          <w:tcPr>
            <w:tcW w:w="2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тренинговых занятий, организация тематических классных часов;</w:t>
            </w:r>
          </w:p>
          <w:p w:rsidR="00CA4E68" w:rsidRPr="00CA4E68" w:rsidRDefault="00CA4E68" w:rsidP="00CA4E68">
            <w:pPr>
              <w:jc w:val="both"/>
              <w:rPr>
                <w:rFonts w:cs="Times New Roman"/>
                <w:szCs w:val="24"/>
              </w:rPr>
            </w:pPr>
            <w:r w:rsidRPr="00CA4E68">
              <w:rPr>
                <w:rFonts w:cs="Times New Roman"/>
                <w:szCs w:val="24"/>
              </w:rPr>
              <w:t xml:space="preserve"> - проведение диагностических мероприятий с обучающимися класса</w:t>
            </w:r>
          </w:p>
          <w:p w:rsidR="00CA4E68" w:rsidRPr="00CA4E68" w:rsidRDefault="00CA4E68" w:rsidP="00CA4E68">
            <w:pPr>
              <w:jc w:val="both"/>
              <w:rPr>
                <w:rFonts w:cs="Times New Roman"/>
                <w:szCs w:val="24"/>
              </w:rPr>
            </w:pPr>
          </w:p>
          <w:p w:rsidR="00CA4E68" w:rsidRPr="00CA4E68" w:rsidRDefault="00CA4E68" w:rsidP="00CA4E68">
            <w:pPr>
              <w:jc w:val="both"/>
              <w:rPr>
                <w:rFonts w:cs="Times New Roman"/>
                <w:szCs w:val="24"/>
              </w:rPr>
            </w:pPr>
          </w:p>
        </w:tc>
        <w:tc>
          <w:tcPr>
            <w:tcW w:w="296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консультативной помощи педагогам;</w:t>
            </w:r>
          </w:p>
          <w:p w:rsidR="00CA4E68" w:rsidRPr="00CA4E68" w:rsidRDefault="00CA4E68" w:rsidP="00CA4E68">
            <w:pPr>
              <w:jc w:val="both"/>
              <w:rPr>
                <w:rFonts w:cs="Times New Roman"/>
                <w:szCs w:val="24"/>
              </w:rPr>
            </w:pPr>
            <w:r w:rsidRPr="00CA4E68">
              <w:rPr>
                <w:rFonts w:cs="Times New Roman"/>
                <w:szCs w:val="24"/>
              </w:rPr>
              <w:t xml:space="preserve"> - проведение тематических лекториев для родителей и педагогов</w:t>
            </w:r>
          </w:p>
          <w:p w:rsidR="00CA4E68" w:rsidRPr="00CA4E68" w:rsidRDefault="00CA4E68" w:rsidP="00CA4E68">
            <w:pPr>
              <w:jc w:val="both"/>
              <w:rPr>
                <w:rFonts w:cs="Times New Roman"/>
                <w:szCs w:val="24"/>
              </w:rPr>
            </w:pPr>
          </w:p>
          <w:p w:rsidR="00CA4E68" w:rsidRPr="00CA4E68" w:rsidRDefault="00CA4E68" w:rsidP="00CA4E68">
            <w:pPr>
              <w:jc w:val="both"/>
              <w:rPr>
                <w:rFonts w:cs="Times New Roman"/>
                <w:szCs w:val="24"/>
              </w:rPr>
            </w:pPr>
          </w:p>
        </w:tc>
      </w:tr>
      <w:tr w:rsidR="00CA4E68" w:rsidRPr="00CA4E68" w:rsidTr="0037142C">
        <w:tc>
          <w:tcPr>
            <w:tcW w:w="29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6. Обеспечение осознанного и ответственного выбора дальнейшей профессиональной сферы деятельности</w:t>
            </w:r>
          </w:p>
          <w:p w:rsidR="00CA4E68" w:rsidRPr="00CA4E68" w:rsidRDefault="00CA4E68" w:rsidP="00CA4E68">
            <w:pPr>
              <w:jc w:val="both"/>
              <w:rPr>
                <w:rFonts w:cs="Times New Roman"/>
                <w:szCs w:val="24"/>
              </w:rPr>
            </w:pPr>
          </w:p>
        </w:tc>
        <w:tc>
          <w:tcPr>
            <w:tcW w:w="29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индивидуальных консультаций с учащимися, педагогами и родителями по теме «Выбор будущей профессии»;</w:t>
            </w:r>
          </w:p>
          <w:p w:rsidR="00CA4E68" w:rsidRPr="00CA4E68" w:rsidRDefault="00CA4E68" w:rsidP="00CA4E68">
            <w:pPr>
              <w:jc w:val="both"/>
              <w:rPr>
                <w:rFonts w:cs="Times New Roman"/>
                <w:szCs w:val="24"/>
              </w:rPr>
            </w:pPr>
            <w:r w:rsidRPr="00CA4E68">
              <w:rPr>
                <w:rFonts w:cs="Times New Roman"/>
                <w:szCs w:val="24"/>
              </w:rPr>
              <w:t xml:space="preserve">-  оказание консультативной помощи педагогам по вопросам </w:t>
            </w:r>
            <w:r w:rsidRPr="00CA4E68">
              <w:rPr>
                <w:rFonts w:cs="Times New Roman"/>
                <w:szCs w:val="24"/>
              </w:rPr>
              <w:lastRenderedPageBreak/>
              <w:t>организации тематических профориентационных мероприятий</w:t>
            </w:r>
          </w:p>
          <w:p w:rsidR="00CA4E68" w:rsidRPr="00CA4E68" w:rsidRDefault="00CA4E68" w:rsidP="00CA4E68">
            <w:pPr>
              <w:jc w:val="both"/>
              <w:rPr>
                <w:rFonts w:cs="Times New Roman"/>
                <w:szCs w:val="24"/>
              </w:rPr>
            </w:pPr>
          </w:p>
          <w:p w:rsidR="00CA4E68" w:rsidRPr="00CA4E68" w:rsidRDefault="00CA4E68" w:rsidP="00CA4E68">
            <w:pPr>
              <w:jc w:val="both"/>
              <w:rPr>
                <w:rFonts w:cs="Times New Roman"/>
                <w:szCs w:val="24"/>
              </w:rPr>
            </w:pPr>
          </w:p>
          <w:p w:rsidR="00CA4E68" w:rsidRPr="00CA4E68" w:rsidRDefault="00CA4E68" w:rsidP="00CA4E68">
            <w:pPr>
              <w:jc w:val="both"/>
              <w:rPr>
                <w:rFonts w:cs="Times New Roman"/>
                <w:szCs w:val="24"/>
              </w:rPr>
            </w:pPr>
          </w:p>
        </w:tc>
        <w:tc>
          <w:tcPr>
            <w:tcW w:w="29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lastRenderedPageBreak/>
              <w:t>-проведение коррекционно-развивающих занятий;</w:t>
            </w:r>
          </w:p>
          <w:p w:rsidR="00CA4E68" w:rsidRPr="00CA4E68" w:rsidRDefault="00CA4E68" w:rsidP="00CA4E68">
            <w:pPr>
              <w:jc w:val="both"/>
              <w:rPr>
                <w:rFonts w:cs="Times New Roman"/>
                <w:szCs w:val="24"/>
              </w:rPr>
            </w:pPr>
            <w:r w:rsidRPr="00CA4E68">
              <w:rPr>
                <w:rFonts w:cs="Times New Roman"/>
                <w:szCs w:val="24"/>
              </w:rPr>
              <w:t xml:space="preserve"> -факультативы «Психолого-педагогическое сопровождение выпускников» («Выбор будущей профессии»)</w:t>
            </w:r>
          </w:p>
        </w:tc>
        <w:tc>
          <w:tcPr>
            <w:tcW w:w="2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проведение диагностических профориентационных мероприятий с обучающимися класса;</w:t>
            </w:r>
          </w:p>
          <w:p w:rsidR="00CA4E68" w:rsidRPr="00CA4E68" w:rsidRDefault="00CA4E68" w:rsidP="00CA4E68">
            <w:pPr>
              <w:jc w:val="both"/>
              <w:rPr>
                <w:rFonts w:cs="Times New Roman"/>
                <w:szCs w:val="24"/>
              </w:rPr>
            </w:pPr>
            <w:r w:rsidRPr="00CA4E68">
              <w:rPr>
                <w:rFonts w:cs="Times New Roman"/>
                <w:szCs w:val="24"/>
              </w:rPr>
              <w:t xml:space="preserve">-организация информационной работы с  обучающимися, направленной на ознакомление с ситуацией </w:t>
            </w:r>
            <w:r w:rsidRPr="00CA4E68">
              <w:rPr>
                <w:rFonts w:cs="Times New Roman"/>
                <w:szCs w:val="24"/>
              </w:rPr>
              <w:lastRenderedPageBreak/>
              <w:t>на рынке труда, с профессиональными учреждениями начального, среднего и высшего образования.</w:t>
            </w:r>
          </w:p>
          <w:p w:rsidR="00CA4E68" w:rsidRPr="00CA4E68" w:rsidRDefault="00CA4E68" w:rsidP="00CA4E68">
            <w:pPr>
              <w:jc w:val="both"/>
              <w:rPr>
                <w:rFonts w:cs="Times New Roman"/>
                <w:szCs w:val="24"/>
              </w:rPr>
            </w:pPr>
          </w:p>
        </w:tc>
        <w:tc>
          <w:tcPr>
            <w:tcW w:w="296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lastRenderedPageBreak/>
              <w:t>- консультативной помощи педагогам;</w:t>
            </w:r>
          </w:p>
          <w:p w:rsidR="00CA4E68" w:rsidRPr="00CA4E68" w:rsidRDefault="00CA4E68" w:rsidP="00CA4E68">
            <w:pPr>
              <w:jc w:val="both"/>
              <w:rPr>
                <w:rFonts w:cs="Times New Roman"/>
                <w:szCs w:val="24"/>
              </w:rPr>
            </w:pPr>
            <w:r w:rsidRPr="00CA4E68">
              <w:rPr>
                <w:rFonts w:cs="Times New Roman"/>
                <w:szCs w:val="24"/>
              </w:rPr>
              <w:t xml:space="preserve">-организация и сопровождение тематических мероприятий, направленных на формирование </w:t>
            </w:r>
            <w:r w:rsidRPr="00CA4E68">
              <w:rPr>
                <w:rFonts w:cs="Times New Roman"/>
                <w:szCs w:val="24"/>
              </w:rPr>
              <w:lastRenderedPageBreak/>
              <w:t>осознанного выбора будущей профессии;</w:t>
            </w:r>
          </w:p>
          <w:p w:rsidR="00CA4E68" w:rsidRPr="00CA4E68" w:rsidRDefault="00CA4E68" w:rsidP="00CA4E68">
            <w:pPr>
              <w:jc w:val="both"/>
              <w:rPr>
                <w:rFonts w:cs="Times New Roman"/>
                <w:szCs w:val="24"/>
              </w:rPr>
            </w:pPr>
            <w:r w:rsidRPr="00CA4E68">
              <w:rPr>
                <w:rFonts w:cs="Times New Roman"/>
                <w:szCs w:val="24"/>
              </w:rPr>
              <w:t xml:space="preserve"> - проведение лекториев для родителей и педагогов</w:t>
            </w:r>
          </w:p>
          <w:p w:rsidR="00CA4E68" w:rsidRPr="00CA4E68" w:rsidRDefault="00CA4E68" w:rsidP="00CA4E68">
            <w:pPr>
              <w:jc w:val="both"/>
              <w:rPr>
                <w:rFonts w:cs="Times New Roman"/>
                <w:szCs w:val="24"/>
              </w:rPr>
            </w:pPr>
          </w:p>
          <w:p w:rsidR="00CA4E68" w:rsidRPr="00CA4E68" w:rsidRDefault="00CA4E68" w:rsidP="00CA4E68">
            <w:pPr>
              <w:jc w:val="both"/>
              <w:rPr>
                <w:rFonts w:cs="Times New Roman"/>
                <w:szCs w:val="24"/>
              </w:rPr>
            </w:pPr>
          </w:p>
        </w:tc>
      </w:tr>
      <w:tr w:rsidR="00CA4E68" w:rsidRPr="00CA4E68" w:rsidTr="0037142C">
        <w:tc>
          <w:tcPr>
            <w:tcW w:w="29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lastRenderedPageBreak/>
              <w:t>7. Мониторинг возможностей и способностей обучающихся</w:t>
            </w:r>
          </w:p>
          <w:p w:rsidR="00CA4E68" w:rsidRPr="00CA4E68" w:rsidRDefault="00CA4E68" w:rsidP="00CA4E68">
            <w:pPr>
              <w:jc w:val="both"/>
              <w:rPr>
                <w:rFonts w:cs="Times New Roman"/>
                <w:szCs w:val="24"/>
              </w:rPr>
            </w:pPr>
          </w:p>
        </w:tc>
        <w:tc>
          <w:tcPr>
            <w:tcW w:w="29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диагностика психического развития (познавательной сферы  обучаемости школьников, диагностика индивидуально-типологических особенностей, диагностика эмоционально-личностной сферы школьников и т.д.)</w:t>
            </w:r>
          </w:p>
        </w:tc>
        <w:tc>
          <w:tcPr>
            <w:tcW w:w="29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групповая диагностика психического развития (познавательной сферы  обучаемости школьников, диагностика индивидуально-типологических особенностей, диагностика эмоционально-личностной сферы школьников и т.д.)диагностика</w:t>
            </w:r>
          </w:p>
        </w:tc>
        <w:tc>
          <w:tcPr>
            <w:tcW w:w="2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коррекционно-развивающие занятия с обучающимися (коррекция познавательных процессов и развитие интеллектуальных способностей школьников и т.д.)</w:t>
            </w:r>
          </w:p>
        </w:tc>
        <w:tc>
          <w:tcPr>
            <w:tcW w:w="296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-коррекционно-профилактическая работа с педагогами и родителями;</w:t>
            </w:r>
          </w:p>
          <w:p w:rsidR="00CA4E68" w:rsidRPr="00CA4E68" w:rsidRDefault="00CA4E68" w:rsidP="00CA4E68">
            <w:pPr>
              <w:jc w:val="both"/>
              <w:rPr>
                <w:rFonts w:cs="Times New Roman"/>
                <w:szCs w:val="24"/>
              </w:rPr>
            </w:pPr>
            <w:r w:rsidRPr="00CA4E68">
              <w:rPr>
                <w:rFonts w:cs="Times New Roman"/>
                <w:szCs w:val="24"/>
              </w:rPr>
              <w:t>-консультативно-просветительская работа со всеми участниками образовательного процесса.</w:t>
            </w:r>
          </w:p>
        </w:tc>
      </w:tr>
      <w:tr w:rsidR="00CA4E68" w:rsidRPr="00CA4E68" w:rsidTr="0037142C">
        <w:tc>
          <w:tcPr>
            <w:tcW w:w="29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8. Выявление и поддержка детей с особыми образовательными потребностями</w:t>
            </w:r>
          </w:p>
          <w:p w:rsidR="00CA4E68" w:rsidRPr="00CA4E68" w:rsidRDefault="00CA4E68" w:rsidP="00CA4E68">
            <w:pPr>
              <w:jc w:val="both"/>
              <w:rPr>
                <w:rFonts w:cs="Times New Roman"/>
                <w:szCs w:val="24"/>
              </w:rPr>
            </w:pPr>
          </w:p>
        </w:tc>
        <w:tc>
          <w:tcPr>
            <w:tcW w:w="295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 диагностика, направленная на выявление детей с особыми образовательными потребностями;</w:t>
            </w:r>
          </w:p>
          <w:p w:rsidR="00CA4E68" w:rsidRPr="00CA4E68" w:rsidRDefault="00CA4E68" w:rsidP="00CA4E68">
            <w:pPr>
              <w:jc w:val="both"/>
              <w:rPr>
                <w:rFonts w:cs="Times New Roman"/>
                <w:szCs w:val="24"/>
              </w:rPr>
            </w:pPr>
            <w:r w:rsidRPr="00CA4E68">
              <w:rPr>
                <w:rFonts w:cs="Times New Roman"/>
                <w:szCs w:val="24"/>
              </w:rPr>
              <w:t>- оказание консультативной помощи педагогам по работе с детьми с особыми образовательными потребностями.</w:t>
            </w:r>
          </w:p>
        </w:tc>
        <w:tc>
          <w:tcPr>
            <w:tcW w:w="29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p>
        </w:tc>
        <w:tc>
          <w:tcPr>
            <w:tcW w:w="29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p>
        </w:tc>
        <w:tc>
          <w:tcPr>
            <w:tcW w:w="296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A4E68" w:rsidRPr="00CA4E68" w:rsidRDefault="00CA4E68" w:rsidP="00CA4E68">
            <w:pPr>
              <w:jc w:val="both"/>
              <w:rPr>
                <w:rFonts w:cs="Times New Roman"/>
                <w:szCs w:val="24"/>
              </w:rPr>
            </w:pPr>
            <w:r w:rsidRPr="00CA4E68">
              <w:rPr>
                <w:rFonts w:cs="Times New Roman"/>
                <w:szCs w:val="24"/>
              </w:rPr>
              <w:t>-консультативно-просветительская работа со всеми участниками образовательного процесса;</w:t>
            </w:r>
          </w:p>
          <w:p w:rsidR="00CA4E68" w:rsidRPr="00CA4E68" w:rsidRDefault="00CA4E68" w:rsidP="00CA4E68">
            <w:pPr>
              <w:jc w:val="both"/>
              <w:rPr>
                <w:rFonts w:cs="Times New Roman"/>
                <w:szCs w:val="24"/>
              </w:rPr>
            </w:pPr>
          </w:p>
        </w:tc>
      </w:tr>
    </w:tbl>
    <w:p w:rsidR="00CA4E68" w:rsidRPr="00CA4E68" w:rsidRDefault="00CA4E68" w:rsidP="00CA4E68">
      <w:pPr>
        <w:jc w:val="both"/>
        <w:rPr>
          <w:rFonts w:cs="Times New Roman"/>
          <w:szCs w:val="24"/>
        </w:rPr>
      </w:pPr>
    </w:p>
    <w:p w:rsidR="00CA4E68" w:rsidRPr="00CA4E68" w:rsidRDefault="00CA4E68" w:rsidP="00CA4E68">
      <w:pPr>
        <w:jc w:val="both"/>
        <w:rPr>
          <w:rFonts w:cs="Times New Roman"/>
          <w:szCs w:val="24"/>
          <w:lang w:eastAsia="ru-RU"/>
        </w:rPr>
      </w:pPr>
    </w:p>
    <w:p w:rsidR="00CA4E68" w:rsidRPr="00CA4E68" w:rsidRDefault="00CA4E68" w:rsidP="00CA4E68">
      <w:pPr>
        <w:jc w:val="both"/>
        <w:rPr>
          <w:rFonts w:cs="Times New Roman"/>
          <w:szCs w:val="24"/>
          <w:lang w:eastAsia="ru-RU"/>
        </w:rPr>
      </w:pPr>
    </w:p>
    <w:p w:rsidR="00CA4E68" w:rsidRPr="00CA4E68" w:rsidRDefault="00CA4E68" w:rsidP="00CA4E68">
      <w:pPr>
        <w:jc w:val="both"/>
        <w:rPr>
          <w:rFonts w:cs="Times New Roman"/>
          <w:szCs w:val="24"/>
          <w:lang w:eastAsia="ru-RU"/>
        </w:rPr>
      </w:pPr>
    </w:p>
    <w:p w:rsidR="00CA4E68" w:rsidRPr="00CA4E68" w:rsidRDefault="00CA4E68" w:rsidP="00CA4E68">
      <w:pPr>
        <w:jc w:val="both"/>
        <w:rPr>
          <w:rFonts w:cs="Times New Roman"/>
          <w:szCs w:val="24"/>
          <w:lang w:eastAsia="ru-RU"/>
        </w:rPr>
      </w:pPr>
    </w:p>
    <w:p w:rsidR="00CA4E68" w:rsidRPr="00CA4E68" w:rsidRDefault="00CA4E68" w:rsidP="00CA4E68">
      <w:pPr>
        <w:jc w:val="both"/>
        <w:rPr>
          <w:rFonts w:cs="Times New Roman"/>
          <w:szCs w:val="24"/>
          <w:lang w:eastAsia="ru-RU"/>
        </w:rPr>
      </w:pPr>
    </w:p>
    <w:p w:rsidR="00CA4E68" w:rsidRPr="00CA4E68" w:rsidRDefault="00CA4E68" w:rsidP="00CA4E68">
      <w:pPr>
        <w:rPr>
          <w:lang w:eastAsia="ru-RU"/>
        </w:rPr>
      </w:pPr>
    </w:p>
    <w:p w:rsidR="00CA4E68" w:rsidRPr="00CA4E68" w:rsidRDefault="00CA4E68" w:rsidP="00CA4E68">
      <w:pPr>
        <w:rPr>
          <w:lang w:eastAsia="ru-RU"/>
        </w:rPr>
      </w:pPr>
    </w:p>
    <w:p w:rsidR="00A356BA" w:rsidRPr="00A356BA" w:rsidRDefault="00A356BA" w:rsidP="00A356BA">
      <w:pPr>
        <w:spacing w:after="0" w:line="240" w:lineRule="auto"/>
        <w:ind w:firstLine="851"/>
        <w:jc w:val="both"/>
        <w:rPr>
          <w:lang w:eastAsia="ru-RU"/>
        </w:rPr>
      </w:pPr>
    </w:p>
    <w:p w:rsidR="00A356BA" w:rsidRPr="00A356BA" w:rsidRDefault="00A356BA" w:rsidP="00A356BA">
      <w:pPr>
        <w:spacing w:after="0" w:line="240" w:lineRule="auto"/>
        <w:ind w:firstLine="851"/>
        <w:jc w:val="both"/>
        <w:rPr>
          <w:lang w:eastAsia="ru-RU"/>
        </w:rPr>
      </w:pPr>
    </w:p>
    <w:p w:rsidR="00A356BA" w:rsidRPr="00A356BA" w:rsidRDefault="00A356BA" w:rsidP="00A356BA">
      <w:pPr>
        <w:spacing w:after="0" w:line="240" w:lineRule="auto"/>
        <w:ind w:firstLine="851"/>
        <w:jc w:val="both"/>
        <w:rPr>
          <w:lang w:eastAsia="ru-RU"/>
        </w:rPr>
      </w:pPr>
    </w:p>
    <w:p w:rsidR="00A356BA" w:rsidRPr="00A356BA" w:rsidRDefault="00A356BA" w:rsidP="00A356BA">
      <w:pPr>
        <w:spacing w:after="0" w:line="240" w:lineRule="auto"/>
        <w:ind w:firstLine="851"/>
        <w:jc w:val="both"/>
        <w:rPr>
          <w:lang w:eastAsia="ru-RU"/>
        </w:rPr>
      </w:pPr>
    </w:p>
    <w:p w:rsidR="00A356BA" w:rsidRPr="00A356BA" w:rsidRDefault="00A356BA" w:rsidP="00A356BA">
      <w:pPr>
        <w:spacing w:after="0" w:line="240" w:lineRule="auto"/>
        <w:ind w:firstLine="851"/>
        <w:jc w:val="both"/>
        <w:rPr>
          <w:lang w:eastAsia="ru-RU"/>
        </w:rPr>
      </w:pPr>
    </w:p>
    <w:p w:rsidR="00FB1DB6" w:rsidRPr="00A356BA" w:rsidRDefault="00FB1DB6">
      <w:pPr>
        <w:rPr>
          <w:rFonts w:cs="Times New Roman"/>
          <w:szCs w:val="24"/>
        </w:rPr>
      </w:pPr>
    </w:p>
    <w:sectPr w:rsidR="00FB1DB6" w:rsidRPr="00A356BA" w:rsidSect="00E52CCD">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4C3" w:rsidRDefault="002F64C3" w:rsidP="00F50AD1">
      <w:pPr>
        <w:spacing w:after="0" w:line="240" w:lineRule="auto"/>
      </w:pPr>
      <w:r>
        <w:separator/>
      </w:r>
    </w:p>
  </w:endnote>
  <w:endnote w:type="continuationSeparator" w:id="0">
    <w:p w:rsidR="002F64C3" w:rsidRDefault="002F64C3" w:rsidP="00F50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choolBookSanPin">
    <w:altName w:val="Times New Roman"/>
    <w:panose1 w:val="00000000000000000000"/>
    <w:charset w:val="00"/>
    <w:family w:val="roman"/>
    <w:notTrueType/>
    <w:pitch w:val="default"/>
    <w:sig w:usb0="00000001" w:usb1="08070000" w:usb2="00000010" w:usb3="00000000" w:csb0="00020000" w:csb1="00000000"/>
  </w:font>
  <w:font w:name="MQPXH+Times New Roman CYR">
    <w:altName w:val="Times New Roman"/>
    <w:charset w:val="01"/>
    <w:family w:val="auto"/>
    <w:pitch w:val="variable"/>
    <w:sig w:usb0="E0002EFF" w:usb1="C000785B" w:usb2="00000009" w:usb3="00000000" w:csb0="400001FF" w:csb1="FFFF0000"/>
  </w:font>
  <w:font w:name="GWHNN+Times New Roman CYR">
    <w:altName w:val="Times New Roman"/>
    <w:charset w:val="01"/>
    <w:family w:val="auto"/>
    <w:pitch w:val="variable"/>
    <w:sig w:usb0="E0002EFF" w:usb1="C000785B" w:usb2="00000009" w:usb3="00000000" w:csb0="400001FF" w:csb1="FFFF0000"/>
  </w:font>
  <w:font w:name="QRPLU+Times New Roman CYR">
    <w:altName w:val="Times New Roman"/>
    <w:charset w:val="01"/>
    <w:family w:val="auto"/>
    <w:pitch w:val="variable"/>
    <w:sig w:usb0="E0002EFF" w:usb1="C000785B" w:usb2="00000009" w:usb3="00000000" w:csb0="400001FF" w:csb1="FFFF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90" w:rsidRDefault="00403290">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775629"/>
      <w:docPartObj>
        <w:docPartGallery w:val="Page Numbers (Bottom of Page)"/>
        <w:docPartUnique/>
      </w:docPartObj>
    </w:sdtPr>
    <w:sdtEndPr/>
    <w:sdtContent>
      <w:p w:rsidR="00403290" w:rsidRDefault="00403290">
        <w:pPr>
          <w:pStyle w:val="a5"/>
          <w:jc w:val="center"/>
        </w:pPr>
        <w:r>
          <w:fldChar w:fldCharType="begin"/>
        </w:r>
        <w:r>
          <w:instrText>PAGE   \* MERGEFORMAT</w:instrText>
        </w:r>
        <w:r>
          <w:fldChar w:fldCharType="separate"/>
        </w:r>
        <w:r w:rsidR="00276ADF">
          <w:rPr>
            <w:noProof/>
          </w:rPr>
          <w:t>2</w:t>
        </w:r>
        <w:r>
          <w:fldChar w:fldCharType="end"/>
        </w:r>
      </w:p>
    </w:sdtContent>
  </w:sdt>
  <w:p w:rsidR="00403290" w:rsidRDefault="00403290">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90" w:rsidRDefault="00403290">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4288722"/>
      <w:docPartObj>
        <w:docPartGallery w:val="Page Numbers (Bottom of Page)"/>
        <w:docPartUnique/>
      </w:docPartObj>
    </w:sdtPr>
    <w:sdtEndPr/>
    <w:sdtContent>
      <w:p w:rsidR="00403290" w:rsidRPr="00CA4E68" w:rsidRDefault="00403290" w:rsidP="00CA4E68">
        <w:r w:rsidRPr="00CA4E68">
          <w:fldChar w:fldCharType="begin"/>
        </w:r>
        <w:r w:rsidRPr="00CA4E68">
          <w:instrText>PAGE</w:instrText>
        </w:r>
        <w:r w:rsidRPr="00CA4E68">
          <w:fldChar w:fldCharType="separate"/>
        </w:r>
        <w:r w:rsidR="00276ADF">
          <w:rPr>
            <w:noProof/>
          </w:rPr>
          <w:t>202</w:t>
        </w:r>
        <w:r w:rsidRPr="00CA4E68">
          <w:fldChar w:fldCharType="end"/>
        </w:r>
      </w:p>
      <w:p w:rsidR="00403290" w:rsidRPr="00CA4E68" w:rsidRDefault="002F64C3" w:rsidP="00CA4E68"/>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4C3" w:rsidRDefault="002F64C3" w:rsidP="00F50AD1">
      <w:pPr>
        <w:spacing w:after="0" w:line="240" w:lineRule="auto"/>
      </w:pPr>
      <w:r>
        <w:separator/>
      </w:r>
    </w:p>
  </w:footnote>
  <w:footnote w:type="continuationSeparator" w:id="0">
    <w:p w:rsidR="002F64C3" w:rsidRDefault="002F64C3" w:rsidP="00F50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90" w:rsidRDefault="0040329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90" w:rsidRDefault="00403290">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90" w:rsidRDefault="00403290">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90" w:rsidRDefault="00403290">
    <w:pPr>
      <w:pStyle w:val="a3"/>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90" w:rsidRDefault="00403290">
    <w:pPr>
      <w:pStyle w:val="a3"/>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90" w:rsidRDefault="0040329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D75"/>
    <w:multiLevelType w:val="hybridMultilevel"/>
    <w:tmpl w:val="B0AEA3E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24B1ED6"/>
    <w:multiLevelType w:val="hybridMultilevel"/>
    <w:tmpl w:val="6F0CA3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31A3D08"/>
    <w:multiLevelType w:val="hybridMultilevel"/>
    <w:tmpl w:val="23E469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3477CCE"/>
    <w:multiLevelType w:val="hybridMultilevel"/>
    <w:tmpl w:val="6FCECA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40B418B"/>
    <w:multiLevelType w:val="hybridMultilevel"/>
    <w:tmpl w:val="43E4134E"/>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42073A7"/>
    <w:multiLevelType w:val="hybridMultilevel"/>
    <w:tmpl w:val="3F68D5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045610DC"/>
    <w:multiLevelType w:val="hybridMultilevel"/>
    <w:tmpl w:val="F648D9E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0486490A"/>
    <w:multiLevelType w:val="hybridMultilevel"/>
    <w:tmpl w:val="85B62498"/>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04AA23C8"/>
    <w:multiLevelType w:val="hybridMultilevel"/>
    <w:tmpl w:val="CBD2EB4A"/>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0559651C"/>
    <w:multiLevelType w:val="hybridMultilevel"/>
    <w:tmpl w:val="6406AE60"/>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07451030"/>
    <w:multiLevelType w:val="hybridMultilevel"/>
    <w:tmpl w:val="6C2A15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0A8371ED"/>
    <w:multiLevelType w:val="hybridMultilevel"/>
    <w:tmpl w:val="D9F2C8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0C344D80"/>
    <w:multiLevelType w:val="hybridMultilevel"/>
    <w:tmpl w:val="F56CF57A"/>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0FC239DE"/>
    <w:multiLevelType w:val="hybridMultilevel"/>
    <w:tmpl w:val="4FF4CD4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1504AC4"/>
    <w:multiLevelType w:val="hybridMultilevel"/>
    <w:tmpl w:val="0E60F53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11774111"/>
    <w:multiLevelType w:val="hybridMultilevel"/>
    <w:tmpl w:val="E8B062B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12D63EC3"/>
    <w:multiLevelType w:val="hybridMultilevel"/>
    <w:tmpl w:val="231E9852"/>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145527C5"/>
    <w:multiLevelType w:val="hybridMultilevel"/>
    <w:tmpl w:val="E9888ABC"/>
    <w:lvl w:ilvl="0" w:tplc="6090CD44">
      <w:start w:val="1"/>
      <w:numFmt w:val="bullet"/>
      <w:lvlText w:val=""/>
      <w:lvlJc w:val="left"/>
      <w:pPr>
        <w:ind w:left="851"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14901CF4"/>
    <w:multiLevelType w:val="hybridMultilevel"/>
    <w:tmpl w:val="E46453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17AC6470"/>
    <w:multiLevelType w:val="hybridMultilevel"/>
    <w:tmpl w:val="E872F170"/>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19F744E5"/>
    <w:multiLevelType w:val="hybridMultilevel"/>
    <w:tmpl w:val="878A5C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1A8D37A8"/>
    <w:multiLevelType w:val="hybridMultilevel"/>
    <w:tmpl w:val="AC42DC4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1AEA2A26"/>
    <w:multiLevelType w:val="hybridMultilevel"/>
    <w:tmpl w:val="DCF067B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1BC6227D"/>
    <w:multiLevelType w:val="hybridMultilevel"/>
    <w:tmpl w:val="B3C4E8E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1DCC4519"/>
    <w:multiLevelType w:val="hybridMultilevel"/>
    <w:tmpl w:val="2B8848D0"/>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1F9A0AE3"/>
    <w:multiLevelType w:val="hybridMultilevel"/>
    <w:tmpl w:val="B64C1144"/>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1FB81400"/>
    <w:multiLevelType w:val="hybridMultilevel"/>
    <w:tmpl w:val="FEFA5D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22DB5907"/>
    <w:multiLevelType w:val="hybridMultilevel"/>
    <w:tmpl w:val="73421E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2306604C"/>
    <w:multiLevelType w:val="hybridMultilevel"/>
    <w:tmpl w:val="1D5CCEFA"/>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24422ADB"/>
    <w:multiLevelType w:val="hybridMultilevel"/>
    <w:tmpl w:val="81F64DAA"/>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26931EA6"/>
    <w:multiLevelType w:val="hybridMultilevel"/>
    <w:tmpl w:val="EB98C1C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279F2B6F"/>
    <w:multiLevelType w:val="hybridMultilevel"/>
    <w:tmpl w:val="F210DA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27B32EB5"/>
    <w:multiLevelType w:val="hybridMultilevel"/>
    <w:tmpl w:val="1858518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28185C7B"/>
    <w:multiLevelType w:val="hybridMultilevel"/>
    <w:tmpl w:val="2ECCB6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281A2526"/>
    <w:multiLevelType w:val="hybridMultilevel"/>
    <w:tmpl w:val="A306CA6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2999022A"/>
    <w:multiLevelType w:val="hybridMultilevel"/>
    <w:tmpl w:val="47202D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2B0D4316"/>
    <w:multiLevelType w:val="hybridMultilevel"/>
    <w:tmpl w:val="CD5CD0B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2CE217E2"/>
    <w:multiLevelType w:val="hybridMultilevel"/>
    <w:tmpl w:val="C704785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32C72F32"/>
    <w:multiLevelType w:val="hybridMultilevel"/>
    <w:tmpl w:val="837249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33405A85"/>
    <w:multiLevelType w:val="hybridMultilevel"/>
    <w:tmpl w:val="EDEE7B62"/>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15:restartNumberingAfterBreak="0">
    <w:nsid w:val="34F42D99"/>
    <w:multiLevelType w:val="hybridMultilevel"/>
    <w:tmpl w:val="F4A036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3539051D"/>
    <w:multiLevelType w:val="hybridMultilevel"/>
    <w:tmpl w:val="B3C4E8E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15:restartNumberingAfterBreak="0">
    <w:nsid w:val="35D43343"/>
    <w:multiLevelType w:val="hybridMultilevel"/>
    <w:tmpl w:val="AFA4BA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3C2E5EFD"/>
    <w:multiLevelType w:val="hybridMultilevel"/>
    <w:tmpl w:val="91107D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3D0245A4"/>
    <w:multiLevelType w:val="hybridMultilevel"/>
    <w:tmpl w:val="AE58FE9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3D6E5846"/>
    <w:multiLevelType w:val="hybridMultilevel"/>
    <w:tmpl w:val="7ED2C8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15:restartNumberingAfterBreak="0">
    <w:nsid w:val="3EAC0233"/>
    <w:multiLevelType w:val="hybridMultilevel"/>
    <w:tmpl w:val="0CF21A30"/>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15:restartNumberingAfterBreak="0">
    <w:nsid w:val="3F49185B"/>
    <w:multiLevelType w:val="hybridMultilevel"/>
    <w:tmpl w:val="0B94AAA0"/>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15:restartNumberingAfterBreak="0">
    <w:nsid w:val="405F4274"/>
    <w:multiLevelType w:val="hybridMultilevel"/>
    <w:tmpl w:val="42F89624"/>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15:restartNumberingAfterBreak="0">
    <w:nsid w:val="41267EE6"/>
    <w:multiLevelType w:val="hybridMultilevel"/>
    <w:tmpl w:val="153E5578"/>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15:restartNumberingAfterBreak="0">
    <w:nsid w:val="41BA2EEE"/>
    <w:multiLevelType w:val="hybridMultilevel"/>
    <w:tmpl w:val="2886F800"/>
    <w:lvl w:ilvl="0" w:tplc="C840DC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43DC0986"/>
    <w:multiLevelType w:val="hybridMultilevel"/>
    <w:tmpl w:val="DCF067B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15:restartNumberingAfterBreak="0">
    <w:nsid w:val="473C1687"/>
    <w:multiLevelType w:val="hybridMultilevel"/>
    <w:tmpl w:val="D3C2719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4AF14D72"/>
    <w:multiLevelType w:val="hybridMultilevel"/>
    <w:tmpl w:val="BF72042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4" w15:restartNumberingAfterBreak="0">
    <w:nsid w:val="4BF70F2B"/>
    <w:multiLevelType w:val="hybridMultilevel"/>
    <w:tmpl w:val="183625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15:restartNumberingAfterBreak="0">
    <w:nsid w:val="4C6E6AFA"/>
    <w:multiLevelType w:val="hybridMultilevel"/>
    <w:tmpl w:val="76E24852"/>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15:restartNumberingAfterBreak="0">
    <w:nsid w:val="4E444C9E"/>
    <w:multiLevelType w:val="hybridMultilevel"/>
    <w:tmpl w:val="113A586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15:restartNumberingAfterBreak="0">
    <w:nsid w:val="4F066AC3"/>
    <w:multiLevelType w:val="hybridMultilevel"/>
    <w:tmpl w:val="F82A0C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15:restartNumberingAfterBreak="0">
    <w:nsid w:val="52304B75"/>
    <w:multiLevelType w:val="hybridMultilevel"/>
    <w:tmpl w:val="29B68F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9" w15:restartNumberingAfterBreak="0">
    <w:nsid w:val="525C6BB5"/>
    <w:multiLevelType w:val="hybridMultilevel"/>
    <w:tmpl w:val="A12E06B2"/>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15:restartNumberingAfterBreak="0">
    <w:nsid w:val="58F60B30"/>
    <w:multiLevelType w:val="hybridMultilevel"/>
    <w:tmpl w:val="E6469E34"/>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15:restartNumberingAfterBreak="0">
    <w:nsid w:val="59DB641F"/>
    <w:multiLevelType w:val="hybridMultilevel"/>
    <w:tmpl w:val="ADD0B5BE"/>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15:restartNumberingAfterBreak="0">
    <w:nsid w:val="5AA377F6"/>
    <w:multiLevelType w:val="hybridMultilevel"/>
    <w:tmpl w:val="EEF4B416"/>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15:restartNumberingAfterBreak="0">
    <w:nsid w:val="5CCF49A7"/>
    <w:multiLevelType w:val="hybridMultilevel"/>
    <w:tmpl w:val="888278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15:restartNumberingAfterBreak="0">
    <w:nsid w:val="5D0848EA"/>
    <w:multiLevelType w:val="hybridMultilevel"/>
    <w:tmpl w:val="E89EBDD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15:restartNumberingAfterBreak="0">
    <w:nsid w:val="5DCB11C3"/>
    <w:multiLevelType w:val="hybridMultilevel"/>
    <w:tmpl w:val="3B7C51B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15:restartNumberingAfterBreak="0">
    <w:nsid w:val="5E622EAD"/>
    <w:multiLevelType w:val="hybridMultilevel"/>
    <w:tmpl w:val="E2DA4D12"/>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15:restartNumberingAfterBreak="0">
    <w:nsid w:val="5ED853CB"/>
    <w:multiLevelType w:val="hybridMultilevel"/>
    <w:tmpl w:val="9974631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15:restartNumberingAfterBreak="0">
    <w:nsid w:val="608E7910"/>
    <w:multiLevelType w:val="hybridMultilevel"/>
    <w:tmpl w:val="779AE8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15:restartNumberingAfterBreak="0">
    <w:nsid w:val="627B63E2"/>
    <w:multiLevelType w:val="hybridMultilevel"/>
    <w:tmpl w:val="4CF6FC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15:restartNumberingAfterBreak="0">
    <w:nsid w:val="63FE5EBF"/>
    <w:multiLevelType w:val="hybridMultilevel"/>
    <w:tmpl w:val="169487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15:restartNumberingAfterBreak="0">
    <w:nsid w:val="64182BD8"/>
    <w:multiLevelType w:val="hybridMultilevel"/>
    <w:tmpl w:val="97AC10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15:restartNumberingAfterBreak="0">
    <w:nsid w:val="660B0F02"/>
    <w:multiLevelType w:val="hybridMultilevel"/>
    <w:tmpl w:val="021EADC4"/>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15:restartNumberingAfterBreak="0">
    <w:nsid w:val="66367BBF"/>
    <w:multiLevelType w:val="hybridMultilevel"/>
    <w:tmpl w:val="29946C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15:restartNumberingAfterBreak="0">
    <w:nsid w:val="68350B16"/>
    <w:multiLevelType w:val="hybridMultilevel"/>
    <w:tmpl w:val="0560B4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15:restartNumberingAfterBreak="0">
    <w:nsid w:val="6CBD5300"/>
    <w:multiLevelType w:val="hybridMultilevel"/>
    <w:tmpl w:val="FA927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6CE967B2"/>
    <w:multiLevelType w:val="hybridMultilevel"/>
    <w:tmpl w:val="E74621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15:restartNumberingAfterBreak="0">
    <w:nsid w:val="6FE50094"/>
    <w:multiLevelType w:val="hybridMultilevel"/>
    <w:tmpl w:val="98E2A8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8" w15:restartNumberingAfterBreak="0">
    <w:nsid w:val="7374069D"/>
    <w:multiLevelType w:val="hybridMultilevel"/>
    <w:tmpl w:val="D1B6C34E"/>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15:restartNumberingAfterBreak="0">
    <w:nsid w:val="7375205E"/>
    <w:multiLevelType w:val="hybridMultilevel"/>
    <w:tmpl w:val="C1D0DC44"/>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15:restartNumberingAfterBreak="0">
    <w:nsid w:val="75AC2015"/>
    <w:multiLevelType w:val="hybridMultilevel"/>
    <w:tmpl w:val="03FAE706"/>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15:restartNumberingAfterBreak="0">
    <w:nsid w:val="75F05149"/>
    <w:multiLevelType w:val="hybridMultilevel"/>
    <w:tmpl w:val="4028A4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15:restartNumberingAfterBreak="0">
    <w:nsid w:val="76F26934"/>
    <w:multiLevelType w:val="hybridMultilevel"/>
    <w:tmpl w:val="7BCEEE0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3" w15:restartNumberingAfterBreak="0">
    <w:nsid w:val="79D22FD2"/>
    <w:multiLevelType w:val="hybridMultilevel"/>
    <w:tmpl w:val="900A6C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15:restartNumberingAfterBreak="0">
    <w:nsid w:val="7B2045C5"/>
    <w:multiLevelType w:val="hybridMultilevel"/>
    <w:tmpl w:val="8ED28B9A"/>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15:restartNumberingAfterBreak="0">
    <w:nsid w:val="7BBE6BDC"/>
    <w:multiLevelType w:val="hybridMultilevel"/>
    <w:tmpl w:val="357E82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15:restartNumberingAfterBreak="0">
    <w:nsid w:val="7CBF0FA6"/>
    <w:multiLevelType w:val="hybridMultilevel"/>
    <w:tmpl w:val="2CDA26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15:restartNumberingAfterBreak="0">
    <w:nsid w:val="7D1E33BB"/>
    <w:multiLevelType w:val="hybridMultilevel"/>
    <w:tmpl w:val="A0520F30"/>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15:restartNumberingAfterBreak="0">
    <w:nsid w:val="7DF03B35"/>
    <w:multiLevelType w:val="hybridMultilevel"/>
    <w:tmpl w:val="4D3A2E10"/>
    <w:lvl w:ilvl="0" w:tplc="6090CD44">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15:restartNumberingAfterBreak="0">
    <w:nsid w:val="7F652A74"/>
    <w:multiLevelType w:val="hybridMultilevel"/>
    <w:tmpl w:val="B376699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6"/>
  </w:num>
  <w:num w:numId="2">
    <w:abstractNumId w:val="2"/>
  </w:num>
  <w:num w:numId="3">
    <w:abstractNumId w:val="36"/>
  </w:num>
  <w:num w:numId="4">
    <w:abstractNumId w:val="81"/>
  </w:num>
  <w:num w:numId="5">
    <w:abstractNumId w:val="64"/>
  </w:num>
  <w:num w:numId="6">
    <w:abstractNumId w:val="31"/>
  </w:num>
  <w:num w:numId="7">
    <w:abstractNumId w:val="26"/>
  </w:num>
  <w:num w:numId="8">
    <w:abstractNumId w:val="38"/>
  </w:num>
  <w:num w:numId="9">
    <w:abstractNumId w:val="85"/>
  </w:num>
  <w:num w:numId="10">
    <w:abstractNumId w:val="67"/>
  </w:num>
  <w:num w:numId="11">
    <w:abstractNumId w:val="35"/>
  </w:num>
  <w:num w:numId="12">
    <w:abstractNumId w:val="83"/>
  </w:num>
  <w:num w:numId="13">
    <w:abstractNumId w:val="1"/>
  </w:num>
  <w:num w:numId="14">
    <w:abstractNumId w:val="56"/>
  </w:num>
  <w:num w:numId="15">
    <w:abstractNumId w:val="15"/>
  </w:num>
  <w:num w:numId="16">
    <w:abstractNumId w:val="89"/>
  </w:num>
  <w:num w:numId="17">
    <w:abstractNumId w:val="54"/>
  </w:num>
  <w:num w:numId="18">
    <w:abstractNumId w:val="20"/>
  </w:num>
  <w:num w:numId="19">
    <w:abstractNumId w:val="68"/>
  </w:num>
  <w:num w:numId="20">
    <w:abstractNumId w:val="11"/>
  </w:num>
  <w:num w:numId="21">
    <w:abstractNumId w:val="3"/>
  </w:num>
  <w:num w:numId="22">
    <w:abstractNumId w:val="14"/>
  </w:num>
  <w:num w:numId="23">
    <w:abstractNumId w:val="43"/>
  </w:num>
  <w:num w:numId="24">
    <w:abstractNumId w:val="52"/>
  </w:num>
  <w:num w:numId="25">
    <w:abstractNumId w:val="0"/>
  </w:num>
  <w:num w:numId="26">
    <w:abstractNumId w:val="73"/>
  </w:num>
  <w:num w:numId="27">
    <w:abstractNumId w:val="65"/>
  </w:num>
  <w:num w:numId="28">
    <w:abstractNumId w:val="33"/>
  </w:num>
  <w:num w:numId="29">
    <w:abstractNumId w:val="57"/>
  </w:num>
  <w:num w:numId="30">
    <w:abstractNumId w:val="86"/>
  </w:num>
  <w:num w:numId="31">
    <w:abstractNumId w:val="58"/>
  </w:num>
  <w:num w:numId="32">
    <w:abstractNumId w:val="70"/>
  </w:num>
  <w:num w:numId="33">
    <w:abstractNumId w:val="71"/>
  </w:num>
  <w:num w:numId="34">
    <w:abstractNumId w:val="40"/>
  </w:num>
  <w:num w:numId="35">
    <w:abstractNumId w:val="21"/>
  </w:num>
  <w:num w:numId="36">
    <w:abstractNumId w:val="69"/>
  </w:num>
  <w:num w:numId="37">
    <w:abstractNumId w:val="74"/>
  </w:num>
  <w:num w:numId="38">
    <w:abstractNumId w:val="17"/>
  </w:num>
  <w:num w:numId="39">
    <w:abstractNumId w:val="60"/>
  </w:num>
  <w:num w:numId="40">
    <w:abstractNumId w:val="46"/>
  </w:num>
  <w:num w:numId="41">
    <w:abstractNumId w:val="16"/>
  </w:num>
  <w:num w:numId="42">
    <w:abstractNumId w:val="28"/>
  </w:num>
  <w:num w:numId="43">
    <w:abstractNumId w:val="78"/>
  </w:num>
  <w:num w:numId="44">
    <w:abstractNumId w:val="80"/>
  </w:num>
  <w:num w:numId="45">
    <w:abstractNumId w:val="4"/>
  </w:num>
  <w:num w:numId="46">
    <w:abstractNumId w:val="87"/>
  </w:num>
  <w:num w:numId="47">
    <w:abstractNumId w:val="29"/>
  </w:num>
  <w:num w:numId="48">
    <w:abstractNumId w:val="7"/>
  </w:num>
  <w:num w:numId="49">
    <w:abstractNumId w:val="48"/>
  </w:num>
  <w:num w:numId="50">
    <w:abstractNumId w:val="25"/>
  </w:num>
  <w:num w:numId="51">
    <w:abstractNumId w:val="72"/>
  </w:num>
  <w:num w:numId="52">
    <w:abstractNumId w:val="9"/>
  </w:num>
  <w:num w:numId="53">
    <w:abstractNumId w:val="62"/>
  </w:num>
  <w:num w:numId="54">
    <w:abstractNumId w:val="19"/>
  </w:num>
  <w:num w:numId="55">
    <w:abstractNumId w:val="8"/>
  </w:num>
  <w:num w:numId="56">
    <w:abstractNumId w:val="84"/>
  </w:num>
  <w:num w:numId="57">
    <w:abstractNumId w:val="49"/>
  </w:num>
  <w:num w:numId="58">
    <w:abstractNumId w:val="79"/>
  </w:num>
  <w:num w:numId="59">
    <w:abstractNumId w:val="61"/>
  </w:num>
  <w:num w:numId="60">
    <w:abstractNumId w:val="66"/>
  </w:num>
  <w:num w:numId="61">
    <w:abstractNumId w:val="47"/>
  </w:num>
  <w:num w:numId="62">
    <w:abstractNumId w:val="59"/>
  </w:num>
  <w:num w:numId="63">
    <w:abstractNumId w:val="55"/>
  </w:num>
  <w:num w:numId="64">
    <w:abstractNumId w:val="12"/>
  </w:num>
  <w:num w:numId="65">
    <w:abstractNumId w:val="88"/>
  </w:num>
  <w:num w:numId="66">
    <w:abstractNumId w:val="39"/>
  </w:num>
  <w:num w:numId="67">
    <w:abstractNumId w:val="24"/>
  </w:num>
  <w:num w:numId="68">
    <w:abstractNumId w:val="10"/>
  </w:num>
  <w:num w:numId="69">
    <w:abstractNumId w:val="18"/>
  </w:num>
  <w:num w:numId="70">
    <w:abstractNumId w:val="63"/>
  </w:num>
  <w:num w:numId="71">
    <w:abstractNumId w:val="30"/>
  </w:num>
  <w:num w:numId="72">
    <w:abstractNumId w:val="42"/>
  </w:num>
  <w:num w:numId="73">
    <w:abstractNumId w:val="5"/>
  </w:num>
  <w:num w:numId="74">
    <w:abstractNumId w:val="27"/>
  </w:num>
  <w:num w:numId="75">
    <w:abstractNumId w:val="75"/>
  </w:num>
  <w:num w:numId="76">
    <w:abstractNumId w:val="41"/>
  </w:num>
  <w:num w:numId="77">
    <w:abstractNumId w:val="22"/>
  </w:num>
  <w:num w:numId="78">
    <w:abstractNumId w:val="23"/>
  </w:num>
  <w:num w:numId="79">
    <w:abstractNumId w:val="51"/>
  </w:num>
  <w:num w:numId="80">
    <w:abstractNumId w:val="6"/>
  </w:num>
  <w:num w:numId="81">
    <w:abstractNumId w:val="44"/>
  </w:num>
  <w:num w:numId="82">
    <w:abstractNumId w:val="34"/>
  </w:num>
  <w:num w:numId="83">
    <w:abstractNumId w:val="53"/>
  </w:num>
  <w:num w:numId="84">
    <w:abstractNumId w:val="13"/>
  </w:num>
  <w:num w:numId="85">
    <w:abstractNumId w:val="45"/>
  </w:num>
  <w:num w:numId="86">
    <w:abstractNumId w:val="77"/>
  </w:num>
  <w:num w:numId="87">
    <w:abstractNumId w:val="37"/>
  </w:num>
  <w:num w:numId="88">
    <w:abstractNumId w:val="82"/>
  </w:num>
  <w:num w:numId="89">
    <w:abstractNumId w:val="32"/>
  </w:num>
  <w:num w:numId="90">
    <w:abstractNumId w:val="50"/>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98B"/>
    <w:rsid w:val="00003467"/>
    <w:rsid w:val="00016890"/>
    <w:rsid w:val="00024D8B"/>
    <w:rsid w:val="00025D69"/>
    <w:rsid w:val="000321FD"/>
    <w:rsid w:val="00040241"/>
    <w:rsid w:val="00040CDC"/>
    <w:rsid w:val="00043D77"/>
    <w:rsid w:val="00045B77"/>
    <w:rsid w:val="0005525A"/>
    <w:rsid w:val="000628FD"/>
    <w:rsid w:val="00073CA1"/>
    <w:rsid w:val="00075FA9"/>
    <w:rsid w:val="00082F5F"/>
    <w:rsid w:val="00083480"/>
    <w:rsid w:val="00083B53"/>
    <w:rsid w:val="0009316C"/>
    <w:rsid w:val="00095012"/>
    <w:rsid w:val="00097F89"/>
    <w:rsid w:val="000A020F"/>
    <w:rsid w:val="000A51A4"/>
    <w:rsid w:val="000A5789"/>
    <w:rsid w:val="000A6BA3"/>
    <w:rsid w:val="000D6188"/>
    <w:rsid w:val="000E041B"/>
    <w:rsid w:val="000E148D"/>
    <w:rsid w:val="000E570B"/>
    <w:rsid w:val="0010095F"/>
    <w:rsid w:val="00101142"/>
    <w:rsid w:val="001050AC"/>
    <w:rsid w:val="001125A3"/>
    <w:rsid w:val="00117355"/>
    <w:rsid w:val="00127AA9"/>
    <w:rsid w:val="001432E5"/>
    <w:rsid w:val="00144F58"/>
    <w:rsid w:val="00156D75"/>
    <w:rsid w:val="00162BCA"/>
    <w:rsid w:val="00164C08"/>
    <w:rsid w:val="00171E63"/>
    <w:rsid w:val="00180C34"/>
    <w:rsid w:val="001946D2"/>
    <w:rsid w:val="001B476D"/>
    <w:rsid w:val="001B74E4"/>
    <w:rsid w:val="001C1D4F"/>
    <w:rsid w:val="001C5C4F"/>
    <w:rsid w:val="001D7D4C"/>
    <w:rsid w:val="001E6D91"/>
    <w:rsid w:val="001F1DC7"/>
    <w:rsid w:val="001F7364"/>
    <w:rsid w:val="001F7E85"/>
    <w:rsid w:val="00212781"/>
    <w:rsid w:val="00221F95"/>
    <w:rsid w:val="002228E4"/>
    <w:rsid w:val="00225648"/>
    <w:rsid w:val="002412A3"/>
    <w:rsid w:val="00250C14"/>
    <w:rsid w:val="002517B1"/>
    <w:rsid w:val="0025591A"/>
    <w:rsid w:val="00262CD6"/>
    <w:rsid w:val="002639E8"/>
    <w:rsid w:val="00276ADF"/>
    <w:rsid w:val="00280711"/>
    <w:rsid w:val="0028310A"/>
    <w:rsid w:val="00283420"/>
    <w:rsid w:val="0028459A"/>
    <w:rsid w:val="002A0C85"/>
    <w:rsid w:val="002A3A47"/>
    <w:rsid w:val="002B11BB"/>
    <w:rsid w:val="002B1A99"/>
    <w:rsid w:val="002C15BA"/>
    <w:rsid w:val="002D079C"/>
    <w:rsid w:val="002D5E85"/>
    <w:rsid w:val="002D70BC"/>
    <w:rsid w:val="002E077C"/>
    <w:rsid w:val="002F1C42"/>
    <w:rsid w:val="002F3DE5"/>
    <w:rsid w:val="002F64C3"/>
    <w:rsid w:val="003020B0"/>
    <w:rsid w:val="003038A7"/>
    <w:rsid w:val="0030727A"/>
    <w:rsid w:val="00311F74"/>
    <w:rsid w:val="00320040"/>
    <w:rsid w:val="0033200C"/>
    <w:rsid w:val="00335C4C"/>
    <w:rsid w:val="00341959"/>
    <w:rsid w:val="0034595B"/>
    <w:rsid w:val="0035465E"/>
    <w:rsid w:val="00363435"/>
    <w:rsid w:val="0037142C"/>
    <w:rsid w:val="00373912"/>
    <w:rsid w:val="00383F1C"/>
    <w:rsid w:val="00384914"/>
    <w:rsid w:val="00386750"/>
    <w:rsid w:val="00387CD5"/>
    <w:rsid w:val="00387D8C"/>
    <w:rsid w:val="00391ACF"/>
    <w:rsid w:val="00391D0A"/>
    <w:rsid w:val="003A16BA"/>
    <w:rsid w:val="003B1C57"/>
    <w:rsid w:val="003C53C0"/>
    <w:rsid w:val="003C65F0"/>
    <w:rsid w:val="003E20C2"/>
    <w:rsid w:val="003E34F2"/>
    <w:rsid w:val="003E445D"/>
    <w:rsid w:val="003F207F"/>
    <w:rsid w:val="003F32A3"/>
    <w:rsid w:val="00403290"/>
    <w:rsid w:val="00403BA9"/>
    <w:rsid w:val="0042191B"/>
    <w:rsid w:val="00422949"/>
    <w:rsid w:val="0042798B"/>
    <w:rsid w:val="004312E5"/>
    <w:rsid w:val="00434D9B"/>
    <w:rsid w:val="004373C0"/>
    <w:rsid w:val="004376DA"/>
    <w:rsid w:val="00447C0B"/>
    <w:rsid w:val="00453E0C"/>
    <w:rsid w:val="00457EDC"/>
    <w:rsid w:val="004617F0"/>
    <w:rsid w:val="0046281D"/>
    <w:rsid w:val="004708D7"/>
    <w:rsid w:val="00476917"/>
    <w:rsid w:val="00477EE9"/>
    <w:rsid w:val="004924BE"/>
    <w:rsid w:val="00495B9C"/>
    <w:rsid w:val="0049758B"/>
    <w:rsid w:val="004A154F"/>
    <w:rsid w:val="004A2E66"/>
    <w:rsid w:val="004A4D27"/>
    <w:rsid w:val="004A5388"/>
    <w:rsid w:val="004A54B3"/>
    <w:rsid w:val="004A6DDB"/>
    <w:rsid w:val="004A7FC2"/>
    <w:rsid w:val="004B064A"/>
    <w:rsid w:val="004B2C8C"/>
    <w:rsid w:val="004C0898"/>
    <w:rsid w:val="004C47FA"/>
    <w:rsid w:val="004C7781"/>
    <w:rsid w:val="004D21F9"/>
    <w:rsid w:val="004D3AF3"/>
    <w:rsid w:val="004D57C5"/>
    <w:rsid w:val="004D7767"/>
    <w:rsid w:val="004E304D"/>
    <w:rsid w:val="004E3D82"/>
    <w:rsid w:val="004E46F8"/>
    <w:rsid w:val="005011BC"/>
    <w:rsid w:val="005030D4"/>
    <w:rsid w:val="00505496"/>
    <w:rsid w:val="00516A1E"/>
    <w:rsid w:val="00520503"/>
    <w:rsid w:val="00541D1A"/>
    <w:rsid w:val="005525D7"/>
    <w:rsid w:val="00554C4C"/>
    <w:rsid w:val="00560F2C"/>
    <w:rsid w:val="00574BE3"/>
    <w:rsid w:val="0059328B"/>
    <w:rsid w:val="00595283"/>
    <w:rsid w:val="005A3726"/>
    <w:rsid w:val="005B6D8D"/>
    <w:rsid w:val="005C2538"/>
    <w:rsid w:val="005C7E31"/>
    <w:rsid w:val="005D3B13"/>
    <w:rsid w:val="005D4D90"/>
    <w:rsid w:val="0060019C"/>
    <w:rsid w:val="00604AE4"/>
    <w:rsid w:val="00610569"/>
    <w:rsid w:val="00613183"/>
    <w:rsid w:val="00623B58"/>
    <w:rsid w:val="006324C4"/>
    <w:rsid w:val="00641CA0"/>
    <w:rsid w:val="00642477"/>
    <w:rsid w:val="00654A3B"/>
    <w:rsid w:val="00655ABF"/>
    <w:rsid w:val="006576DA"/>
    <w:rsid w:val="00666B10"/>
    <w:rsid w:val="00676FFF"/>
    <w:rsid w:val="006836E7"/>
    <w:rsid w:val="00692186"/>
    <w:rsid w:val="00693557"/>
    <w:rsid w:val="00697054"/>
    <w:rsid w:val="006B06C5"/>
    <w:rsid w:val="006B6025"/>
    <w:rsid w:val="006C477F"/>
    <w:rsid w:val="006D25FC"/>
    <w:rsid w:val="006E41EE"/>
    <w:rsid w:val="006E71CA"/>
    <w:rsid w:val="006F3127"/>
    <w:rsid w:val="006F687D"/>
    <w:rsid w:val="00700F20"/>
    <w:rsid w:val="00703AF7"/>
    <w:rsid w:val="007069C5"/>
    <w:rsid w:val="00712883"/>
    <w:rsid w:val="007150B4"/>
    <w:rsid w:val="007209D2"/>
    <w:rsid w:val="00721159"/>
    <w:rsid w:val="00721D31"/>
    <w:rsid w:val="0072362F"/>
    <w:rsid w:val="00733058"/>
    <w:rsid w:val="00747E76"/>
    <w:rsid w:val="0075035D"/>
    <w:rsid w:val="0075309B"/>
    <w:rsid w:val="00753DE4"/>
    <w:rsid w:val="007540A4"/>
    <w:rsid w:val="00765653"/>
    <w:rsid w:val="00775F66"/>
    <w:rsid w:val="007919CF"/>
    <w:rsid w:val="00793D53"/>
    <w:rsid w:val="00796787"/>
    <w:rsid w:val="00796EF1"/>
    <w:rsid w:val="007973DE"/>
    <w:rsid w:val="007A1CCF"/>
    <w:rsid w:val="007B0A78"/>
    <w:rsid w:val="007C5EA3"/>
    <w:rsid w:val="007D65CD"/>
    <w:rsid w:val="007E0B47"/>
    <w:rsid w:val="007E72A0"/>
    <w:rsid w:val="007F7E18"/>
    <w:rsid w:val="008016C8"/>
    <w:rsid w:val="00803C9C"/>
    <w:rsid w:val="00813BD2"/>
    <w:rsid w:val="00816611"/>
    <w:rsid w:val="00824D3C"/>
    <w:rsid w:val="0083040F"/>
    <w:rsid w:val="00830FE8"/>
    <w:rsid w:val="00833CFF"/>
    <w:rsid w:val="00856169"/>
    <w:rsid w:val="00863808"/>
    <w:rsid w:val="008724F0"/>
    <w:rsid w:val="00872B44"/>
    <w:rsid w:val="00877D72"/>
    <w:rsid w:val="00881F4C"/>
    <w:rsid w:val="008911F3"/>
    <w:rsid w:val="008955FE"/>
    <w:rsid w:val="008B516A"/>
    <w:rsid w:val="008C1540"/>
    <w:rsid w:val="008C43DC"/>
    <w:rsid w:val="008D1D59"/>
    <w:rsid w:val="008D28C2"/>
    <w:rsid w:val="008D5661"/>
    <w:rsid w:val="008E50CB"/>
    <w:rsid w:val="008E6077"/>
    <w:rsid w:val="009048F3"/>
    <w:rsid w:val="00916F0C"/>
    <w:rsid w:val="009345EA"/>
    <w:rsid w:val="00934836"/>
    <w:rsid w:val="009415DA"/>
    <w:rsid w:val="009439D3"/>
    <w:rsid w:val="00944422"/>
    <w:rsid w:val="00955CB3"/>
    <w:rsid w:val="0095605B"/>
    <w:rsid w:val="00961AB4"/>
    <w:rsid w:val="009658BD"/>
    <w:rsid w:val="009723A0"/>
    <w:rsid w:val="00975911"/>
    <w:rsid w:val="009803B3"/>
    <w:rsid w:val="00982ACD"/>
    <w:rsid w:val="0099223B"/>
    <w:rsid w:val="00995A7A"/>
    <w:rsid w:val="009A2E20"/>
    <w:rsid w:val="009B50A8"/>
    <w:rsid w:val="009C739C"/>
    <w:rsid w:val="009C79BD"/>
    <w:rsid w:val="009D0472"/>
    <w:rsid w:val="009D6D32"/>
    <w:rsid w:val="009D72C3"/>
    <w:rsid w:val="009E0B83"/>
    <w:rsid w:val="009F178B"/>
    <w:rsid w:val="009F26E2"/>
    <w:rsid w:val="009F5198"/>
    <w:rsid w:val="00A042E8"/>
    <w:rsid w:val="00A054E9"/>
    <w:rsid w:val="00A05C3D"/>
    <w:rsid w:val="00A1290B"/>
    <w:rsid w:val="00A1335F"/>
    <w:rsid w:val="00A21F4E"/>
    <w:rsid w:val="00A22C0E"/>
    <w:rsid w:val="00A356BA"/>
    <w:rsid w:val="00A37245"/>
    <w:rsid w:val="00A4230A"/>
    <w:rsid w:val="00A42C7A"/>
    <w:rsid w:val="00A77D51"/>
    <w:rsid w:val="00A87D07"/>
    <w:rsid w:val="00A9064D"/>
    <w:rsid w:val="00A9075E"/>
    <w:rsid w:val="00AA2F6D"/>
    <w:rsid w:val="00AA5DB5"/>
    <w:rsid w:val="00AC2AEE"/>
    <w:rsid w:val="00AC5110"/>
    <w:rsid w:val="00AD715D"/>
    <w:rsid w:val="00AE5FCB"/>
    <w:rsid w:val="00AF2226"/>
    <w:rsid w:val="00AF2F6C"/>
    <w:rsid w:val="00B1056C"/>
    <w:rsid w:val="00B1548B"/>
    <w:rsid w:val="00B21926"/>
    <w:rsid w:val="00B249C8"/>
    <w:rsid w:val="00B2513F"/>
    <w:rsid w:val="00B26C84"/>
    <w:rsid w:val="00B32090"/>
    <w:rsid w:val="00B32289"/>
    <w:rsid w:val="00B34FA6"/>
    <w:rsid w:val="00B44297"/>
    <w:rsid w:val="00B44A03"/>
    <w:rsid w:val="00B7066A"/>
    <w:rsid w:val="00B7630C"/>
    <w:rsid w:val="00B77F4C"/>
    <w:rsid w:val="00B86D93"/>
    <w:rsid w:val="00B87756"/>
    <w:rsid w:val="00B92DC6"/>
    <w:rsid w:val="00B96CAE"/>
    <w:rsid w:val="00BA3389"/>
    <w:rsid w:val="00BB1105"/>
    <w:rsid w:val="00BB216D"/>
    <w:rsid w:val="00BB21AC"/>
    <w:rsid w:val="00BC680D"/>
    <w:rsid w:val="00BD1262"/>
    <w:rsid w:val="00BF2560"/>
    <w:rsid w:val="00C00FEA"/>
    <w:rsid w:val="00C12260"/>
    <w:rsid w:val="00C174BC"/>
    <w:rsid w:val="00C208E7"/>
    <w:rsid w:val="00C20DE0"/>
    <w:rsid w:val="00C26B00"/>
    <w:rsid w:val="00C26E02"/>
    <w:rsid w:val="00C4161A"/>
    <w:rsid w:val="00C42F93"/>
    <w:rsid w:val="00C5700A"/>
    <w:rsid w:val="00C6042C"/>
    <w:rsid w:val="00C618F9"/>
    <w:rsid w:val="00C66D5A"/>
    <w:rsid w:val="00C66F6A"/>
    <w:rsid w:val="00C73B6F"/>
    <w:rsid w:val="00C7736A"/>
    <w:rsid w:val="00C8125D"/>
    <w:rsid w:val="00C82881"/>
    <w:rsid w:val="00C8531D"/>
    <w:rsid w:val="00C94F36"/>
    <w:rsid w:val="00CA2C66"/>
    <w:rsid w:val="00CA4E68"/>
    <w:rsid w:val="00CC6F0C"/>
    <w:rsid w:val="00CD0A3D"/>
    <w:rsid w:val="00CD4675"/>
    <w:rsid w:val="00CD6A18"/>
    <w:rsid w:val="00CE2C2E"/>
    <w:rsid w:val="00CE5C85"/>
    <w:rsid w:val="00CF253F"/>
    <w:rsid w:val="00CF2E6C"/>
    <w:rsid w:val="00CF5797"/>
    <w:rsid w:val="00D0327C"/>
    <w:rsid w:val="00D03CEB"/>
    <w:rsid w:val="00D03E5A"/>
    <w:rsid w:val="00D06A37"/>
    <w:rsid w:val="00D12C42"/>
    <w:rsid w:val="00D213F3"/>
    <w:rsid w:val="00D2365B"/>
    <w:rsid w:val="00D2387E"/>
    <w:rsid w:val="00D32757"/>
    <w:rsid w:val="00D400B9"/>
    <w:rsid w:val="00D407FC"/>
    <w:rsid w:val="00D43CD3"/>
    <w:rsid w:val="00D6004F"/>
    <w:rsid w:val="00D60A3F"/>
    <w:rsid w:val="00D664A8"/>
    <w:rsid w:val="00D67435"/>
    <w:rsid w:val="00D70153"/>
    <w:rsid w:val="00D702A3"/>
    <w:rsid w:val="00D77301"/>
    <w:rsid w:val="00D8175A"/>
    <w:rsid w:val="00D81E29"/>
    <w:rsid w:val="00D84527"/>
    <w:rsid w:val="00D956C8"/>
    <w:rsid w:val="00D96A7A"/>
    <w:rsid w:val="00DA6C8E"/>
    <w:rsid w:val="00DB370C"/>
    <w:rsid w:val="00DB48D6"/>
    <w:rsid w:val="00DB51A8"/>
    <w:rsid w:val="00DB5F24"/>
    <w:rsid w:val="00DB707A"/>
    <w:rsid w:val="00DC0377"/>
    <w:rsid w:val="00DC445C"/>
    <w:rsid w:val="00DC6EBA"/>
    <w:rsid w:val="00DD2A92"/>
    <w:rsid w:val="00DD59A5"/>
    <w:rsid w:val="00DE01A8"/>
    <w:rsid w:val="00DE56D8"/>
    <w:rsid w:val="00DE687B"/>
    <w:rsid w:val="00DE7A4A"/>
    <w:rsid w:val="00DF656B"/>
    <w:rsid w:val="00DF7FED"/>
    <w:rsid w:val="00E014DB"/>
    <w:rsid w:val="00E04815"/>
    <w:rsid w:val="00E100E2"/>
    <w:rsid w:val="00E12668"/>
    <w:rsid w:val="00E12C8A"/>
    <w:rsid w:val="00E201B4"/>
    <w:rsid w:val="00E25375"/>
    <w:rsid w:val="00E32AB2"/>
    <w:rsid w:val="00E337E0"/>
    <w:rsid w:val="00E45C3C"/>
    <w:rsid w:val="00E462BF"/>
    <w:rsid w:val="00E46911"/>
    <w:rsid w:val="00E50F3E"/>
    <w:rsid w:val="00E52585"/>
    <w:rsid w:val="00E52CCD"/>
    <w:rsid w:val="00E53555"/>
    <w:rsid w:val="00E624DE"/>
    <w:rsid w:val="00E6731B"/>
    <w:rsid w:val="00E93279"/>
    <w:rsid w:val="00EA029E"/>
    <w:rsid w:val="00EA5EBA"/>
    <w:rsid w:val="00EB57C2"/>
    <w:rsid w:val="00EB79B4"/>
    <w:rsid w:val="00EC02CA"/>
    <w:rsid w:val="00EC1E46"/>
    <w:rsid w:val="00EC2455"/>
    <w:rsid w:val="00EC462B"/>
    <w:rsid w:val="00EC49D6"/>
    <w:rsid w:val="00ED1262"/>
    <w:rsid w:val="00EE7DD8"/>
    <w:rsid w:val="00EF17B2"/>
    <w:rsid w:val="00EF4CE3"/>
    <w:rsid w:val="00F10A74"/>
    <w:rsid w:val="00F11BF8"/>
    <w:rsid w:val="00F16822"/>
    <w:rsid w:val="00F169C8"/>
    <w:rsid w:val="00F1712A"/>
    <w:rsid w:val="00F31D26"/>
    <w:rsid w:val="00F45797"/>
    <w:rsid w:val="00F50AD1"/>
    <w:rsid w:val="00F50B65"/>
    <w:rsid w:val="00F612D5"/>
    <w:rsid w:val="00F65F4F"/>
    <w:rsid w:val="00F7515D"/>
    <w:rsid w:val="00F75C7E"/>
    <w:rsid w:val="00F7769C"/>
    <w:rsid w:val="00FB1DB6"/>
    <w:rsid w:val="00FB3EE3"/>
    <w:rsid w:val="00FB7623"/>
    <w:rsid w:val="00FC0084"/>
    <w:rsid w:val="00FC0249"/>
    <w:rsid w:val="00FC272F"/>
    <w:rsid w:val="00FC30DC"/>
    <w:rsid w:val="00FC50F6"/>
    <w:rsid w:val="00FD6A90"/>
    <w:rsid w:val="00FE659F"/>
    <w:rsid w:val="00FF7F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D9C61"/>
  <w15:chartTrackingRefBased/>
  <w15:docId w15:val="{3AAA4A7A-BC95-4A29-BB46-688A8C501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30DC"/>
    <w:rPr>
      <w:rFonts w:ascii="Times New Roman" w:hAnsi="Times New Roman"/>
      <w:sz w:val="24"/>
    </w:rPr>
  </w:style>
  <w:style w:type="paragraph" w:styleId="1">
    <w:name w:val="heading 1"/>
    <w:basedOn w:val="a"/>
    <w:next w:val="a"/>
    <w:link w:val="10"/>
    <w:uiPriority w:val="9"/>
    <w:qFormat/>
    <w:rsid w:val="00A356BA"/>
    <w:pPr>
      <w:keepNext/>
      <w:keepLines/>
      <w:spacing w:before="240" w:after="0"/>
      <w:jc w:val="center"/>
      <w:outlineLvl w:val="0"/>
    </w:pPr>
    <w:rPr>
      <w:rFonts w:eastAsiaTheme="majorEastAsia" w:cstheme="majorBidi"/>
      <w:b/>
      <w:sz w:val="32"/>
      <w:szCs w:val="32"/>
    </w:rPr>
  </w:style>
  <w:style w:type="paragraph" w:styleId="2">
    <w:name w:val="heading 2"/>
    <w:basedOn w:val="a"/>
    <w:next w:val="a"/>
    <w:link w:val="20"/>
    <w:uiPriority w:val="9"/>
    <w:unhideWhenUsed/>
    <w:qFormat/>
    <w:rsid w:val="00A356BA"/>
    <w:pPr>
      <w:keepNext/>
      <w:keepLines/>
      <w:spacing w:before="40" w:after="0"/>
      <w:jc w:val="center"/>
      <w:outlineLvl w:val="1"/>
    </w:pPr>
    <w:rPr>
      <w:rFonts w:eastAsiaTheme="majorEastAsia" w:cstheme="majorBidi"/>
      <w:b/>
      <w:sz w:val="28"/>
      <w:szCs w:val="26"/>
    </w:rPr>
  </w:style>
  <w:style w:type="paragraph" w:styleId="3">
    <w:name w:val="heading 3"/>
    <w:basedOn w:val="a"/>
    <w:next w:val="a"/>
    <w:link w:val="30"/>
    <w:uiPriority w:val="9"/>
    <w:unhideWhenUsed/>
    <w:qFormat/>
    <w:rsid w:val="00A356BA"/>
    <w:pPr>
      <w:keepNext/>
      <w:keepLines/>
      <w:spacing w:before="40" w:after="0"/>
      <w:jc w:val="center"/>
      <w:outlineLvl w:val="2"/>
    </w:pPr>
    <w:rPr>
      <w:rFonts w:eastAsiaTheme="majorEastAsia" w:cstheme="majorBidi"/>
      <w:b/>
      <w:szCs w:val="24"/>
    </w:rPr>
  </w:style>
  <w:style w:type="paragraph" w:styleId="4">
    <w:name w:val="heading 4"/>
    <w:basedOn w:val="a"/>
    <w:next w:val="a"/>
    <w:link w:val="40"/>
    <w:uiPriority w:val="9"/>
    <w:semiHidden/>
    <w:unhideWhenUsed/>
    <w:qFormat/>
    <w:rsid w:val="00BB1105"/>
    <w:pPr>
      <w:keepNext/>
      <w:keepLines/>
      <w:spacing w:before="40" w:after="0"/>
      <w:outlineLvl w:val="3"/>
    </w:pPr>
    <w:rPr>
      <w:rFonts w:ascii="Cambria" w:eastAsia="Times New Roman" w:hAnsi="Cambria" w:cs="Times New Roman"/>
      <w:b/>
      <w:bCs/>
      <w:i/>
      <w:iCs/>
      <w:color w:val="4F81BD"/>
      <w:sz w:val="22"/>
    </w:rPr>
  </w:style>
  <w:style w:type="paragraph" w:styleId="7">
    <w:name w:val="heading 7"/>
    <w:basedOn w:val="a"/>
    <w:next w:val="a"/>
    <w:link w:val="70"/>
    <w:uiPriority w:val="9"/>
    <w:semiHidden/>
    <w:unhideWhenUsed/>
    <w:qFormat/>
    <w:rsid w:val="004617F0"/>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56BA"/>
    <w:rPr>
      <w:rFonts w:ascii="Times New Roman" w:eastAsiaTheme="majorEastAsia" w:hAnsi="Times New Roman" w:cstheme="majorBidi"/>
      <w:b/>
      <w:sz w:val="32"/>
      <w:szCs w:val="32"/>
    </w:rPr>
  </w:style>
  <w:style w:type="character" w:customStyle="1" w:styleId="20">
    <w:name w:val="Заголовок 2 Знак"/>
    <w:basedOn w:val="a0"/>
    <w:link w:val="2"/>
    <w:uiPriority w:val="9"/>
    <w:rsid w:val="00A356BA"/>
    <w:rPr>
      <w:rFonts w:ascii="Times New Roman" w:eastAsiaTheme="majorEastAsia" w:hAnsi="Times New Roman" w:cstheme="majorBidi"/>
      <w:b/>
      <w:sz w:val="28"/>
      <w:szCs w:val="26"/>
    </w:rPr>
  </w:style>
  <w:style w:type="character" w:customStyle="1" w:styleId="30">
    <w:name w:val="Заголовок 3 Знак"/>
    <w:basedOn w:val="a0"/>
    <w:link w:val="3"/>
    <w:uiPriority w:val="9"/>
    <w:rsid w:val="00A356BA"/>
    <w:rPr>
      <w:rFonts w:ascii="Times New Roman" w:eastAsiaTheme="majorEastAsia" w:hAnsi="Times New Roman" w:cstheme="majorBidi"/>
      <w:b/>
      <w:sz w:val="24"/>
      <w:szCs w:val="24"/>
    </w:rPr>
  </w:style>
  <w:style w:type="numbering" w:customStyle="1" w:styleId="11">
    <w:name w:val="Нет списка1"/>
    <w:next w:val="a2"/>
    <w:uiPriority w:val="99"/>
    <w:semiHidden/>
    <w:unhideWhenUsed/>
    <w:rsid w:val="00A356BA"/>
  </w:style>
  <w:style w:type="character" w:customStyle="1" w:styleId="5">
    <w:name w:val="Основной текст (5)_"/>
    <w:uiPriority w:val="99"/>
    <w:qFormat/>
    <w:rsid w:val="00A356BA"/>
    <w:rPr>
      <w:rFonts w:ascii="Times New Roman" w:hAnsi="Times New Roman" w:cs="Times New Roman"/>
      <w:sz w:val="26"/>
      <w:szCs w:val="26"/>
      <w:shd w:val="clear" w:color="auto" w:fill="FFFFFF"/>
    </w:rPr>
  </w:style>
  <w:style w:type="character" w:customStyle="1" w:styleId="71">
    <w:name w:val="Заголовок №7_"/>
    <w:link w:val="710"/>
    <w:uiPriority w:val="99"/>
    <w:qFormat/>
    <w:rsid w:val="00A356BA"/>
    <w:rPr>
      <w:rFonts w:ascii="Times New Roman" w:hAnsi="Times New Roman" w:cs="Times New Roman"/>
      <w:sz w:val="26"/>
      <w:szCs w:val="26"/>
      <w:shd w:val="clear" w:color="auto" w:fill="FFFFFF"/>
    </w:rPr>
  </w:style>
  <w:style w:type="paragraph" w:customStyle="1" w:styleId="710">
    <w:name w:val="Заголовок №71"/>
    <w:basedOn w:val="a"/>
    <w:link w:val="71"/>
    <w:uiPriority w:val="99"/>
    <w:qFormat/>
    <w:rsid w:val="00A356BA"/>
    <w:pPr>
      <w:widowControl w:val="0"/>
      <w:shd w:val="clear" w:color="auto" w:fill="FFFFFF"/>
      <w:spacing w:before="240" w:after="420" w:line="240" w:lineRule="atLeast"/>
      <w:ind w:hanging="620"/>
      <w:jc w:val="both"/>
      <w:outlineLvl w:val="6"/>
    </w:pPr>
    <w:rPr>
      <w:rFonts w:cs="Times New Roman"/>
      <w:sz w:val="26"/>
      <w:szCs w:val="26"/>
    </w:rPr>
  </w:style>
  <w:style w:type="paragraph" w:styleId="a3">
    <w:name w:val="header"/>
    <w:basedOn w:val="a"/>
    <w:link w:val="a4"/>
    <w:uiPriority w:val="99"/>
    <w:unhideWhenUsed/>
    <w:rsid w:val="00A356B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356BA"/>
  </w:style>
  <w:style w:type="paragraph" w:styleId="a5">
    <w:name w:val="footer"/>
    <w:basedOn w:val="a"/>
    <w:link w:val="a6"/>
    <w:uiPriority w:val="99"/>
    <w:unhideWhenUsed/>
    <w:rsid w:val="00A356B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356BA"/>
  </w:style>
  <w:style w:type="paragraph" w:styleId="a7">
    <w:name w:val="List Paragraph"/>
    <w:basedOn w:val="a"/>
    <w:uiPriority w:val="1"/>
    <w:qFormat/>
    <w:rsid w:val="00A356BA"/>
    <w:pPr>
      <w:ind w:left="720"/>
      <w:contextualSpacing/>
    </w:pPr>
  </w:style>
  <w:style w:type="character" w:customStyle="1" w:styleId="21">
    <w:name w:val="Основной текст (2)_"/>
    <w:qFormat/>
    <w:rsid w:val="00A356BA"/>
    <w:rPr>
      <w:rFonts w:ascii="Times New Roman" w:hAnsi="Times New Roman" w:cs="Times New Roman"/>
      <w:sz w:val="28"/>
      <w:szCs w:val="28"/>
      <w:shd w:val="clear" w:color="auto" w:fill="FFFFFF"/>
    </w:rPr>
  </w:style>
  <w:style w:type="character" w:customStyle="1" w:styleId="210">
    <w:name w:val="Заголовок 2 Знак1"/>
    <w:qFormat/>
    <w:rsid w:val="00A356BA"/>
    <w:rPr>
      <w:rFonts w:ascii="Cambria" w:eastAsia="Times New Roman" w:hAnsi="Cambria" w:cs="Times New Roman"/>
      <w:b/>
      <w:color w:val="4F81BD"/>
      <w:sz w:val="26"/>
      <w:szCs w:val="26"/>
      <w:lang w:eastAsia="ru-RU"/>
    </w:rPr>
  </w:style>
  <w:style w:type="paragraph" w:customStyle="1" w:styleId="211">
    <w:name w:val="Основной текст (2)1"/>
    <w:basedOn w:val="a"/>
    <w:qFormat/>
    <w:rsid w:val="00A356BA"/>
    <w:pPr>
      <w:widowControl w:val="0"/>
      <w:shd w:val="clear" w:color="auto" w:fill="FFFFFF"/>
      <w:spacing w:after="0" w:line="322" w:lineRule="exact"/>
      <w:ind w:hanging="620"/>
    </w:pPr>
    <w:rPr>
      <w:rFonts w:cs="Times New Roman"/>
      <w:sz w:val="28"/>
      <w:szCs w:val="28"/>
    </w:rPr>
  </w:style>
  <w:style w:type="paragraph" w:styleId="a8">
    <w:name w:val="TOC Heading"/>
    <w:basedOn w:val="1"/>
    <w:next w:val="a"/>
    <w:uiPriority w:val="39"/>
    <w:unhideWhenUsed/>
    <w:qFormat/>
    <w:rsid w:val="00A356BA"/>
    <w:pPr>
      <w:outlineLvl w:val="9"/>
    </w:pPr>
    <w:rPr>
      <w:lang w:eastAsia="ru-RU"/>
    </w:rPr>
  </w:style>
  <w:style w:type="paragraph" w:styleId="12">
    <w:name w:val="toc 1"/>
    <w:basedOn w:val="a"/>
    <w:next w:val="a"/>
    <w:autoRedefine/>
    <w:uiPriority w:val="39"/>
    <w:unhideWhenUsed/>
    <w:rsid w:val="00A356BA"/>
    <w:pPr>
      <w:tabs>
        <w:tab w:val="left" w:pos="440"/>
        <w:tab w:val="right" w:leader="dot" w:pos="10773"/>
      </w:tabs>
      <w:spacing w:after="100"/>
    </w:pPr>
  </w:style>
  <w:style w:type="paragraph" w:styleId="22">
    <w:name w:val="toc 2"/>
    <w:basedOn w:val="a"/>
    <w:next w:val="a"/>
    <w:autoRedefine/>
    <w:uiPriority w:val="39"/>
    <w:unhideWhenUsed/>
    <w:rsid w:val="00A356BA"/>
    <w:pPr>
      <w:tabs>
        <w:tab w:val="right" w:leader="dot" w:pos="10762"/>
      </w:tabs>
      <w:spacing w:after="100"/>
      <w:ind w:firstLine="284"/>
    </w:pPr>
  </w:style>
  <w:style w:type="character" w:styleId="a9">
    <w:name w:val="Hyperlink"/>
    <w:basedOn w:val="a0"/>
    <w:uiPriority w:val="99"/>
    <w:unhideWhenUsed/>
    <w:rsid w:val="00A356BA"/>
    <w:rPr>
      <w:color w:val="0563C1" w:themeColor="hyperlink"/>
      <w:u w:val="single"/>
    </w:rPr>
  </w:style>
  <w:style w:type="paragraph" w:styleId="aa">
    <w:name w:val="No Spacing"/>
    <w:uiPriority w:val="1"/>
    <w:qFormat/>
    <w:rsid w:val="00A356BA"/>
    <w:pPr>
      <w:spacing w:after="0" w:line="240" w:lineRule="auto"/>
      <w:jc w:val="both"/>
    </w:pPr>
    <w:rPr>
      <w:rFonts w:ascii="Times New Roman" w:hAnsi="Times New Roman"/>
      <w:sz w:val="24"/>
    </w:rPr>
  </w:style>
  <w:style w:type="paragraph" w:customStyle="1" w:styleId="footnotedescription">
    <w:name w:val="footnote description"/>
    <w:next w:val="a"/>
    <w:link w:val="footnotedescriptionChar"/>
    <w:hidden/>
    <w:rsid w:val="00A356BA"/>
    <w:pPr>
      <w:spacing w:after="0"/>
      <w:ind w:left="120"/>
    </w:pPr>
    <w:rPr>
      <w:rFonts w:ascii="Times New Roman" w:eastAsia="Times New Roman" w:hAnsi="Times New Roman" w:cs="Times New Roman"/>
      <w:color w:val="000000"/>
      <w:sz w:val="24"/>
      <w:lang w:eastAsia="ru-RU"/>
    </w:rPr>
  </w:style>
  <w:style w:type="character" w:customStyle="1" w:styleId="footnotedescriptionChar">
    <w:name w:val="footnote description Char"/>
    <w:link w:val="footnotedescription"/>
    <w:rsid w:val="00A356BA"/>
    <w:rPr>
      <w:rFonts w:ascii="Times New Roman" w:eastAsia="Times New Roman" w:hAnsi="Times New Roman" w:cs="Times New Roman"/>
      <w:color w:val="000000"/>
      <w:sz w:val="24"/>
      <w:lang w:eastAsia="ru-RU"/>
    </w:rPr>
  </w:style>
  <w:style w:type="character" w:customStyle="1" w:styleId="footnotemark">
    <w:name w:val="footnote mark"/>
    <w:hidden/>
    <w:rsid w:val="00A356BA"/>
    <w:rPr>
      <w:rFonts w:ascii="Times New Roman" w:eastAsia="Times New Roman" w:hAnsi="Times New Roman" w:cs="Times New Roman"/>
      <w:color w:val="000000"/>
      <w:sz w:val="14"/>
      <w:vertAlign w:val="superscript"/>
    </w:rPr>
  </w:style>
  <w:style w:type="paragraph" w:styleId="31">
    <w:name w:val="toc 3"/>
    <w:basedOn w:val="a"/>
    <w:next w:val="a"/>
    <w:autoRedefine/>
    <w:uiPriority w:val="39"/>
    <w:unhideWhenUsed/>
    <w:rsid w:val="00A356BA"/>
    <w:pPr>
      <w:tabs>
        <w:tab w:val="right" w:leader="dot" w:pos="10762"/>
      </w:tabs>
      <w:spacing w:after="100"/>
      <w:ind w:left="440" w:firstLine="127"/>
    </w:pPr>
  </w:style>
  <w:style w:type="table" w:customStyle="1" w:styleId="TableGrid">
    <w:name w:val="TableGrid"/>
    <w:rsid w:val="00F50AD1"/>
    <w:pPr>
      <w:spacing w:after="0" w:line="240" w:lineRule="auto"/>
    </w:pPr>
    <w:rPr>
      <w:rFonts w:eastAsiaTheme="minorEastAsia"/>
      <w:lang w:eastAsia="ru-RU"/>
    </w:rPr>
    <w:tblPr>
      <w:tblCellMar>
        <w:top w:w="0" w:type="dxa"/>
        <w:left w:w="0" w:type="dxa"/>
        <w:bottom w:w="0" w:type="dxa"/>
        <w:right w:w="0" w:type="dxa"/>
      </w:tblCellMar>
    </w:tblPr>
  </w:style>
  <w:style w:type="paragraph" w:styleId="ab">
    <w:name w:val="Normal (Web)"/>
    <w:basedOn w:val="a"/>
    <w:uiPriority w:val="99"/>
    <w:semiHidden/>
    <w:unhideWhenUsed/>
    <w:rsid w:val="008C1540"/>
    <w:pPr>
      <w:spacing w:before="100" w:beforeAutospacing="1" w:after="100" w:afterAutospacing="1" w:line="240" w:lineRule="auto"/>
    </w:pPr>
    <w:rPr>
      <w:rFonts w:eastAsia="Times New Roman" w:cs="Times New Roman"/>
      <w:szCs w:val="24"/>
      <w:lang w:eastAsia="ru-RU"/>
    </w:rPr>
  </w:style>
  <w:style w:type="paragraph" w:styleId="ac">
    <w:name w:val="footnote text"/>
    <w:aliases w:val="Знак6,F1"/>
    <w:basedOn w:val="a"/>
    <w:link w:val="ad"/>
    <w:uiPriority w:val="99"/>
    <w:unhideWhenUsed/>
    <w:rsid w:val="00C8531D"/>
    <w:pPr>
      <w:widowControl w:val="0"/>
      <w:spacing w:after="0" w:line="240" w:lineRule="auto"/>
    </w:pPr>
    <w:rPr>
      <w:rFonts w:ascii="Calibri" w:eastAsia="Calibri" w:hAnsi="Calibri" w:cs="Times New Roman"/>
      <w:sz w:val="20"/>
      <w:szCs w:val="20"/>
      <w:lang w:eastAsia="ru-RU"/>
    </w:rPr>
  </w:style>
  <w:style w:type="character" w:customStyle="1" w:styleId="ad">
    <w:name w:val="Текст сноски Знак"/>
    <w:aliases w:val="Знак6 Знак,F1 Знак"/>
    <w:basedOn w:val="a0"/>
    <w:link w:val="ac"/>
    <w:uiPriority w:val="99"/>
    <w:qFormat/>
    <w:rsid w:val="00C8531D"/>
    <w:rPr>
      <w:rFonts w:ascii="Calibri" w:eastAsia="Calibri" w:hAnsi="Calibri" w:cs="Times New Roman"/>
      <w:sz w:val="20"/>
      <w:szCs w:val="20"/>
      <w:lang w:eastAsia="ru-RU"/>
    </w:rPr>
  </w:style>
  <w:style w:type="character" w:styleId="ae">
    <w:name w:val="footnote reference"/>
    <w:unhideWhenUsed/>
    <w:rsid w:val="00C8531D"/>
    <w:rPr>
      <w:vertAlign w:val="superscript"/>
    </w:rPr>
  </w:style>
  <w:style w:type="character" w:customStyle="1" w:styleId="af">
    <w:name w:val="Привязка сноски"/>
    <w:rsid w:val="00C8531D"/>
    <w:rPr>
      <w:vertAlign w:val="superscript"/>
    </w:rPr>
  </w:style>
  <w:style w:type="character" w:customStyle="1" w:styleId="af0">
    <w:name w:val="Символ сноски"/>
    <w:qFormat/>
    <w:rsid w:val="00C8531D"/>
  </w:style>
  <w:style w:type="character" w:customStyle="1" w:styleId="70">
    <w:name w:val="Заголовок 7 Знак"/>
    <w:basedOn w:val="a0"/>
    <w:link w:val="7"/>
    <w:uiPriority w:val="9"/>
    <w:semiHidden/>
    <w:rsid w:val="004617F0"/>
    <w:rPr>
      <w:rFonts w:asciiTheme="majorHAnsi" w:eastAsiaTheme="majorEastAsia" w:hAnsiTheme="majorHAnsi" w:cstheme="majorBidi"/>
      <w:i/>
      <w:iCs/>
      <w:color w:val="1F4D78" w:themeColor="accent1" w:themeShade="7F"/>
      <w:sz w:val="24"/>
    </w:rPr>
  </w:style>
  <w:style w:type="paragraph" w:styleId="af1">
    <w:name w:val="annotation text"/>
    <w:basedOn w:val="a"/>
    <w:link w:val="af2"/>
    <w:uiPriority w:val="99"/>
    <w:unhideWhenUsed/>
    <w:qFormat/>
    <w:rsid w:val="004617F0"/>
    <w:pPr>
      <w:widowControl w:val="0"/>
      <w:spacing w:after="200" w:line="240" w:lineRule="auto"/>
    </w:pPr>
    <w:rPr>
      <w:rFonts w:ascii="Calibri" w:eastAsia="Calibri" w:hAnsi="Calibri" w:cs="Times New Roman"/>
      <w:sz w:val="20"/>
      <w:szCs w:val="20"/>
    </w:rPr>
  </w:style>
  <w:style w:type="character" w:customStyle="1" w:styleId="af2">
    <w:name w:val="Текст примечания Знак"/>
    <w:basedOn w:val="a0"/>
    <w:link w:val="af1"/>
    <w:uiPriority w:val="99"/>
    <w:qFormat/>
    <w:rsid w:val="004617F0"/>
    <w:rPr>
      <w:rFonts w:ascii="Calibri" w:eastAsia="Calibri" w:hAnsi="Calibri" w:cs="Times New Roman"/>
      <w:sz w:val="20"/>
      <w:szCs w:val="20"/>
    </w:rPr>
  </w:style>
  <w:style w:type="table" w:styleId="af3">
    <w:name w:val="Table Grid"/>
    <w:basedOn w:val="a1"/>
    <w:uiPriority w:val="59"/>
    <w:rsid w:val="00C82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B44297"/>
    <w:pPr>
      <w:widowControl w:val="0"/>
      <w:autoSpaceDE w:val="0"/>
      <w:autoSpaceDN w:val="0"/>
      <w:spacing w:before="55" w:after="0" w:line="240" w:lineRule="auto"/>
      <w:ind w:left="80"/>
    </w:pPr>
    <w:rPr>
      <w:rFonts w:ascii="Arial" w:eastAsia="Arial" w:hAnsi="Arial" w:cs="Arial"/>
      <w:sz w:val="22"/>
    </w:rPr>
  </w:style>
  <w:style w:type="paragraph" w:customStyle="1" w:styleId="41">
    <w:name w:val="Заголовок 41"/>
    <w:basedOn w:val="a"/>
    <w:next w:val="a"/>
    <w:uiPriority w:val="9"/>
    <w:unhideWhenUsed/>
    <w:qFormat/>
    <w:rsid w:val="00BB1105"/>
    <w:pPr>
      <w:keepNext/>
      <w:keepLines/>
      <w:spacing w:before="200" w:after="0" w:line="276" w:lineRule="auto"/>
      <w:outlineLvl w:val="3"/>
    </w:pPr>
    <w:rPr>
      <w:rFonts w:ascii="Cambria" w:eastAsia="Times New Roman" w:hAnsi="Cambria" w:cs="Times New Roman"/>
      <w:b/>
      <w:bCs/>
      <w:i/>
      <w:iCs/>
      <w:color w:val="4F81BD"/>
      <w:sz w:val="22"/>
    </w:rPr>
  </w:style>
  <w:style w:type="numbering" w:customStyle="1" w:styleId="23">
    <w:name w:val="Нет списка2"/>
    <w:next w:val="a2"/>
    <w:uiPriority w:val="99"/>
    <w:semiHidden/>
    <w:unhideWhenUsed/>
    <w:rsid w:val="00BB1105"/>
  </w:style>
  <w:style w:type="character" w:customStyle="1" w:styleId="40">
    <w:name w:val="Заголовок 4 Знак"/>
    <w:basedOn w:val="a0"/>
    <w:link w:val="4"/>
    <w:uiPriority w:val="9"/>
    <w:rsid w:val="00BB1105"/>
    <w:rPr>
      <w:rFonts w:ascii="Cambria" w:eastAsia="Times New Roman" w:hAnsi="Cambria" w:cs="Times New Roman"/>
      <w:b/>
      <w:bCs/>
      <w:i/>
      <w:iCs/>
      <w:color w:val="4F81BD"/>
    </w:rPr>
  </w:style>
  <w:style w:type="character" w:customStyle="1" w:styleId="markedcontent">
    <w:name w:val="markedcontent"/>
    <w:basedOn w:val="a0"/>
    <w:rsid w:val="00BB1105"/>
  </w:style>
  <w:style w:type="character" w:styleId="af4">
    <w:name w:val="FollowedHyperlink"/>
    <w:basedOn w:val="a0"/>
    <w:uiPriority w:val="99"/>
    <w:semiHidden/>
    <w:unhideWhenUsed/>
    <w:rsid w:val="00BB1105"/>
    <w:rPr>
      <w:color w:val="800080"/>
      <w:u w:val="single"/>
    </w:rPr>
  </w:style>
  <w:style w:type="paragraph" w:customStyle="1" w:styleId="pboth">
    <w:name w:val="pboth"/>
    <w:basedOn w:val="a"/>
    <w:rsid w:val="00BB1105"/>
    <w:pPr>
      <w:spacing w:before="100" w:beforeAutospacing="1" w:after="100" w:afterAutospacing="1" w:line="240" w:lineRule="auto"/>
    </w:pPr>
    <w:rPr>
      <w:rFonts w:eastAsia="Times New Roman" w:cs="Times New Roman"/>
      <w:szCs w:val="24"/>
      <w:lang w:eastAsia="ru-RU"/>
    </w:rPr>
  </w:style>
  <w:style w:type="paragraph" w:customStyle="1" w:styleId="paragraph-styledstyledparagraph-sc-a650b026-0">
    <w:name w:val="paragraph-styled__styledparagraph-sc-a650b026-0"/>
    <w:basedOn w:val="a"/>
    <w:rsid w:val="00BB1105"/>
    <w:pPr>
      <w:spacing w:before="100" w:beforeAutospacing="1" w:after="100" w:afterAutospacing="1" w:line="240" w:lineRule="auto"/>
    </w:pPr>
    <w:rPr>
      <w:rFonts w:eastAsia="Times New Roman" w:cs="Times New Roman"/>
      <w:szCs w:val="24"/>
      <w:lang w:eastAsia="ru-RU"/>
    </w:rPr>
  </w:style>
  <w:style w:type="character" w:styleId="af5">
    <w:name w:val="Emphasis"/>
    <w:basedOn w:val="a0"/>
    <w:uiPriority w:val="20"/>
    <w:qFormat/>
    <w:rsid w:val="00BB1105"/>
    <w:rPr>
      <w:i/>
      <w:iCs/>
    </w:rPr>
  </w:style>
  <w:style w:type="character" w:customStyle="1" w:styleId="organictextcontentspan">
    <w:name w:val="organictextcontentspan"/>
    <w:basedOn w:val="a0"/>
    <w:rsid w:val="00BB1105"/>
  </w:style>
  <w:style w:type="character" w:styleId="af6">
    <w:name w:val="Strong"/>
    <w:basedOn w:val="a0"/>
    <w:uiPriority w:val="22"/>
    <w:qFormat/>
    <w:rsid w:val="00BB1105"/>
    <w:rPr>
      <w:b/>
      <w:bCs/>
    </w:rPr>
  </w:style>
  <w:style w:type="paragraph" w:styleId="af7">
    <w:name w:val="Body Text"/>
    <w:basedOn w:val="a"/>
    <w:link w:val="af8"/>
    <w:uiPriority w:val="1"/>
    <w:qFormat/>
    <w:rsid w:val="00BB1105"/>
    <w:pPr>
      <w:widowControl w:val="0"/>
      <w:autoSpaceDE w:val="0"/>
      <w:autoSpaceDN w:val="0"/>
      <w:spacing w:after="0" w:line="240" w:lineRule="auto"/>
      <w:ind w:left="899" w:hanging="321"/>
      <w:jc w:val="both"/>
    </w:pPr>
    <w:rPr>
      <w:rFonts w:ascii="Arial" w:eastAsia="Arial" w:hAnsi="Arial" w:cs="Arial"/>
      <w:sz w:val="28"/>
      <w:szCs w:val="28"/>
    </w:rPr>
  </w:style>
  <w:style w:type="character" w:customStyle="1" w:styleId="af8">
    <w:name w:val="Основной текст Знак"/>
    <w:basedOn w:val="a0"/>
    <w:link w:val="af7"/>
    <w:uiPriority w:val="1"/>
    <w:rsid w:val="00BB1105"/>
    <w:rPr>
      <w:rFonts w:ascii="Arial" w:eastAsia="Arial" w:hAnsi="Arial" w:cs="Arial"/>
      <w:sz w:val="28"/>
      <w:szCs w:val="28"/>
    </w:rPr>
  </w:style>
  <w:style w:type="character" w:customStyle="1" w:styleId="410">
    <w:name w:val="Заголовок 4 Знак1"/>
    <w:basedOn w:val="a0"/>
    <w:uiPriority w:val="9"/>
    <w:semiHidden/>
    <w:rsid w:val="00BB1105"/>
    <w:rPr>
      <w:rFonts w:asciiTheme="majorHAnsi" w:eastAsiaTheme="majorEastAsia" w:hAnsiTheme="majorHAnsi" w:cstheme="majorBidi"/>
      <w:i/>
      <w:iCs/>
      <w:color w:val="2E74B5" w:themeColor="accent1" w:themeShade="BF"/>
      <w:sz w:val="24"/>
    </w:rPr>
  </w:style>
  <w:style w:type="paragraph" w:styleId="42">
    <w:name w:val="toc 4"/>
    <w:basedOn w:val="a"/>
    <w:next w:val="a"/>
    <w:autoRedefine/>
    <w:uiPriority w:val="39"/>
    <w:unhideWhenUsed/>
    <w:rsid w:val="000A5789"/>
    <w:pPr>
      <w:spacing w:after="100"/>
      <w:ind w:left="660"/>
    </w:pPr>
    <w:rPr>
      <w:rFonts w:asciiTheme="minorHAnsi" w:eastAsiaTheme="minorEastAsia" w:hAnsiTheme="minorHAnsi"/>
      <w:sz w:val="22"/>
      <w:lang w:eastAsia="ru-RU"/>
    </w:rPr>
  </w:style>
  <w:style w:type="paragraph" w:styleId="50">
    <w:name w:val="toc 5"/>
    <w:basedOn w:val="a"/>
    <w:next w:val="a"/>
    <w:autoRedefine/>
    <w:uiPriority w:val="39"/>
    <w:unhideWhenUsed/>
    <w:rsid w:val="000A5789"/>
    <w:pPr>
      <w:spacing w:after="100"/>
      <w:ind w:left="880"/>
    </w:pPr>
    <w:rPr>
      <w:rFonts w:asciiTheme="minorHAnsi" w:eastAsiaTheme="minorEastAsia" w:hAnsiTheme="minorHAnsi"/>
      <w:sz w:val="22"/>
      <w:lang w:eastAsia="ru-RU"/>
    </w:rPr>
  </w:style>
  <w:style w:type="paragraph" w:styleId="6">
    <w:name w:val="toc 6"/>
    <w:basedOn w:val="a"/>
    <w:next w:val="a"/>
    <w:autoRedefine/>
    <w:uiPriority w:val="39"/>
    <w:unhideWhenUsed/>
    <w:rsid w:val="000A5789"/>
    <w:pPr>
      <w:spacing w:after="100"/>
      <w:ind w:left="1100"/>
    </w:pPr>
    <w:rPr>
      <w:rFonts w:asciiTheme="minorHAnsi" w:eastAsiaTheme="minorEastAsia" w:hAnsiTheme="minorHAnsi"/>
      <w:sz w:val="22"/>
      <w:lang w:eastAsia="ru-RU"/>
    </w:rPr>
  </w:style>
  <w:style w:type="paragraph" w:styleId="72">
    <w:name w:val="toc 7"/>
    <w:basedOn w:val="a"/>
    <w:next w:val="a"/>
    <w:autoRedefine/>
    <w:uiPriority w:val="39"/>
    <w:unhideWhenUsed/>
    <w:rsid w:val="000A5789"/>
    <w:pPr>
      <w:spacing w:after="100"/>
      <w:ind w:left="1320"/>
    </w:pPr>
    <w:rPr>
      <w:rFonts w:asciiTheme="minorHAnsi" w:eastAsiaTheme="minorEastAsia" w:hAnsiTheme="minorHAnsi"/>
      <w:sz w:val="22"/>
      <w:lang w:eastAsia="ru-RU"/>
    </w:rPr>
  </w:style>
  <w:style w:type="paragraph" w:styleId="8">
    <w:name w:val="toc 8"/>
    <w:basedOn w:val="a"/>
    <w:next w:val="a"/>
    <w:autoRedefine/>
    <w:uiPriority w:val="39"/>
    <w:unhideWhenUsed/>
    <w:rsid w:val="000A5789"/>
    <w:pPr>
      <w:spacing w:after="100"/>
      <w:ind w:left="1540"/>
    </w:pPr>
    <w:rPr>
      <w:rFonts w:asciiTheme="minorHAnsi" w:eastAsiaTheme="minorEastAsia" w:hAnsiTheme="minorHAnsi"/>
      <w:sz w:val="22"/>
      <w:lang w:eastAsia="ru-RU"/>
    </w:rPr>
  </w:style>
  <w:style w:type="paragraph" w:styleId="9">
    <w:name w:val="toc 9"/>
    <w:basedOn w:val="a"/>
    <w:next w:val="a"/>
    <w:autoRedefine/>
    <w:uiPriority w:val="39"/>
    <w:unhideWhenUsed/>
    <w:rsid w:val="000A5789"/>
    <w:pPr>
      <w:spacing w:after="100"/>
      <w:ind w:left="1760"/>
    </w:pPr>
    <w:rPr>
      <w:rFonts w:asciiTheme="minorHAnsi" w:eastAsiaTheme="minorEastAsia" w:hAnsiTheme="minorHAnsi"/>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558417">
      <w:bodyDiv w:val="1"/>
      <w:marLeft w:val="0"/>
      <w:marRight w:val="0"/>
      <w:marTop w:val="0"/>
      <w:marBottom w:val="0"/>
      <w:divBdr>
        <w:top w:val="none" w:sz="0" w:space="0" w:color="auto"/>
        <w:left w:val="none" w:sz="0" w:space="0" w:color="auto"/>
        <w:bottom w:val="none" w:sz="0" w:space="0" w:color="auto"/>
        <w:right w:val="none" w:sz="0" w:space="0" w:color="auto"/>
      </w:divBdr>
    </w:div>
    <w:div w:id="790436154">
      <w:bodyDiv w:val="1"/>
      <w:marLeft w:val="0"/>
      <w:marRight w:val="0"/>
      <w:marTop w:val="0"/>
      <w:marBottom w:val="0"/>
      <w:divBdr>
        <w:top w:val="none" w:sz="0" w:space="0" w:color="auto"/>
        <w:left w:val="none" w:sz="0" w:space="0" w:color="auto"/>
        <w:bottom w:val="none" w:sz="0" w:space="0" w:color="auto"/>
        <w:right w:val="none" w:sz="0" w:space="0" w:color="auto"/>
      </w:divBdr>
    </w:div>
    <w:div w:id="822311328">
      <w:bodyDiv w:val="1"/>
      <w:marLeft w:val="0"/>
      <w:marRight w:val="0"/>
      <w:marTop w:val="0"/>
      <w:marBottom w:val="0"/>
      <w:divBdr>
        <w:top w:val="none" w:sz="0" w:space="0" w:color="auto"/>
        <w:left w:val="none" w:sz="0" w:space="0" w:color="auto"/>
        <w:bottom w:val="none" w:sz="0" w:space="0" w:color="auto"/>
        <w:right w:val="none" w:sz="0" w:space="0" w:color="auto"/>
      </w:divBdr>
    </w:div>
    <w:div w:id="194788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g"/><Relationship Id="rId21" Type="http://schemas.openxmlformats.org/officeDocument/2006/relationships/image" Target="media/image8.jpg"/><Relationship Id="rId34" Type="http://schemas.openxmlformats.org/officeDocument/2006/relationships/image" Target="media/image21.jpg"/><Relationship Id="rId42" Type="http://schemas.openxmlformats.org/officeDocument/2006/relationships/image" Target="media/image29.jpg"/><Relationship Id="rId47" Type="http://schemas.openxmlformats.org/officeDocument/2006/relationships/image" Target="media/image34.jpg"/><Relationship Id="rId50" Type="http://schemas.openxmlformats.org/officeDocument/2006/relationships/image" Target="media/image37.jpg"/><Relationship Id="rId55" Type="http://schemas.openxmlformats.org/officeDocument/2006/relationships/image" Target="media/image42.jpg"/><Relationship Id="rId63" Type="http://schemas.openxmlformats.org/officeDocument/2006/relationships/image" Target="media/image50.jpg"/><Relationship Id="rId68" Type="http://schemas.openxmlformats.org/officeDocument/2006/relationships/hyperlink" Target="https://disk.yandex.ru/i/px2N39mxOG5kLA" TargetMode="External"/><Relationship Id="rId76" Type="http://schemas.openxmlformats.org/officeDocument/2006/relationships/image" Target="media/image59.jpg"/><Relationship Id="rId84" Type="http://schemas.openxmlformats.org/officeDocument/2006/relationships/image" Target="media/image67.jpg"/><Relationship Id="rId89" Type="http://schemas.openxmlformats.org/officeDocument/2006/relationships/image" Target="media/image72.jp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4.jpg"/><Relationship Id="rId9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jpg"/><Relationship Id="rId29" Type="http://schemas.openxmlformats.org/officeDocument/2006/relationships/image" Target="media/image16.jpg"/><Relationship Id="rId11" Type="http://schemas.openxmlformats.org/officeDocument/2006/relationships/footer" Target="footer2.xml"/><Relationship Id="rId24" Type="http://schemas.openxmlformats.org/officeDocument/2006/relationships/image" Target="media/image11.jpg"/><Relationship Id="rId32" Type="http://schemas.openxmlformats.org/officeDocument/2006/relationships/image" Target="media/image19.jpg"/><Relationship Id="rId37" Type="http://schemas.openxmlformats.org/officeDocument/2006/relationships/image" Target="media/image24.jpeg"/><Relationship Id="rId40" Type="http://schemas.openxmlformats.org/officeDocument/2006/relationships/image" Target="media/image27.jpg"/><Relationship Id="rId45" Type="http://schemas.openxmlformats.org/officeDocument/2006/relationships/image" Target="media/image32.jpg"/><Relationship Id="rId53" Type="http://schemas.openxmlformats.org/officeDocument/2006/relationships/image" Target="media/image40.jpg"/><Relationship Id="rId58" Type="http://schemas.openxmlformats.org/officeDocument/2006/relationships/image" Target="media/image45.jpg"/><Relationship Id="rId66" Type="http://schemas.openxmlformats.org/officeDocument/2006/relationships/hyperlink" Target="https://yar14sh.edu.yar.ru/svedeniya_ob_obrazovatelnoy_organizatsii/obrazovanie.html" TargetMode="External"/><Relationship Id="rId74" Type="http://schemas.openxmlformats.org/officeDocument/2006/relationships/image" Target="media/image57.jpg"/><Relationship Id="rId79" Type="http://schemas.openxmlformats.org/officeDocument/2006/relationships/image" Target="media/image62.jpg"/><Relationship Id="rId87" Type="http://schemas.openxmlformats.org/officeDocument/2006/relationships/image" Target="media/image70.jpg"/><Relationship Id="rId5" Type="http://schemas.openxmlformats.org/officeDocument/2006/relationships/webSettings" Target="webSettings.xml"/><Relationship Id="rId61" Type="http://schemas.openxmlformats.org/officeDocument/2006/relationships/image" Target="media/image48.jpg"/><Relationship Id="rId82" Type="http://schemas.openxmlformats.org/officeDocument/2006/relationships/image" Target="media/image65.jpg"/><Relationship Id="rId90" Type="http://schemas.openxmlformats.org/officeDocument/2006/relationships/image" Target="media/image73.jpeg"/><Relationship Id="rId95" Type="http://schemas.openxmlformats.org/officeDocument/2006/relationships/header" Target="header6.xml"/><Relationship Id="rId19" Type="http://schemas.openxmlformats.org/officeDocument/2006/relationships/image" Target="media/image6.jpg"/><Relationship Id="rId14" Type="http://schemas.openxmlformats.org/officeDocument/2006/relationships/image" Target="media/image1.jpg"/><Relationship Id="rId22" Type="http://schemas.openxmlformats.org/officeDocument/2006/relationships/image" Target="media/image9.jpg"/><Relationship Id="rId27" Type="http://schemas.openxmlformats.org/officeDocument/2006/relationships/image" Target="media/image14.jpg"/><Relationship Id="rId30" Type="http://schemas.openxmlformats.org/officeDocument/2006/relationships/image" Target="media/image17.jpg"/><Relationship Id="rId35" Type="http://schemas.openxmlformats.org/officeDocument/2006/relationships/image" Target="media/image22.jpg"/><Relationship Id="rId43" Type="http://schemas.openxmlformats.org/officeDocument/2006/relationships/image" Target="media/image30.jpg"/><Relationship Id="rId48" Type="http://schemas.openxmlformats.org/officeDocument/2006/relationships/image" Target="media/image35.jpg"/><Relationship Id="rId56" Type="http://schemas.openxmlformats.org/officeDocument/2006/relationships/image" Target="media/image43.jpg"/><Relationship Id="rId64" Type="http://schemas.openxmlformats.org/officeDocument/2006/relationships/image" Target="media/image51.jpg"/><Relationship Id="rId69" Type="http://schemas.openxmlformats.org/officeDocument/2006/relationships/hyperlink" Target="https://yar14sh.edu.yar.ru/svedeniya_ob_obrazovatelnoy_organizatsii/obrazovanie.html" TargetMode="External"/><Relationship Id="rId77" Type="http://schemas.openxmlformats.org/officeDocument/2006/relationships/image" Target="media/image60.jpg"/><Relationship Id="rId8" Type="http://schemas.openxmlformats.org/officeDocument/2006/relationships/header" Target="header1.xml"/><Relationship Id="rId51" Type="http://schemas.openxmlformats.org/officeDocument/2006/relationships/image" Target="media/image38.jpg"/><Relationship Id="rId72" Type="http://schemas.openxmlformats.org/officeDocument/2006/relationships/image" Target="media/image55.jpg"/><Relationship Id="rId80" Type="http://schemas.openxmlformats.org/officeDocument/2006/relationships/image" Target="media/image63.jpg"/><Relationship Id="rId85" Type="http://schemas.openxmlformats.org/officeDocument/2006/relationships/image" Target="media/image68.jpg"/><Relationship Id="rId93" Type="http://schemas.openxmlformats.org/officeDocument/2006/relationships/header" Target="header5.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jpg"/><Relationship Id="rId25" Type="http://schemas.openxmlformats.org/officeDocument/2006/relationships/image" Target="media/image12.jpg"/><Relationship Id="rId33" Type="http://schemas.openxmlformats.org/officeDocument/2006/relationships/image" Target="media/image20.jpg"/><Relationship Id="rId38" Type="http://schemas.openxmlformats.org/officeDocument/2006/relationships/image" Target="media/image25.jpeg"/><Relationship Id="rId46" Type="http://schemas.openxmlformats.org/officeDocument/2006/relationships/image" Target="media/image33.jpg"/><Relationship Id="rId59" Type="http://schemas.openxmlformats.org/officeDocument/2006/relationships/image" Target="media/image46.jpeg"/><Relationship Id="rId67" Type="http://schemas.openxmlformats.org/officeDocument/2006/relationships/hyperlink" Target="https://disk.yandex.ru/i/esxE8nnr5hWS4A" TargetMode="External"/><Relationship Id="rId20" Type="http://schemas.openxmlformats.org/officeDocument/2006/relationships/image" Target="media/image7.jpg"/><Relationship Id="rId41" Type="http://schemas.openxmlformats.org/officeDocument/2006/relationships/image" Target="media/image28.jpg"/><Relationship Id="rId54" Type="http://schemas.openxmlformats.org/officeDocument/2006/relationships/image" Target="media/image41.jpg"/><Relationship Id="rId62" Type="http://schemas.openxmlformats.org/officeDocument/2006/relationships/image" Target="media/image49.jpg"/><Relationship Id="rId70" Type="http://schemas.openxmlformats.org/officeDocument/2006/relationships/image" Target="media/image53.jpg"/><Relationship Id="rId75" Type="http://schemas.openxmlformats.org/officeDocument/2006/relationships/image" Target="media/image58.jpg"/><Relationship Id="rId83" Type="http://schemas.openxmlformats.org/officeDocument/2006/relationships/image" Target="media/image66.jpg"/><Relationship Id="rId88" Type="http://schemas.openxmlformats.org/officeDocument/2006/relationships/image" Target="media/image71.jpg"/><Relationship Id="rId91" Type="http://schemas.openxmlformats.org/officeDocument/2006/relationships/hyperlink" Target="http://gc-pmss.ru/catalog/pmss/nashi_koordinaty/"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g"/><Relationship Id="rId23" Type="http://schemas.openxmlformats.org/officeDocument/2006/relationships/image" Target="media/image10.jpg"/><Relationship Id="rId28" Type="http://schemas.openxmlformats.org/officeDocument/2006/relationships/image" Target="media/image15.jpg"/><Relationship Id="rId36" Type="http://schemas.openxmlformats.org/officeDocument/2006/relationships/image" Target="media/image23.jpg"/><Relationship Id="rId49" Type="http://schemas.openxmlformats.org/officeDocument/2006/relationships/image" Target="media/image36.jpg"/><Relationship Id="rId57" Type="http://schemas.openxmlformats.org/officeDocument/2006/relationships/image" Target="media/image44.jpg"/><Relationship Id="rId10" Type="http://schemas.openxmlformats.org/officeDocument/2006/relationships/footer" Target="footer1.xml"/><Relationship Id="rId31" Type="http://schemas.openxmlformats.org/officeDocument/2006/relationships/image" Target="media/image18.jpg"/><Relationship Id="rId44" Type="http://schemas.openxmlformats.org/officeDocument/2006/relationships/image" Target="media/image31.jpg"/><Relationship Id="rId52" Type="http://schemas.openxmlformats.org/officeDocument/2006/relationships/image" Target="media/image39.jpg"/><Relationship Id="rId60" Type="http://schemas.openxmlformats.org/officeDocument/2006/relationships/image" Target="media/image47.jpg"/><Relationship Id="rId65" Type="http://schemas.openxmlformats.org/officeDocument/2006/relationships/image" Target="media/image52.jpg"/><Relationship Id="rId73" Type="http://schemas.openxmlformats.org/officeDocument/2006/relationships/image" Target="media/image56.jpg"/><Relationship Id="rId78" Type="http://schemas.openxmlformats.org/officeDocument/2006/relationships/image" Target="media/image61.jpg"/><Relationship Id="rId81" Type="http://schemas.openxmlformats.org/officeDocument/2006/relationships/image" Target="media/image64.jpg"/><Relationship Id="rId86" Type="http://schemas.openxmlformats.org/officeDocument/2006/relationships/image" Target="media/image69.jpg"/><Relationship Id="rId9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5.jpg"/><Relationship Id="rId39" Type="http://schemas.openxmlformats.org/officeDocument/2006/relationships/image" Target="media/image26.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BC828-B470-4F89-AAA6-8B116CB35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202</Pages>
  <Words>82231</Words>
  <Characters>468722</Characters>
  <Application>Microsoft Office Word</Application>
  <DocSecurity>0</DocSecurity>
  <Lines>3906</Lines>
  <Paragraphs>1099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Пичугина Ольга Владимировна</dc:creator>
  <cp:keywords/>
  <dc:description/>
  <cp:lastModifiedBy>Пичугина Ольга Владимировна</cp:lastModifiedBy>
  <cp:revision>18</cp:revision>
  <dcterms:created xsi:type="dcterms:W3CDTF">2026-08-28T10:18:00Z</dcterms:created>
  <dcterms:modified xsi:type="dcterms:W3CDTF">2026-08-31T10:32:00Z</dcterms:modified>
</cp:coreProperties>
</file>